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26"/>
        <w:tblW w:w="5000" w:type="pct"/>
        <w:tblLook w:val="04A0" w:firstRow="1" w:lastRow="0" w:firstColumn="1" w:lastColumn="0" w:noHBand="0" w:noVBand="1"/>
      </w:tblPr>
      <w:tblGrid>
        <w:gridCol w:w="10137"/>
      </w:tblGrid>
      <w:tr w:rsidR="00223595" w:rsidRPr="00D2671C" w:rsidTr="00223595">
        <w:trPr>
          <w:trHeight w:val="2880"/>
        </w:trPr>
        <w:tc>
          <w:tcPr>
            <w:tcW w:w="5000" w:type="pct"/>
          </w:tcPr>
          <w:p w:rsidR="00223595" w:rsidRPr="00D2671C" w:rsidRDefault="00223595" w:rsidP="00223595">
            <w:pPr>
              <w:pStyle w:val="af2"/>
              <w:jc w:val="center"/>
              <w:rPr>
                <w:rFonts w:ascii="Times New Roman" w:eastAsiaTheme="majorEastAsia" w:hAnsi="Times New Roman" w:cs="Times New Roman"/>
                <w:caps/>
                <w:sz w:val="24"/>
              </w:rPr>
            </w:pPr>
            <w:bookmarkStart w:id="0" w:name="_Toc295467323"/>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3"/>
            </w:tblGrid>
            <w:tr w:rsidR="00223595" w:rsidTr="00A11C31">
              <w:tc>
                <w:tcPr>
                  <w:tcW w:w="4953" w:type="dxa"/>
                </w:tcPr>
                <w:p w:rsidR="00223595" w:rsidRDefault="00223595" w:rsidP="00EF709F">
                  <w:pPr>
                    <w:framePr w:hSpace="180" w:wrap="around" w:vAnchor="page" w:hAnchor="margin" w:y="1126"/>
                    <w:spacing w:after="0"/>
                    <w:jc w:val="center"/>
                    <w:rPr>
                      <w:rFonts w:eastAsiaTheme="majorEastAsia"/>
                      <w:caps/>
                      <w:sz w:val="24"/>
                    </w:rPr>
                  </w:pPr>
                </w:p>
              </w:tc>
              <w:tc>
                <w:tcPr>
                  <w:tcW w:w="4953" w:type="dxa"/>
                </w:tcPr>
                <w:p w:rsidR="00223595" w:rsidRDefault="00223595" w:rsidP="00EF709F">
                  <w:pPr>
                    <w:framePr w:hSpace="180" w:wrap="around" w:vAnchor="page" w:hAnchor="margin" w:y="1126"/>
                    <w:spacing w:after="0"/>
                    <w:jc w:val="right"/>
                    <w:rPr>
                      <w:b/>
                      <w:sz w:val="24"/>
                      <w:szCs w:val="24"/>
                    </w:rPr>
                  </w:pPr>
                </w:p>
                <w:p w:rsidR="00223595" w:rsidRDefault="00223595" w:rsidP="00EF709F">
                  <w:pPr>
                    <w:framePr w:hSpace="180" w:wrap="around" w:vAnchor="page" w:hAnchor="margin" w:y="1126"/>
                    <w:spacing w:after="0"/>
                    <w:jc w:val="right"/>
                    <w:rPr>
                      <w:b/>
                      <w:sz w:val="24"/>
                      <w:szCs w:val="24"/>
                    </w:rPr>
                  </w:pPr>
                </w:p>
                <w:p w:rsidR="00223595" w:rsidRDefault="00223595" w:rsidP="00EF709F">
                  <w:pPr>
                    <w:framePr w:hSpace="180" w:wrap="around" w:vAnchor="page" w:hAnchor="margin" w:y="1126"/>
                    <w:spacing w:after="0"/>
                    <w:jc w:val="right"/>
                    <w:rPr>
                      <w:b/>
                      <w:sz w:val="24"/>
                      <w:szCs w:val="24"/>
                    </w:rPr>
                  </w:pPr>
                </w:p>
                <w:p w:rsidR="00223595" w:rsidRPr="002E70EA" w:rsidRDefault="00223595" w:rsidP="00EF709F">
                  <w:pPr>
                    <w:framePr w:hSpace="180" w:wrap="around" w:vAnchor="page" w:hAnchor="margin" w:y="1126"/>
                    <w:spacing w:after="0"/>
                    <w:jc w:val="right"/>
                    <w:rPr>
                      <w:b/>
                      <w:sz w:val="24"/>
                      <w:szCs w:val="24"/>
                    </w:rPr>
                  </w:pPr>
                  <w:r w:rsidRPr="002E70EA">
                    <w:rPr>
                      <w:b/>
                      <w:sz w:val="24"/>
                      <w:szCs w:val="24"/>
                    </w:rPr>
                    <w:t>УТВЕРЖДАЮ</w:t>
                  </w:r>
                </w:p>
                <w:p w:rsidR="00223595" w:rsidRPr="002E70EA" w:rsidRDefault="00223595" w:rsidP="00EF709F">
                  <w:pPr>
                    <w:framePr w:hSpace="180" w:wrap="around" w:vAnchor="page" w:hAnchor="margin" w:y="1126"/>
                    <w:spacing w:after="0"/>
                    <w:jc w:val="right"/>
                    <w:rPr>
                      <w:b/>
                      <w:sz w:val="24"/>
                      <w:szCs w:val="24"/>
                    </w:rPr>
                  </w:pPr>
                  <w:r w:rsidRPr="002E70EA">
                    <w:rPr>
                      <w:b/>
                      <w:sz w:val="24"/>
                      <w:szCs w:val="24"/>
                    </w:rPr>
                    <w:t xml:space="preserve">Главный врач </w:t>
                  </w:r>
                </w:p>
                <w:p w:rsidR="00223595" w:rsidRPr="002E70EA" w:rsidRDefault="00223595" w:rsidP="00EF709F">
                  <w:pPr>
                    <w:framePr w:hSpace="180" w:wrap="around" w:vAnchor="page" w:hAnchor="margin" w:y="1126"/>
                    <w:spacing w:after="0"/>
                    <w:jc w:val="right"/>
                    <w:rPr>
                      <w:b/>
                      <w:sz w:val="24"/>
                      <w:szCs w:val="24"/>
                    </w:rPr>
                  </w:pPr>
                  <w:r w:rsidRPr="002E70EA">
                    <w:rPr>
                      <w:b/>
                      <w:sz w:val="24"/>
                      <w:szCs w:val="24"/>
                    </w:rPr>
                    <w:t>ГАУЗ СО «КДЦ «ОЗМР»</w:t>
                  </w:r>
                </w:p>
                <w:p w:rsidR="00223595" w:rsidRPr="002E70EA" w:rsidRDefault="00223595" w:rsidP="00EF709F">
                  <w:pPr>
                    <w:framePr w:hSpace="180" w:wrap="around" w:vAnchor="page" w:hAnchor="margin" w:y="1126"/>
                    <w:spacing w:after="0"/>
                    <w:jc w:val="right"/>
                    <w:rPr>
                      <w:b/>
                      <w:sz w:val="24"/>
                      <w:szCs w:val="24"/>
                    </w:rPr>
                  </w:pPr>
                </w:p>
                <w:p w:rsidR="00223595" w:rsidRPr="002E70EA" w:rsidRDefault="00223595" w:rsidP="00EF709F">
                  <w:pPr>
                    <w:framePr w:hSpace="180" w:wrap="around" w:vAnchor="page" w:hAnchor="margin" w:y="1126"/>
                    <w:spacing w:after="0"/>
                    <w:jc w:val="right"/>
                    <w:rPr>
                      <w:b/>
                      <w:sz w:val="24"/>
                      <w:szCs w:val="24"/>
                    </w:rPr>
                  </w:pPr>
                </w:p>
                <w:p w:rsidR="00223595" w:rsidRPr="002E70EA" w:rsidRDefault="00223595" w:rsidP="00EF709F">
                  <w:pPr>
                    <w:framePr w:hSpace="180" w:wrap="around" w:vAnchor="page" w:hAnchor="margin" w:y="1126"/>
                    <w:spacing w:after="0"/>
                    <w:jc w:val="right"/>
                    <w:rPr>
                      <w:b/>
                      <w:sz w:val="24"/>
                      <w:szCs w:val="24"/>
                    </w:rPr>
                  </w:pPr>
                  <w:r w:rsidRPr="002E70EA">
                    <w:rPr>
                      <w:b/>
                      <w:sz w:val="24"/>
                      <w:szCs w:val="24"/>
                    </w:rPr>
                    <w:t>______________ Николаева Е.Б.</w:t>
                  </w:r>
                </w:p>
                <w:p w:rsidR="00223595" w:rsidRDefault="00223595" w:rsidP="00EF709F">
                  <w:pPr>
                    <w:pStyle w:val="af2"/>
                    <w:framePr w:hSpace="180" w:wrap="around" w:vAnchor="page" w:hAnchor="margin" w:y="1126"/>
                    <w:jc w:val="center"/>
                    <w:rPr>
                      <w:rFonts w:ascii="Times New Roman" w:eastAsiaTheme="majorEastAsia" w:hAnsi="Times New Roman" w:cs="Times New Roman"/>
                      <w:caps/>
                      <w:sz w:val="24"/>
                    </w:rPr>
                  </w:pPr>
                </w:p>
              </w:tc>
            </w:tr>
          </w:tbl>
          <w:p w:rsidR="00223595" w:rsidRPr="00D2671C" w:rsidRDefault="00223595" w:rsidP="00223595">
            <w:pPr>
              <w:pStyle w:val="af2"/>
              <w:jc w:val="center"/>
              <w:rPr>
                <w:rFonts w:ascii="Times New Roman" w:eastAsiaTheme="majorEastAsia" w:hAnsi="Times New Roman" w:cs="Times New Roman"/>
                <w:caps/>
                <w:sz w:val="24"/>
              </w:rPr>
            </w:pPr>
          </w:p>
        </w:tc>
      </w:tr>
      <w:tr w:rsidR="00223595" w:rsidRPr="00D2671C" w:rsidTr="00A11C31">
        <w:trPr>
          <w:trHeight w:val="4545"/>
        </w:trPr>
        <w:sdt>
          <w:sdtPr>
            <w:rPr>
              <w:rFonts w:ascii="Times New Roman" w:eastAsiaTheme="majorEastAsia" w:hAnsi="Times New Roman" w:cs="Times New Roman"/>
              <w:sz w:val="80"/>
              <w:szCs w:val="8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223595" w:rsidRPr="00D2671C" w:rsidRDefault="00B055AC" w:rsidP="00B055AC">
                <w:pPr>
                  <w:pStyle w:val="af2"/>
                  <w:jc w:val="center"/>
                  <w:rPr>
                    <w:rFonts w:ascii="Times New Roman" w:eastAsiaTheme="majorEastAsia" w:hAnsi="Times New Roman" w:cs="Times New Roman"/>
                    <w:sz w:val="80"/>
                    <w:szCs w:val="80"/>
                  </w:rPr>
                </w:pPr>
                <w:r>
                  <w:rPr>
                    <w:rFonts w:ascii="Times New Roman" w:eastAsiaTheme="majorEastAsia" w:hAnsi="Times New Roman" w:cs="Times New Roman"/>
                    <w:sz w:val="80"/>
                    <w:szCs w:val="80"/>
                  </w:rPr>
                  <w:t xml:space="preserve">МЕДИКО-ТЕХНИЧЕСКОЕ </w:t>
                </w:r>
                <w:r w:rsidR="00223595" w:rsidRPr="00D2671C">
                  <w:rPr>
                    <w:rFonts w:ascii="Times New Roman" w:eastAsiaTheme="majorEastAsia" w:hAnsi="Times New Roman" w:cs="Times New Roman"/>
                    <w:sz w:val="80"/>
                    <w:szCs w:val="80"/>
                  </w:rPr>
                  <w:t xml:space="preserve">ЗАДАНИЕ </w:t>
                </w:r>
              </w:p>
            </w:tc>
          </w:sdtContent>
        </w:sdt>
      </w:tr>
      <w:tr w:rsidR="00223595" w:rsidRPr="00D2671C" w:rsidTr="00A11C31">
        <w:trPr>
          <w:trHeight w:val="720"/>
        </w:trPr>
        <w:sdt>
          <w:sdtPr>
            <w:rPr>
              <w:rFonts w:ascii="Times New Roman" w:eastAsia="Times New Roman" w:hAnsi="Times New Roman" w:cs="Times New Roman"/>
              <w:sz w:val="32"/>
              <w:szCs w:val="80"/>
              <w:lang w:eastAsia="ru-RU"/>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223595" w:rsidRPr="00D2671C" w:rsidRDefault="00B055AC" w:rsidP="00223595">
                <w:pPr>
                  <w:pStyle w:val="af2"/>
                  <w:jc w:val="center"/>
                  <w:rPr>
                    <w:rFonts w:ascii="Times New Roman" w:eastAsiaTheme="majorEastAsia" w:hAnsi="Times New Roman" w:cs="Times New Roman"/>
                    <w:sz w:val="44"/>
                    <w:szCs w:val="44"/>
                  </w:rPr>
                </w:pPr>
                <w:r w:rsidRPr="00B055AC">
                  <w:rPr>
                    <w:rFonts w:ascii="Times New Roman" w:eastAsia="Times New Roman" w:hAnsi="Times New Roman" w:cs="Times New Roman"/>
                    <w:sz w:val="32"/>
                    <w:szCs w:val="80"/>
                    <w:lang w:eastAsia="ru-RU"/>
                  </w:rPr>
                  <w:t xml:space="preserve">На проектирование капитального ремонта здания Лабораторного корпуса ГАУЗ СО КДЦ «Охрана здоровья матери и ребенка», по адресу: г. Екатеринбург, ул. </w:t>
                </w:r>
                <w:proofErr w:type="spellStart"/>
                <w:r w:rsidRPr="00B055AC">
                  <w:rPr>
                    <w:rFonts w:ascii="Times New Roman" w:eastAsia="Times New Roman" w:hAnsi="Times New Roman" w:cs="Times New Roman"/>
                    <w:sz w:val="32"/>
                    <w:szCs w:val="80"/>
                    <w:lang w:eastAsia="ru-RU"/>
                  </w:rPr>
                  <w:t>Вилонова</w:t>
                </w:r>
                <w:proofErr w:type="spellEnd"/>
                <w:r w:rsidRPr="00B055AC">
                  <w:rPr>
                    <w:rFonts w:ascii="Times New Roman" w:eastAsia="Times New Roman" w:hAnsi="Times New Roman" w:cs="Times New Roman"/>
                    <w:sz w:val="32"/>
                    <w:szCs w:val="80"/>
                    <w:lang w:eastAsia="ru-RU"/>
                  </w:rPr>
                  <w:t>, 76 литер</w:t>
                </w:r>
                <w:proofErr w:type="gramStart"/>
                <w:r w:rsidRPr="00B055AC">
                  <w:rPr>
                    <w:rFonts w:ascii="Times New Roman" w:eastAsia="Times New Roman" w:hAnsi="Times New Roman" w:cs="Times New Roman"/>
                    <w:sz w:val="32"/>
                    <w:szCs w:val="80"/>
                    <w:lang w:eastAsia="ru-RU"/>
                  </w:rPr>
                  <w:t xml:space="preserve"> А</w:t>
                </w:r>
                <w:proofErr w:type="gramEnd"/>
              </w:p>
            </w:tc>
          </w:sdtContent>
        </w:sdt>
      </w:tr>
      <w:tr w:rsidR="00223595" w:rsidRPr="00D2671C" w:rsidTr="00223595">
        <w:trPr>
          <w:trHeight w:val="360"/>
        </w:trPr>
        <w:tc>
          <w:tcPr>
            <w:tcW w:w="5000" w:type="pct"/>
            <w:vAlign w:val="center"/>
          </w:tcPr>
          <w:p w:rsidR="00223595" w:rsidRPr="00D2671C" w:rsidRDefault="00223595" w:rsidP="00223595">
            <w:pPr>
              <w:pStyle w:val="af2"/>
              <w:jc w:val="center"/>
              <w:rPr>
                <w:rFonts w:ascii="Times New Roman" w:hAnsi="Times New Roman" w:cs="Times New Roman"/>
              </w:rPr>
            </w:pPr>
          </w:p>
        </w:tc>
      </w:tr>
      <w:tr w:rsidR="00223595" w:rsidRPr="00D2671C" w:rsidTr="00223595">
        <w:trPr>
          <w:trHeight w:val="360"/>
        </w:trPr>
        <w:tc>
          <w:tcPr>
            <w:tcW w:w="5000" w:type="pct"/>
            <w:vAlign w:val="center"/>
          </w:tcPr>
          <w:p w:rsidR="00223595" w:rsidRPr="00D2671C" w:rsidRDefault="00223595" w:rsidP="00223595">
            <w:pPr>
              <w:pStyle w:val="af2"/>
              <w:jc w:val="center"/>
              <w:rPr>
                <w:rFonts w:ascii="Times New Roman" w:hAnsi="Times New Roman" w:cs="Times New Roman"/>
                <w:b/>
                <w:bCs/>
              </w:rPr>
            </w:pPr>
          </w:p>
        </w:tc>
      </w:tr>
      <w:tr w:rsidR="00223595" w:rsidRPr="00D2671C" w:rsidTr="00223595">
        <w:trPr>
          <w:trHeight w:val="360"/>
        </w:trPr>
        <w:tc>
          <w:tcPr>
            <w:tcW w:w="5000" w:type="pct"/>
            <w:vAlign w:val="center"/>
          </w:tcPr>
          <w:p w:rsidR="00223595" w:rsidRPr="00D2671C" w:rsidRDefault="00223595" w:rsidP="00223595">
            <w:pPr>
              <w:pStyle w:val="af2"/>
              <w:jc w:val="center"/>
              <w:rPr>
                <w:rFonts w:ascii="Times New Roman" w:hAnsi="Times New Roman" w:cs="Times New Roman"/>
                <w:b/>
                <w:bCs/>
              </w:rPr>
            </w:pPr>
          </w:p>
        </w:tc>
      </w:tr>
    </w:tbl>
    <w:sdt>
      <w:sdtPr>
        <w:id w:val="417797900"/>
      </w:sdtPr>
      <w:sdtEndPr>
        <w:rPr>
          <w:rFonts w:asciiTheme="minorHAnsi" w:eastAsiaTheme="minorEastAsia" w:hAnsiTheme="minorHAnsi" w:cstheme="minorBidi"/>
          <w:b/>
          <w:bCs/>
        </w:rPr>
      </w:sdtEndPr>
      <w:sdtContent>
        <w:p w:rsidR="00BC2FB0" w:rsidRPr="00D2671C" w:rsidRDefault="00BC2FB0"/>
        <w:p w:rsidR="00BC2FB0" w:rsidRPr="00D2671C" w:rsidRDefault="00BC2FB0"/>
        <w:tbl>
          <w:tblPr>
            <w:tblpPr w:leftFromText="187" w:rightFromText="187" w:horzAnchor="margin" w:tblpXSpec="center" w:tblpYSpec="bottom"/>
            <w:tblW w:w="5000" w:type="pct"/>
            <w:tblLook w:val="04A0" w:firstRow="1" w:lastRow="0" w:firstColumn="1" w:lastColumn="0" w:noHBand="0" w:noVBand="1"/>
          </w:tblPr>
          <w:tblGrid>
            <w:gridCol w:w="10137"/>
          </w:tblGrid>
          <w:tr w:rsidR="00D2671C" w:rsidRPr="00D2671C">
            <w:sdt>
              <w:sdtPr>
                <w:rPr>
                  <w:rFonts w:ascii="Times New Roman" w:hAnsi="Times New Roman" w:cs="Times New Roman"/>
                  <w:sz w:val="24"/>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BC2FB0" w:rsidRPr="00D2671C" w:rsidRDefault="00BC2FB0" w:rsidP="00BC2FB0">
                    <w:pPr>
                      <w:pStyle w:val="af2"/>
                      <w:jc w:val="center"/>
                      <w:rPr>
                        <w:rFonts w:ascii="Times New Roman" w:hAnsi="Times New Roman" w:cs="Times New Roman"/>
                      </w:rPr>
                    </w:pPr>
                    <w:r w:rsidRPr="00D2671C">
                      <w:rPr>
                        <w:rFonts w:ascii="Times New Roman" w:hAnsi="Times New Roman" w:cs="Times New Roman"/>
                        <w:sz w:val="24"/>
                      </w:rPr>
                      <w:t>Екатеринбург, 2023 год</w:t>
                    </w:r>
                  </w:p>
                </w:tc>
              </w:sdtContent>
            </w:sdt>
          </w:tr>
          <w:tr w:rsidR="00D2671C" w:rsidRPr="00D2671C">
            <w:tc>
              <w:tcPr>
                <w:tcW w:w="5000" w:type="pct"/>
              </w:tcPr>
              <w:p w:rsidR="00BC2FB0" w:rsidRPr="00D2671C" w:rsidRDefault="00BC2FB0" w:rsidP="00BC2FB0">
                <w:pPr>
                  <w:pStyle w:val="af2"/>
                  <w:jc w:val="right"/>
                  <w:rPr>
                    <w:rFonts w:ascii="Times New Roman" w:hAnsi="Times New Roman" w:cs="Times New Roman"/>
                  </w:rPr>
                </w:pPr>
              </w:p>
              <w:p w:rsidR="00BC2FB0" w:rsidRPr="00D2671C" w:rsidRDefault="00BC2FB0" w:rsidP="00BC2FB0">
                <w:pPr>
                  <w:pStyle w:val="af2"/>
                  <w:jc w:val="right"/>
                  <w:rPr>
                    <w:rFonts w:ascii="Times New Roman" w:hAnsi="Times New Roman" w:cs="Times New Roman"/>
                  </w:rPr>
                </w:pPr>
              </w:p>
              <w:p w:rsidR="00BC2FB0" w:rsidRPr="00D2671C" w:rsidRDefault="00EF709F" w:rsidP="00173A2A">
                <w:pPr>
                  <w:pStyle w:val="af2"/>
                  <w:jc w:val="center"/>
                  <w:rPr>
                    <w:rFonts w:ascii="Times New Roman" w:hAnsi="Times New Roman" w:cs="Times New Roman"/>
                  </w:rPr>
                </w:pPr>
                <w:sdt>
                  <w:sdtPr>
                    <w:rPr>
                      <w:rFonts w:ascii="Times New Roman" w:hAnsi="Times New Roman" w:cs="Times New Roman"/>
                      <w:bCs/>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r w:rsidR="00173A2A" w:rsidRPr="00D2671C">
                      <w:rPr>
                        <w:rFonts w:ascii="Times New Roman" w:hAnsi="Times New Roman" w:cs="Times New Roman"/>
                        <w:bCs/>
                      </w:rPr>
                      <w:t xml:space="preserve">Исполнители: </w:t>
                    </w:r>
                    <w:r w:rsidR="00BC2FB0" w:rsidRPr="00D2671C">
                      <w:rPr>
                        <w:rFonts w:ascii="Times New Roman" w:hAnsi="Times New Roman" w:cs="Times New Roman"/>
                        <w:bCs/>
                      </w:rPr>
                      <w:t>Овчаренко Павел Александрович</w:t>
                    </w:r>
                    <w:r w:rsidR="008A3B9C" w:rsidRPr="00D2671C">
                      <w:rPr>
                        <w:rFonts w:ascii="Times New Roman" w:hAnsi="Times New Roman" w:cs="Times New Roman"/>
                        <w:bCs/>
                      </w:rPr>
                      <w:t xml:space="preserve">, </w:t>
                    </w:r>
                    <w:proofErr w:type="spellStart"/>
                    <w:r w:rsidR="008A3B9C" w:rsidRPr="00D2671C">
                      <w:rPr>
                        <w:rFonts w:ascii="Times New Roman" w:hAnsi="Times New Roman" w:cs="Times New Roman"/>
                        <w:bCs/>
                      </w:rPr>
                      <w:t>Кожарская</w:t>
                    </w:r>
                    <w:proofErr w:type="spellEnd"/>
                    <w:r w:rsidR="008A3B9C" w:rsidRPr="00D2671C">
                      <w:rPr>
                        <w:rFonts w:ascii="Times New Roman" w:hAnsi="Times New Roman" w:cs="Times New Roman"/>
                        <w:bCs/>
                      </w:rPr>
                      <w:t xml:space="preserve"> Галина Валентиновна</w:t>
                    </w:r>
                    <w:r w:rsidR="00173A2A" w:rsidRPr="00D2671C">
                      <w:rPr>
                        <w:rFonts w:ascii="Times New Roman" w:hAnsi="Times New Roman" w:cs="Times New Roman"/>
                        <w:bCs/>
                      </w:rPr>
                      <w:t>, Коноплев Александр Анатольевич, Беляева Татьяна Ивановна</w:t>
                    </w:r>
                  </w:sdtContent>
                </w:sdt>
              </w:p>
            </w:tc>
          </w:tr>
        </w:tbl>
        <w:p w:rsidR="00223595" w:rsidRPr="00D2671C" w:rsidRDefault="00223595">
          <w:pPr>
            <w:spacing w:after="160" w:line="259" w:lineRule="auto"/>
            <w:jc w:val="left"/>
          </w:pPr>
        </w:p>
        <w:p w:rsidR="00BC2FB0" w:rsidRPr="00D2671C" w:rsidRDefault="00BC2FB0">
          <w:pPr>
            <w:spacing w:after="160" w:line="259" w:lineRule="auto"/>
            <w:jc w:val="left"/>
          </w:pPr>
          <w:r w:rsidRPr="00D2671C">
            <w:br w:type="page"/>
          </w:r>
        </w:p>
      </w:sdtContent>
    </w:sdt>
    <w:sdt>
      <w:sdtPr>
        <w:rPr>
          <w:rFonts w:ascii="Times New Roman" w:eastAsia="Times New Roman" w:hAnsi="Times New Roman" w:cs="Times New Roman"/>
          <w:b w:val="0"/>
          <w:bCs w:val="0"/>
          <w:color w:val="auto"/>
          <w:sz w:val="24"/>
          <w:szCs w:val="24"/>
          <w:lang w:eastAsia="ru-RU"/>
        </w:rPr>
        <w:id w:val="459594049"/>
        <w:docPartObj>
          <w:docPartGallery w:val="Table of Contents"/>
          <w:docPartUnique/>
        </w:docPartObj>
      </w:sdtPr>
      <w:sdtEndPr/>
      <w:sdtContent>
        <w:p w:rsidR="00D93315" w:rsidRPr="00D2671C" w:rsidRDefault="00D93315">
          <w:pPr>
            <w:pStyle w:val="ae"/>
            <w:rPr>
              <w:color w:val="auto"/>
            </w:rPr>
          </w:pPr>
          <w:r w:rsidRPr="00D2671C">
            <w:rPr>
              <w:rFonts w:ascii="Times New Roman" w:hAnsi="Times New Roman" w:cs="Times New Roman"/>
              <w:color w:val="auto"/>
              <w:sz w:val="32"/>
            </w:rPr>
            <w:t>Оглавление</w:t>
          </w:r>
        </w:p>
        <w:p w:rsidR="00913B19" w:rsidRPr="00D2671C" w:rsidRDefault="006370A5">
          <w:pPr>
            <w:pStyle w:val="21"/>
            <w:rPr>
              <w:rFonts w:asciiTheme="minorHAnsi" w:eastAsiaTheme="minorEastAsia" w:hAnsiTheme="minorHAnsi" w:cstheme="minorBidi"/>
              <w:sz w:val="22"/>
              <w:szCs w:val="22"/>
            </w:rPr>
          </w:pPr>
          <w:r w:rsidRPr="00D2671C">
            <w:fldChar w:fldCharType="begin"/>
          </w:r>
          <w:r w:rsidR="00D93315" w:rsidRPr="00D2671C">
            <w:instrText xml:space="preserve"> TOC \o "1-3" \h \z \u </w:instrText>
          </w:r>
          <w:r w:rsidRPr="00D2671C">
            <w:fldChar w:fldCharType="separate"/>
          </w:r>
          <w:hyperlink w:anchor="_Toc133221563" w:history="1">
            <w:r w:rsidR="00913B19" w:rsidRPr="00D2671C">
              <w:rPr>
                <w:rStyle w:val="af"/>
                <w:color w:val="auto"/>
              </w:rPr>
              <w:t>ГЛОССАРИЙ</w:t>
            </w:r>
            <w:r w:rsidR="00913B19" w:rsidRPr="00D2671C">
              <w:rPr>
                <w:webHidden/>
              </w:rPr>
              <w:tab/>
            </w:r>
            <w:r w:rsidR="00913B19" w:rsidRPr="00D2671C">
              <w:rPr>
                <w:webHidden/>
              </w:rPr>
              <w:fldChar w:fldCharType="begin"/>
            </w:r>
            <w:r w:rsidR="00913B19" w:rsidRPr="00D2671C">
              <w:rPr>
                <w:webHidden/>
              </w:rPr>
              <w:instrText xml:space="preserve"> PAGEREF _Toc133221563 \h </w:instrText>
            </w:r>
            <w:r w:rsidR="00913B19" w:rsidRPr="00D2671C">
              <w:rPr>
                <w:webHidden/>
              </w:rPr>
            </w:r>
            <w:r w:rsidR="00913B19" w:rsidRPr="00D2671C">
              <w:rPr>
                <w:webHidden/>
              </w:rPr>
              <w:fldChar w:fldCharType="separate"/>
            </w:r>
            <w:r w:rsidR="00920590">
              <w:rPr>
                <w:webHidden/>
              </w:rPr>
              <w:t>3</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64" w:history="1">
            <w:r w:rsidR="00913B19" w:rsidRPr="00D2671C">
              <w:rPr>
                <w:rStyle w:val="af"/>
                <w:color w:val="auto"/>
              </w:rPr>
              <w:t>1. ВВЕДЕНИЕ</w:t>
            </w:r>
            <w:r w:rsidR="00913B19" w:rsidRPr="00D2671C">
              <w:rPr>
                <w:webHidden/>
              </w:rPr>
              <w:tab/>
            </w:r>
            <w:r w:rsidR="00913B19" w:rsidRPr="00D2671C">
              <w:rPr>
                <w:webHidden/>
              </w:rPr>
              <w:fldChar w:fldCharType="begin"/>
            </w:r>
            <w:r w:rsidR="00913B19" w:rsidRPr="00D2671C">
              <w:rPr>
                <w:webHidden/>
              </w:rPr>
              <w:instrText xml:space="preserve"> PAGEREF _Toc133221564 \h </w:instrText>
            </w:r>
            <w:r w:rsidR="00913B19" w:rsidRPr="00D2671C">
              <w:rPr>
                <w:webHidden/>
              </w:rPr>
            </w:r>
            <w:r w:rsidR="00913B19" w:rsidRPr="00D2671C">
              <w:rPr>
                <w:webHidden/>
              </w:rPr>
              <w:fldChar w:fldCharType="separate"/>
            </w:r>
            <w:r w:rsidR="00920590">
              <w:rPr>
                <w:webHidden/>
              </w:rPr>
              <w:t>4</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65" w:history="1">
            <w:r w:rsidR="00913B19" w:rsidRPr="00D2671C">
              <w:rPr>
                <w:rStyle w:val="af"/>
                <w:color w:val="auto"/>
              </w:rPr>
              <w:t>Структура Лабораторного корпуса:</w:t>
            </w:r>
            <w:r w:rsidR="00913B19" w:rsidRPr="00D2671C">
              <w:rPr>
                <w:webHidden/>
              </w:rPr>
              <w:tab/>
            </w:r>
            <w:r w:rsidR="00913B19" w:rsidRPr="00D2671C">
              <w:rPr>
                <w:webHidden/>
              </w:rPr>
              <w:fldChar w:fldCharType="begin"/>
            </w:r>
            <w:r w:rsidR="00913B19" w:rsidRPr="00D2671C">
              <w:rPr>
                <w:webHidden/>
              </w:rPr>
              <w:instrText xml:space="preserve"> PAGEREF _Toc133221565 \h </w:instrText>
            </w:r>
            <w:r w:rsidR="00913B19" w:rsidRPr="00D2671C">
              <w:rPr>
                <w:webHidden/>
              </w:rPr>
            </w:r>
            <w:r w:rsidR="00913B19" w:rsidRPr="00D2671C">
              <w:rPr>
                <w:webHidden/>
              </w:rPr>
              <w:fldChar w:fldCharType="separate"/>
            </w:r>
            <w:r w:rsidR="00920590">
              <w:rPr>
                <w:webHidden/>
              </w:rPr>
              <w:t>5</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66" w:history="1">
            <w:r w:rsidR="00913B19" w:rsidRPr="00D2671C">
              <w:rPr>
                <w:rStyle w:val="af"/>
                <w:color w:val="auto"/>
              </w:rPr>
              <w:t>2. ОСНОВНЫЕ ПОЛОЖЕНИЯ</w:t>
            </w:r>
            <w:r w:rsidR="00913B19" w:rsidRPr="00D2671C">
              <w:rPr>
                <w:webHidden/>
              </w:rPr>
              <w:tab/>
            </w:r>
            <w:r w:rsidR="00913B19" w:rsidRPr="00D2671C">
              <w:rPr>
                <w:webHidden/>
              </w:rPr>
              <w:fldChar w:fldCharType="begin"/>
            </w:r>
            <w:r w:rsidR="00913B19" w:rsidRPr="00D2671C">
              <w:rPr>
                <w:webHidden/>
              </w:rPr>
              <w:instrText xml:space="preserve"> PAGEREF _Toc133221566 \h </w:instrText>
            </w:r>
            <w:r w:rsidR="00913B19" w:rsidRPr="00D2671C">
              <w:rPr>
                <w:webHidden/>
              </w:rPr>
            </w:r>
            <w:r w:rsidR="00913B19" w:rsidRPr="00D2671C">
              <w:rPr>
                <w:webHidden/>
              </w:rPr>
              <w:fldChar w:fldCharType="separate"/>
            </w:r>
            <w:r w:rsidR="00920590">
              <w:rPr>
                <w:webHidden/>
              </w:rPr>
              <w:t>6</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67" w:history="1">
            <w:r w:rsidR="00913B19" w:rsidRPr="00D2671C">
              <w:rPr>
                <w:rStyle w:val="af"/>
                <w:color w:val="auto"/>
              </w:rPr>
              <w:t>Конструктивные решения</w:t>
            </w:r>
            <w:r w:rsidR="00913B19" w:rsidRPr="00D2671C">
              <w:rPr>
                <w:webHidden/>
              </w:rPr>
              <w:tab/>
            </w:r>
            <w:r w:rsidR="00913B19" w:rsidRPr="00D2671C">
              <w:rPr>
                <w:webHidden/>
              </w:rPr>
              <w:fldChar w:fldCharType="begin"/>
            </w:r>
            <w:r w:rsidR="00913B19" w:rsidRPr="00D2671C">
              <w:rPr>
                <w:webHidden/>
              </w:rPr>
              <w:instrText xml:space="preserve"> PAGEREF _Toc133221567 \h </w:instrText>
            </w:r>
            <w:r w:rsidR="00913B19" w:rsidRPr="00D2671C">
              <w:rPr>
                <w:webHidden/>
              </w:rPr>
            </w:r>
            <w:r w:rsidR="00913B19" w:rsidRPr="00D2671C">
              <w:rPr>
                <w:webHidden/>
              </w:rPr>
              <w:fldChar w:fldCharType="separate"/>
            </w:r>
            <w:r w:rsidR="00920590">
              <w:rPr>
                <w:webHidden/>
              </w:rPr>
              <w:t>6</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68" w:history="1">
            <w:r w:rsidR="00913B19" w:rsidRPr="00D2671C">
              <w:rPr>
                <w:rStyle w:val="af"/>
                <w:color w:val="auto"/>
              </w:rPr>
              <w:t>Водоснабжение и канализация. Санитарно-техническое оборудование</w:t>
            </w:r>
            <w:r w:rsidR="00913B19" w:rsidRPr="00D2671C">
              <w:rPr>
                <w:webHidden/>
              </w:rPr>
              <w:tab/>
            </w:r>
            <w:r w:rsidR="00913B19" w:rsidRPr="00D2671C">
              <w:rPr>
                <w:webHidden/>
              </w:rPr>
              <w:fldChar w:fldCharType="begin"/>
            </w:r>
            <w:r w:rsidR="00913B19" w:rsidRPr="00D2671C">
              <w:rPr>
                <w:webHidden/>
              </w:rPr>
              <w:instrText xml:space="preserve"> PAGEREF _Toc133221568 \h </w:instrText>
            </w:r>
            <w:r w:rsidR="00913B19" w:rsidRPr="00D2671C">
              <w:rPr>
                <w:webHidden/>
              </w:rPr>
            </w:r>
            <w:r w:rsidR="00913B19" w:rsidRPr="00D2671C">
              <w:rPr>
                <w:webHidden/>
              </w:rPr>
              <w:fldChar w:fldCharType="separate"/>
            </w:r>
            <w:r w:rsidR="00920590">
              <w:rPr>
                <w:webHidden/>
              </w:rPr>
              <w:t>7</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69" w:history="1">
            <w:r w:rsidR="00913B19" w:rsidRPr="00D2671C">
              <w:rPr>
                <w:rStyle w:val="af"/>
                <w:color w:val="auto"/>
              </w:rPr>
              <w:t>Электроснабжение</w:t>
            </w:r>
            <w:r w:rsidR="00913B19" w:rsidRPr="00D2671C">
              <w:rPr>
                <w:webHidden/>
              </w:rPr>
              <w:tab/>
            </w:r>
            <w:r w:rsidR="00913B19" w:rsidRPr="00D2671C">
              <w:rPr>
                <w:webHidden/>
              </w:rPr>
              <w:fldChar w:fldCharType="begin"/>
            </w:r>
            <w:r w:rsidR="00913B19" w:rsidRPr="00D2671C">
              <w:rPr>
                <w:webHidden/>
              </w:rPr>
              <w:instrText xml:space="preserve"> PAGEREF _Toc133221569 \h </w:instrText>
            </w:r>
            <w:r w:rsidR="00913B19" w:rsidRPr="00D2671C">
              <w:rPr>
                <w:webHidden/>
              </w:rPr>
            </w:r>
            <w:r w:rsidR="00913B19" w:rsidRPr="00D2671C">
              <w:rPr>
                <w:webHidden/>
              </w:rPr>
              <w:fldChar w:fldCharType="separate"/>
            </w:r>
            <w:r w:rsidR="00920590">
              <w:rPr>
                <w:webHidden/>
              </w:rPr>
              <w:t>7</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0" w:history="1">
            <w:r w:rsidR="00913B19" w:rsidRPr="00D2671C">
              <w:rPr>
                <w:rStyle w:val="af"/>
                <w:color w:val="auto"/>
              </w:rPr>
              <w:t>Охранная сигнализация</w:t>
            </w:r>
            <w:r w:rsidR="00913B19" w:rsidRPr="00D2671C">
              <w:rPr>
                <w:webHidden/>
              </w:rPr>
              <w:tab/>
            </w:r>
            <w:r w:rsidR="00913B19" w:rsidRPr="00D2671C">
              <w:rPr>
                <w:webHidden/>
              </w:rPr>
              <w:fldChar w:fldCharType="begin"/>
            </w:r>
            <w:r w:rsidR="00913B19" w:rsidRPr="00D2671C">
              <w:rPr>
                <w:webHidden/>
              </w:rPr>
              <w:instrText xml:space="preserve"> PAGEREF _Toc133221570 \h </w:instrText>
            </w:r>
            <w:r w:rsidR="00913B19" w:rsidRPr="00D2671C">
              <w:rPr>
                <w:webHidden/>
              </w:rPr>
            </w:r>
            <w:r w:rsidR="00913B19" w:rsidRPr="00D2671C">
              <w:rPr>
                <w:webHidden/>
              </w:rPr>
              <w:fldChar w:fldCharType="separate"/>
            </w:r>
            <w:r w:rsidR="00920590">
              <w:rPr>
                <w:webHidden/>
              </w:rPr>
              <w:t>8</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1" w:history="1">
            <w:r w:rsidR="00913B19" w:rsidRPr="00D2671C">
              <w:rPr>
                <w:rStyle w:val="af"/>
                <w:color w:val="auto"/>
              </w:rPr>
              <w:t>Система контроля и управления доступом (СКУД) и видеонаблюдение</w:t>
            </w:r>
            <w:r w:rsidR="00913B19" w:rsidRPr="00D2671C">
              <w:rPr>
                <w:webHidden/>
              </w:rPr>
              <w:tab/>
            </w:r>
            <w:r w:rsidR="00913B19" w:rsidRPr="00D2671C">
              <w:rPr>
                <w:webHidden/>
              </w:rPr>
              <w:fldChar w:fldCharType="begin"/>
            </w:r>
            <w:r w:rsidR="00913B19" w:rsidRPr="00D2671C">
              <w:rPr>
                <w:webHidden/>
              </w:rPr>
              <w:instrText xml:space="preserve"> PAGEREF _Toc133221571 \h </w:instrText>
            </w:r>
            <w:r w:rsidR="00913B19" w:rsidRPr="00D2671C">
              <w:rPr>
                <w:webHidden/>
              </w:rPr>
            </w:r>
            <w:r w:rsidR="00913B19" w:rsidRPr="00D2671C">
              <w:rPr>
                <w:webHidden/>
              </w:rPr>
              <w:fldChar w:fldCharType="separate"/>
            </w:r>
            <w:r w:rsidR="00920590">
              <w:rPr>
                <w:webHidden/>
              </w:rPr>
              <w:t>8</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2" w:history="1">
            <w:r w:rsidR="00913B19" w:rsidRPr="00D2671C">
              <w:rPr>
                <w:rStyle w:val="af"/>
                <w:color w:val="auto"/>
              </w:rPr>
              <w:t>Вентиляция и кондиционирование</w:t>
            </w:r>
            <w:r w:rsidR="00913B19" w:rsidRPr="00D2671C">
              <w:rPr>
                <w:webHidden/>
              </w:rPr>
              <w:tab/>
            </w:r>
            <w:r w:rsidR="00913B19" w:rsidRPr="00D2671C">
              <w:rPr>
                <w:webHidden/>
              </w:rPr>
              <w:fldChar w:fldCharType="begin"/>
            </w:r>
            <w:r w:rsidR="00913B19" w:rsidRPr="00D2671C">
              <w:rPr>
                <w:webHidden/>
              </w:rPr>
              <w:instrText xml:space="preserve"> PAGEREF _Toc133221572 \h </w:instrText>
            </w:r>
            <w:r w:rsidR="00913B19" w:rsidRPr="00D2671C">
              <w:rPr>
                <w:webHidden/>
              </w:rPr>
            </w:r>
            <w:r w:rsidR="00913B19" w:rsidRPr="00D2671C">
              <w:rPr>
                <w:webHidden/>
              </w:rPr>
              <w:fldChar w:fldCharType="separate"/>
            </w:r>
            <w:r w:rsidR="00920590">
              <w:rPr>
                <w:webHidden/>
              </w:rPr>
              <w:t>9</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3" w:history="1">
            <w:r w:rsidR="00913B19" w:rsidRPr="00D2671C">
              <w:rPr>
                <w:rStyle w:val="af"/>
                <w:color w:val="auto"/>
              </w:rPr>
              <w:t>Прилегающая территория</w:t>
            </w:r>
            <w:r w:rsidR="00913B19" w:rsidRPr="00D2671C">
              <w:rPr>
                <w:webHidden/>
              </w:rPr>
              <w:tab/>
            </w:r>
            <w:r w:rsidR="00913B19" w:rsidRPr="00D2671C">
              <w:rPr>
                <w:webHidden/>
              </w:rPr>
              <w:fldChar w:fldCharType="begin"/>
            </w:r>
            <w:r w:rsidR="00913B19" w:rsidRPr="00D2671C">
              <w:rPr>
                <w:webHidden/>
              </w:rPr>
              <w:instrText xml:space="preserve"> PAGEREF _Toc133221573 \h </w:instrText>
            </w:r>
            <w:r w:rsidR="00913B19" w:rsidRPr="00D2671C">
              <w:rPr>
                <w:webHidden/>
              </w:rPr>
            </w:r>
            <w:r w:rsidR="00913B19" w:rsidRPr="00D2671C">
              <w:rPr>
                <w:webHidden/>
              </w:rPr>
              <w:fldChar w:fldCharType="separate"/>
            </w:r>
            <w:r w:rsidR="00920590">
              <w:rPr>
                <w:webHidden/>
              </w:rPr>
              <w:t>9</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4" w:history="1">
            <w:r w:rsidR="00913B19" w:rsidRPr="00D2671C">
              <w:rPr>
                <w:rStyle w:val="af"/>
                <w:color w:val="auto"/>
              </w:rPr>
              <w:t>3. РАСПРЕДЕЛЕНИЕ СТРУКТУРНЫХ ПОДРАЗДЕЛЕНИЙ ПО ЭТАЖАМ:</w:t>
            </w:r>
            <w:r w:rsidR="00913B19" w:rsidRPr="00D2671C">
              <w:rPr>
                <w:webHidden/>
              </w:rPr>
              <w:tab/>
            </w:r>
            <w:r w:rsidR="00913B19" w:rsidRPr="00D2671C">
              <w:rPr>
                <w:webHidden/>
              </w:rPr>
              <w:fldChar w:fldCharType="begin"/>
            </w:r>
            <w:r w:rsidR="00913B19" w:rsidRPr="00D2671C">
              <w:rPr>
                <w:webHidden/>
              </w:rPr>
              <w:instrText xml:space="preserve"> PAGEREF _Toc133221574 \h </w:instrText>
            </w:r>
            <w:r w:rsidR="00913B19" w:rsidRPr="00D2671C">
              <w:rPr>
                <w:webHidden/>
              </w:rPr>
            </w:r>
            <w:r w:rsidR="00913B19" w:rsidRPr="00D2671C">
              <w:rPr>
                <w:webHidden/>
              </w:rPr>
              <w:fldChar w:fldCharType="separate"/>
            </w:r>
            <w:r w:rsidR="00920590">
              <w:rPr>
                <w:webHidden/>
              </w:rPr>
              <w:t>10</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5" w:history="1">
            <w:r w:rsidR="00913B19" w:rsidRPr="00D2671C">
              <w:rPr>
                <w:rStyle w:val="af"/>
                <w:color w:val="auto"/>
              </w:rPr>
              <w:t>0 (подвальный) этаж</w:t>
            </w:r>
            <w:r w:rsidR="00913B19" w:rsidRPr="00D2671C">
              <w:rPr>
                <w:webHidden/>
              </w:rPr>
              <w:tab/>
            </w:r>
            <w:r w:rsidR="00913B19" w:rsidRPr="00D2671C">
              <w:rPr>
                <w:webHidden/>
              </w:rPr>
              <w:fldChar w:fldCharType="begin"/>
            </w:r>
            <w:r w:rsidR="00913B19" w:rsidRPr="00D2671C">
              <w:rPr>
                <w:webHidden/>
              </w:rPr>
              <w:instrText xml:space="preserve"> PAGEREF _Toc133221575 \h </w:instrText>
            </w:r>
            <w:r w:rsidR="00913B19" w:rsidRPr="00D2671C">
              <w:rPr>
                <w:webHidden/>
              </w:rPr>
            </w:r>
            <w:r w:rsidR="00913B19" w:rsidRPr="00D2671C">
              <w:rPr>
                <w:webHidden/>
              </w:rPr>
              <w:fldChar w:fldCharType="separate"/>
            </w:r>
            <w:r w:rsidR="00920590">
              <w:rPr>
                <w:webHidden/>
              </w:rPr>
              <w:t>10</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6" w:history="1">
            <w:r w:rsidR="00913B19" w:rsidRPr="00D2671C">
              <w:rPr>
                <w:rStyle w:val="af"/>
                <w:color w:val="auto"/>
              </w:rPr>
              <w:t>1-й этаж</w:t>
            </w:r>
            <w:r w:rsidR="00913B19" w:rsidRPr="00D2671C">
              <w:rPr>
                <w:webHidden/>
              </w:rPr>
              <w:tab/>
            </w:r>
            <w:r w:rsidR="00913B19" w:rsidRPr="00D2671C">
              <w:rPr>
                <w:webHidden/>
              </w:rPr>
              <w:fldChar w:fldCharType="begin"/>
            </w:r>
            <w:r w:rsidR="00913B19" w:rsidRPr="00D2671C">
              <w:rPr>
                <w:webHidden/>
              </w:rPr>
              <w:instrText xml:space="preserve"> PAGEREF _Toc133221576 \h </w:instrText>
            </w:r>
            <w:r w:rsidR="00913B19" w:rsidRPr="00D2671C">
              <w:rPr>
                <w:webHidden/>
              </w:rPr>
            </w:r>
            <w:r w:rsidR="00913B19" w:rsidRPr="00D2671C">
              <w:rPr>
                <w:webHidden/>
              </w:rPr>
              <w:fldChar w:fldCharType="separate"/>
            </w:r>
            <w:r w:rsidR="00920590">
              <w:rPr>
                <w:webHidden/>
              </w:rPr>
              <w:t>10</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7" w:history="1">
            <w:r w:rsidR="00913B19" w:rsidRPr="00D2671C">
              <w:rPr>
                <w:rStyle w:val="af"/>
                <w:color w:val="auto"/>
              </w:rPr>
              <w:t>2-й этаж</w:t>
            </w:r>
            <w:r w:rsidR="00913B19" w:rsidRPr="00D2671C">
              <w:rPr>
                <w:webHidden/>
              </w:rPr>
              <w:tab/>
            </w:r>
            <w:r w:rsidR="00913B19" w:rsidRPr="00D2671C">
              <w:rPr>
                <w:webHidden/>
              </w:rPr>
              <w:fldChar w:fldCharType="begin"/>
            </w:r>
            <w:r w:rsidR="00913B19" w:rsidRPr="00D2671C">
              <w:rPr>
                <w:webHidden/>
              </w:rPr>
              <w:instrText xml:space="preserve"> PAGEREF _Toc133221577 \h </w:instrText>
            </w:r>
            <w:r w:rsidR="00913B19" w:rsidRPr="00D2671C">
              <w:rPr>
                <w:webHidden/>
              </w:rPr>
            </w:r>
            <w:r w:rsidR="00913B19" w:rsidRPr="00D2671C">
              <w:rPr>
                <w:webHidden/>
              </w:rPr>
              <w:fldChar w:fldCharType="separate"/>
            </w:r>
            <w:r w:rsidR="00920590">
              <w:rPr>
                <w:webHidden/>
              </w:rPr>
              <w:t>10</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8" w:history="1">
            <w:r w:rsidR="00913B19" w:rsidRPr="00D2671C">
              <w:rPr>
                <w:rStyle w:val="af"/>
                <w:color w:val="auto"/>
              </w:rPr>
              <w:t>4. СОДЕРЖАТЕЛЬНАЯ ЧАСТЬ РАБОЧИХ ЗОН</w:t>
            </w:r>
            <w:r w:rsidR="00913B19" w:rsidRPr="00D2671C">
              <w:rPr>
                <w:webHidden/>
              </w:rPr>
              <w:tab/>
            </w:r>
            <w:r w:rsidR="00913B19" w:rsidRPr="00D2671C">
              <w:rPr>
                <w:webHidden/>
              </w:rPr>
              <w:fldChar w:fldCharType="begin"/>
            </w:r>
            <w:r w:rsidR="00913B19" w:rsidRPr="00D2671C">
              <w:rPr>
                <w:webHidden/>
              </w:rPr>
              <w:instrText xml:space="preserve"> PAGEREF _Toc133221578 \h </w:instrText>
            </w:r>
            <w:r w:rsidR="00913B19" w:rsidRPr="00D2671C">
              <w:rPr>
                <w:webHidden/>
              </w:rPr>
            </w:r>
            <w:r w:rsidR="00913B19" w:rsidRPr="00D2671C">
              <w:rPr>
                <w:webHidden/>
              </w:rPr>
              <w:fldChar w:fldCharType="separate"/>
            </w:r>
            <w:r w:rsidR="00920590">
              <w:rPr>
                <w:webHidden/>
              </w:rPr>
              <w:t>11</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79" w:history="1">
            <w:r w:rsidR="00913B19" w:rsidRPr="00D2671C">
              <w:rPr>
                <w:rStyle w:val="af"/>
                <w:color w:val="auto"/>
              </w:rPr>
              <w:t>0 этаж (подвальный)</w:t>
            </w:r>
            <w:r w:rsidR="00913B19" w:rsidRPr="00D2671C">
              <w:rPr>
                <w:webHidden/>
              </w:rPr>
              <w:tab/>
            </w:r>
            <w:r w:rsidR="00913B19" w:rsidRPr="00D2671C">
              <w:rPr>
                <w:webHidden/>
              </w:rPr>
              <w:fldChar w:fldCharType="begin"/>
            </w:r>
            <w:r w:rsidR="00913B19" w:rsidRPr="00D2671C">
              <w:rPr>
                <w:webHidden/>
              </w:rPr>
              <w:instrText xml:space="preserve"> PAGEREF _Toc133221579 \h </w:instrText>
            </w:r>
            <w:r w:rsidR="00913B19" w:rsidRPr="00D2671C">
              <w:rPr>
                <w:webHidden/>
              </w:rPr>
            </w:r>
            <w:r w:rsidR="00913B19" w:rsidRPr="00D2671C">
              <w:rPr>
                <w:webHidden/>
              </w:rPr>
              <w:fldChar w:fldCharType="separate"/>
            </w:r>
            <w:r w:rsidR="00920590">
              <w:rPr>
                <w:webHidden/>
              </w:rPr>
              <w:t>11</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0" w:history="1">
            <w:r w:rsidR="00913B19" w:rsidRPr="00D2671C">
              <w:rPr>
                <w:rStyle w:val="af"/>
                <w:color w:val="auto"/>
              </w:rPr>
              <w:t>1-й этаж:</w:t>
            </w:r>
            <w:r w:rsidR="00913B19" w:rsidRPr="00D2671C">
              <w:rPr>
                <w:webHidden/>
              </w:rPr>
              <w:tab/>
            </w:r>
            <w:r w:rsidR="00913B19" w:rsidRPr="00D2671C">
              <w:rPr>
                <w:webHidden/>
              </w:rPr>
              <w:fldChar w:fldCharType="begin"/>
            </w:r>
            <w:r w:rsidR="00913B19" w:rsidRPr="00D2671C">
              <w:rPr>
                <w:webHidden/>
              </w:rPr>
              <w:instrText xml:space="preserve"> PAGEREF _Toc133221580 \h </w:instrText>
            </w:r>
            <w:r w:rsidR="00913B19" w:rsidRPr="00D2671C">
              <w:rPr>
                <w:webHidden/>
              </w:rPr>
            </w:r>
            <w:r w:rsidR="00913B19" w:rsidRPr="00D2671C">
              <w:rPr>
                <w:webHidden/>
              </w:rPr>
              <w:fldChar w:fldCharType="separate"/>
            </w:r>
            <w:r w:rsidR="00920590">
              <w:rPr>
                <w:webHidden/>
              </w:rPr>
              <w:t>11</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1" w:history="1">
            <w:r w:rsidR="00913B19" w:rsidRPr="00D2671C">
              <w:rPr>
                <w:rStyle w:val="af"/>
                <w:color w:val="auto"/>
              </w:rPr>
              <w:t>Общие помещения лаборатории</w:t>
            </w:r>
            <w:r w:rsidR="00913B19" w:rsidRPr="00D2671C">
              <w:rPr>
                <w:webHidden/>
              </w:rPr>
              <w:tab/>
            </w:r>
            <w:r w:rsidR="00913B19" w:rsidRPr="00D2671C">
              <w:rPr>
                <w:webHidden/>
              </w:rPr>
              <w:fldChar w:fldCharType="begin"/>
            </w:r>
            <w:r w:rsidR="00913B19" w:rsidRPr="00D2671C">
              <w:rPr>
                <w:webHidden/>
              </w:rPr>
              <w:instrText xml:space="preserve"> PAGEREF _Toc133221581 \h </w:instrText>
            </w:r>
            <w:r w:rsidR="00913B19" w:rsidRPr="00D2671C">
              <w:rPr>
                <w:webHidden/>
              </w:rPr>
            </w:r>
            <w:r w:rsidR="00913B19" w:rsidRPr="00D2671C">
              <w:rPr>
                <w:webHidden/>
              </w:rPr>
              <w:fldChar w:fldCharType="separate"/>
            </w:r>
            <w:r w:rsidR="00920590">
              <w:rPr>
                <w:webHidden/>
              </w:rPr>
              <w:t>11</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2" w:history="1">
            <w:r w:rsidR="00913B19" w:rsidRPr="00D2671C">
              <w:rPr>
                <w:rStyle w:val="af"/>
                <w:color w:val="auto"/>
              </w:rPr>
              <w:t>Лаборатория ЛСС</w:t>
            </w:r>
            <w:r w:rsidR="00913B19" w:rsidRPr="00D2671C">
              <w:rPr>
                <w:webHidden/>
              </w:rPr>
              <w:tab/>
            </w:r>
            <w:r w:rsidR="00913B19" w:rsidRPr="00D2671C">
              <w:rPr>
                <w:webHidden/>
              </w:rPr>
              <w:fldChar w:fldCharType="begin"/>
            </w:r>
            <w:r w:rsidR="00913B19" w:rsidRPr="00D2671C">
              <w:rPr>
                <w:webHidden/>
              </w:rPr>
              <w:instrText xml:space="preserve"> PAGEREF _Toc133221582 \h </w:instrText>
            </w:r>
            <w:r w:rsidR="00913B19" w:rsidRPr="00D2671C">
              <w:rPr>
                <w:webHidden/>
              </w:rPr>
            </w:r>
            <w:r w:rsidR="00913B19" w:rsidRPr="00D2671C">
              <w:rPr>
                <w:webHidden/>
              </w:rPr>
              <w:fldChar w:fldCharType="separate"/>
            </w:r>
            <w:r w:rsidR="00920590">
              <w:rPr>
                <w:webHidden/>
              </w:rPr>
              <w:t>13</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3" w:history="1">
            <w:r w:rsidR="00913B19" w:rsidRPr="00D2671C">
              <w:rPr>
                <w:rStyle w:val="af"/>
                <w:color w:val="auto"/>
              </w:rPr>
              <w:t>Лаборатория ЛРНС</w:t>
            </w:r>
            <w:r w:rsidR="00913B19" w:rsidRPr="00D2671C">
              <w:rPr>
                <w:webHidden/>
              </w:rPr>
              <w:tab/>
            </w:r>
            <w:r w:rsidR="00913B19" w:rsidRPr="00D2671C">
              <w:rPr>
                <w:webHidden/>
              </w:rPr>
              <w:fldChar w:fldCharType="begin"/>
            </w:r>
            <w:r w:rsidR="00913B19" w:rsidRPr="00D2671C">
              <w:rPr>
                <w:webHidden/>
              </w:rPr>
              <w:instrText xml:space="preserve"> PAGEREF _Toc133221583 \h </w:instrText>
            </w:r>
            <w:r w:rsidR="00913B19" w:rsidRPr="00D2671C">
              <w:rPr>
                <w:webHidden/>
              </w:rPr>
            </w:r>
            <w:r w:rsidR="00913B19" w:rsidRPr="00D2671C">
              <w:rPr>
                <w:webHidden/>
              </w:rPr>
              <w:fldChar w:fldCharType="separate"/>
            </w:r>
            <w:r w:rsidR="00920590">
              <w:rPr>
                <w:webHidden/>
              </w:rPr>
              <w:t>13</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4" w:history="1">
            <w:r w:rsidR="00913B19" w:rsidRPr="00D2671C">
              <w:rPr>
                <w:rStyle w:val="af"/>
                <w:color w:val="auto"/>
              </w:rPr>
              <w:t>Отделение консультативного приема пациентов</w:t>
            </w:r>
            <w:r w:rsidR="00913B19" w:rsidRPr="00D2671C">
              <w:rPr>
                <w:webHidden/>
              </w:rPr>
              <w:tab/>
            </w:r>
            <w:r w:rsidR="00913B19" w:rsidRPr="00D2671C">
              <w:rPr>
                <w:webHidden/>
              </w:rPr>
              <w:fldChar w:fldCharType="begin"/>
            </w:r>
            <w:r w:rsidR="00913B19" w:rsidRPr="00D2671C">
              <w:rPr>
                <w:webHidden/>
              </w:rPr>
              <w:instrText xml:space="preserve"> PAGEREF _Toc133221584 \h </w:instrText>
            </w:r>
            <w:r w:rsidR="00913B19" w:rsidRPr="00D2671C">
              <w:rPr>
                <w:webHidden/>
              </w:rPr>
            </w:r>
            <w:r w:rsidR="00913B19" w:rsidRPr="00D2671C">
              <w:rPr>
                <w:webHidden/>
              </w:rPr>
              <w:fldChar w:fldCharType="separate"/>
            </w:r>
            <w:r w:rsidR="00920590">
              <w:rPr>
                <w:webHidden/>
              </w:rPr>
              <w:t>13</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5" w:history="1">
            <w:r w:rsidR="00913B19" w:rsidRPr="00D2671C">
              <w:rPr>
                <w:rStyle w:val="af"/>
                <w:color w:val="auto"/>
              </w:rPr>
              <w:t>2-й этаж:</w:t>
            </w:r>
            <w:r w:rsidR="00913B19" w:rsidRPr="00D2671C">
              <w:rPr>
                <w:webHidden/>
              </w:rPr>
              <w:tab/>
            </w:r>
            <w:r w:rsidR="00913B19" w:rsidRPr="00D2671C">
              <w:rPr>
                <w:webHidden/>
              </w:rPr>
              <w:fldChar w:fldCharType="begin"/>
            </w:r>
            <w:r w:rsidR="00913B19" w:rsidRPr="00D2671C">
              <w:rPr>
                <w:webHidden/>
              </w:rPr>
              <w:instrText xml:space="preserve"> PAGEREF _Toc133221585 \h </w:instrText>
            </w:r>
            <w:r w:rsidR="00913B19" w:rsidRPr="00D2671C">
              <w:rPr>
                <w:webHidden/>
              </w:rPr>
            </w:r>
            <w:r w:rsidR="00913B19" w:rsidRPr="00D2671C">
              <w:rPr>
                <w:webHidden/>
              </w:rPr>
              <w:fldChar w:fldCharType="separate"/>
            </w:r>
            <w:r w:rsidR="00920590">
              <w:rPr>
                <w:webHidden/>
              </w:rPr>
              <w:t>14</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6" w:history="1">
            <w:r w:rsidR="00913B19" w:rsidRPr="00D2671C">
              <w:rPr>
                <w:rStyle w:val="af"/>
                <w:color w:val="auto"/>
              </w:rPr>
              <w:t>Общие помещения лаборатории</w:t>
            </w:r>
            <w:r w:rsidR="00913B19" w:rsidRPr="00D2671C">
              <w:rPr>
                <w:webHidden/>
              </w:rPr>
              <w:tab/>
            </w:r>
            <w:r w:rsidR="00913B19" w:rsidRPr="00D2671C">
              <w:rPr>
                <w:webHidden/>
              </w:rPr>
              <w:fldChar w:fldCharType="begin"/>
            </w:r>
            <w:r w:rsidR="00913B19" w:rsidRPr="00D2671C">
              <w:rPr>
                <w:webHidden/>
              </w:rPr>
              <w:instrText xml:space="preserve"> PAGEREF _Toc133221586 \h </w:instrText>
            </w:r>
            <w:r w:rsidR="00913B19" w:rsidRPr="00D2671C">
              <w:rPr>
                <w:webHidden/>
              </w:rPr>
            </w:r>
            <w:r w:rsidR="00913B19" w:rsidRPr="00D2671C">
              <w:rPr>
                <w:webHidden/>
              </w:rPr>
              <w:fldChar w:fldCharType="separate"/>
            </w:r>
            <w:r w:rsidR="00920590">
              <w:rPr>
                <w:webHidden/>
              </w:rPr>
              <w:t>14</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7" w:history="1">
            <w:r w:rsidR="00913B19" w:rsidRPr="00D2671C">
              <w:rPr>
                <w:rStyle w:val="af"/>
                <w:color w:val="auto"/>
              </w:rPr>
              <w:t>Лаборатория ЛНС</w:t>
            </w:r>
            <w:r w:rsidR="00913B19" w:rsidRPr="00D2671C">
              <w:rPr>
                <w:webHidden/>
              </w:rPr>
              <w:tab/>
            </w:r>
            <w:r w:rsidR="00913B19" w:rsidRPr="00D2671C">
              <w:rPr>
                <w:webHidden/>
              </w:rPr>
              <w:fldChar w:fldCharType="begin"/>
            </w:r>
            <w:r w:rsidR="00913B19" w:rsidRPr="00D2671C">
              <w:rPr>
                <w:webHidden/>
              </w:rPr>
              <w:instrText xml:space="preserve"> PAGEREF _Toc133221587 \h </w:instrText>
            </w:r>
            <w:r w:rsidR="00913B19" w:rsidRPr="00D2671C">
              <w:rPr>
                <w:webHidden/>
              </w:rPr>
            </w:r>
            <w:r w:rsidR="00913B19" w:rsidRPr="00D2671C">
              <w:rPr>
                <w:webHidden/>
              </w:rPr>
              <w:fldChar w:fldCharType="separate"/>
            </w:r>
            <w:r w:rsidR="00920590">
              <w:rPr>
                <w:webHidden/>
              </w:rPr>
              <w:t>15</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8" w:history="1">
            <w:r w:rsidR="00913B19" w:rsidRPr="00D2671C">
              <w:rPr>
                <w:rStyle w:val="af"/>
                <w:color w:val="auto"/>
              </w:rPr>
              <w:t>Лаборатория ЛСС</w:t>
            </w:r>
            <w:r w:rsidR="00913B19" w:rsidRPr="00D2671C">
              <w:rPr>
                <w:webHidden/>
              </w:rPr>
              <w:tab/>
            </w:r>
            <w:r w:rsidR="00913B19" w:rsidRPr="00D2671C">
              <w:rPr>
                <w:webHidden/>
              </w:rPr>
              <w:fldChar w:fldCharType="begin"/>
            </w:r>
            <w:r w:rsidR="00913B19" w:rsidRPr="00D2671C">
              <w:rPr>
                <w:webHidden/>
              </w:rPr>
              <w:instrText xml:space="preserve"> PAGEREF _Toc133221588 \h </w:instrText>
            </w:r>
            <w:r w:rsidR="00913B19" w:rsidRPr="00D2671C">
              <w:rPr>
                <w:webHidden/>
              </w:rPr>
            </w:r>
            <w:r w:rsidR="00913B19" w:rsidRPr="00D2671C">
              <w:rPr>
                <w:webHidden/>
              </w:rPr>
              <w:fldChar w:fldCharType="separate"/>
            </w:r>
            <w:r w:rsidR="00920590">
              <w:rPr>
                <w:webHidden/>
              </w:rPr>
              <w:t>15</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89" w:history="1">
            <w:r w:rsidR="00913B19" w:rsidRPr="00D2671C">
              <w:rPr>
                <w:rStyle w:val="af"/>
                <w:color w:val="auto"/>
              </w:rPr>
              <w:t>Отделение клинической ординатуры по лабораторной генетике</w:t>
            </w:r>
            <w:r w:rsidR="00913B19" w:rsidRPr="00D2671C">
              <w:rPr>
                <w:webHidden/>
              </w:rPr>
              <w:tab/>
            </w:r>
            <w:r w:rsidR="00913B19" w:rsidRPr="00D2671C">
              <w:rPr>
                <w:webHidden/>
              </w:rPr>
              <w:fldChar w:fldCharType="begin"/>
            </w:r>
            <w:r w:rsidR="00913B19" w:rsidRPr="00D2671C">
              <w:rPr>
                <w:webHidden/>
              </w:rPr>
              <w:instrText xml:space="preserve"> PAGEREF _Toc133221589 \h </w:instrText>
            </w:r>
            <w:r w:rsidR="00913B19" w:rsidRPr="00D2671C">
              <w:rPr>
                <w:webHidden/>
              </w:rPr>
            </w:r>
            <w:r w:rsidR="00913B19" w:rsidRPr="00D2671C">
              <w:rPr>
                <w:webHidden/>
              </w:rPr>
              <w:fldChar w:fldCharType="separate"/>
            </w:r>
            <w:r w:rsidR="00920590">
              <w:rPr>
                <w:webHidden/>
              </w:rPr>
              <w:t>16</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90" w:history="1">
            <w:r w:rsidR="00913B19" w:rsidRPr="00D2671C">
              <w:rPr>
                <w:rStyle w:val="af"/>
                <w:color w:val="auto"/>
              </w:rPr>
              <w:t>5. СВОДНЫЕ ДАННЫЕ ПОМЕЩЕНИЙ И ПЛОЩАДЕЙ ПО ЭТАЖАМ</w:t>
            </w:r>
            <w:r w:rsidR="00913B19" w:rsidRPr="00D2671C">
              <w:rPr>
                <w:webHidden/>
              </w:rPr>
              <w:tab/>
            </w:r>
            <w:r w:rsidR="00913B19" w:rsidRPr="00D2671C">
              <w:rPr>
                <w:webHidden/>
              </w:rPr>
              <w:fldChar w:fldCharType="begin"/>
            </w:r>
            <w:r w:rsidR="00913B19" w:rsidRPr="00D2671C">
              <w:rPr>
                <w:webHidden/>
              </w:rPr>
              <w:instrText xml:space="preserve"> PAGEREF _Toc133221590 \h </w:instrText>
            </w:r>
            <w:r w:rsidR="00913B19" w:rsidRPr="00D2671C">
              <w:rPr>
                <w:webHidden/>
              </w:rPr>
            </w:r>
            <w:r w:rsidR="00913B19" w:rsidRPr="00D2671C">
              <w:rPr>
                <w:webHidden/>
              </w:rPr>
              <w:fldChar w:fldCharType="separate"/>
            </w:r>
            <w:r w:rsidR="00920590">
              <w:rPr>
                <w:webHidden/>
              </w:rPr>
              <w:t>16</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91" w:history="1">
            <w:r w:rsidR="00913B19" w:rsidRPr="00D2671C">
              <w:rPr>
                <w:rStyle w:val="af"/>
                <w:color w:val="auto"/>
              </w:rPr>
              <w:t>6. СПЕЦИФИКАЦИЯ ОБОРУДОВАНИЯ И МЕБЕЛИ</w:t>
            </w:r>
            <w:r w:rsidR="00913B19" w:rsidRPr="00D2671C">
              <w:rPr>
                <w:webHidden/>
              </w:rPr>
              <w:tab/>
            </w:r>
            <w:r w:rsidR="00913B19" w:rsidRPr="00D2671C">
              <w:rPr>
                <w:webHidden/>
              </w:rPr>
              <w:fldChar w:fldCharType="begin"/>
            </w:r>
            <w:r w:rsidR="00913B19" w:rsidRPr="00D2671C">
              <w:rPr>
                <w:webHidden/>
              </w:rPr>
              <w:instrText xml:space="preserve"> PAGEREF _Toc133221591 \h </w:instrText>
            </w:r>
            <w:r w:rsidR="00913B19" w:rsidRPr="00D2671C">
              <w:rPr>
                <w:webHidden/>
              </w:rPr>
            </w:r>
            <w:r w:rsidR="00913B19" w:rsidRPr="00D2671C">
              <w:rPr>
                <w:webHidden/>
              </w:rPr>
              <w:fldChar w:fldCharType="separate"/>
            </w:r>
            <w:r w:rsidR="00920590">
              <w:rPr>
                <w:webHidden/>
              </w:rPr>
              <w:t>20</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92" w:history="1">
            <w:r w:rsidR="00913B19" w:rsidRPr="00D2671C">
              <w:rPr>
                <w:rStyle w:val="af"/>
                <w:rFonts w:eastAsiaTheme="minorHAnsi"/>
                <w:color w:val="auto"/>
              </w:rPr>
              <w:t>0 этаж (подвал)</w:t>
            </w:r>
            <w:r w:rsidR="00913B19" w:rsidRPr="00D2671C">
              <w:rPr>
                <w:webHidden/>
              </w:rPr>
              <w:tab/>
            </w:r>
            <w:r w:rsidR="00913B19" w:rsidRPr="00D2671C">
              <w:rPr>
                <w:webHidden/>
              </w:rPr>
              <w:fldChar w:fldCharType="begin"/>
            </w:r>
            <w:r w:rsidR="00913B19" w:rsidRPr="00D2671C">
              <w:rPr>
                <w:webHidden/>
              </w:rPr>
              <w:instrText xml:space="preserve"> PAGEREF _Toc133221592 \h </w:instrText>
            </w:r>
            <w:r w:rsidR="00913B19" w:rsidRPr="00D2671C">
              <w:rPr>
                <w:webHidden/>
              </w:rPr>
            </w:r>
            <w:r w:rsidR="00913B19" w:rsidRPr="00D2671C">
              <w:rPr>
                <w:webHidden/>
              </w:rPr>
              <w:fldChar w:fldCharType="separate"/>
            </w:r>
            <w:r w:rsidR="00920590">
              <w:rPr>
                <w:webHidden/>
              </w:rPr>
              <w:t>20</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93" w:history="1">
            <w:r w:rsidR="00913B19" w:rsidRPr="00D2671C">
              <w:rPr>
                <w:rStyle w:val="af"/>
                <w:color w:val="auto"/>
              </w:rPr>
              <w:t>1 этаж</w:t>
            </w:r>
            <w:r w:rsidR="00913B19" w:rsidRPr="00D2671C">
              <w:rPr>
                <w:webHidden/>
              </w:rPr>
              <w:tab/>
            </w:r>
            <w:r w:rsidR="00913B19" w:rsidRPr="00D2671C">
              <w:rPr>
                <w:webHidden/>
              </w:rPr>
              <w:fldChar w:fldCharType="begin"/>
            </w:r>
            <w:r w:rsidR="00913B19" w:rsidRPr="00D2671C">
              <w:rPr>
                <w:webHidden/>
              </w:rPr>
              <w:instrText xml:space="preserve"> PAGEREF _Toc133221593 \h </w:instrText>
            </w:r>
            <w:r w:rsidR="00913B19" w:rsidRPr="00D2671C">
              <w:rPr>
                <w:webHidden/>
              </w:rPr>
            </w:r>
            <w:r w:rsidR="00913B19" w:rsidRPr="00D2671C">
              <w:rPr>
                <w:webHidden/>
              </w:rPr>
              <w:fldChar w:fldCharType="separate"/>
            </w:r>
            <w:r w:rsidR="00920590">
              <w:rPr>
                <w:webHidden/>
              </w:rPr>
              <w:t>23</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94" w:history="1">
            <w:r w:rsidR="00913B19" w:rsidRPr="00D2671C">
              <w:rPr>
                <w:rStyle w:val="af"/>
                <w:color w:val="auto"/>
              </w:rPr>
              <w:t>2 этаж</w:t>
            </w:r>
            <w:r w:rsidR="00913B19" w:rsidRPr="00D2671C">
              <w:rPr>
                <w:webHidden/>
              </w:rPr>
              <w:tab/>
            </w:r>
            <w:r w:rsidR="00913B19" w:rsidRPr="00D2671C">
              <w:rPr>
                <w:webHidden/>
              </w:rPr>
              <w:fldChar w:fldCharType="begin"/>
            </w:r>
            <w:r w:rsidR="00913B19" w:rsidRPr="00D2671C">
              <w:rPr>
                <w:webHidden/>
              </w:rPr>
              <w:instrText xml:space="preserve"> PAGEREF _Toc133221594 \h </w:instrText>
            </w:r>
            <w:r w:rsidR="00913B19" w:rsidRPr="00D2671C">
              <w:rPr>
                <w:webHidden/>
              </w:rPr>
            </w:r>
            <w:r w:rsidR="00913B19" w:rsidRPr="00D2671C">
              <w:rPr>
                <w:webHidden/>
              </w:rPr>
              <w:fldChar w:fldCharType="separate"/>
            </w:r>
            <w:r w:rsidR="00920590">
              <w:rPr>
                <w:webHidden/>
              </w:rPr>
              <w:t>33</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95" w:history="1">
            <w:r w:rsidR="00913B19" w:rsidRPr="00D2671C">
              <w:rPr>
                <w:rStyle w:val="af"/>
                <w:color w:val="auto"/>
              </w:rPr>
              <w:t>7. ЗАКЛЮЧИТЕЛЬНЫЕ ПОЛОЖЕНИЯ</w:t>
            </w:r>
            <w:r w:rsidR="00913B19" w:rsidRPr="00D2671C">
              <w:rPr>
                <w:webHidden/>
              </w:rPr>
              <w:tab/>
            </w:r>
            <w:r w:rsidR="00913B19" w:rsidRPr="00D2671C">
              <w:rPr>
                <w:webHidden/>
              </w:rPr>
              <w:fldChar w:fldCharType="begin"/>
            </w:r>
            <w:r w:rsidR="00913B19" w:rsidRPr="00D2671C">
              <w:rPr>
                <w:webHidden/>
              </w:rPr>
              <w:instrText xml:space="preserve"> PAGEREF _Toc133221595 \h </w:instrText>
            </w:r>
            <w:r w:rsidR="00913B19" w:rsidRPr="00D2671C">
              <w:rPr>
                <w:webHidden/>
              </w:rPr>
            </w:r>
            <w:r w:rsidR="00913B19" w:rsidRPr="00D2671C">
              <w:rPr>
                <w:webHidden/>
              </w:rPr>
              <w:fldChar w:fldCharType="separate"/>
            </w:r>
            <w:r w:rsidR="00920590">
              <w:rPr>
                <w:webHidden/>
              </w:rPr>
              <w:t>42</w:t>
            </w:r>
            <w:r w:rsidR="00913B19" w:rsidRPr="00D2671C">
              <w:rPr>
                <w:webHidden/>
              </w:rPr>
              <w:fldChar w:fldCharType="end"/>
            </w:r>
          </w:hyperlink>
        </w:p>
        <w:p w:rsidR="00913B19" w:rsidRPr="00D2671C" w:rsidRDefault="00EF709F">
          <w:pPr>
            <w:pStyle w:val="21"/>
            <w:rPr>
              <w:rFonts w:asciiTheme="minorHAnsi" w:eastAsiaTheme="minorEastAsia" w:hAnsiTheme="minorHAnsi" w:cstheme="minorBidi"/>
              <w:sz w:val="22"/>
              <w:szCs w:val="22"/>
            </w:rPr>
          </w:pPr>
          <w:hyperlink w:anchor="_Toc133221596" w:history="1">
            <w:r w:rsidR="00913B19" w:rsidRPr="00D2671C">
              <w:rPr>
                <w:rStyle w:val="af"/>
                <w:color w:val="auto"/>
              </w:rPr>
              <w:t>8. СПИСОК ЛИТЕРАТУРЫ</w:t>
            </w:r>
            <w:r w:rsidR="00913B19" w:rsidRPr="00D2671C">
              <w:rPr>
                <w:webHidden/>
              </w:rPr>
              <w:tab/>
            </w:r>
            <w:r w:rsidR="00913B19" w:rsidRPr="00D2671C">
              <w:rPr>
                <w:webHidden/>
              </w:rPr>
              <w:fldChar w:fldCharType="begin"/>
            </w:r>
            <w:r w:rsidR="00913B19" w:rsidRPr="00D2671C">
              <w:rPr>
                <w:webHidden/>
              </w:rPr>
              <w:instrText xml:space="preserve"> PAGEREF _Toc133221596 \h </w:instrText>
            </w:r>
            <w:r w:rsidR="00913B19" w:rsidRPr="00D2671C">
              <w:rPr>
                <w:webHidden/>
              </w:rPr>
            </w:r>
            <w:r w:rsidR="00913B19" w:rsidRPr="00D2671C">
              <w:rPr>
                <w:webHidden/>
              </w:rPr>
              <w:fldChar w:fldCharType="separate"/>
            </w:r>
            <w:r w:rsidR="00920590">
              <w:rPr>
                <w:webHidden/>
              </w:rPr>
              <w:t>46</w:t>
            </w:r>
            <w:r w:rsidR="00913B19" w:rsidRPr="00D2671C">
              <w:rPr>
                <w:webHidden/>
              </w:rPr>
              <w:fldChar w:fldCharType="end"/>
            </w:r>
          </w:hyperlink>
        </w:p>
        <w:p w:rsidR="00D93315" w:rsidRPr="00D2671C" w:rsidRDefault="006370A5" w:rsidP="00D93315">
          <w:r w:rsidRPr="00D2671C">
            <w:fldChar w:fldCharType="end"/>
          </w:r>
        </w:p>
      </w:sdtContent>
    </w:sdt>
    <w:p w:rsidR="002831CB" w:rsidRPr="00D2671C" w:rsidRDefault="002831CB">
      <w:pPr>
        <w:spacing w:after="160" w:line="259" w:lineRule="auto"/>
        <w:jc w:val="left"/>
      </w:pPr>
      <w:r w:rsidRPr="00D2671C">
        <w:br w:type="page"/>
      </w:r>
    </w:p>
    <w:p w:rsidR="00666FC5" w:rsidRPr="00D2671C" w:rsidRDefault="00666FC5" w:rsidP="005F41A7">
      <w:pPr>
        <w:pStyle w:val="2"/>
        <w:spacing w:before="120"/>
        <w:rPr>
          <w:rStyle w:val="a3"/>
        </w:rPr>
      </w:pPr>
      <w:bookmarkStart w:id="1" w:name="_Toc130826963"/>
      <w:bookmarkStart w:id="2" w:name="_Toc133221563"/>
      <w:r w:rsidRPr="00D2671C">
        <w:rPr>
          <w:rStyle w:val="a3"/>
        </w:rPr>
        <w:lastRenderedPageBreak/>
        <w:t>ГЛОССАРИЙ</w:t>
      </w:r>
      <w:bookmarkEnd w:id="1"/>
      <w:bookmarkEnd w:id="2"/>
    </w:p>
    <w:p w:rsidR="003A731D" w:rsidRPr="00D2671C" w:rsidRDefault="00666FC5" w:rsidP="003A731D">
      <w:pPr>
        <w:pStyle w:val="a9"/>
        <w:numPr>
          <w:ilvl w:val="0"/>
          <w:numId w:val="8"/>
        </w:numPr>
        <w:suppressAutoHyphens/>
        <w:spacing w:after="0"/>
        <w:rPr>
          <w:bCs/>
          <w:sz w:val="28"/>
        </w:rPr>
      </w:pPr>
      <w:r w:rsidRPr="00D2671C">
        <w:rPr>
          <w:bCs/>
          <w:sz w:val="28"/>
        </w:rPr>
        <w:t>КДЦ – клинико-диагностический центр</w:t>
      </w:r>
    </w:p>
    <w:p w:rsidR="00C51158" w:rsidRPr="00D2671C" w:rsidRDefault="00C51158" w:rsidP="00666FC5">
      <w:pPr>
        <w:pStyle w:val="a9"/>
        <w:numPr>
          <w:ilvl w:val="0"/>
          <w:numId w:val="8"/>
        </w:numPr>
        <w:suppressAutoHyphens/>
        <w:spacing w:after="0"/>
        <w:rPr>
          <w:bCs/>
          <w:sz w:val="28"/>
        </w:rPr>
      </w:pPr>
      <w:r w:rsidRPr="00D2671C">
        <w:rPr>
          <w:bCs/>
          <w:sz w:val="28"/>
        </w:rPr>
        <w:t>ЛК – лабораторный корпус</w:t>
      </w:r>
    </w:p>
    <w:p w:rsidR="003A731D" w:rsidRPr="00D2671C" w:rsidRDefault="003A731D" w:rsidP="00666FC5">
      <w:pPr>
        <w:pStyle w:val="a9"/>
        <w:numPr>
          <w:ilvl w:val="0"/>
          <w:numId w:val="8"/>
        </w:numPr>
        <w:suppressAutoHyphens/>
        <w:spacing w:after="0"/>
        <w:rPr>
          <w:bCs/>
          <w:sz w:val="28"/>
        </w:rPr>
      </w:pPr>
      <w:r w:rsidRPr="00D2671C">
        <w:rPr>
          <w:bCs/>
          <w:sz w:val="28"/>
        </w:rPr>
        <w:t xml:space="preserve">СКУД – </w:t>
      </w:r>
      <w:r w:rsidR="009A427B" w:rsidRPr="00D2671C">
        <w:rPr>
          <w:sz w:val="28"/>
          <w:szCs w:val="28"/>
        </w:rPr>
        <w:t>система</w:t>
      </w:r>
      <w:r w:rsidRPr="00D2671C">
        <w:rPr>
          <w:sz w:val="28"/>
          <w:szCs w:val="28"/>
        </w:rPr>
        <w:t xml:space="preserve"> контроля и управления доступом</w:t>
      </w:r>
    </w:p>
    <w:p w:rsidR="00666FC5" w:rsidRPr="00D2671C" w:rsidRDefault="00666FC5" w:rsidP="00666FC5">
      <w:pPr>
        <w:pStyle w:val="a9"/>
        <w:numPr>
          <w:ilvl w:val="0"/>
          <w:numId w:val="8"/>
        </w:numPr>
        <w:suppressAutoHyphens/>
        <w:spacing w:after="0"/>
        <w:rPr>
          <w:bCs/>
          <w:sz w:val="28"/>
        </w:rPr>
      </w:pPr>
      <w:r w:rsidRPr="00D2671C">
        <w:rPr>
          <w:bCs/>
          <w:sz w:val="28"/>
        </w:rPr>
        <w:t>ЛНС – лаборатория неонатального скрининга</w:t>
      </w:r>
    </w:p>
    <w:p w:rsidR="00666FC5" w:rsidRPr="00D2671C" w:rsidRDefault="00666FC5" w:rsidP="00666FC5">
      <w:pPr>
        <w:pStyle w:val="a9"/>
        <w:numPr>
          <w:ilvl w:val="0"/>
          <w:numId w:val="8"/>
        </w:numPr>
        <w:suppressAutoHyphens/>
        <w:spacing w:after="0"/>
        <w:rPr>
          <w:bCs/>
          <w:sz w:val="28"/>
        </w:rPr>
      </w:pPr>
      <w:r w:rsidRPr="00D2671C">
        <w:rPr>
          <w:bCs/>
          <w:sz w:val="28"/>
        </w:rPr>
        <w:t>ЛРНС – лаборатория расширенного неонатального скрининга</w:t>
      </w:r>
    </w:p>
    <w:p w:rsidR="00666FC5" w:rsidRPr="00D2671C" w:rsidRDefault="00666FC5" w:rsidP="00666FC5">
      <w:pPr>
        <w:pStyle w:val="a9"/>
        <w:numPr>
          <w:ilvl w:val="0"/>
          <w:numId w:val="8"/>
        </w:numPr>
        <w:suppressAutoHyphens/>
        <w:spacing w:after="0"/>
        <w:rPr>
          <w:bCs/>
          <w:sz w:val="28"/>
        </w:rPr>
      </w:pPr>
      <w:r w:rsidRPr="00D2671C">
        <w:rPr>
          <w:bCs/>
          <w:sz w:val="28"/>
        </w:rPr>
        <w:t>ЛСС – лаборатория селективного скрининга</w:t>
      </w:r>
    </w:p>
    <w:p w:rsidR="00666FC5" w:rsidRPr="00D2671C" w:rsidRDefault="00666FC5" w:rsidP="00666FC5">
      <w:pPr>
        <w:pStyle w:val="a9"/>
        <w:numPr>
          <w:ilvl w:val="0"/>
          <w:numId w:val="8"/>
        </w:numPr>
        <w:suppressAutoHyphens/>
        <w:spacing w:after="0"/>
        <w:rPr>
          <w:bCs/>
          <w:sz w:val="28"/>
        </w:rPr>
      </w:pPr>
      <w:r w:rsidRPr="00D2671C">
        <w:rPr>
          <w:bCs/>
          <w:sz w:val="28"/>
        </w:rPr>
        <w:t>НС – неонатальный скрининг</w:t>
      </w:r>
    </w:p>
    <w:p w:rsidR="00666FC5" w:rsidRPr="00D2671C" w:rsidRDefault="00666FC5" w:rsidP="00666FC5">
      <w:pPr>
        <w:pStyle w:val="a9"/>
        <w:numPr>
          <w:ilvl w:val="0"/>
          <w:numId w:val="8"/>
        </w:numPr>
        <w:suppressAutoHyphens/>
        <w:spacing w:after="0"/>
        <w:rPr>
          <w:bCs/>
          <w:sz w:val="28"/>
        </w:rPr>
      </w:pPr>
      <w:r w:rsidRPr="00D2671C">
        <w:rPr>
          <w:bCs/>
          <w:sz w:val="28"/>
        </w:rPr>
        <w:t>РНС – расширенный неонатальный скрининг</w:t>
      </w:r>
    </w:p>
    <w:p w:rsidR="00666FC5" w:rsidRPr="00D2671C" w:rsidRDefault="00666FC5" w:rsidP="00666FC5">
      <w:pPr>
        <w:pStyle w:val="a9"/>
        <w:numPr>
          <w:ilvl w:val="0"/>
          <w:numId w:val="8"/>
        </w:numPr>
        <w:suppressAutoHyphens/>
        <w:spacing w:after="0"/>
        <w:rPr>
          <w:bCs/>
          <w:sz w:val="28"/>
        </w:rPr>
      </w:pPr>
      <w:r w:rsidRPr="00D2671C">
        <w:rPr>
          <w:bCs/>
          <w:sz w:val="28"/>
        </w:rPr>
        <w:t>СС – селективный скрининг</w:t>
      </w:r>
    </w:p>
    <w:p w:rsidR="00666FC5" w:rsidRPr="00D2671C" w:rsidRDefault="00666FC5" w:rsidP="00666FC5">
      <w:pPr>
        <w:pStyle w:val="a9"/>
        <w:numPr>
          <w:ilvl w:val="0"/>
          <w:numId w:val="8"/>
        </w:numPr>
        <w:suppressAutoHyphens/>
        <w:spacing w:after="0"/>
        <w:rPr>
          <w:bCs/>
          <w:sz w:val="28"/>
        </w:rPr>
      </w:pPr>
      <w:r w:rsidRPr="00D2671C">
        <w:rPr>
          <w:bCs/>
          <w:sz w:val="28"/>
        </w:rPr>
        <w:t>БМ – биологический материал</w:t>
      </w:r>
    </w:p>
    <w:p w:rsidR="001C2F76" w:rsidRPr="00D2671C" w:rsidRDefault="001C2F76" w:rsidP="00666FC5">
      <w:pPr>
        <w:pStyle w:val="a9"/>
        <w:numPr>
          <w:ilvl w:val="0"/>
          <w:numId w:val="8"/>
        </w:numPr>
        <w:suppressAutoHyphens/>
        <w:spacing w:after="0"/>
        <w:rPr>
          <w:bCs/>
          <w:sz w:val="28"/>
        </w:rPr>
      </w:pPr>
      <w:r w:rsidRPr="00D2671C">
        <w:rPr>
          <w:bCs/>
          <w:sz w:val="28"/>
        </w:rPr>
        <w:t>ВЭЖХ-МС/МС = ТМС – высокоэффективная жидкостная хроматография с тандемной масс-спектрометрией</w:t>
      </w:r>
    </w:p>
    <w:p w:rsidR="001C2F76" w:rsidRPr="00D2671C" w:rsidRDefault="001C2F76" w:rsidP="00666FC5">
      <w:pPr>
        <w:pStyle w:val="a9"/>
        <w:numPr>
          <w:ilvl w:val="0"/>
          <w:numId w:val="8"/>
        </w:numPr>
        <w:suppressAutoHyphens/>
        <w:spacing w:after="0"/>
        <w:rPr>
          <w:bCs/>
          <w:sz w:val="28"/>
        </w:rPr>
      </w:pPr>
      <w:r w:rsidRPr="00D2671C">
        <w:rPr>
          <w:bCs/>
          <w:sz w:val="28"/>
        </w:rPr>
        <w:t>ГХ-МС – газовая хроматография с масс-спектрометрией</w:t>
      </w:r>
    </w:p>
    <w:p w:rsidR="001C2F76" w:rsidRPr="00D2671C" w:rsidRDefault="001C2F76" w:rsidP="00666FC5">
      <w:pPr>
        <w:pStyle w:val="a9"/>
        <w:numPr>
          <w:ilvl w:val="0"/>
          <w:numId w:val="8"/>
        </w:numPr>
        <w:suppressAutoHyphens/>
        <w:spacing w:after="0"/>
        <w:rPr>
          <w:bCs/>
          <w:sz w:val="28"/>
        </w:rPr>
      </w:pPr>
      <w:r w:rsidRPr="00D2671C">
        <w:rPr>
          <w:bCs/>
          <w:sz w:val="28"/>
        </w:rPr>
        <w:t xml:space="preserve">ПЦР </w:t>
      </w:r>
      <w:r w:rsidRPr="00D2671C">
        <w:rPr>
          <w:bCs/>
          <w:sz w:val="28"/>
          <w:lang w:val="en-US"/>
        </w:rPr>
        <w:t>Real</w:t>
      </w:r>
      <w:r w:rsidRPr="00D2671C">
        <w:rPr>
          <w:bCs/>
          <w:sz w:val="28"/>
        </w:rPr>
        <w:t>-</w:t>
      </w:r>
      <w:r w:rsidRPr="00D2671C">
        <w:rPr>
          <w:bCs/>
          <w:sz w:val="28"/>
          <w:lang w:val="en-US"/>
        </w:rPr>
        <w:t>time</w:t>
      </w:r>
      <w:r w:rsidRPr="00D2671C">
        <w:rPr>
          <w:bCs/>
          <w:sz w:val="28"/>
        </w:rPr>
        <w:t xml:space="preserve"> – полимеразная </w:t>
      </w:r>
      <w:r w:rsidR="00F73C29" w:rsidRPr="00D2671C">
        <w:rPr>
          <w:bCs/>
          <w:sz w:val="28"/>
        </w:rPr>
        <w:t xml:space="preserve">цепная </w:t>
      </w:r>
      <w:r w:rsidRPr="00D2671C">
        <w:rPr>
          <w:bCs/>
          <w:sz w:val="28"/>
        </w:rPr>
        <w:t>реакция в режиме реального времени</w:t>
      </w:r>
    </w:p>
    <w:p w:rsidR="00542B77" w:rsidRPr="00D2671C" w:rsidRDefault="001C2F76" w:rsidP="00542B77">
      <w:pPr>
        <w:pStyle w:val="a9"/>
        <w:numPr>
          <w:ilvl w:val="0"/>
          <w:numId w:val="8"/>
        </w:numPr>
        <w:suppressAutoHyphens/>
        <w:spacing w:after="0"/>
        <w:rPr>
          <w:bCs/>
          <w:sz w:val="28"/>
        </w:rPr>
      </w:pPr>
      <w:r w:rsidRPr="00D2671C">
        <w:rPr>
          <w:bCs/>
          <w:sz w:val="28"/>
        </w:rPr>
        <w:t xml:space="preserve">ИФА – </w:t>
      </w:r>
      <w:proofErr w:type="spellStart"/>
      <w:r w:rsidR="00542B77" w:rsidRPr="00D2671C">
        <w:rPr>
          <w:bCs/>
          <w:sz w:val="28"/>
        </w:rPr>
        <w:t>иммунофлуоресцентный</w:t>
      </w:r>
      <w:proofErr w:type="spellEnd"/>
      <w:r w:rsidR="00542B77" w:rsidRPr="00D2671C">
        <w:rPr>
          <w:bCs/>
          <w:sz w:val="28"/>
        </w:rPr>
        <w:t xml:space="preserve"> анализ</w:t>
      </w:r>
    </w:p>
    <w:p w:rsidR="00D2671C" w:rsidRPr="00D2671C" w:rsidRDefault="00D2671C" w:rsidP="00542B77">
      <w:pPr>
        <w:pStyle w:val="a9"/>
        <w:numPr>
          <w:ilvl w:val="0"/>
          <w:numId w:val="8"/>
        </w:numPr>
        <w:suppressAutoHyphens/>
        <w:spacing w:after="0"/>
        <w:rPr>
          <w:bCs/>
          <w:sz w:val="28"/>
        </w:rPr>
      </w:pPr>
      <w:r w:rsidRPr="00D2671C">
        <w:rPr>
          <w:bCs/>
          <w:sz w:val="28"/>
        </w:rPr>
        <w:t>ПБА – патогенные биологические агенты</w:t>
      </w:r>
    </w:p>
    <w:p w:rsidR="005521E8" w:rsidRPr="00D2671C" w:rsidRDefault="00A25881" w:rsidP="00542B77">
      <w:pPr>
        <w:pStyle w:val="a9"/>
        <w:numPr>
          <w:ilvl w:val="0"/>
          <w:numId w:val="8"/>
        </w:numPr>
        <w:suppressAutoHyphens/>
        <w:spacing w:after="0"/>
        <w:rPr>
          <w:bCs/>
          <w:sz w:val="28"/>
        </w:rPr>
      </w:pPr>
      <w:r w:rsidRPr="00D2671C">
        <w:rPr>
          <w:bCs/>
          <w:sz w:val="28"/>
        </w:rPr>
        <w:t>АРМ</w:t>
      </w:r>
      <w:r w:rsidR="005521E8" w:rsidRPr="00D2671C">
        <w:rPr>
          <w:bCs/>
          <w:sz w:val="28"/>
        </w:rPr>
        <w:t xml:space="preserve"> – автома</w:t>
      </w:r>
      <w:r w:rsidRPr="00D2671C">
        <w:rPr>
          <w:bCs/>
          <w:sz w:val="28"/>
        </w:rPr>
        <w:t>тизированное рабочее место в</w:t>
      </w:r>
      <w:r w:rsidR="005521E8" w:rsidRPr="00D2671C">
        <w:rPr>
          <w:bCs/>
          <w:sz w:val="28"/>
        </w:rPr>
        <w:t>, у</w:t>
      </w:r>
      <w:r w:rsidR="0057265F" w:rsidRPr="00D2671C">
        <w:rPr>
          <w:bCs/>
          <w:sz w:val="28"/>
        </w:rPr>
        <w:t>комплектованное столом</w:t>
      </w:r>
      <w:r w:rsidR="00B41BD2" w:rsidRPr="00D2671C">
        <w:rPr>
          <w:bCs/>
          <w:sz w:val="28"/>
        </w:rPr>
        <w:t xml:space="preserve"> (1,8*0,8)</w:t>
      </w:r>
      <w:r w:rsidR="0057265F" w:rsidRPr="00D2671C">
        <w:rPr>
          <w:bCs/>
          <w:sz w:val="28"/>
        </w:rPr>
        <w:t xml:space="preserve">, стулом, </w:t>
      </w:r>
      <w:r w:rsidR="006628B6" w:rsidRPr="00D2671C">
        <w:rPr>
          <w:bCs/>
          <w:sz w:val="28"/>
        </w:rPr>
        <w:t xml:space="preserve">двумя </w:t>
      </w:r>
      <w:proofErr w:type="spellStart"/>
      <w:r w:rsidR="006628B6" w:rsidRPr="00D2671C">
        <w:rPr>
          <w:bCs/>
          <w:sz w:val="28"/>
        </w:rPr>
        <w:t>подкатными</w:t>
      </w:r>
      <w:proofErr w:type="spellEnd"/>
      <w:r w:rsidR="0057265F" w:rsidRPr="00D2671C">
        <w:rPr>
          <w:bCs/>
          <w:sz w:val="28"/>
        </w:rPr>
        <w:t xml:space="preserve"> тумб</w:t>
      </w:r>
      <w:r w:rsidR="006628B6" w:rsidRPr="00D2671C">
        <w:rPr>
          <w:bCs/>
          <w:sz w:val="28"/>
        </w:rPr>
        <w:t>ами</w:t>
      </w:r>
      <w:r w:rsidR="0057265F" w:rsidRPr="00D2671C">
        <w:rPr>
          <w:bCs/>
          <w:sz w:val="28"/>
        </w:rPr>
        <w:t xml:space="preserve">, </w:t>
      </w:r>
      <w:r w:rsidR="005521E8" w:rsidRPr="00D2671C">
        <w:rPr>
          <w:bCs/>
          <w:sz w:val="28"/>
        </w:rPr>
        <w:t xml:space="preserve">персональным компьютером с </w:t>
      </w:r>
      <w:r w:rsidR="005E5AC1" w:rsidRPr="00D2671C">
        <w:rPr>
          <w:bCs/>
          <w:sz w:val="28"/>
        </w:rPr>
        <w:t>доступом в интернет,</w:t>
      </w:r>
      <w:r w:rsidR="005521E8" w:rsidRPr="00D2671C">
        <w:rPr>
          <w:bCs/>
          <w:sz w:val="28"/>
        </w:rPr>
        <w:t xml:space="preserve"> </w:t>
      </w:r>
      <w:r w:rsidR="003D7BAE" w:rsidRPr="00D2671C">
        <w:rPr>
          <w:bCs/>
          <w:sz w:val="28"/>
        </w:rPr>
        <w:t xml:space="preserve">принтером, </w:t>
      </w:r>
      <w:r w:rsidR="003D7BAE" w:rsidRPr="00D2671C">
        <w:rPr>
          <w:bCs/>
          <w:sz w:val="28"/>
          <w:lang w:val="en-US"/>
        </w:rPr>
        <w:t>IP</w:t>
      </w:r>
      <w:r w:rsidR="003D7BAE" w:rsidRPr="00D2671C">
        <w:rPr>
          <w:bCs/>
          <w:sz w:val="28"/>
        </w:rPr>
        <w:t xml:space="preserve"> телефоном, </w:t>
      </w:r>
      <w:r w:rsidR="005521E8" w:rsidRPr="00D2671C">
        <w:rPr>
          <w:bCs/>
          <w:sz w:val="28"/>
        </w:rPr>
        <w:t>источником бесперебойного питания</w:t>
      </w:r>
      <w:r w:rsidR="003D7BAE" w:rsidRPr="00D2671C">
        <w:rPr>
          <w:bCs/>
          <w:sz w:val="28"/>
        </w:rPr>
        <w:t>.</w:t>
      </w:r>
    </w:p>
    <w:p w:rsidR="00B240D4" w:rsidRPr="00D2671C" w:rsidRDefault="00B240D4" w:rsidP="00542B77">
      <w:pPr>
        <w:pStyle w:val="a9"/>
        <w:numPr>
          <w:ilvl w:val="0"/>
          <w:numId w:val="8"/>
        </w:numPr>
        <w:suppressAutoHyphens/>
        <w:spacing w:after="0"/>
        <w:rPr>
          <w:bCs/>
          <w:sz w:val="28"/>
        </w:rPr>
      </w:pPr>
      <w:r w:rsidRPr="00D2671C">
        <w:rPr>
          <w:bCs/>
          <w:sz w:val="28"/>
        </w:rPr>
        <w:t>ИБП – источник бесперебойного питания</w:t>
      </w:r>
    </w:p>
    <w:p w:rsidR="00666FC5" w:rsidRPr="00D2671C" w:rsidRDefault="00666FC5" w:rsidP="00542B77">
      <w:pPr>
        <w:pStyle w:val="a9"/>
        <w:numPr>
          <w:ilvl w:val="0"/>
          <w:numId w:val="8"/>
        </w:numPr>
        <w:suppressAutoHyphens/>
        <w:spacing w:after="0"/>
        <w:rPr>
          <w:bCs/>
          <w:sz w:val="28"/>
        </w:rPr>
      </w:pPr>
      <w:r w:rsidRPr="00D2671C">
        <w:rPr>
          <w:bCs/>
          <w:sz w:val="28"/>
        </w:rPr>
        <w:t xml:space="preserve">«Чистая зона» - зона лаборатории, где НЕ </w:t>
      </w:r>
      <w:r w:rsidR="00F73C29" w:rsidRPr="00D2671C">
        <w:rPr>
          <w:bCs/>
          <w:sz w:val="28"/>
        </w:rPr>
        <w:t xml:space="preserve">ПРОВОДЯТСЯ </w:t>
      </w:r>
      <w:r w:rsidRPr="00D2671C">
        <w:rPr>
          <w:bCs/>
          <w:sz w:val="28"/>
        </w:rPr>
        <w:t xml:space="preserve">работы с </w:t>
      </w:r>
      <w:r w:rsidR="00241587" w:rsidRPr="00D2671C">
        <w:rPr>
          <w:bCs/>
          <w:sz w:val="28"/>
        </w:rPr>
        <w:t>ПБА</w:t>
      </w:r>
      <w:r w:rsidRPr="00D2671C">
        <w:rPr>
          <w:bCs/>
          <w:sz w:val="28"/>
        </w:rPr>
        <w:t xml:space="preserve"> в соответствии с </w:t>
      </w:r>
      <w:r w:rsidR="00241587" w:rsidRPr="00D2671C">
        <w:rPr>
          <w:rFonts w:cs="Calibri"/>
          <w:sz w:val="28"/>
          <w:lang w:eastAsia="ar-SA"/>
        </w:rPr>
        <w:t>СанПиН 3.3686-21</w:t>
      </w:r>
      <w:r w:rsidR="00241587" w:rsidRPr="00D2671C">
        <w:rPr>
          <w:bCs/>
          <w:sz w:val="28"/>
        </w:rPr>
        <w:t>, пункт 164</w:t>
      </w:r>
      <w:r w:rsidRPr="00D2671C">
        <w:rPr>
          <w:bCs/>
          <w:sz w:val="28"/>
        </w:rPr>
        <w:t>.</w:t>
      </w:r>
    </w:p>
    <w:p w:rsidR="00666FC5" w:rsidRPr="00D2671C" w:rsidRDefault="00666FC5" w:rsidP="00542B77">
      <w:pPr>
        <w:pStyle w:val="a9"/>
        <w:numPr>
          <w:ilvl w:val="0"/>
          <w:numId w:val="8"/>
        </w:numPr>
        <w:suppressAutoHyphens/>
        <w:spacing w:after="0"/>
        <w:rPr>
          <w:bCs/>
          <w:sz w:val="28"/>
        </w:rPr>
      </w:pPr>
      <w:r w:rsidRPr="00D2671C">
        <w:rPr>
          <w:bCs/>
          <w:sz w:val="28"/>
        </w:rPr>
        <w:t xml:space="preserve">«Заразная зона» - зона лаборатории, где ПРОВОДЯТСЯ работы с </w:t>
      </w:r>
      <w:r w:rsidR="00241587" w:rsidRPr="00D2671C">
        <w:rPr>
          <w:bCs/>
          <w:sz w:val="28"/>
        </w:rPr>
        <w:t>ПБА</w:t>
      </w:r>
      <w:r w:rsidRPr="00D2671C">
        <w:rPr>
          <w:bCs/>
          <w:sz w:val="28"/>
        </w:rPr>
        <w:t xml:space="preserve"> в соответствии с </w:t>
      </w:r>
      <w:r w:rsidR="00241587" w:rsidRPr="00D2671C">
        <w:rPr>
          <w:rFonts w:cs="Calibri"/>
          <w:sz w:val="28"/>
          <w:lang w:eastAsia="ar-SA"/>
        </w:rPr>
        <w:t>СанПиН 3.3686-21</w:t>
      </w:r>
      <w:r w:rsidR="00241587" w:rsidRPr="00D2671C">
        <w:rPr>
          <w:bCs/>
          <w:sz w:val="28"/>
        </w:rPr>
        <w:t>, пункт 164.</w:t>
      </w:r>
    </w:p>
    <w:p w:rsidR="00666FC5" w:rsidRPr="00D2671C" w:rsidRDefault="00666FC5" w:rsidP="00542B77">
      <w:pPr>
        <w:pStyle w:val="a9"/>
        <w:numPr>
          <w:ilvl w:val="0"/>
          <w:numId w:val="8"/>
        </w:numPr>
        <w:suppressAutoHyphens/>
        <w:spacing w:after="0"/>
        <w:rPr>
          <w:bCs/>
          <w:sz w:val="28"/>
        </w:rPr>
      </w:pPr>
      <w:r w:rsidRPr="00D2671C">
        <w:rPr>
          <w:bCs/>
          <w:sz w:val="28"/>
        </w:rPr>
        <w:t>Санитарный пропускник (С/П) – помещение, которое располагается на границе «</w:t>
      </w:r>
      <w:r w:rsidRPr="00D2671C">
        <w:rPr>
          <w:rFonts w:hint="eastAsia"/>
          <w:bCs/>
          <w:sz w:val="28"/>
        </w:rPr>
        <w:t>чистой</w:t>
      </w:r>
      <w:r w:rsidRPr="00D2671C">
        <w:rPr>
          <w:bCs/>
          <w:sz w:val="28"/>
        </w:rPr>
        <w:t xml:space="preserve">» </w:t>
      </w:r>
      <w:r w:rsidRPr="00D2671C">
        <w:rPr>
          <w:rFonts w:hint="eastAsia"/>
          <w:bCs/>
          <w:sz w:val="28"/>
        </w:rPr>
        <w:t>и</w:t>
      </w:r>
      <w:r w:rsidRPr="00D2671C">
        <w:rPr>
          <w:bCs/>
          <w:sz w:val="28"/>
        </w:rPr>
        <w:t xml:space="preserve"> «</w:t>
      </w:r>
      <w:r w:rsidRPr="00D2671C">
        <w:rPr>
          <w:rFonts w:hint="eastAsia"/>
          <w:bCs/>
          <w:sz w:val="28"/>
        </w:rPr>
        <w:t>заразной</w:t>
      </w:r>
      <w:r w:rsidRPr="00D2671C">
        <w:rPr>
          <w:bCs/>
          <w:sz w:val="28"/>
        </w:rPr>
        <w:t xml:space="preserve">» </w:t>
      </w:r>
      <w:r w:rsidRPr="00D2671C">
        <w:rPr>
          <w:rFonts w:hint="eastAsia"/>
          <w:bCs/>
          <w:sz w:val="28"/>
        </w:rPr>
        <w:t>зон</w:t>
      </w:r>
      <w:r w:rsidRPr="00D2671C">
        <w:rPr>
          <w:bCs/>
          <w:sz w:val="28"/>
        </w:rPr>
        <w:t xml:space="preserve"> (</w:t>
      </w:r>
      <w:r w:rsidR="00232967" w:rsidRPr="00D2671C">
        <w:rPr>
          <w:rFonts w:cs="Calibri"/>
          <w:sz w:val="28"/>
          <w:lang w:eastAsia="ar-SA"/>
        </w:rPr>
        <w:t>СанПиН 3.3686-21</w:t>
      </w:r>
      <w:r w:rsidR="00232967" w:rsidRPr="00D2671C">
        <w:rPr>
          <w:bCs/>
          <w:sz w:val="28"/>
        </w:rPr>
        <w:t>, пункт 37</w:t>
      </w:r>
      <w:r w:rsidRPr="00D2671C">
        <w:rPr>
          <w:bCs/>
          <w:sz w:val="28"/>
        </w:rPr>
        <w:t xml:space="preserve">), оборудуется в соответствии с </w:t>
      </w:r>
      <w:r w:rsidR="00BB0880" w:rsidRPr="00D2671C">
        <w:rPr>
          <w:rFonts w:cs="Calibri"/>
          <w:sz w:val="28"/>
          <w:lang w:eastAsia="ar-SA"/>
        </w:rPr>
        <w:t xml:space="preserve">СанПиН 3.3686-21 </w:t>
      </w:r>
      <w:r w:rsidRPr="00D2671C">
        <w:rPr>
          <w:bCs/>
          <w:sz w:val="28"/>
        </w:rPr>
        <w:t>и «</w:t>
      </w:r>
      <w:r w:rsidR="008267C3" w:rsidRPr="00D2671C">
        <w:rPr>
          <w:bCs/>
          <w:sz w:val="28"/>
        </w:rPr>
        <w:t>М</w:t>
      </w:r>
      <w:r w:rsidRPr="00D2671C">
        <w:rPr>
          <w:bCs/>
          <w:sz w:val="28"/>
        </w:rPr>
        <w:t>етодическим пособием по проектированию медицинских организаций, Москва 2018».</w:t>
      </w:r>
    </w:p>
    <w:p w:rsidR="002A6231" w:rsidRPr="00D2671C" w:rsidRDefault="002A6231">
      <w:pPr>
        <w:spacing w:after="160" w:line="259" w:lineRule="auto"/>
        <w:jc w:val="left"/>
      </w:pPr>
    </w:p>
    <w:p w:rsidR="00D46625" w:rsidRPr="00D2671C" w:rsidRDefault="00D46625">
      <w:pPr>
        <w:spacing w:after="160" w:line="259" w:lineRule="auto"/>
        <w:jc w:val="left"/>
        <w:rPr>
          <w:rFonts w:eastAsiaTheme="majorEastAsia" w:cstheme="majorBidi"/>
          <w:b/>
          <w:bCs/>
          <w:sz w:val="28"/>
          <w:szCs w:val="26"/>
        </w:rPr>
      </w:pPr>
      <w:r w:rsidRPr="00D2671C">
        <w:br w:type="page"/>
      </w:r>
    </w:p>
    <w:p w:rsidR="00D46625" w:rsidRPr="00D2671C" w:rsidRDefault="002831CB" w:rsidP="005F41A7">
      <w:pPr>
        <w:pStyle w:val="2"/>
        <w:spacing w:before="120"/>
        <w:rPr>
          <w:rStyle w:val="a3"/>
        </w:rPr>
      </w:pPr>
      <w:bookmarkStart w:id="3" w:name="_Toc130826964"/>
      <w:bookmarkStart w:id="4" w:name="_Toc133221564"/>
      <w:bookmarkEnd w:id="0"/>
      <w:r w:rsidRPr="00D2671C">
        <w:rPr>
          <w:rStyle w:val="a3"/>
        </w:rPr>
        <w:t xml:space="preserve">1. </w:t>
      </w:r>
      <w:r w:rsidR="00976F40" w:rsidRPr="00D2671C">
        <w:rPr>
          <w:rStyle w:val="a3"/>
        </w:rPr>
        <w:t>ВВЕДЕНИЕ</w:t>
      </w:r>
      <w:bookmarkEnd w:id="3"/>
      <w:bookmarkEnd w:id="4"/>
    </w:p>
    <w:p w:rsidR="00C51158" w:rsidRPr="00D2671C" w:rsidRDefault="00105CAF" w:rsidP="007762F1">
      <w:pPr>
        <w:suppressAutoHyphens/>
        <w:spacing w:after="0"/>
        <w:ind w:firstLine="709"/>
        <w:rPr>
          <w:rFonts w:cs="Calibri"/>
          <w:sz w:val="28"/>
          <w:lang w:eastAsia="ar-SA"/>
        </w:rPr>
      </w:pPr>
      <w:r w:rsidRPr="00D2671C">
        <w:rPr>
          <w:bCs/>
          <w:sz w:val="28"/>
        </w:rPr>
        <w:t>На территории по адресу</w:t>
      </w:r>
      <w:r w:rsidR="00CA1A97" w:rsidRPr="00D2671C">
        <w:rPr>
          <w:bCs/>
          <w:sz w:val="28"/>
        </w:rPr>
        <w:t>:</w:t>
      </w:r>
      <w:r w:rsidRPr="00D2671C">
        <w:rPr>
          <w:bCs/>
          <w:sz w:val="28"/>
        </w:rPr>
        <w:t xml:space="preserve"> </w:t>
      </w:r>
      <w:r w:rsidR="00322D66" w:rsidRPr="00D2671C">
        <w:rPr>
          <w:rFonts w:cs="Calibri"/>
          <w:sz w:val="28"/>
          <w:lang w:eastAsia="ar-SA"/>
        </w:rPr>
        <w:t xml:space="preserve">г. Екатеринбург, ул. </w:t>
      </w:r>
      <w:proofErr w:type="spellStart"/>
      <w:r w:rsidR="00322D66" w:rsidRPr="00D2671C">
        <w:rPr>
          <w:rFonts w:cs="Calibri"/>
          <w:sz w:val="28"/>
          <w:lang w:eastAsia="ar-SA"/>
        </w:rPr>
        <w:t>Вилонова</w:t>
      </w:r>
      <w:proofErr w:type="spellEnd"/>
      <w:r w:rsidR="00322D66" w:rsidRPr="00D2671C">
        <w:rPr>
          <w:rFonts w:cs="Calibri"/>
          <w:sz w:val="28"/>
          <w:lang w:eastAsia="ar-SA"/>
        </w:rPr>
        <w:t>, 76 литер</w:t>
      </w:r>
      <w:proofErr w:type="gramStart"/>
      <w:r w:rsidR="00322D66" w:rsidRPr="00D2671C">
        <w:rPr>
          <w:rFonts w:cs="Calibri"/>
          <w:sz w:val="28"/>
          <w:lang w:eastAsia="ar-SA"/>
        </w:rPr>
        <w:t xml:space="preserve"> А</w:t>
      </w:r>
      <w:proofErr w:type="gramEnd"/>
      <w:r w:rsidRPr="00D2671C">
        <w:rPr>
          <w:bCs/>
          <w:sz w:val="28"/>
        </w:rPr>
        <w:t xml:space="preserve">, </w:t>
      </w:r>
      <w:r w:rsidR="00CA1A97" w:rsidRPr="00D2671C">
        <w:rPr>
          <w:bCs/>
          <w:sz w:val="28"/>
        </w:rPr>
        <w:t xml:space="preserve">в существующем 2-х этажном здании </w:t>
      </w:r>
      <w:r w:rsidRPr="00D2671C">
        <w:rPr>
          <w:bCs/>
          <w:sz w:val="28"/>
        </w:rPr>
        <w:t xml:space="preserve">планируется организовать </w:t>
      </w:r>
      <w:r w:rsidR="00E12905" w:rsidRPr="00D2671C">
        <w:rPr>
          <w:bCs/>
          <w:sz w:val="28"/>
        </w:rPr>
        <w:t xml:space="preserve">Лабораторный корпус (далее ЛК). </w:t>
      </w:r>
      <w:r w:rsidRPr="00D2671C">
        <w:rPr>
          <w:bCs/>
          <w:sz w:val="28"/>
        </w:rPr>
        <w:t xml:space="preserve">В состав </w:t>
      </w:r>
      <w:r w:rsidR="003D6499" w:rsidRPr="00D2671C">
        <w:rPr>
          <w:bCs/>
          <w:sz w:val="28"/>
        </w:rPr>
        <w:t xml:space="preserve">корпуса </w:t>
      </w:r>
      <w:r w:rsidR="00CA1A97" w:rsidRPr="00D2671C">
        <w:rPr>
          <w:bCs/>
          <w:sz w:val="28"/>
        </w:rPr>
        <w:t>разместить</w:t>
      </w:r>
      <w:r w:rsidRPr="00D2671C">
        <w:rPr>
          <w:bCs/>
          <w:sz w:val="28"/>
        </w:rPr>
        <w:t>: л</w:t>
      </w:r>
      <w:r w:rsidR="007762F1" w:rsidRPr="00D2671C">
        <w:rPr>
          <w:bCs/>
          <w:sz w:val="28"/>
        </w:rPr>
        <w:t>аборатори</w:t>
      </w:r>
      <w:r w:rsidR="00CA1A97" w:rsidRPr="00D2671C">
        <w:rPr>
          <w:bCs/>
          <w:sz w:val="28"/>
        </w:rPr>
        <w:t>ю</w:t>
      </w:r>
      <w:r w:rsidR="007762F1" w:rsidRPr="00D2671C">
        <w:rPr>
          <w:bCs/>
          <w:sz w:val="28"/>
        </w:rPr>
        <w:t xml:space="preserve"> неонатального скрининга, </w:t>
      </w:r>
      <w:r w:rsidRPr="00D2671C">
        <w:rPr>
          <w:bCs/>
          <w:sz w:val="28"/>
        </w:rPr>
        <w:t>лаборатори</w:t>
      </w:r>
      <w:r w:rsidR="00CA1A97" w:rsidRPr="00D2671C">
        <w:rPr>
          <w:bCs/>
          <w:sz w:val="28"/>
        </w:rPr>
        <w:t>ю</w:t>
      </w:r>
      <w:r w:rsidRPr="00D2671C">
        <w:rPr>
          <w:bCs/>
          <w:sz w:val="28"/>
        </w:rPr>
        <w:t xml:space="preserve"> </w:t>
      </w:r>
      <w:r w:rsidR="007762F1" w:rsidRPr="00D2671C">
        <w:rPr>
          <w:bCs/>
          <w:sz w:val="28"/>
        </w:rPr>
        <w:t>расширенного неонатального скрининга</w:t>
      </w:r>
      <w:r w:rsidRPr="00D2671C">
        <w:rPr>
          <w:bCs/>
          <w:sz w:val="28"/>
        </w:rPr>
        <w:t>,</w:t>
      </w:r>
      <w:r w:rsidR="007762F1" w:rsidRPr="00D2671C">
        <w:rPr>
          <w:bCs/>
          <w:sz w:val="28"/>
        </w:rPr>
        <w:t xml:space="preserve"> </w:t>
      </w:r>
      <w:r w:rsidRPr="00D2671C">
        <w:rPr>
          <w:bCs/>
          <w:sz w:val="28"/>
        </w:rPr>
        <w:t>лаборатори</w:t>
      </w:r>
      <w:r w:rsidR="00CA1A97" w:rsidRPr="00D2671C">
        <w:rPr>
          <w:bCs/>
          <w:sz w:val="28"/>
        </w:rPr>
        <w:t>ю</w:t>
      </w:r>
      <w:r w:rsidRPr="00D2671C">
        <w:rPr>
          <w:bCs/>
          <w:sz w:val="28"/>
        </w:rPr>
        <w:t xml:space="preserve"> </w:t>
      </w:r>
      <w:r w:rsidR="007762F1" w:rsidRPr="00D2671C">
        <w:rPr>
          <w:bCs/>
          <w:sz w:val="28"/>
        </w:rPr>
        <w:t>селективного скрининга</w:t>
      </w:r>
      <w:r w:rsidR="00E12905" w:rsidRPr="00D2671C">
        <w:rPr>
          <w:bCs/>
          <w:sz w:val="28"/>
        </w:rPr>
        <w:t xml:space="preserve">, </w:t>
      </w:r>
      <w:r w:rsidR="00910FF9" w:rsidRPr="00D2671C">
        <w:rPr>
          <w:bCs/>
          <w:sz w:val="28"/>
        </w:rPr>
        <w:t>отделение консультативного приема пациентов</w:t>
      </w:r>
      <w:r w:rsidR="00E12905" w:rsidRPr="00D2671C">
        <w:rPr>
          <w:bCs/>
          <w:sz w:val="28"/>
        </w:rPr>
        <w:t xml:space="preserve"> и отделение клинической ординатуры </w:t>
      </w:r>
      <w:r w:rsidR="003D6499" w:rsidRPr="00D2671C">
        <w:rPr>
          <w:bCs/>
          <w:sz w:val="28"/>
        </w:rPr>
        <w:t>ФГБОУ ВО «УГМУ»</w:t>
      </w:r>
      <w:r w:rsidR="00E12905" w:rsidRPr="00D2671C">
        <w:rPr>
          <w:bCs/>
          <w:sz w:val="28"/>
        </w:rPr>
        <w:t xml:space="preserve"> по лабораторной генетике</w:t>
      </w:r>
      <w:r w:rsidRPr="00D2671C">
        <w:rPr>
          <w:bCs/>
          <w:sz w:val="28"/>
        </w:rPr>
        <w:t xml:space="preserve">. Данный </w:t>
      </w:r>
      <w:r w:rsidR="00E12905" w:rsidRPr="00D2671C">
        <w:rPr>
          <w:bCs/>
          <w:sz w:val="28"/>
        </w:rPr>
        <w:t>ЛК</w:t>
      </w:r>
      <w:r w:rsidRPr="00D2671C">
        <w:rPr>
          <w:bCs/>
          <w:sz w:val="28"/>
        </w:rPr>
        <w:t xml:space="preserve"> являе</w:t>
      </w:r>
      <w:r w:rsidR="007762F1" w:rsidRPr="00D2671C">
        <w:rPr>
          <w:bCs/>
          <w:sz w:val="28"/>
        </w:rPr>
        <w:t xml:space="preserve">тся </w:t>
      </w:r>
      <w:r w:rsidR="0029248C" w:rsidRPr="00D2671C">
        <w:rPr>
          <w:bCs/>
          <w:sz w:val="28"/>
        </w:rPr>
        <w:t xml:space="preserve">структурным подразделением </w:t>
      </w:r>
      <w:r w:rsidR="003D6499" w:rsidRPr="00D2671C">
        <w:rPr>
          <w:bCs/>
          <w:sz w:val="28"/>
        </w:rPr>
        <w:t>Г</w:t>
      </w:r>
      <w:r w:rsidR="00D80071" w:rsidRPr="00D2671C">
        <w:rPr>
          <w:bCs/>
          <w:sz w:val="28"/>
        </w:rPr>
        <w:t>о</w:t>
      </w:r>
      <w:r w:rsidR="007762F1" w:rsidRPr="00D2671C">
        <w:rPr>
          <w:bCs/>
          <w:sz w:val="28"/>
        </w:rPr>
        <w:t xml:space="preserve">сударственного автономного учреждения здравоохранения Свердловской области </w:t>
      </w:r>
      <w:r w:rsidR="007762F1" w:rsidRPr="00D2671C">
        <w:rPr>
          <w:rFonts w:cs="Calibri"/>
          <w:sz w:val="28"/>
          <w:lang w:eastAsia="ar-SA"/>
        </w:rPr>
        <w:t>«Клинико-диагностический центр «Охрана здоровья матери и ребенка».</w:t>
      </w:r>
      <w:r w:rsidR="0029784D" w:rsidRPr="00D2671C">
        <w:rPr>
          <w:rFonts w:cs="Calibri"/>
          <w:sz w:val="28"/>
          <w:lang w:eastAsia="ar-SA"/>
        </w:rPr>
        <w:t xml:space="preserve"> </w:t>
      </w:r>
      <w:r w:rsidRPr="00D2671C">
        <w:rPr>
          <w:rFonts w:cs="Calibri"/>
          <w:sz w:val="28"/>
          <w:lang w:eastAsia="ar-SA"/>
        </w:rPr>
        <w:t>Л</w:t>
      </w:r>
      <w:r w:rsidR="0029784D" w:rsidRPr="00D2671C">
        <w:rPr>
          <w:rFonts w:cs="Calibri"/>
          <w:sz w:val="28"/>
          <w:lang w:eastAsia="ar-SA"/>
        </w:rPr>
        <w:t>аборатории</w:t>
      </w:r>
      <w:r w:rsidRPr="00D2671C">
        <w:rPr>
          <w:rFonts w:cs="Calibri"/>
          <w:sz w:val="28"/>
          <w:lang w:eastAsia="ar-SA"/>
        </w:rPr>
        <w:t xml:space="preserve"> </w:t>
      </w:r>
      <w:r w:rsidR="00E12905" w:rsidRPr="00D2671C">
        <w:rPr>
          <w:rFonts w:cs="Calibri"/>
          <w:sz w:val="28"/>
          <w:lang w:eastAsia="ar-SA"/>
        </w:rPr>
        <w:t>ЛК</w:t>
      </w:r>
      <w:r w:rsidR="0029248C" w:rsidRPr="00D2671C">
        <w:rPr>
          <w:rFonts w:cs="Calibri"/>
          <w:sz w:val="28"/>
          <w:lang w:eastAsia="ar-SA"/>
        </w:rPr>
        <w:t xml:space="preserve"> обладают</w:t>
      </w:r>
      <w:r w:rsidR="0029784D" w:rsidRPr="00D2671C">
        <w:rPr>
          <w:rFonts w:cs="Calibri"/>
          <w:sz w:val="28"/>
          <w:lang w:eastAsia="ar-SA"/>
        </w:rPr>
        <w:t xml:space="preserve"> преемст</w:t>
      </w:r>
      <w:r w:rsidR="00721510" w:rsidRPr="00D2671C">
        <w:rPr>
          <w:rFonts w:cs="Calibri"/>
          <w:sz w:val="28"/>
          <w:lang w:eastAsia="ar-SA"/>
        </w:rPr>
        <w:t>венностью образцов биоматериала</w:t>
      </w:r>
      <w:r w:rsidRPr="00D2671C">
        <w:rPr>
          <w:rFonts w:cs="Calibri"/>
          <w:sz w:val="28"/>
          <w:lang w:eastAsia="ar-SA"/>
        </w:rPr>
        <w:t>, схожестью технологического процесса и</w:t>
      </w:r>
      <w:r w:rsidR="00721510" w:rsidRPr="00D2671C">
        <w:rPr>
          <w:rFonts w:cs="Calibri"/>
          <w:sz w:val="28"/>
          <w:lang w:eastAsia="ar-SA"/>
        </w:rPr>
        <w:t xml:space="preserve"> дополняют друг друга в диагностических целях, поэтому </w:t>
      </w:r>
      <w:r w:rsidRPr="00D2671C">
        <w:rPr>
          <w:rFonts w:cs="Calibri"/>
          <w:sz w:val="28"/>
          <w:lang w:eastAsia="ar-SA"/>
        </w:rPr>
        <w:t xml:space="preserve">принято решение </w:t>
      </w:r>
      <w:r w:rsidR="00721510" w:rsidRPr="00D2671C">
        <w:rPr>
          <w:rFonts w:cs="Calibri"/>
          <w:sz w:val="28"/>
          <w:lang w:eastAsia="ar-SA"/>
        </w:rPr>
        <w:t>ра</w:t>
      </w:r>
      <w:r w:rsidRPr="00D2671C">
        <w:rPr>
          <w:rFonts w:cs="Calibri"/>
          <w:sz w:val="28"/>
          <w:lang w:eastAsia="ar-SA"/>
        </w:rPr>
        <w:t>зместить их</w:t>
      </w:r>
      <w:r w:rsidR="00721510" w:rsidRPr="00D2671C">
        <w:rPr>
          <w:rFonts w:cs="Calibri"/>
          <w:sz w:val="28"/>
          <w:lang w:eastAsia="ar-SA"/>
        </w:rPr>
        <w:t xml:space="preserve"> в границах одного здания. </w:t>
      </w:r>
      <w:r w:rsidRPr="00D2671C">
        <w:rPr>
          <w:rFonts w:cs="Calibri"/>
          <w:sz w:val="28"/>
          <w:lang w:eastAsia="ar-SA"/>
        </w:rPr>
        <w:t>Лаборатории</w:t>
      </w:r>
      <w:r w:rsidR="00721510" w:rsidRPr="00D2671C">
        <w:rPr>
          <w:rFonts w:cs="Calibri"/>
          <w:sz w:val="28"/>
          <w:lang w:eastAsia="ar-SA"/>
        </w:rPr>
        <w:t xml:space="preserve"> </w:t>
      </w:r>
      <w:r w:rsidRPr="00D2671C">
        <w:rPr>
          <w:rFonts w:cs="Calibri"/>
          <w:sz w:val="28"/>
          <w:lang w:eastAsia="ar-SA"/>
        </w:rPr>
        <w:t xml:space="preserve">будут </w:t>
      </w:r>
      <w:r w:rsidR="00721510" w:rsidRPr="00D2671C">
        <w:rPr>
          <w:rFonts w:cs="Calibri"/>
          <w:sz w:val="28"/>
          <w:lang w:eastAsia="ar-SA"/>
        </w:rPr>
        <w:t>выполня</w:t>
      </w:r>
      <w:r w:rsidRPr="00D2671C">
        <w:rPr>
          <w:rFonts w:cs="Calibri"/>
          <w:sz w:val="28"/>
          <w:lang w:eastAsia="ar-SA"/>
        </w:rPr>
        <w:t>ть</w:t>
      </w:r>
      <w:r w:rsidR="00721510" w:rsidRPr="00D2671C">
        <w:rPr>
          <w:rFonts w:cs="Calibri"/>
          <w:sz w:val="28"/>
          <w:lang w:eastAsia="ar-SA"/>
        </w:rPr>
        <w:t xml:space="preserve"> исследования на автоматизированном лабораторном оборудовании. Технологический процесс проведения лабораторных тестов проходит в потоковом </w:t>
      </w:r>
      <w:r w:rsidR="00C51158" w:rsidRPr="00D2671C">
        <w:rPr>
          <w:rFonts w:cs="Calibri"/>
          <w:sz w:val="28"/>
          <w:lang w:eastAsia="ar-SA"/>
        </w:rPr>
        <w:t>режиме.</w:t>
      </w:r>
    </w:p>
    <w:p w:rsidR="00C51158" w:rsidRPr="00D2671C" w:rsidRDefault="00C51158" w:rsidP="007762F1">
      <w:pPr>
        <w:suppressAutoHyphens/>
        <w:spacing w:after="0"/>
        <w:ind w:firstLine="709"/>
        <w:rPr>
          <w:rFonts w:cs="Calibri"/>
          <w:sz w:val="28"/>
          <w:lang w:eastAsia="ar-SA"/>
        </w:rPr>
      </w:pPr>
      <w:r w:rsidRPr="00D2671C">
        <w:rPr>
          <w:rFonts w:cs="Calibri"/>
          <w:sz w:val="28"/>
          <w:lang w:eastAsia="ar-SA"/>
        </w:rPr>
        <w:t>Контингент пациентов, подлежащий обследованию:</w:t>
      </w:r>
    </w:p>
    <w:p w:rsidR="00C51158" w:rsidRPr="00D2671C" w:rsidRDefault="00C51158" w:rsidP="007762F1">
      <w:pPr>
        <w:suppressAutoHyphens/>
        <w:spacing w:after="0"/>
        <w:ind w:firstLine="709"/>
        <w:rPr>
          <w:rFonts w:cs="Calibri"/>
          <w:sz w:val="28"/>
          <w:lang w:eastAsia="ar-SA"/>
        </w:rPr>
      </w:pPr>
      <w:r w:rsidRPr="00D2671C">
        <w:rPr>
          <w:rFonts w:cs="Calibri"/>
          <w:sz w:val="28"/>
          <w:lang w:eastAsia="ar-SA"/>
        </w:rPr>
        <w:t>- новорожденные;</w:t>
      </w:r>
    </w:p>
    <w:p w:rsidR="00C51158" w:rsidRPr="00D2671C" w:rsidRDefault="00C51158" w:rsidP="007762F1">
      <w:pPr>
        <w:suppressAutoHyphens/>
        <w:spacing w:after="0"/>
        <w:ind w:firstLine="709"/>
        <w:rPr>
          <w:rFonts w:cs="Calibri"/>
          <w:sz w:val="28"/>
          <w:lang w:eastAsia="ar-SA"/>
        </w:rPr>
      </w:pPr>
      <w:r w:rsidRPr="00D2671C">
        <w:rPr>
          <w:rFonts w:cs="Calibri"/>
          <w:sz w:val="28"/>
          <w:lang w:eastAsia="ar-SA"/>
        </w:rPr>
        <w:t>- дети других возрастов;</w:t>
      </w:r>
    </w:p>
    <w:p w:rsidR="00C51158" w:rsidRPr="00D2671C" w:rsidRDefault="00C51158" w:rsidP="007762F1">
      <w:pPr>
        <w:suppressAutoHyphens/>
        <w:spacing w:after="0"/>
        <w:ind w:firstLine="709"/>
        <w:rPr>
          <w:rFonts w:cs="Calibri"/>
          <w:sz w:val="28"/>
          <w:lang w:eastAsia="ar-SA"/>
        </w:rPr>
      </w:pPr>
      <w:r w:rsidRPr="00D2671C">
        <w:rPr>
          <w:rFonts w:cs="Calibri"/>
          <w:sz w:val="28"/>
          <w:lang w:eastAsia="ar-SA"/>
        </w:rPr>
        <w:t>- взрослые.</w:t>
      </w:r>
    </w:p>
    <w:p w:rsidR="00056AA7" w:rsidRPr="00D2671C" w:rsidRDefault="002E0949" w:rsidP="007762F1">
      <w:pPr>
        <w:suppressAutoHyphens/>
        <w:spacing w:after="0"/>
        <w:ind w:firstLine="709"/>
        <w:rPr>
          <w:sz w:val="28"/>
        </w:rPr>
      </w:pPr>
      <w:r w:rsidRPr="00D2671C">
        <w:rPr>
          <w:rFonts w:cs="Calibri"/>
          <w:sz w:val="28"/>
          <w:lang w:eastAsia="ar-SA"/>
        </w:rPr>
        <w:t>Мощность</w:t>
      </w:r>
      <w:r w:rsidR="00721510" w:rsidRPr="00D2671C">
        <w:rPr>
          <w:rFonts w:cs="Calibri"/>
          <w:sz w:val="28"/>
          <w:lang w:eastAsia="ar-SA"/>
        </w:rPr>
        <w:t xml:space="preserve"> </w:t>
      </w:r>
      <w:r w:rsidR="00E12905" w:rsidRPr="00D2671C">
        <w:rPr>
          <w:rFonts w:cs="Calibri"/>
          <w:sz w:val="28"/>
          <w:lang w:eastAsia="ar-SA"/>
        </w:rPr>
        <w:t>ЛК</w:t>
      </w:r>
      <w:r w:rsidR="00721510" w:rsidRPr="00D2671C">
        <w:rPr>
          <w:rFonts w:cs="Calibri"/>
          <w:sz w:val="28"/>
          <w:lang w:eastAsia="ar-SA"/>
        </w:rPr>
        <w:t xml:space="preserve"> рассчитана на </w:t>
      </w:r>
      <w:r w:rsidR="00CB0134" w:rsidRPr="00D2671C">
        <w:rPr>
          <w:sz w:val="28"/>
        </w:rPr>
        <w:t>130 000</w:t>
      </w:r>
      <w:r w:rsidR="00CB0134" w:rsidRPr="00D2671C">
        <w:rPr>
          <w:rFonts w:cs="Calibri"/>
          <w:sz w:val="28"/>
          <w:lang w:eastAsia="ar-SA"/>
        </w:rPr>
        <w:t>-150 000</w:t>
      </w:r>
      <w:r w:rsidR="00910FF9" w:rsidRPr="00D2671C">
        <w:rPr>
          <w:rFonts w:cs="Calibri"/>
          <w:sz w:val="28"/>
          <w:lang w:eastAsia="ar-SA"/>
        </w:rPr>
        <w:t xml:space="preserve"> </w:t>
      </w:r>
      <w:r w:rsidR="009A427B" w:rsidRPr="00D2671C">
        <w:rPr>
          <w:rFonts w:cs="Calibri"/>
          <w:sz w:val="28"/>
          <w:lang w:eastAsia="ar-SA"/>
        </w:rPr>
        <w:t xml:space="preserve">исследований </w:t>
      </w:r>
      <w:r w:rsidR="00BF41AC" w:rsidRPr="00D2671C">
        <w:rPr>
          <w:rFonts w:cs="Calibri"/>
          <w:sz w:val="28"/>
          <w:lang w:eastAsia="ar-SA"/>
        </w:rPr>
        <w:t>образцов биоматериала</w:t>
      </w:r>
      <w:r w:rsidR="00910FF9" w:rsidRPr="00D2671C">
        <w:rPr>
          <w:rFonts w:cs="Calibri"/>
          <w:sz w:val="28"/>
          <w:lang w:eastAsia="ar-SA"/>
        </w:rPr>
        <w:t xml:space="preserve"> </w:t>
      </w:r>
      <w:r w:rsidR="00CB0134" w:rsidRPr="00D2671C">
        <w:rPr>
          <w:rFonts w:cs="Calibri"/>
          <w:sz w:val="28"/>
          <w:lang w:eastAsia="ar-SA"/>
        </w:rPr>
        <w:t>в год.</w:t>
      </w:r>
      <w:r w:rsidR="00105CAF" w:rsidRPr="00D2671C">
        <w:rPr>
          <w:rFonts w:cs="Calibri"/>
          <w:sz w:val="28"/>
          <w:lang w:eastAsia="ar-SA"/>
        </w:rPr>
        <w:t xml:space="preserve"> Лаборатории </w:t>
      </w:r>
      <w:r w:rsidR="00E12905" w:rsidRPr="00D2671C">
        <w:rPr>
          <w:rFonts w:cs="Calibri"/>
          <w:sz w:val="28"/>
          <w:lang w:eastAsia="ar-SA"/>
        </w:rPr>
        <w:t>ЛК</w:t>
      </w:r>
      <w:r w:rsidR="00105CAF" w:rsidRPr="00D2671C">
        <w:rPr>
          <w:rFonts w:cs="Calibri"/>
          <w:sz w:val="28"/>
          <w:lang w:eastAsia="ar-SA"/>
        </w:rPr>
        <w:t xml:space="preserve"> будут </w:t>
      </w:r>
      <w:r w:rsidR="00910FF9" w:rsidRPr="00D2671C">
        <w:rPr>
          <w:rFonts w:cs="Calibri"/>
          <w:sz w:val="28"/>
          <w:lang w:eastAsia="ar-SA"/>
        </w:rPr>
        <w:t xml:space="preserve">проводить исследования для всех территорий </w:t>
      </w:r>
      <w:r w:rsidR="00105CAF" w:rsidRPr="00D2671C">
        <w:rPr>
          <w:rFonts w:cs="Calibri"/>
          <w:sz w:val="28"/>
          <w:lang w:eastAsia="ar-SA"/>
        </w:rPr>
        <w:t>У</w:t>
      </w:r>
      <w:r w:rsidR="00346AE3" w:rsidRPr="00D2671C">
        <w:rPr>
          <w:rFonts w:cs="Calibri"/>
          <w:sz w:val="28"/>
          <w:lang w:eastAsia="ar-SA"/>
        </w:rPr>
        <w:t>ральского Федерального Округа (далее, У</w:t>
      </w:r>
      <w:r w:rsidR="00105CAF" w:rsidRPr="00D2671C">
        <w:rPr>
          <w:rFonts w:cs="Calibri"/>
          <w:sz w:val="28"/>
          <w:lang w:eastAsia="ar-SA"/>
        </w:rPr>
        <w:t>ФО</w:t>
      </w:r>
      <w:r w:rsidR="00346AE3" w:rsidRPr="00D2671C">
        <w:rPr>
          <w:rFonts w:cs="Calibri"/>
          <w:sz w:val="28"/>
          <w:lang w:eastAsia="ar-SA"/>
        </w:rPr>
        <w:t>)</w:t>
      </w:r>
      <w:r w:rsidR="00105CAF" w:rsidRPr="00D2671C">
        <w:rPr>
          <w:rFonts w:cs="Calibri"/>
          <w:sz w:val="28"/>
          <w:lang w:eastAsia="ar-SA"/>
        </w:rPr>
        <w:t>.</w:t>
      </w:r>
    </w:p>
    <w:p w:rsidR="0029784D" w:rsidRPr="00D2671C" w:rsidRDefault="00103B1A" w:rsidP="007762F1">
      <w:pPr>
        <w:suppressAutoHyphens/>
        <w:spacing w:after="0"/>
        <w:ind w:firstLine="709"/>
        <w:rPr>
          <w:bCs/>
          <w:sz w:val="28"/>
        </w:rPr>
      </w:pPr>
      <w:r w:rsidRPr="00D2671C">
        <w:rPr>
          <w:bCs/>
          <w:sz w:val="28"/>
        </w:rPr>
        <w:t xml:space="preserve">Деятельность </w:t>
      </w:r>
      <w:r w:rsidR="00C51158" w:rsidRPr="00D2671C">
        <w:rPr>
          <w:bCs/>
          <w:sz w:val="28"/>
        </w:rPr>
        <w:t>ЛК</w:t>
      </w:r>
      <w:r w:rsidRPr="00D2671C">
        <w:rPr>
          <w:bCs/>
          <w:sz w:val="28"/>
        </w:rPr>
        <w:t xml:space="preserve"> направлена на</w:t>
      </w:r>
      <w:r w:rsidR="007762F1" w:rsidRPr="00D2671C">
        <w:rPr>
          <w:bCs/>
          <w:sz w:val="28"/>
        </w:rPr>
        <w:t xml:space="preserve"> проведение массового тестирования новорожденных детей (неонатальный </w:t>
      </w:r>
      <w:r w:rsidR="00BC74C2" w:rsidRPr="00A701EE">
        <w:rPr>
          <w:bCs/>
          <w:sz w:val="28"/>
        </w:rPr>
        <w:t>скрининг</w:t>
      </w:r>
      <w:r w:rsidR="007762F1" w:rsidRPr="00D2671C">
        <w:rPr>
          <w:bCs/>
          <w:sz w:val="28"/>
        </w:rPr>
        <w:t xml:space="preserve">) и, по показаниям, детей старшего возраста на </w:t>
      </w:r>
      <w:r w:rsidR="00D80071" w:rsidRPr="00D2671C">
        <w:rPr>
          <w:bCs/>
          <w:sz w:val="28"/>
        </w:rPr>
        <w:t xml:space="preserve">врожденные и/или наследственные </w:t>
      </w:r>
      <w:r w:rsidRPr="00D2671C">
        <w:rPr>
          <w:bCs/>
          <w:sz w:val="28"/>
        </w:rPr>
        <w:t>заболевания с целью их ранней диагностики</w:t>
      </w:r>
      <w:r w:rsidR="0029248C" w:rsidRPr="00D2671C">
        <w:rPr>
          <w:bCs/>
          <w:sz w:val="28"/>
        </w:rPr>
        <w:t xml:space="preserve"> для</w:t>
      </w:r>
      <w:r w:rsidRPr="00D2671C">
        <w:rPr>
          <w:bCs/>
          <w:sz w:val="28"/>
        </w:rPr>
        <w:t xml:space="preserve"> последующ</w:t>
      </w:r>
      <w:r w:rsidR="0029248C" w:rsidRPr="00D2671C">
        <w:rPr>
          <w:bCs/>
          <w:sz w:val="28"/>
        </w:rPr>
        <w:t>его</w:t>
      </w:r>
      <w:r w:rsidRPr="00D2671C">
        <w:rPr>
          <w:bCs/>
          <w:sz w:val="28"/>
        </w:rPr>
        <w:t xml:space="preserve"> </w:t>
      </w:r>
      <w:r w:rsidR="00105CAF" w:rsidRPr="00D2671C">
        <w:rPr>
          <w:bCs/>
          <w:sz w:val="28"/>
        </w:rPr>
        <w:t>оказан</w:t>
      </w:r>
      <w:r w:rsidR="00105CAF" w:rsidRPr="00A701EE">
        <w:rPr>
          <w:bCs/>
          <w:sz w:val="28"/>
        </w:rPr>
        <w:t>и</w:t>
      </w:r>
      <w:r w:rsidR="00BC74C2" w:rsidRPr="00A701EE">
        <w:rPr>
          <w:bCs/>
          <w:sz w:val="28"/>
        </w:rPr>
        <w:t>я</w:t>
      </w:r>
      <w:r w:rsidR="00105CAF" w:rsidRPr="00A701EE">
        <w:rPr>
          <w:bCs/>
          <w:sz w:val="28"/>
        </w:rPr>
        <w:t xml:space="preserve"> </w:t>
      </w:r>
      <w:r w:rsidR="0029248C" w:rsidRPr="00D2671C">
        <w:rPr>
          <w:bCs/>
          <w:sz w:val="28"/>
        </w:rPr>
        <w:t xml:space="preserve">квалифицированной </w:t>
      </w:r>
      <w:r w:rsidR="00105CAF" w:rsidRPr="00D2671C">
        <w:rPr>
          <w:bCs/>
          <w:sz w:val="28"/>
        </w:rPr>
        <w:t>медицинской помощи в учреждениях здравоохранения УФО.</w:t>
      </w:r>
    </w:p>
    <w:p w:rsidR="007762F1" w:rsidRPr="00D2671C" w:rsidRDefault="00E01B71" w:rsidP="007762F1">
      <w:pPr>
        <w:suppressAutoHyphens/>
        <w:spacing w:after="0"/>
        <w:ind w:firstLine="709"/>
        <w:rPr>
          <w:bCs/>
          <w:sz w:val="28"/>
        </w:rPr>
      </w:pPr>
      <w:r w:rsidRPr="00D2671C">
        <w:rPr>
          <w:bCs/>
          <w:sz w:val="28"/>
        </w:rPr>
        <w:t xml:space="preserve">Общее количество сотрудников </w:t>
      </w:r>
      <w:r w:rsidR="005F595B" w:rsidRPr="00D2671C">
        <w:rPr>
          <w:bCs/>
          <w:sz w:val="28"/>
        </w:rPr>
        <w:t>Лабораторного корпуса – 35</w:t>
      </w:r>
      <w:r w:rsidR="0092247D" w:rsidRPr="00D2671C">
        <w:rPr>
          <w:bCs/>
          <w:sz w:val="28"/>
        </w:rPr>
        <w:t xml:space="preserve"> </w:t>
      </w:r>
      <w:r w:rsidRPr="00D2671C">
        <w:rPr>
          <w:bCs/>
          <w:sz w:val="28"/>
        </w:rPr>
        <w:t>человек</w:t>
      </w:r>
      <w:r w:rsidR="00852069" w:rsidRPr="00D2671C">
        <w:rPr>
          <w:bCs/>
          <w:sz w:val="28"/>
        </w:rPr>
        <w:t xml:space="preserve">, </w:t>
      </w:r>
      <w:r w:rsidR="0029248C" w:rsidRPr="00D2671C">
        <w:rPr>
          <w:bCs/>
          <w:sz w:val="28"/>
        </w:rPr>
        <w:t xml:space="preserve">из них - </w:t>
      </w:r>
      <w:r w:rsidR="005F595B" w:rsidRPr="00D2671C">
        <w:rPr>
          <w:bCs/>
          <w:sz w:val="28"/>
        </w:rPr>
        <w:t>27 женщин и 8</w:t>
      </w:r>
      <w:r w:rsidR="00852069" w:rsidRPr="00D2671C">
        <w:rPr>
          <w:bCs/>
          <w:sz w:val="28"/>
        </w:rPr>
        <w:t xml:space="preserve"> мужчин. Р</w:t>
      </w:r>
      <w:r w:rsidR="00E02F7F" w:rsidRPr="00D2671C">
        <w:rPr>
          <w:bCs/>
          <w:sz w:val="28"/>
        </w:rPr>
        <w:t xml:space="preserve">ежим работы – </w:t>
      </w:r>
      <w:r w:rsidR="00772A34" w:rsidRPr="00D2671C">
        <w:rPr>
          <w:bCs/>
          <w:sz w:val="28"/>
        </w:rPr>
        <w:t>шесть</w:t>
      </w:r>
      <w:r w:rsidR="00666360" w:rsidRPr="00D2671C">
        <w:rPr>
          <w:bCs/>
          <w:sz w:val="28"/>
        </w:rPr>
        <w:t xml:space="preserve"> дней в неделю, в две смены</w:t>
      </w:r>
      <w:r w:rsidR="002E0949" w:rsidRPr="00D2671C">
        <w:rPr>
          <w:bCs/>
          <w:sz w:val="28"/>
        </w:rPr>
        <w:t>,</w:t>
      </w:r>
      <w:r w:rsidR="00666360" w:rsidRPr="00D2671C">
        <w:rPr>
          <w:bCs/>
          <w:sz w:val="28"/>
        </w:rPr>
        <w:t xml:space="preserve"> </w:t>
      </w:r>
      <w:r w:rsidR="00767DFE" w:rsidRPr="00D2671C">
        <w:rPr>
          <w:bCs/>
          <w:sz w:val="28"/>
        </w:rPr>
        <w:t>максимально</w:t>
      </w:r>
      <w:r w:rsidR="003D5E1E" w:rsidRPr="00D2671C">
        <w:rPr>
          <w:bCs/>
          <w:sz w:val="28"/>
        </w:rPr>
        <w:t xml:space="preserve"> </w:t>
      </w:r>
      <w:r w:rsidR="005F595B" w:rsidRPr="00D2671C">
        <w:rPr>
          <w:bCs/>
          <w:sz w:val="28"/>
        </w:rPr>
        <w:t>17</w:t>
      </w:r>
      <w:r w:rsidR="00666360" w:rsidRPr="00D2671C">
        <w:rPr>
          <w:bCs/>
          <w:sz w:val="28"/>
        </w:rPr>
        <w:t xml:space="preserve"> человек</w:t>
      </w:r>
      <w:r w:rsidR="001C2F76" w:rsidRPr="00D2671C">
        <w:rPr>
          <w:bCs/>
          <w:sz w:val="28"/>
        </w:rPr>
        <w:t xml:space="preserve"> в </w:t>
      </w:r>
      <w:r w:rsidR="0005331E" w:rsidRPr="00D2671C">
        <w:rPr>
          <w:bCs/>
          <w:sz w:val="28"/>
        </w:rPr>
        <w:t>смену</w:t>
      </w:r>
      <w:r w:rsidR="00E02F7F" w:rsidRPr="00D2671C">
        <w:rPr>
          <w:bCs/>
          <w:sz w:val="28"/>
        </w:rPr>
        <w:t>.</w:t>
      </w:r>
    </w:p>
    <w:p w:rsidR="001C2F76" w:rsidRPr="00D2671C" w:rsidRDefault="001C2F76" w:rsidP="001C2F76">
      <w:pPr>
        <w:spacing w:after="0"/>
        <w:ind w:firstLine="709"/>
        <w:contextualSpacing/>
        <w:rPr>
          <w:bCs/>
          <w:sz w:val="28"/>
        </w:rPr>
      </w:pPr>
      <w:r w:rsidRPr="00D2671C">
        <w:rPr>
          <w:bCs/>
          <w:sz w:val="28"/>
        </w:rPr>
        <w:t>Задачи:</w:t>
      </w:r>
    </w:p>
    <w:p w:rsidR="002E0949" w:rsidRPr="00D2671C" w:rsidRDefault="001C2F76" w:rsidP="001C2F76">
      <w:pPr>
        <w:pStyle w:val="a9"/>
        <w:numPr>
          <w:ilvl w:val="0"/>
          <w:numId w:val="16"/>
        </w:numPr>
        <w:tabs>
          <w:tab w:val="left" w:pos="720"/>
        </w:tabs>
        <w:suppressAutoHyphens/>
        <w:autoSpaceDN w:val="0"/>
        <w:spacing w:after="0"/>
        <w:ind w:left="0" w:firstLine="709"/>
        <w:rPr>
          <w:sz w:val="28"/>
          <w:szCs w:val="28"/>
          <w:lang w:eastAsia="ja-JP"/>
        </w:rPr>
      </w:pPr>
      <w:r w:rsidRPr="00D2671C">
        <w:rPr>
          <w:sz w:val="28"/>
          <w:szCs w:val="28"/>
          <w:lang w:eastAsia="ja-JP"/>
        </w:rPr>
        <w:t xml:space="preserve">организация проведения массового обследования новорожденных на врожденные и (или) наследственные заболевания в соответствии с </w:t>
      </w:r>
      <w:r w:rsidR="002E0949" w:rsidRPr="00D2671C">
        <w:rPr>
          <w:sz w:val="28"/>
          <w:szCs w:val="28"/>
          <w:lang w:eastAsia="ja-JP"/>
        </w:rPr>
        <w:t>«</w:t>
      </w:r>
      <w:r w:rsidRPr="00D2671C">
        <w:rPr>
          <w:sz w:val="28"/>
          <w:szCs w:val="28"/>
          <w:lang w:eastAsia="ja-JP"/>
        </w:rPr>
        <w:t>Порядком оказания медицинской помощи пациентам с врожденными и (или) наследственными заболеваниями</w:t>
      </w:r>
      <w:r w:rsidR="002E0949" w:rsidRPr="00D2671C">
        <w:rPr>
          <w:sz w:val="28"/>
          <w:szCs w:val="28"/>
          <w:lang w:eastAsia="ja-JP"/>
        </w:rPr>
        <w:t>»</w:t>
      </w:r>
      <w:r w:rsidRPr="00D2671C">
        <w:rPr>
          <w:sz w:val="28"/>
          <w:szCs w:val="28"/>
          <w:lang w:eastAsia="ja-JP"/>
        </w:rPr>
        <w:t>, утвержденн</w:t>
      </w:r>
      <w:r w:rsidR="002E0949" w:rsidRPr="00D2671C">
        <w:rPr>
          <w:sz w:val="28"/>
          <w:szCs w:val="28"/>
          <w:lang w:eastAsia="ja-JP"/>
        </w:rPr>
        <w:t>о</w:t>
      </w:r>
      <w:r w:rsidRPr="00D2671C">
        <w:rPr>
          <w:sz w:val="28"/>
          <w:szCs w:val="28"/>
          <w:lang w:eastAsia="ja-JP"/>
        </w:rPr>
        <w:t>м приказом Министерства здравоохранения Российской Федерации от 21.04.2022</w:t>
      </w:r>
      <w:r w:rsidR="002E0949" w:rsidRPr="00D2671C">
        <w:rPr>
          <w:sz w:val="28"/>
          <w:szCs w:val="28"/>
          <w:lang w:eastAsia="ja-JP"/>
        </w:rPr>
        <w:t xml:space="preserve"> г.</w:t>
      </w:r>
      <w:r w:rsidRPr="00D2671C">
        <w:rPr>
          <w:sz w:val="28"/>
          <w:szCs w:val="28"/>
          <w:lang w:eastAsia="ja-JP"/>
        </w:rPr>
        <w:t xml:space="preserve"> № 274н</w:t>
      </w:r>
      <w:r w:rsidR="002E0949" w:rsidRPr="00D2671C">
        <w:rPr>
          <w:sz w:val="28"/>
          <w:szCs w:val="28"/>
          <w:lang w:eastAsia="ja-JP"/>
        </w:rPr>
        <w:t>.</w:t>
      </w:r>
    </w:p>
    <w:p w:rsidR="001C2F76" w:rsidRPr="00D2671C" w:rsidRDefault="001C2F76" w:rsidP="001C2F76">
      <w:pPr>
        <w:pStyle w:val="a9"/>
        <w:numPr>
          <w:ilvl w:val="0"/>
          <w:numId w:val="16"/>
        </w:numPr>
        <w:tabs>
          <w:tab w:val="left" w:pos="720"/>
        </w:tabs>
        <w:suppressAutoHyphens/>
        <w:autoSpaceDN w:val="0"/>
        <w:spacing w:after="0"/>
        <w:ind w:left="0" w:firstLine="709"/>
        <w:rPr>
          <w:sz w:val="28"/>
          <w:szCs w:val="28"/>
          <w:lang w:eastAsia="ja-JP"/>
        </w:rPr>
      </w:pPr>
      <w:r w:rsidRPr="00D2671C">
        <w:rPr>
          <w:sz w:val="28"/>
          <w:szCs w:val="28"/>
          <w:lang w:eastAsia="ja-JP"/>
        </w:rPr>
        <w:t>выполнение лабораторных исследований в рамках неонатального скрининга, расширенного неонатального скрининга и селективного скрининга;</w:t>
      </w:r>
    </w:p>
    <w:p w:rsidR="001C2F76" w:rsidRPr="00D2671C" w:rsidRDefault="001C2F76" w:rsidP="001C2F76">
      <w:pPr>
        <w:pStyle w:val="a9"/>
        <w:numPr>
          <w:ilvl w:val="0"/>
          <w:numId w:val="16"/>
        </w:numPr>
        <w:tabs>
          <w:tab w:val="left" w:pos="720"/>
        </w:tabs>
        <w:suppressAutoHyphens/>
        <w:autoSpaceDN w:val="0"/>
        <w:spacing w:after="0"/>
        <w:ind w:left="0" w:firstLine="709"/>
        <w:rPr>
          <w:sz w:val="28"/>
          <w:szCs w:val="28"/>
          <w:lang w:eastAsia="ja-JP"/>
        </w:rPr>
      </w:pPr>
      <w:r w:rsidRPr="00D2671C">
        <w:rPr>
          <w:sz w:val="28"/>
          <w:szCs w:val="28"/>
          <w:lang w:eastAsia="ja-JP"/>
        </w:rPr>
        <w:t>формирование и контроль пациентов групп риска по результатам лабораторных исследований НС, РНС и СС;</w:t>
      </w:r>
    </w:p>
    <w:p w:rsidR="001C2F76" w:rsidRPr="00D2671C" w:rsidRDefault="001C2F76" w:rsidP="001C2F76">
      <w:pPr>
        <w:pStyle w:val="a9"/>
        <w:numPr>
          <w:ilvl w:val="0"/>
          <w:numId w:val="16"/>
        </w:numPr>
        <w:tabs>
          <w:tab w:val="left" w:pos="720"/>
        </w:tabs>
        <w:suppressAutoHyphens/>
        <w:autoSpaceDN w:val="0"/>
        <w:spacing w:after="0"/>
        <w:ind w:left="0" w:firstLine="709"/>
        <w:rPr>
          <w:sz w:val="28"/>
          <w:szCs w:val="28"/>
          <w:lang w:eastAsia="ja-JP"/>
        </w:rPr>
      </w:pPr>
      <w:r w:rsidRPr="00D2671C">
        <w:rPr>
          <w:sz w:val="28"/>
          <w:szCs w:val="28"/>
          <w:lang w:eastAsia="ja-JP"/>
        </w:rPr>
        <w:t>взаимодействие со всеми участниками НС, РНС и СС;</w:t>
      </w:r>
    </w:p>
    <w:p w:rsidR="001C2F76" w:rsidRPr="00D2671C" w:rsidRDefault="001C2F76" w:rsidP="001C2F76">
      <w:pPr>
        <w:pStyle w:val="a9"/>
        <w:numPr>
          <w:ilvl w:val="0"/>
          <w:numId w:val="16"/>
        </w:numPr>
        <w:suppressAutoHyphens/>
        <w:autoSpaceDN w:val="0"/>
        <w:spacing w:after="0"/>
        <w:ind w:left="0" w:firstLine="709"/>
        <w:rPr>
          <w:sz w:val="28"/>
          <w:szCs w:val="28"/>
          <w:lang w:eastAsia="ja-JP"/>
        </w:rPr>
      </w:pPr>
      <w:r w:rsidRPr="00D2671C">
        <w:rPr>
          <w:sz w:val="28"/>
          <w:szCs w:val="28"/>
          <w:lang w:eastAsia="ja-JP"/>
        </w:rPr>
        <w:t>анализ работы медицинских организаций, осуществляющих взятие крови на тес</w:t>
      </w:r>
      <w:proofErr w:type="gramStart"/>
      <w:r w:rsidRPr="00D2671C">
        <w:rPr>
          <w:sz w:val="28"/>
          <w:szCs w:val="28"/>
          <w:lang w:eastAsia="ja-JP"/>
        </w:rPr>
        <w:t>т-</w:t>
      </w:r>
      <w:proofErr w:type="gramEnd"/>
      <w:r w:rsidR="00346AE3" w:rsidRPr="00D2671C">
        <w:rPr>
          <w:sz w:val="28"/>
          <w:szCs w:val="28"/>
          <w:lang w:eastAsia="ja-JP"/>
        </w:rPr>
        <w:t xml:space="preserve"> </w:t>
      </w:r>
      <w:r w:rsidRPr="00D2671C">
        <w:rPr>
          <w:sz w:val="28"/>
          <w:szCs w:val="28"/>
          <w:lang w:eastAsia="ja-JP"/>
        </w:rPr>
        <w:t>бланки (контроль своевременности и качества взятия, доставки, охвата);</w:t>
      </w:r>
    </w:p>
    <w:p w:rsidR="001C2F76" w:rsidRPr="00D2671C" w:rsidRDefault="001C2F76" w:rsidP="001C2F76">
      <w:pPr>
        <w:pStyle w:val="a9"/>
        <w:numPr>
          <w:ilvl w:val="0"/>
          <w:numId w:val="16"/>
        </w:numPr>
        <w:suppressAutoHyphens/>
        <w:autoSpaceDN w:val="0"/>
        <w:spacing w:after="0"/>
        <w:ind w:left="0" w:firstLine="709"/>
        <w:rPr>
          <w:sz w:val="28"/>
          <w:szCs w:val="28"/>
          <w:lang w:eastAsia="ja-JP"/>
        </w:rPr>
      </w:pPr>
      <w:r w:rsidRPr="00D2671C">
        <w:rPr>
          <w:sz w:val="28"/>
          <w:szCs w:val="28"/>
          <w:lang w:eastAsia="ja-JP"/>
        </w:rPr>
        <w:t>обучение сотрудников медицинских организаций Свердловской области</w:t>
      </w:r>
      <w:r w:rsidR="00767DFE" w:rsidRPr="00D2671C">
        <w:rPr>
          <w:sz w:val="28"/>
          <w:szCs w:val="28"/>
          <w:lang w:eastAsia="ja-JP"/>
        </w:rPr>
        <w:t xml:space="preserve">, </w:t>
      </w:r>
      <w:r w:rsidRPr="00D2671C">
        <w:rPr>
          <w:sz w:val="28"/>
          <w:szCs w:val="28"/>
          <w:lang w:eastAsia="ja-JP"/>
        </w:rPr>
        <w:t>осуществляющих взятие крови на тес</w:t>
      </w:r>
      <w:proofErr w:type="gramStart"/>
      <w:r w:rsidRPr="00D2671C">
        <w:rPr>
          <w:sz w:val="28"/>
          <w:szCs w:val="28"/>
          <w:lang w:eastAsia="ja-JP"/>
        </w:rPr>
        <w:t>т-</w:t>
      </w:r>
      <w:proofErr w:type="gramEnd"/>
      <w:r w:rsidR="00346AE3" w:rsidRPr="00D2671C">
        <w:rPr>
          <w:sz w:val="28"/>
          <w:szCs w:val="28"/>
          <w:lang w:eastAsia="ja-JP"/>
        </w:rPr>
        <w:t xml:space="preserve"> </w:t>
      </w:r>
      <w:r w:rsidRPr="00D2671C">
        <w:rPr>
          <w:sz w:val="28"/>
          <w:szCs w:val="28"/>
          <w:lang w:eastAsia="ja-JP"/>
        </w:rPr>
        <w:t>бланки для проведения НС, РНС и СС;</w:t>
      </w:r>
    </w:p>
    <w:p w:rsidR="001C2F76" w:rsidRPr="00D2671C" w:rsidRDefault="001C2F76" w:rsidP="001C2F76">
      <w:pPr>
        <w:pStyle w:val="a9"/>
        <w:numPr>
          <w:ilvl w:val="0"/>
          <w:numId w:val="16"/>
        </w:numPr>
        <w:suppressAutoHyphens/>
        <w:autoSpaceDN w:val="0"/>
        <w:spacing w:after="0"/>
        <w:ind w:left="0" w:firstLine="709"/>
        <w:rPr>
          <w:sz w:val="28"/>
          <w:szCs w:val="28"/>
          <w:lang w:eastAsia="ja-JP"/>
        </w:rPr>
      </w:pPr>
      <w:r w:rsidRPr="00D2671C">
        <w:rPr>
          <w:sz w:val="28"/>
          <w:szCs w:val="28"/>
          <w:lang w:eastAsia="ja-JP"/>
        </w:rPr>
        <w:t>внедрение новых технологий диагностики, лечения и профилактики врожденных и (</w:t>
      </w:r>
      <w:r w:rsidR="00E12905" w:rsidRPr="00D2671C">
        <w:rPr>
          <w:sz w:val="28"/>
          <w:szCs w:val="28"/>
          <w:lang w:eastAsia="ja-JP"/>
        </w:rPr>
        <w:t>или) наследственных заболеваний;</w:t>
      </w:r>
    </w:p>
    <w:p w:rsidR="00E12905" w:rsidRPr="00D2671C" w:rsidRDefault="00E12905" w:rsidP="001C2F76">
      <w:pPr>
        <w:pStyle w:val="a9"/>
        <w:numPr>
          <w:ilvl w:val="0"/>
          <w:numId w:val="16"/>
        </w:numPr>
        <w:suppressAutoHyphens/>
        <w:autoSpaceDN w:val="0"/>
        <w:spacing w:after="0"/>
        <w:ind w:left="0" w:firstLine="709"/>
        <w:rPr>
          <w:sz w:val="28"/>
          <w:szCs w:val="28"/>
          <w:lang w:eastAsia="ja-JP"/>
        </w:rPr>
      </w:pPr>
      <w:r w:rsidRPr="00D2671C">
        <w:rPr>
          <w:sz w:val="28"/>
          <w:szCs w:val="28"/>
          <w:lang w:eastAsia="ja-JP"/>
        </w:rPr>
        <w:t xml:space="preserve">обучение </w:t>
      </w:r>
      <w:r w:rsidR="00C54110" w:rsidRPr="00D2671C">
        <w:rPr>
          <w:sz w:val="28"/>
          <w:szCs w:val="28"/>
          <w:lang w:eastAsia="ja-JP"/>
        </w:rPr>
        <w:t>врачей-</w:t>
      </w:r>
      <w:r w:rsidRPr="00D2671C">
        <w:rPr>
          <w:sz w:val="28"/>
          <w:szCs w:val="28"/>
          <w:lang w:eastAsia="ja-JP"/>
        </w:rPr>
        <w:t>курсантов/студентов по специальности  «Лабораторная генетика»</w:t>
      </w:r>
    </w:p>
    <w:p w:rsidR="001C2F76" w:rsidRPr="00D2671C" w:rsidRDefault="001C2F76" w:rsidP="001C2F76">
      <w:pPr>
        <w:spacing w:after="0"/>
        <w:ind w:firstLine="720"/>
        <w:contextualSpacing/>
        <w:rPr>
          <w:sz w:val="28"/>
          <w:szCs w:val="28"/>
          <w:lang w:eastAsia="ja-JP"/>
        </w:rPr>
      </w:pPr>
      <w:r w:rsidRPr="00D2671C">
        <w:rPr>
          <w:sz w:val="28"/>
          <w:szCs w:val="28"/>
          <w:lang w:eastAsia="ja-JP"/>
        </w:rPr>
        <w:t xml:space="preserve">Для </w:t>
      </w:r>
      <w:r w:rsidR="009A605E" w:rsidRPr="00D2671C">
        <w:rPr>
          <w:sz w:val="28"/>
          <w:szCs w:val="28"/>
          <w:lang w:eastAsia="ja-JP"/>
        </w:rPr>
        <w:t xml:space="preserve">диагностики заболеваний </w:t>
      </w:r>
      <w:r w:rsidRPr="00D2671C">
        <w:rPr>
          <w:sz w:val="28"/>
          <w:szCs w:val="28"/>
          <w:lang w:eastAsia="ja-JP"/>
        </w:rPr>
        <w:t>в лаборатории выполняются следующие исследован</w:t>
      </w:r>
      <w:r w:rsidR="00DC1D60" w:rsidRPr="00D2671C">
        <w:rPr>
          <w:sz w:val="28"/>
          <w:szCs w:val="28"/>
          <w:lang w:eastAsia="ja-JP"/>
        </w:rPr>
        <w:t>ия</w:t>
      </w:r>
      <w:r w:rsidRPr="00D2671C">
        <w:rPr>
          <w:sz w:val="28"/>
          <w:szCs w:val="28"/>
          <w:lang w:eastAsia="ja-JP"/>
        </w:rPr>
        <w:t>:</w:t>
      </w:r>
    </w:p>
    <w:p w:rsidR="001C2F76" w:rsidRPr="00D2671C" w:rsidRDefault="00767DFE" w:rsidP="000C64C3">
      <w:pPr>
        <w:spacing w:after="0"/>
        <w:contextualSpacing/>
        <w:jc w:val="left"/>
        <w:rPr>
          <w:sz w:val="28"/>
          <w:szCs w:val="28"/>
          <w:lang w:eastAsia="ja-JP"/>
        </w:rPr>
      </w:pPr>
      <w:r w:rsidRPr="00D2671C">
        <w:rPr>
          <w:sz w:val="28"/>
          <w:szCs w:val="28"/>
          <w:lang w:eastAsia="ja-JP"/>
        </w:rPr>
        <w:t xml:space="preserve">- </w:t>
      </w:r>
      <w:r w:rsidR="001C2F76" w:rsidRPr="00D2671C">
        <w:rPr>
          <w:sz w:val="28"/>
          <w:szCs w:val="28"/>
          <w:lang w:eastAsia="ja-JP"/>
        </w:rPr>
        <w:t>высокоэффективная жидкостная хроматография с тандемной масс-спектрометрией</w:t>
      </w:r>
      <w:r w:rsidRPr="00D2671C">
        <w:rPr>
          <w:sz w:val="28"/>
          <w:szCs w:val="28"/>
          <w:lang w:eastAsia="ja-JP"/>
        </w:rPr>
        <w:t xml:space="preserve"> </w:t>
      </w:r>
      <w:r w:rsidR="001C2F76" w:rsidRPr="00D2671C">
        <w:rPr>
          <w:sz w:val="28"/>
          <w:szCs w:val="28"/>
          <w:lang w:eastAsia="ja-JP"/>
        </w:rPr>
        <w:t xml:space="preserve"> (ВЭЖХ-МС/МС или ТМС);</w:t>
      </w:r>
    </w:p>
    <w:p w:rsidR="001C2F76" w:rsidRPr="00D2671C" w:rsidRDefault="00767DFE" w:rsidP="000C64C3">
      <w:pPr>
        <w:spacing w:after="0"/>
        <w:contextualSpacing/>
        <w:jc w:val="left"/>
        <w:rPr>
          <w:sz w:val="28"/>
          <w:szCs w:val="28"/>
          <w:lang w:eastAsia="ja-JP"/>
        </w:rPr>
      </w:pPr>
      <w:r w:rsidRPr="00D2671C">
        <w:rPr>
          <w:sz w:val="28"/>
          <w:szCs w:val="28"/>
          <w:lang w:eastAsia="ja-JP"/>
        </w:rPr>
        <w:t xml:space="preserve">- </w:t>
      </w:r>
      <w:r w:rsidR="001C2F76" w:rsidRPr="00D2671C">
        <w:rPr>
          <w:sz w:val="28"/>
          <w:szCs w:val="28"/>
          <w:lang w:eastAsia="ja-JP"/>
        </w:rPr>
        <w:t>газов</w:t>
      </w:r>
      <w:r w:rsidR="00322D66" w:rsidRPr="00D2671C">
        <w:rPr>
          <w:sz w:val="28"/>
          <w:szCs w:val="28"/>
          <w:lang w:eastAsia="ja-JP"/>
        </w:rPr>
        <w:t>ая хроматография с масс-спектрометрией (ГХ-МС)</w:t>
      </w:r>
      <w:r w:rsidR="00C46E75" w:rsidRPr="00D2671C">
        <w:rPr>
          <w:sz w:val="28"/>
          <w:szCs w:val="28"/>
          <w:lang w:eastAsia="ja-JP"/>
        </w:rPr>
        <w:t>;</w:t>
      </w:r>
    </w:p>
    <w:p w:rsidR="001C2F76" w:rsidRPr="00D2671C" w:rsidRDefault="00767DFE" w:rsidP="000C64C3">
      <w:pPr>
        <w:spacing w:after="0"/>
        <w:contextualSpacing/>
        <w:jc w:val="left"/>
        <w:rPr>
          <w:sz w:val="28"/>
          <w:szCs w:val="28"/>
          <w:lang w:eastAsia="ja-JP"/>
        </w:rPr>
      </w:pPr>
      <w:r w:rsidRPr="00D2671C">
        <w:rPr>
          <w:sz w:val="28"/>
          <w:szCs w:val="28"/>
          <w:lang w:eastAsia="ja-JP"/>
        </w:rPr>
        <w:t xml:space="preserve">- </w:t>
      </w:r>
      <w:r w:rsidR="001C2F76" w:rsidRPr="00D2671C">
        <w:rPr>
          <w:sz w:val="28"/>
          <w:szCs w:val="28"/>
          <w:lang w:eastAsia="ja-JP"/>
        </w:rPr>
        <w:t>молекулярно-генетические исследования (</w:t>
      </w:r>
      <w:r w:rsidR="001C2F76" w:rsidRPr="00D2671C">
        <w:rPr>
          <w:bCs/>
          <w:sz w:val="28"/>
        </w:rPr>
        <w:t xml:space="preserve">ПЦР </w:t>
      </w:r>
      <w:r w:rsidR="001C2F76" w:rsidRPr="00D2671C">
        <w:rPr>
          <w:bCs/>
          <w:sz w:val="28"/>
          <w:lang w:val="en-US"/>
        </w:rPr>
        <w:t>Real</w:t>
      </w:r>
      <w:r w:rsidR="001C2F76" w:rsidRPr="00D2671C">
        <w:rPr>
          <w:bCs/>
          <w:sz w:val="28"/>
        </w:rPr>
        <w:t>-</w:t>
      </w:r>
      <w:r w:rsidRPr="00D2671C">
        <w:rPr>
          <w:bCs/>
          <w:sz w:val="28"/>
        </w:rPr>
        <w:t xml:space="preserve"> </w:t>
      </w:r>
      <w:r w:rsidR="001C2F76" w:rsidRPr="00D2671C">
        <w:rPr>
          <w:bCs/>
          <w:sz w:val="28"/>
          <w:lang w:val="en-US"/>
        </w:rPr>
        <w:t>time</w:t>
      </w:r>
      <w:r w:rsidR="001C2F76" w:rsidRPr="00D2671C">
        <w:rPr>
          <w:sz w:val="28"/>
          <w:szCs w:val="28"/>
          <w:lang w:eastAsia="ja-JP"/>
        </w:rPr>
        <w:t>);</w:t>
      </w:r>
    </w:p>
    <w:p w:rsidR="001C2F76" w:rsidRPr="00D2671C" w:rsidRDefault="00767DFE" w:rsidP="000C64C3">
      <w:pPr>
        <w:spacing w:after="0"/>
        <w:contextualSpacing/>
        <w:jc w:val="left"/>
        <w:rPr>
          <w:sz w:val="28"/>
          <w:szCs w:val="28"/>
          <w:lang w:eastAsia="ja-JP"/>
        </w:rPr>
      </w:pPr>
      <w:r w:rsidRPr="00D2671C">
        <w:rPr>
          <w:sz w:val="28"/>
          <w:szCs w:val="28"/>
          <w:lang w:eastAsia="ja-JP"/>
        </w:rPr>
        <w:t xml:space="preserve">- </w:t>
      </w:r>
      <w:proofErr w:type="spellStart"/>
      <w:r w:rsidR="00542B77" w:rsidRPr="00D2671C">
        <w:rPr>
          <w:bCs/>
          <w:sz w:val="28"/>
        </w:rPr>
        <w:t>иммунофлуоресцентные</w:t>
      </w:r>
      <w:proofErr w:type="spellEnd"/>
      <w:r w:rsidR="00542B77" w:rsidRPr="00D2671C">
        <w:rPr>
          <w:bCs/>
          <w:sz w:val="28"/>
        </w:rPr>
        <w:t xml:space="preserve"> </w:t>
      </w:r>
      <w:r w:rsidR="001C2F76" w:rsidRPr="00D2671C">
        <w:rPr>
          <w:sz w:val="28"/>
          <w:szCs w:val="28"/>
          <w:lang w:eastAsia="ja-JP"/>
        </w:rPr>
        <w:t>исследования (ИФА);</w:t>
      </w:r>
    </w:p>
    <w:p w:rsidR="00171883" w:rsidRPr="00D2671C" w:rsidRDefault="00171883" w:rsidP="00171883">
      <w:pPr>
        <w:spacing w:after="0"/>
        <w:jc w:val="left"/>
      </w:pPr>
      <w:bookmarkStart w:id="5" w:name="_Toc130826965"/>
    </w:p>
    <w:p w:rsidR="0029248C" w:rsidRPr="00D2671C" w:rsidRDefault="00A46329" w:rsidP="000C64C3">
      <w:pPr>
        <w:pStyle w:val="2"/>
        <w:jc w:val="left"/>
        <w:rPr>
          <w:rStyle w:val="a3"/>
          <w:b/>
        </w:rPr>
      </w:pPr>
      <w:bookmarkStart w:id="6" w:name="_Toc133221565"/>
      <w:r w:rsidRPr="00D2671C">
        <w:rPr>
          <w:rStyle w:val="a3"/>
          <w:b/>
        </w:rPr>
        <w:t>С</w:t>
      </w:r>
      <w:r w:rsidR="0029248C" w:rsidRPr="00D2671C">
        <w:rPr>
          <w:rStyle w:val="a3"/>
          <w:b/>
        </w:rPr>
        <w:t xml:space="preserve">труктура Лабораторного </w:t>
      </w:r>
      <w:r w:rsidR="00E12905" w:rsidRPr="00D2671C">
        <w:rPr>
          <w:rStyle w:val="a3"/>
          <w:b/>
        </w:rPr>
        <w:t>корпуса</w:t>
      </w:r>
      <w:r w:rsidR="000C64C3" w:rsidRPr="00D2671C">
        <w:rPr>
          <w:rStyle w:val="a3"/>
          <w:b/>
        </w:rPr>
        <w:t>:</w:t>
      </w:r>
      <w:bookmarkEnd w:id="5"/>
      <w:bookmarkEnd w:id="6"/>
    </w:p>
    <w:p w:rsidR="0029248C" w:rsidRPr="00D2671C" w:rsidRDefault="0029248C" w:rsidP="000C64C3">
      <w:pPr>
        <w:spacing w:after="0"/>
        <w:jc w:val="left"/>
      </w:pPr>
    </w:p>
    <w:p w:rsidR="00322D66" w:rsidRPr="00D2671C" w:rsidRDefault="00322D66" w:rsidP="00171883">
      <w:pPr>
        <w:spacing w:after="0"/>
        <w:jc w:val="left"/>
        <w:rPr>
          <w:b/>
          <w:bCs/>
          <w:sz w:val="28"/>
        </w:rPr>
      </w:pPr>
      <w:bookmarkStart w:id="7" w:name="_Toc130826966"/>
      <w:r w:rsidRPr="00D2671C">
        <w:rPr>
          <w:b/>
          <w:bCs/>
          <w:sz w:val="28"/>
        </w:rPr>
        <w:t>Лаборатория неонатального скрининга</w:t>
      </w:r>
      <w:r w:rsidR="000C64C3" w:rsidRPr="00D2671C">
        <w:rPr>
          <w:b/>
          <w:bCs/>
          <w:sz w:val="28"/>
        </w:rPr>
        <w:t>:</w:t>
      </w:r>
      <w:bookmarkEnd w:id="7"/>
    </w:p>
    <w:p w:rsidR="00322D66" w:rsidRPr="00D2671C" w:rsidRDefault="004D1739" w:rsidP="004D15E0">
      <w:pPr>
        <w:pStyle w:val="a9"/>
        <w:suppressAutoHyphens/>
        <w:spacing w:after="0"/>
        <w:ind w:left="0"/>
        <w:jc w:val="left"/>
        <w:rPr>
          <w:bCs/>
          <w:sz w:val="28"/>
        </w:rPr>
      </w:pPr>
      <w:r w:rsidRPr="00D2671C">
        <w:rPr>
          <w:bCs/>
          <w:sz w:val="28"/>
        </w:rPr>
        <w:t xml:space="preserve">- </w:t>
      </w:r>
      <w:r w:rsidR="00322D66" w:rsidRPr="00D2671C">
        <w:rPr>
          <w:bCs/>
          <w:sz w:val="28"/>
        </w:rPr>
        <w:t>Отделение иммунологических исследований (</w:t>
      </w:r>
      <w:r w:rsidRPr="00D2671C">
        <w:rPr>
          <w:sz w:val="28"/>
          <w:szCs w:val="28"/>
          <w:lang w:eastAsia="ja-JP"/>
        </w:rPr>
        <w:t>автоматизированные методики</w:t>
      </w:r>
      <w:r w:rsidR="00322D66" w:rsidRPr="00D2671C">
        <w:rPr>
          <w:bCs/>
          <w:sz w:val="28"/>
        </w:rPr>
        <w:t>)</w:t>
      </w:r>
    </w:p>
    <w:p w:rsidR="00322D66" w:rsidRPr="00D2671C" w:rsidRDefault="004D1739" w:rsidP="004D15E0">
      <w:pPr>
        <w:pStyle w:val="a9"/>
        <w:suppressAutoHyphens/>
        <w:spacing w:after="0"/>
        <w:ind w:left="0"/>
        <w:jc w:val="left"/>
        <w:rPr>
          <w:bCs/>
          <w:sz w:val="28"/>
        </w:rPr>
      </w:pPr>
      <w:r w:rsidRPr="00D2671C">
        <w:rPr>
          <w:bCs/>
          <w:sz w:val="28"/>
        </w:rPr>
        <w:t xml:space="preserve">- Отделение иммунологических исследований </w:t>
      </w:r>
      <w:r w:rsidR="00322D66" w:rsidRPr="00D2671C">
        <w:rPr>
          <w:bCs/>
          <w:sz w:val="28"/>
        </w:rPr>
        <w:t>(</w:t>
      </w:r>
      <w:r w:rsidRPr="00D2671C">
        <w:rPr>
          <w:sz w:val="28"/>
          <w:szCs w:val="28"/>
          <w:lang w:eastAsia="ja-JP"/>
        </w:rPr>
        <w:t>ручные методики</w:t>
      </w:r>
      <w:r w:rsidR="00322D66" w:rsidRPr="00D2671C">
        <w:rPr>
          <w:bCs/>
          <w:sz w:val="28"/>
        </w:rPr>
        <w:t>)</w:t>
      </w:r>
    </w:p>
    <w:p w:rsidR="0076132C" w:rsidRPr="00D2671C" w:rsidRDefault="0076132C" w:rsidP="004D15E0">
      <w:pPr>
        <w:pStyle w:val="a9"/>
        <w:suppressAutoHyphens/>
        <w:spacing w:after="0"/>
        <w:ind w:left="0"/>
        <w:jc w:val="left"/>
        <w:rPr>
          <w:bCs/>
          <w:sz w:val="28"/>
        </w:rPr>
      </w:pPr>
    </w:p>
    <w:p w:rsidR="00322D66" w:rsidRPr="00D2671C" w:rsidRDefault="00322D66" w:rsidP="00171883">
      <w:pPr>
        <w:spacing w:after="0"/>
        <w:jc w:val="left"/>
        <w:rPr>
          <w:b/>
          <w:sz w:val="28"/>
        </w:rPr>
      </w:pPr>
      <w:bookmarkStart w:id="8" w:name="_Toc130826967"/>
      <w:r w:rsidRPr="00D2671C">
        <w:rPr>
          <w:b/>
          <w:sz w:val="28"/>
        </w:rPr>
        <w:t>Лаборатория расширенного неонатального скрининга</w:t>
      </w:r>
      <w:r w:rsidR="000C64C3" w:rsidRPr="00D2671C">
        <w:rPr>
          <w:b/>
          <w:sz w:val="28"/>
        </w:rPr>
        <w:t>:</w:t>
      </w:r>
      <w:bookmarkEnd w:id="8"/>
    </w:p>
    <w:p w:rsidR="00322D66" w:rsidRPr="00D2671C" w:rsidRDefault="004D1739" w:rsidP="004D1739">
      <w:pPr>
        <w:suppressAutoHyphens/>
        <w:spacing w:after="0"/>
        <w:jc w:val="left"/>
        <w:rPr>
          <w:bCs/>
          <w:sz w:val="28"/>
        </w:rPr>
      </w:pPr>
      <w:r w:rsidRPr="00D2671C">
        <w:rPr>
          <w:bCs/>
          <w:sz w:val="28"/>
        </w:rPr>
        <w:t xml:space="preserve">- </w:t>
      </w:r>
      <w:r w:rsidR="00171883" w:rsidRPr="00D2671C">
        <w:rPr>
          <w:bCs/>
          <w:sz w:val="28"/>
        </w:rPr>
        <w:t>О</w:t>
      </w:r>
      <w:r w:rsidR="00322D66" w:rsidRPr="00D2671C">
        <w:rPr>
          <w:bCs/>
          <w:sz w:val="28"/>
        </w:rPr>
        <w:t>тделение ВЭЖХ-МС/МС</w:t>
      </w:r>
    </w:p>
    <w:p w:rsidR="00322D66" w:rsidRPr="00D2671C" w:rsidRDefault="004D1739" w:rsidP="00171883">
      <w:pPr>
        <w:suppressAutoHyphens/>
        <w:spacing w:after="0"/>
        <w:jc w:val="left"/>
        <w:rPr>
          <w:bCs/>
          <w:sz w:val="28"/>
        </w:rPr>
      </w:pPr>
      <w:r w:rsidRPr="00D2671C">
        <w:rPr>
          <w:bCs/>
          <w:sz w:val="28"/>
        </w:rPr>
        <w:t xml:space="preserve">- </w:t>
      </w:r>
      <w:r w:rsidR="00322D66" w:rsidRPr="00D2671C">
        <w:rPr>
          <w:bCs/>
          <w:sz w:val="28"/>
        </w:rPr>
        <w:t xml:space="preserve">Отделение </w:t>
      </w:r>
      <w:r w:rsidR="0076132C" w:rsidRPr="00D2671C">
        <w:rPr>
          <w:bCs/>
          <w:sz w:val="28"/>
        </w:rPr>
        <w:t xml:space="preserve">ПЦР </w:t>
      </w:r>
      <w:proofErr w:type="spellStart"/>
      <w:r w:rsidR="0076132C" w:rsidRPr="00D2671C">
        <w:rPr>
          <w:bCs/>
          <w:sz w:val="28"/>
        </w:rPr>
        <w:t>Real-time</w:t>
      </w:r>
      <w:proofErr w:type="spellEnd"/>
      <w:r w:rsidR="00346AE3" w:rsidRPr="00D2671C">
        <w:rPr>
          <w:bCs/>
          <w:sz w:val="28"/>
        </w:rPr>
        <w:t>.</w:t>
      </w:r>
    </w:p>
    <w:p w:rsidR="0076132C" w:rsidRPr="00D2671C" w:rsidRDefault="0076132C" w:rsidP="004D15E0">
      <w:pPr>
        <w:pStyle w:val="a9"/>
        <w:suppressAutoHyphens/>
        <w:spacing w:after="0"/>
        <w:ind w:left="0"/>
        <w:jc w:val="left"/>
        <w:rPr>
          <w:bCs/>
          <w:sz w:val="28"/>
        </w:rPr>
      </w:pPr>
    </w:p>
    <w:p w:rsidR="0076132C" w:rsidRPr="00D2671C" w:rsidRDefault="0076132C" w:rsidP="00171883">
      <w:pPr>
        <w:spacing w:after="0"/>
        <w:jc w:val="left"/>
        <w:rPr>
          <w:b/>
          <w:bCs/>
          <w:sz w:val="28"/>
        </w:rPr>
      </w:pPr>
      <w:bookmarkStart w:id="9" w:name="_Toc130826968"/>
      <w:r w:rsidRPr="00D2671C">
        <w:rPr>
          <w:b/>
          <w:bCs/>
          <w:sz w:val="28"/>
        </w:rPr>
        <w:t>Лаборатория селективного скрининга</w:t>
      </w:r>
      <w:r w:rsidR="000C64C3" w:rsidRPr="00D2671C">
        <w:rPr>
          <w:b/>
          <w:bCs/>
          <w:sz w:val="28"/>
        </w:rPr>
        <w:t>:</w:t>
      </w:r>
      <w:bookmarkEnd w:id="9"/>
    </w:p>
    <w:p w:rsidR="0076132C" w:rsidRPr="00D2671C" w:rsidRDefault="004D1739" w:rsidP="004D1739">
      <w:pPr>
        <w:suppressAutoHyphens/>
        <w:spacing w:after="0"/>
        <w:jc w:val="left"/>
        <w:rPr>
          <w:bCs/>
          <w:sz w:val="28"/>
        </w:rPr>
      </w:pPr>
      <w:r w:rsidRPr="00D2671C">
        <w:rPr>
          <w:bCs/>
          <w:sz w:val="28"/>
        </w:rPr>
        <w:t xml:space="preserve">- </w:t>
      </w:r>
      <w:r w:rsidR="0076132C" w:rsidRPr="00D2671C">
        <w:rPr>
          <w:bCs/>
          <w:sz w:val="28"/>
        </w:rPr>
        <w:t>Отделение ГХ-МС</w:t>
      </w:r>
    </w:p>
    <w:p w:rsidR="0076132C" w:rsidRPr="00D2671C" w:rsidRDefault="004D1739" w:rsidP="00171883">
      <w:pPr>
        <w:suppressAutoHyphens/>
        <w:spacing w:after="0"/>
        <w:jc w:val="left"/>
        <w:rPr>
          <w:bCs/>
          <w:sz w:val="28"/>
        </w:rPr>
      </w:pPr>
      <w:r w:rsidRPr="00D2671C">
        <w:rPr>
          <w:bCs/>
          <w:sz w:val="28"/>
        </w:rPr>
        <w:t xml:space="preserve">- </w:t>
      </w:r>
      <w:r w:rsidR="0076132C" w:rsidRPr="00D2671C">
        <w:rPr>
          <w:bCs/>
          <w:sz w:val="28"/>
        </w:rPr>
        <w:t>Отделение ВЭЖХ-МС/МС</w:t>
      </w:r>
      <w:r w:rsidR="00346AE3" w:rsidRPr="00D2671C">
        <w:rPr>
          <w:bCs/>
          <w:sz w:val="28"/>
        </w:rPr>
        <w:t>.</w:t>
      </w:r>
    </w:p>
    <w:p w:rsidR="00322D66" w:rsidRPr="00D2671C" w:rsidRDefault="00322D66" w:rsidP="004D15E0">
      <w:pPr>
        <w:suppressAutoHyphens/>
        <w:spacing w:after="0"/>
        <w:jc w:val="left"/>
        <w:rPr>
          <w:bCs/>
          <w:sz w:val="28"/>
        </w:rPr>
      </w:pPr>
    </w:p>
    <w:p w:rsidR="00171883" w:rsidRPr="00D2671C" w:rsidRDefault="00171883" w:rsidP="004D15E0">
      <w:pPr>
        <w:suppressAutoHyphens/>
        <w:spacing w:after="0"/>
        <w:jc w:val="left"/>
        <w:rPr>
          <w:b/>
          <w:bCs/>
          <w:sz w:val="28"/>
        </w:rPr>
      </w:pPr>
      <w:r w:rsidRPr="00D2671C">
        <w:rPr>
          <w:b/>
          <w:bCs/>
          <w:sz w:val="28"/>
        </w:rPr>
        <w:t>Отделение консультативного приема пациентов</w:t>
      </w:r>
    </w:p>
    <w:p w:rsidR="00171883" w:rsidRPr="00D2671C" w:rsidRDefault="00171883" w:rsidP="004D15E0">
      <w:pPr>
        <w:suppressAutoHyphens/>
        <w:spacing w:after="0"/>
        <w:jc w:val="left"/>
        <w:rPr>
          <w:bCs/>
          <w:sz w:val="28"/>
        </w:rPr>
      </w:pPr>
    </w:p>
    <w:p w:rsidR="00CC0253" w:rsidRPr="00D2671C" w:rsidRDefault="00CC0253" w:rsidP="00171883">
      <w:pPr>
        <w:spacing w:after="0"/>
        <w:jc w:val="left"/>
        <w:rPr>
          <w:b/>
          <w:bCs/>
          <w:sz w:val="28"/>
        </w:rPr>
      </w:pPr>
      <w:r w:rsidRPr="00D2671C">
        <w:rPr>
          <w:b/>
          <w:bCs/>
          <w:sz w:val="28"/>
        </w:rPr>
        <w:t xml:space="preserve">Отделение клинической ординатуры </w:t>
      </w:r>
      <w:r w:rsidR="009A605E" w:rsidRPr="00D2671C">
        <w:rPr>
          <w:bCs/>
          <w:sz w:val="28"/>
        </w:rPr>
        <w:t>ФГБОУ ВО «</w:t>
      </w:r>
      <w:r w:rsidR="00C229B7" w:rsidRPr="00D2671C">
        <w:rPr>
          <w:b/>
          <w:bCs/>
          <w:sz w:val="28"/>
        </w:rPr>
        <w:t>УГ</w:t>
      </w:r>
      <w:r w:rsidR="00E12905" w:rsidRPr="00D2671C">
        <w:rPr>
          <w:b/>
          <w:bCs/>
          <w:sz w:val="28"/>
        </w:rPr>
        <w:t>М</w:t>
      </w:r>
      <w:r w:rsidR="00C229B7" w:rsidRPr="00D2671C">
        <w:rPr>
          <w:b/>
          <w:bCs/>
          <w:sz w:val="28"/>
        </w:rPr>
        <w:t>У</w:t>
      </w:r>
      <w:r w:rsidR="009A605E" w:rsidRPr="00D2671C">
        <w:rPr>
          <w:b/>
          <w:bCs/>
          <w:sz w:val="28"/>
        </w:rPr>
        <w:t>»</w:t>
      </w:r>
      <w:r w:rsidR="00C229B7" w:rsidRPr="00D2671C">
        <w:rPr>
          <w:b/>
          <w:bCs/>
          <w:sz w:val="28"/>
        </w:rPr>
        <w:t xml:space="preserve"> </w:t>
      </w:r>
      <w:r w:rsidRPr="00D2671C">
        <w:rPr>
          <w:b/>
          <w:bCs/>
          <w:sz w:val="28"/>
        </w:rPr>
        <w:t xml:space="preserve">по </w:t>
      </w:r>
      <w:r w:rsidR="00171883" w:rsidRPr="00D2671C">
        <w:rPr>
          <w:b/>
          <w:bCs/>
          <w:sz w:val="28"/>
        </w:rPr>
        <w:t>специальности «Лабораторная генетика»</w:t>
      </w:r>
    </w:p>
    <w:p w:rsidR="00171883" w:rsidRPr="00D2671C" w:rsidRDefault="00171883" w:rsidP="00171883">
      <w:pPr>
        <w:suppressAutoHyphens/>
        <w:spacing w:after="0"/>
        <w:jc w:val="left"/>
        <w:rPr>
          <w:bCs/>
          <w:sz w:val="28"/>
        </w:rPr>
      </w:pPr>
    </w:p>
    <w:p w:rsidR="00171883" w:rsidRPr="00D2671C" w:rsidRDefault="00171883" w:rsidP="00171883">
      <w:pPr>
        <w:suppressAutoHyphens/>
        <w:spacing w:after="0"/>
        <w:jc w:val="left"/>
        <w:rPr>
          <w:bCs/>
          <w:sz w:val="28"/>
        </w:rPr>
      </w:pPr>
    </w:p>
    <w:p w:rsidR="00171883" w:rsidRPr="00D2671C" w:rsidRDefault="00171883" w:rsidP="00171883">
      <w:pPr>
        <w:suppressAutoHyphens/>
        <w:spacing w:after="0"/>
        <w:jc w:val="left"/>
        <w:rPr>
          <w:bCs/>
          <w:sz w:val="28"/>
        </w:rPr>
      </w:pPr>
    </w:p>
    <w:p w:rsidR="006E09D7" w:rsidRPr="00D2671C" w:rsidRDefault="006E09D7" w:rsidP="004D15E0">
      <w:pPr>
        <w:spacing w:after="0"/>
        <w:jc w:val="left"/>
        <w:rPr>
          <w:bCs/>
          <w:sz w:val="28"/>
        </w:rPr>
      </w:pPr>
      <w:r w:rsidRPr="00D2671C">
        <w:rPr>
          <w:bCs/>
          <w:sz w:val="28"/>
        </w:rPr>
        <w:br w:type="page"/>
      </w:r>
    </w:p>
    <w:p w:rsidR="006E09D7" w:rsidRPr="00D2671C" w:rsidRDefault="006E09D7" w:rsidP="005F41A7">
      <w:pPr>
        <w:pStyle w:val="2"/>
        <w:spacing w:before="120"/>
        <w:rPr>
          <w:rStyle w:val="a3"/>
        </w:rPr>
      </w:pPr>
      <w:bookmarkStart w:id="10" w:name="_Toc130826969"/>
      <w:bookmarkStart w:id="11" w:name="_Toc133221566"/>
      <w:r w:rsidRPr="00D2671C">
        <w:rPr>
          <w:rStyle w:val="a3"/>
        </w:rPr>
        <w:t>2. ОСНОВНЫЕ ПОЛ</w:t>
      </w:r>
      <w:r w:rsidR="00346AE3" w:rsidRPr="00D2671C">
        <w:rPr>
          <w:rStyle w:val="a3"/>
        </w:rPr>
        <w:t>О</w:t>
      </w:r>
      <w:r w:rsidRPr="00D2671C">
        <w:rPr>
          <w:rStyle w:val="a3"/>
        </w:rPr>
        <w:t>ЖЕНИЯ</w:t>
      </w:r>
      <w:bookmarkEnd w:id="10"/>
      <w:bookmarkEnd w:id="11"/>
    </w:p>
    <w:p w:rsidR="00A14934" w:rsidRPr="00D2671C" w:rsidRDefault="00A14934" w:rsidP="00A14934">
      <w:pPr>
        <w:ind w:firstLine="709"/>
        <w:rPr>
          <w:bCs/>
          <w:sz w:val="28"/>
          <w:szCs w:val="28"/>
        </w:rPr>
      </w:pPr>
      <w:r w:rsidRPr="00D2671C">
        <w:rPr>
          <w:bCs/>
          <w:sz w:val="28"/>
          <w:szCs w:val="28"/>
        </w:rPr>
        <w:t xml:space="preserve">Структура, планировка и оборудование помещений </w:t>
      </w:r>
      <w:r w:rsidR="00171883" w:rsidRPr="00D2671C">
        <w:rPr>
          <w:bCs/>
          <w:sz w:val="28"/>
          <w:szCs w:val="28"/>
        </w:rPr>
        <w:t>Лабораторного корпуса</w:t>
      </w:r>
      <w:r w:rsidR="00767DFE" w:rsidRPr="00D2671C">
        <w:rPr>
          <w:bCs/>
          <w:sz w:val="28"/>
          <w:szCs w:val="28"/>
        </w:rPr>
        <w:t xml:space="preserve"> </w:t>
      </w:r>
      <w:r w:rsidRPr="00D2671C">
        <w:rPr>
          <w:bCs/>
          <w:sz w:val="28"/>
          <w:szCs w:val="28"/>
        </w:rPr>
        <w:t>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w:t>
      </w:r>
    </w:p>
    <w:p w:rsidR="00C229B7" w:rsidRPr="00D2671C" w:rsidRDefault="00171883" w:rsidP="00171883">
      <w:pPr>
        <w:pStyle w:val="2"/>
        <w:jc w:val="both"/>
        <w:rPr>
          <w:rStyle w:val="a3"/>
          <w:b/>
        </w:rPr>
      </w:pPr>
      <w:bookmarkStart w:id="12" w:name="_Toc133221567"/>
      <w:r w:rsidRPr="00D2671C">
        <w:rPr>
          <w:rStyle w:val="a3"/>
          <w:b/>
        </w:rPr>
        <w:t>Конструктивные решения</w:t>
      </w:r>
      <w:bookmarkEnd w:id="12"/>
    </w:p>
    <w:p w:rsidR="00C229B7" w:rsidRPr="00D2671C" w:rsidRDefault="00C229B7" w:rsidP="00C229B7">
      <w:pPr>
        <w:spacing w:after="0"/>
        <w:ind w:firstLine="709"/>
        <w:contextualSpacing/>
        <w:rPr>
          <w:rFonts w:cs="Calibri"/>
          <w:sz w:val="28"/>
          <w:lang w:eastAsia="ar-SA"/>
        </w:rPr>
      </w:pPr>
      <w:r w:rsidRPr="00D2671C">
        <w:rPr>
          <w:sz w:val="28"/>
          <w:szCs w:val="28"/>
          <w:lang w:eastAsia="ja-JP"/>
        </w:rPr>
        <w:t xml:space="preserve">Предусмотреть лестничный пролет в подвал и на второй этаж в «чистой» и «заразной» зоне, а также монтаж </w:t>
      </w:r>
      <w:r w:rsidR="0020159E" w:rsidRPr="00D2671C">
        <w:rPr>
          <w:sz w:val="28"/>
          <w:szCs w:val="28"/>
          <w:lang w:eastAsia="ja-JP"/>
        </w:rPr>
        <w:t xml:space="preserve">откидного </w:t>
      </w:r>
      <w:r w:rsidRPr="00D2671C">
        <w:rPr>
          <w:sz w:val="28"/>
          <w:szCs w:val="28"/>
          <w:lang w:eastAsia="ja-JP"/>
        </w:rPr>
        <w:t>пандуса для возможности передвижения тележки для газовых баллонов в «заразной» зоне.</w:t>
      </w:r>
    </w:p>
    <w:p w:rsidR="006E09D7" w:rsidRPr="00D2671C" w:rsidRDefault="006E09D7" w:rsidP="006E09D7">
      <w:pPr>
        <w:spacing w:after="0"/>
        <w:ind w:firstLine="709"/>
        <w:contextualSpacing/>
        <w:rPr>
          <w:rFonts w:cs="Calibri"/>
          <w:sz w:val="28"/>
          <w:szCs w:val="28"/>
          <w:lang w:eastAsia="ar-SA"/>
        </w:rPr>
      </w:pPr>
      <w:r w:rsidRPr="00D2671C">
        <w:rPr>
          <w:rFonts w:cs="Calibri"/>
          <w:sz w:val="28"/>
          <w:szCs w:val="28"/>
          <w:lang w:eastAsia="ar-SA"/>
        </w:rPr>
        <w:t xml:space="preserve">В </w:t>
      </w:r>
      <w:r w:rsidR="004A7236" w:rsidRPr="00D2671C">
        <w:rPr>
          <w:rFonts w:cs="Calibri"/>
          <w:sz w:val="28"/>
          <w:szCs w:val="28"/>
          <w:lang w:eastAsia="ar-SA"/>
        </w:rPr>
        <w:t>ЛК</w:t>
      </w:r>
      <w:r w:rsidRPr="00D2671C">
        <w:rPr>
          <w:rFonts w:cs="Calibri"/>
          <w:sz w:val="28"/>
          <w:szCs w:val="28"/>
          <w:lang w:eastAsia="ar-SA"/>
        </w:rPr>
        <w:t xml:space="preserve"> предусмотреть разделение по степени безопасности для работников на 2 зоны:</w:t>
      </w:r>
    </w:p>
    <w:p w:rsidR="006E09D7" w:rsidRPr="00D2671C" w:rsidRDefault="006E09D7" w:rsidP="006E09D7">
      <w:pPr>
        <w:spacing w:after="0"/>
        <w:ind w:firstLine="709"/>
        <w:contextualSpacing/>
        <w:rPr>
          <w:rFonts w:cs="Calibri"/>
          <w:sz w:val="28"/>
          <w:szCs w:val="28"/>
          <w:lang w:eastAsia="ar-SA"/>
        </w:rPr>
      </w:pPr>
      <w:r w:rsidRPr="00D2671C">
        <w:rPr>
          <w:rFonts w:cs="Calibri"/>
          <w:sz w:val="28"/>
          <w:szCs w:val="28"/>
          <w:lang w:eastAsia="ar-SA"/>
        </w:rPr>
        <w:t xml:space="preserve">1. «заразная» зона – группа помещений, где проводят манипуляции с </w:t>
      </w:r>
      <w:r w:rsidR="00291989" w:rsidRPr="00D2671C">
        <w:rPr>
          <w:rFonts w:cs="Calibri"/>
          <w:sz w:val="28"/>
          <w:szCs w:val="28"/>
          <w:lang w:eastAsia="ar-SA"/>
        </w:rPr>
        <w:t>ПБА</w:t>
      </w:r>
      <w:r w:rsidRPr="00D2671C">
        <w:rPr>
          <w:rFonts w:cs="Calibri"/>
          <w:sz w:val="28"/>
          <w:szCs w:val="28"/>
          <w:lang w:eastAsia="ar-SA"/>
        </w:rPr>
        <w:t>, его хранение.</w:t>
      </w:r>
    </w:p>
    <w:p w:rsidR="006E09D7" w:rsidRPr="00D2671C" w:rsidRDefault="006E09D7" w:rsidP="006E09D7">
      <w:pPr>
        <w:pStyle w:val="a9"/>
        <w:spacing w:after="0"/>
        <w:ind w:left="709"/>
        <w:rPr>
          <w:rFonts w:cs="Calibri"/>
          <w:sz w:val="28"/>
          <w:szCs w:val="28"/>
          <w:lang w:eastAsia="ar-SA"/>
        </w:rPr>
      </w:pPr>
      <w:r w:rsidRPr="00D2671C">
        <w:rPr>
          <w:rFonts w:cs="Calibri"/>
          <w:sz w:val="28"/>
          <w:szCs w:val="28"/>
          <w:lang w:eastAsia="ar-SA"/>
        </w:rPr>
        <w:t xml:space="preserve">2. «чистая» зона – группа помещений, где не проводят работы с </w:t>
      </w:r>
      <w:r w:rsidR="00291989" w:rsidRPr="00D2671C">
        <w:rPr>
          <w:rFonts w:cs="Calibri"/>
          <w:sz w:val="28"/>
          <w:szCs w:val="28"/>
          <w:lang w:eastAsia="ar-SA"/>
        </w:rPr>
        <w:t>ПБА</w:t>
      </w:r>
      <w:r w:rsidRPr="00D2671C">
        <w:rPr>
          <w:rFonts w:cs="Calibri"/>
          <w:sz w:val="28"/>
          <w:szCs w:val="28"/>
          <w:lang w:eastAsia="ar-SA"/>
        </w:rPr>
        <w:t>.</w:t>
      </w:r>
    </w:p>
    <w:p w:rsidR="00285BF6" w:rsidRPr="00D2671C" w:rsidRDefault="00285BF6" w:rsidP="00285BF6">
      <w:pPr>
        <w:spacing w:after="0"/>
        <w:ind w:firstLine="709"/>
        <w:contextualSpacing/>
        <w:rPr>
          <w:rFonts w:cs="Calibri"/>
          <w:sz w:val="28"/>
          <w:lang w:eastAsia="ar-SA"/>
        </w:rPr>
      </w:pPr>
      <w:r w:rsidRPr="00D2671C">
        <w:rPr>
          <w:rFonts w:cs="Calibri"/>
          <w:sz w:val="28"/>
          <w:lang w:eastAsia="ar-SA"/>
        </w:rPr>
        <w:t>На границе «чистой» и «заразной»</w:t>
      </w:r>
      <w:r w:rsidR="006E09D7" w:rsidRPr="00D2671C">
        <w:rPr>
          <w:rFonts w:cs="Calibri"/>
          <w:sz w:val="28"/>
          <w:lang w:eastAsia="ar-SA"/>
        </w:rPr>
        <w:t xml:space="preserve"> зон преду</w:t>
      </w:r>
      <w:r w:rsidRPr="00D2671C">
        <w:rPr>
          <w:rFonts w:cs="Calibri"/>
          <w:sz w:val="28"/>
          <w:lang w:eastAsia="ar-SA"/>
        </w:rPr>
        <w:t>смотреть обустройство санитарного пропускника</w:t>
      </w:r>
      <w:r w:rsidR="006E09D7" w:rsidRPr="00D2671C">
        <w:rPr>
          <w:rFonts w:cs="Calibri"/>
          <w:sz w:val="28"/>
          <w:lang w:eastAsia="ar-SA"/>
        </w:rPr>
        <w:t>, раздельн</w:t>
      </w:r>
      <w:r w:rsidRPr="00D2671C">
        <w:rPr>
          <w:rFonts w:cs="Calibri"/>
          <w:sz w:val="28"/>
          <w:lang w:eastAsia="ar-SA"/>
        </w:rPr>
        <w:t>о для мужчин и женщин, состоящего</w:t>
      </w:r>
      <w:r w:rsidR="006E09D7" w:rsidRPr="00D2671C">
        <w:rPr>
          <w:rFonts w:cs="Calibri"/>
          <w:sz w:val="28"/>
          <w:lang w:eastAsia="ar-SA"/>
        </w:rPr>
        <w:t xml:space="preserve"> из нескольких отсеков для хранения </w:t>
      </w:r>
      <w:r w:rsidR="003D6499" w:rsidRPr="00D2671C">
        <w:rPr>
          <w:rFonts w:cs="Calibri"/>
          <w:sz w:val="28"/>
          <w:lang w:eastAsia="ar-SA"/>
        </w:rPr>
        <w:t>личной</w:t>
      </w:r>
      <w:r w:rsidR="006E09D7" w:rsidRPr="00D2671C">
        <w:rPr>
          <w:rFonts w:cs="Calibri"/>
          <w:sz w:val="28"/>
          <w:lang w:eastAsia="ar-SA"/>
        </w:rPr>
        <w:t xml:space="preserve"> и рабочей </w:t>
      </w:r>
      <w:r w:rsidRPr="00D2671C">
        <w:rPr>
          <w:rFonts w:cs="Calibri"/>
          <w:sz w:val="28"/>
          <w:lang w:eastAsia="ar-SA"/>
        </w:rPr>
        <w:t>одежды,</w:t>
      </w:r>
      <w:r w:rsidR="006E09D7" w:rsidRPr="00D2671C">
        <w:rPr>
          <w:rFonts w:cs="Calibri"/>
          <w:sz w:val="28"/>
          <w:lang w:eastAsia="ar-SA"/>
        </w:rPr>
        <w:t xml:space="preserve"> </w:t>
      </w:r>
      <w:r w:rsidR="00C474FF" w:rsidRPr="00C474FF">
        <w:rPr>
          <w:rFonts w:cs="Calibri"/>
          <w:color w:val="FF0000"/>
          <w:sz w:val="28"/>
          <w:lang w:eastAsia="ar-SA"/>
        </w:rPr>
        <w:t>на</w:t>
      </w:r>
      <w:r w:rsidR="006E09D7" w:rsidRPr="00D2671C">
        <w:rPr>
          <w:rFonts w:cs="Calibri"/>
          <w:sz w:val="28"/>
          <w:lang w:eastAsia="ar-SA"/>
        </w:rPr>
        <w:t>девания специальной одежды, для сбрасывания ис</w:t>
      </w:r>
      <w:r w:rsidRPr="00D2671C">
        <w:rPr>
          <w:rFonts w:cs="Calibri"/>
          <w:sz w:val="28"/>
          <w:lang w:eastAsia="ar-SA"/>
        </w:rPr>
        <w:t>пользованной специальной одежды</w:t>
      </w:r>
      <w:r w:rsidR="006E09D7" w:rsidRPr="00D2671C">
        <w:rPr>
          <w:rFonts w:cs="Calibri"/>
          <w:sz w:val="28"/>
          <w:lang w:eastAsia="ar-SA"/>
        </w:rPr>
        <w:t>, душевой, туалета.</w:t>
      </w:r>
      <w:r w:rsidRPr="00D2671C">
        <w:rPr>
          <w:rFonts w:cs="Calibri"/>
          <w:sz w:val="28"/>
          <w:lang w:eastAsia="ar-SA"/>
        </w:rPr>
        <w:t xml:space="preserve"> Санитарный пропускник состоит </w:t>
      </w:r>
      <w:r w:rsidR="00FB0F14" w:rsidRPr="00D2671C">
        <w:rPr>
          <w:rFonts w:cs="Calibri"/>
          <w:sz w:val="28"/>
          <w:lang w:eastAsia="ar-SA"/>
        </w:rPr>
        <w:t>из 3</w:t>
      </w:r>
      <w:r w:rsidR="00346AE3" w:rsidRPr="00D2671C">
        <w:rPr>
          <w:rFonts w:cs="Calibri"/>
          <w:sz w:val="28"/>
          <w:lang w:eastAsia="ar-SA"/>
        </w:rPr>
        <w:t>-х</w:t>
      </w:r>
      <w:r w:rsidRPr="00D2671C">
        <w:rPr>
          <w:rFonts w:cs="Calibri"/>
          <w:sz w:val="28"/>
          <w:lang w:eastAsia="ar-SA"/>
        </w:rPr>
        <w:t xml:space="preserve"> помещений, согласно СанПиН 3.3686-21.</w:t>
      </w:r>
    </w:p>
    <w:p w:rsidR="006E09D7" w:rsidRPr="00D2671C" w:rsidRDefault="006E09D7" w:rsidP="006E09D7">
      <w:pPr>
        <w:pStyle w:val="af8"/>
        <w:ind w:firstLine="709"/>
        <w:contextualSpacing/>
        <w:jc w:val="both"/>
        <w:rPr>
          <w:rFonts w:ascii="Times New Roman" w:hAnsi="Times New Roman" w:cs="Calibri"/>
          <w:sz w:val="28"/>
          <w:szCs w:val="24"/>
          <w:lang w:eastAsia="ar-SA"/>
        </w:rPr>
      </w:pPr>
      <w:r w:rsidRPr="00D2671C">
        <w:rPr>
          <w:rFonts w:ascii="Times New Roman" w:hAnsi="Times New Roman" w:cs="Calibri"/>
          <w:sz w:val="28"/>
          <w:szCs w:val="24"/>
          <w:lang w:eastAsia="ar-SA"/>
        </w:rPr>
        <w:t xml:space="preserve">Запланировать в помещении лаборатории моечную, </w:t>
      </w:r>
      <w:r w:rsidR="00291989" w:rsidRPr="00D2671C">
        <w:rPr>
          <w:rFonts w:ascii="Times New Roman" w:hAnsi="Times New Roman" w:cs="Calibri"/>
          <w:sz w:val="28"/>
          <w:szCs w:val="24"/>
          <w:lang w:eastAsia="ar-SA"/>
        </w:rPr>
        <w:t xml:space="preserve">централизованную </w:t>
      </w:r>
      <w:r w:rsidRPr="00D2671C">
        <w:rPr>
          <w:rFonts w:ascii="Times New Roman" w:hAnsi="Times New Roman" w:cs="Calibri"/>
          <w:sz w:val="28"/>
          <w:szCs w:val="24"/>
          <w:lang w:eastAsia="ar-SA"/>
        </w:rPr>
        <w:t xml:space="preserve">подготовку </w:t>
      </w:r>
      <w:proofErr w:type="spellStart"/>
      <w:r w:rsidR="00291989" w:rsidRPr="00D2671C">
        <w:rPr>
          <w:rFonts w:ascii="Times New Roman" w:hAnsi="Times New Roman" w:cs="Calibri"/>
          <w:sz w:val="28"/>
          <w:szCs w:val="24"/>
          <w:lang w:eastAsia="ar-SA"/>
        </w:rPr>
        <w:t>би</w:t>
      </w:r>
      <w:r w:rsidRPr="00D2671C">
        <w:rPr>
          <w:rFonts w:ascii="Times New Roman" w:hAnsi="Times New Roman" w:cs="Calibri"/>
          <w:sz w:val="28"/>
          <w:szCs w:val="24"/>
          <w:lang w:eastAsia="ar-SA"/>
        </w:rPr>
        <w:t>дистиллированной</w:t>
      </w:r>
      <w:proofErr w:type="spellEnd"/>
      <w:r w:rsidRPr="00D2671C">
        <w:rPr>
          <w:rFonts w:ascii="Times New Roman" w:hAnsi="Times New Roman" w:cs="Calibri"/>
          <w:sz w:val="28"/>
          <w:szCs w:val="24"/>
          <w:lang w:eastAsia="ar-SA"/>
        </w:rPr>
        <w:t xml:space="preserve"> воды.</w:t>
      </w:r>
      <w:r w:rsidR="000C64C3" w:rsidRPr="00D2671C">
        <w:rPr>
          <w:rFonts w:ascii="Times New Roman" w:hAnsi="Times New Roman" w:cs="Calibri"/>
          <w:sz w:val="28"/>
          <w:szCs w:val="24"/>
          <w:lang w:eastAsia="ar-SA"/>
        </w:rPr>
        <w:t xml:space="preserve"> </w:t>
      </w:r>
      <w:r w:rsidRPr="00D2671C">
        <w:rPr>
          <w:rFonts w:ascii="Times New Roman" w:hAnsi="Times New Roman" w:cs="Calibri"/>
          <w:sz w:val="28"/>
          <w:szCs w:val="24"/>
          <w:lang w:eastAsia="ar-SA"/>
        </w:rPr>
        <w:t>Процесс мойки и дезинфекции многоразовой лабораторной посуды организовать с учётом технологических процессов и нормативных требований. Помещения уборочного инвентаря запроектировать отдельно для «заразной» и «чистой» зоны. Сбор необеззараженных биологических отходов, перемещение в пределах лаборатории, обеззараживан</w:t>
      </w:r>
      <w:r w:rsidR="00BB0880" w:rsidRPr="00D2671C">
        <w:rPr>
          <w:rFonts w:ascii="Times New Roman" w:hAnsi="Times New Roman" w:cs="Calibri"/>
          <w:sz w:val="28"/>
          <w:szCs w:val="24"/>
          <w:lang w:eastAsia="ar-SA"/>
        </w:rPr>
        <w:t>ие предусмотреть по нормативам.</w:t>
      </w:r>
    </w:p>
    <w:p w:rsidR="006E09D7" w:rsidRPr="00D2671C" w:rsidRDefault="006E09D7" w:rsidP="00A2582A">
      <w:pPr>
        <w:pStyle w:val="af8"/>
        <w:ind w:firstLine="709"/>
        <w:contextualSpacing/>
        <w:jc w:val="both"/>
        <w:rPr>
          <w:rFonts w:ascii="Times New Roman" w:hAnsi="Times New Roman" w:cs="Calibri"/>
          <w:sz w:val="28"/>
          <w:szCs w:val="24"/>
          <w:lang w:eastAsia="ar-SA"/>
        </w:rPr>
      </w:pPr>
      <w:r w:rsidRPr="00D2671C">
        <w:rPr>
          <w:rFonts w:ascii="Times New Roman" w:hAnsi="Times New Roman" w:cs="Calibri"/>
          <w:sz w:val="28"/>
          <w:szCs w:val="24"/>
          <w:lang w:eastAsia="ar-SA"/>
        </w:rPr>
        <w:t xml:space="preserve">Внутренняя отделка помещений должна быть выполнена в соответствии с их функциональным назначением и гигиеническими нормативами. Поверхность пола, стен, потолка в лабораторных помещениях «заразной» зоны должна быть гладкой, без щелей, устойчивой к многократному действию моющих и дезинфицирующих средств. </w:t>
      </w:r>
      <w:r w:rsidR="00A2582A" w:rsidRPr="00D2671C">
        <w:rPr>
          <w:rFonts w:ascii="Times New Roman" w:hAnsi="Times New Roman" w:cs="Calibri"/>
          <w:sz w:val="28"/>
          <w:szCs w:val="24"/>
          <w:lang w:eastAsia="ar-SA"/>
        </w:rPr>
        <w:t>Полы должны быть не скользкими, иметь гидроизоляцию, выполнены герметично, с закруглением для обеспечения качественной уборки и дезинфекции.</w:t>
      </w:r>
      <w:r w:rsidRPr="00D2671C">
        <w:rPr>
          <w:rFonts w:ascii="Times New Roman" w:hAnsi="Times New Roman" w:cs="Calibri"/>
          <w:sz w:val="28"/>
          <w:szCs w:val="24"/>
          <w:lang w:eastAsia="ar-SA"/>
        </w:rPr>
        <w:t xml:space="preserve"> В помещении «заразной» зоны не допускается устройство подвесных потолков, не отвечающих требованиям действующих нормативных документов, и подпольных каналов.</w:t>
      </w:r>
    </w:p>
    <w:p w:rsidR="006E09D7" w:rsidRPr="00D2671C" w:rsidRDefault="006E09D7" w:rsidP="006E09D7">
      <w:pPr>
        <w:spacing w:after="0"/>
        <w:ind w:firstLine="709"/>
        <w:contextualSpacing/>
        <w:rPr>
          <w:rFonts w:cs="Calibri"/>
          <w:sz w:val="28"/>
          <w:lang w:eastAsia="ar-SA"/>
        </w:rPr>
      </w:pPr>
      <w:r w:rsidRPr="00D2671C">
        <w:rPr>
          <w:rFonts w:cs="Calibri"/>
          <w:sz w:val="28"/>
          <w:lang w:eastAsia="ar-SA"/>
        </w:rPr>
        <w:t>В помещениях «заразной» зоны, выступающие и проходящие трубы (батареи отопления) располагают на расстоянии от стен с целью возможности проведения их дезинфекции, места ввода инженерных коммуникаций должны быть герметичными. Отопительные панельные радиаторы должны быть в гигиеническом исполнении (стальные радиаторы с гладкой поверхностью, допускающей легкую очистку).</w:t>
      </w:r>
    </w:p>
    <w:p w:rsidR="002D5BD4" w:rsidRPr="00D2671C" w:rsidRDefault="00A17A17" w:rsidP="006E09D7">
      <w:pPr>
        <w:spacing w:after="0"/>
        <w:ind w:firstLine="709"/>
        <w:contextualSpacing/>
        <w:rPr>
          <w:rFonts w:cs="Calibri"/>
          <w:sz w:val="28"/>
          <w:lang w:eastAsia="ar-SA"/>
        </w:rPr>
      </w:pPr>
      <w:r w:rsidRPr="00D2671C">
        <w:rPr>
          <w:rFonts w:cs="Calibri"/>
          <w:sz w:val="28"/>
          <w:lang w:eastAsia="ar-SA"/>
        </w:rPr>
        <w:t xml:space="preserve">Предусмотреть ширину коридоров и дверных проемов, а также высоту потолков, </w:t>
      </w:r>
      <w:r w:rsidR="002D5BD4" w:rsidRPr="00D2671C">
        <w:rPr>
          <w:rFonts w:cs="Calibri"/>
          <w:sz w:val="28"/>
          <w:lang w:eastAsia="ar-SA"/>
        </w:rPr>
        <w:t xml:space="preserve">в помещениях «заразной» зоны лаборатории </w:t>
      </w:r>
      <w:r w:rsidRPr="00D2671C">
        <w:rPr>
          <w:rFonts w:cs="Calibri"/>
          <w:sz w:val="28"/>
          <w:lang w:eastAsia="ar-SA"/>
        </w:rPr>
        <w:t>с учетом технологических требований</w:t>
      </w:r>
      <w:r w:rsidR="00AD5524" w:rsidRPr="00D2671C">
        <w:rPr>
          <w:rFonts w:cs="Calibri"/>
          <w:sz w:val="28"/>
          <w:lang w:eastAsia="ar-SA"/>
        </w:rPr>
        <w:t>.</w:t>
      </w:r>
    </w:p>
    <w:p w:rsidR="00173A2A" w:rsidRPr="00D2671C" w:rsidRDefault="00A17A17" w:rsidP="006E09D7">
      <w:pPr>
        <w:spacing w:after="0"/>
        <w:ind w:firstLine="709"/>
        <w:contextualSpacing/>
        <w:rPr>
          <w:rFonts w:cs="Calibri"/>
          <w:sz w:val="28"/>
          <w:lang w:eastAsia="ar-SA"/>
        </w:rPr>
      </w:pPr>
      <w:r w:rsidRPr="00D2671C">
        <w:rPr>
          <w:rFonts w:cs="Calibri"/>
          <w:sz w:val="28"/>
          <w:lang w:eastAsia="ar-SA"/>
        </w:rPr>
        <w:t>Предусмотреть герметизацию м</w:t>
      </w:r>
      <w:r w:rsidR="00173A2A" w:rsidRPr="00D2671C">
        <w:rPr>
          <w:rFonts w:cs="Calibri"/>
          <w:sz w:val="28"/>
          <w:lang w:eastAsia="ar-SA"/>
        </w:rPr>
        <w:t>еста ввода инженерных коммуникаций. Помещения лабораторий должны быть непроницаемы для грызунов и насекомых.</w:t>
      </w:r>
    </w:p>
    <w:p w:rsidR="006E09D7" w:rsidRPr="00D2671C" w:rsidRDefault="006E09D7" w:rsidP="006E09D7">
      <w:pPr>
        <w:spacing w:after="0"/>
        <w:ind w:firstLine="709"/>
        <w:contextualSpacing/>
        <w:rPr>
          <w:rFonts w:cs="Calibri"/>
          <w:sz w:val="28"/>
          <w:lang w:eastAsia="ar-SA"/>
        </w:rPr>
      </w:pPr>
      <w:r w:rsidRPr="00D2671C">
        <w:rPr>
          <w:rFonts w:cs="Calibri"/>
          <w:sz w:val="28"/>
          <w:lang w:eastAsia="ar-SA"/>
        </w:rPr>
        <w:t xml:space="preserve">Окна и двери помещений «заразной» зоны лаборатории должны быть герметичными. </w:t>
      </w:r>
      <w:r w:rsidR="001538AA" w:rsidRPr="00D2671C">
        <w:rPr>
          <w:rFonts w:cs="Calibri"/>
          <w:sz w:val="28"/>
          <w:lang w:eastAsia="ar-SA"/>
        </w:rPr>
        <w:t xml:space="preserve">На окнах установлены жалюзи и солнцезащитная пленка, на окнах 0 и 1 этажей установлены решетки. </w:t>
      </w:r>
      <w:r w:rsidRPr="00D2671C">
        <w:rPr>
          <w:rFonts w:cs="Calibri"/>
          <w:sz w:val="28"/>
          <w:lang w:eastAsia="ar-SA"/>
        </w:rPr>
        <w:t>Двери необходимо оборудовать запирающими устройствами. Двери в производственных помещениях лабораторий рекомендуется открывать в сторону выхода из помещения.</w:t>
      </w:r>
      <w:r w:rsidR="00CC0253" w:rsidRPr="00D2671C">
        <w:rPr>
          <w:rFonts w:cs="Calibri"/>
          <w:sz w:val="28"/>
          <w:lang w:eastAsia="ar-SA"/>
        </w:rPr>
        <w:t xml:space="preserve"> Предусмотреть установку СКУД.</w:t>
      </w:r>
    </w:p>
    <w:p w:rsidR="005415DD" w:rsidRPr="00D2671C" w:rsidRDefault="005415DD" w:rsidP="006E09D7">
      <w:pPr>
        <w:spacing w:after="0"/>
        <w:ind w:firstLine="709"/>
        <w:contextualSpacing/>
        <w:rPr>
          <w:rFonts w:cs="Calibri"/>
          <w:sz w:val="28"/>
          <w:lang w:eastAsia="ar-SA"/>
        </w:rPr>
      </w:pPr>
      <w:r w:rsidRPr="00D2671C">
        <w:rPr>
          <w:sz w:val="28"/>
          <w:szCs w:val="28"/>
          <w:lang w:eastAsia="ja-JP"/>
        </w:rPr>
        <w:t>Планируется разместить складские и подсобные помещения в объеме хранения материальных средств, необходимом для бесперебойного функционирования ЛК в течение 6 месяцев</w:t>
      </w:r>
    </w:p>
    <w:p w:rsidR="00224596" w:rsidRPr="00D2671C" w:rsidRDefault="00224596" w:rsidP="00AF1A26">
      <w:pPr>
        <w:pStyle w:val="2"/>
        <w:jc w:val="both"/>
        <w:rPr>
          <w:rStyle w:val="a3"/>
          <w:b/>
        </w:rPr>
      </w:pPr>
      <w:bookmarkStart w:id="13" w:name="_Toc130826971"/>
      <w:bookmarkStart w:id="14" w:name="_Toc133221568"/>
      <w:r w:rsidRPr="00D2671C">
        <w:rPr>
          <w:rStyle w:val="a3"/>
          <w:b/>
        </w:rPr>
        <w:t>Водоснабжение и канализация. Санитарно-техническое оборудование</w:t>
      </w:r>
      <w:bookmarkEnd w:id="13"/>
      <w:bookmarkEnd w:id="14"/>
    </w:p>
    <w:p w:rsidR="006E09D7" w:rsidRPr="00D2671C" w:rsidRDefault="006E09D7" w:rsidP="000F10ED">
      <w:pPr>
        <w:spacing w:after="0"/>
        <w:ind w:firstLine="709"/>
        <w:contextualSpacing/>
        <w:rPr>
          <w:rFonts w:cs="Calibri"/>
          <w:sz w:val="28"/>
          <w:lang w:eastAsia="ar-SA"/>
        </w:rPr>
      </w:pPr>
      <w:r w:rsidRPr="00D2671C">
        <w:rPr>
          <w:rFonts w:cs="Calibri"/>
          <w:sz w:val="28"/>
          <w:lang w:eastAsia="ar-SA"/>
        </w:rPr>
        <w:t xml:space="preserve">Сантехнические сети проведены под полом по подвалу с прямым выходом к раковинам и душевым. На раковины установлены бесконтактные смесители. </w:t>
      </w:r>
      <w:r w:rsidR="00127127" w:rsidRPr="00D2671C">
        <w:rPr>
          <w:rFonts w:cs="Calibri"/>
          <w:sz w:val="28"/>
          <w:lang w:eastAsia="ar-SA"/>
        </w:rPr>
        <w:t>Для в</w:t>
      </w:r>
      <w:r w:rsidRPr="00D2671C">
        <w:rPr>
          <w:rFonts w:cs="Calibri"/>
          <w:sz w:val="28"/>
          <w:lang w:eastAsia="ar-SA"/>
        </w:rPr>
        <w:t>одо</w:t>
      </w:r>
      <w:r w:rsidR="00127127" w:rsidRPr="00D2671C">
        <w:rPr>
          <w:rFonts w:cs="Calibri"/>
          <w:sz w:val="28"/>
          <w:lang w:eastAsia="ar-SA"/>
        </w:rPr>
        <w:t>снабжения</w:t>
      </w:r>
      <w:r w:rsidR="001F012B" w:rsidRPr="00D2671C">
        <w:rPr>
          <w:rFonts w:cs="Calibri"/>
          <w:sz w:val="28"/>
          <w:lang w:eastAsia="ar-SA"/>
        </w:rPr>
        <w:t xml:space="preserve"> и водо</w:t>
      </w:r>
      <w:r w:rsidR="00127127" w:rsidRPr="00D2671C">
        <w:rPr>
          <w:rFonts w:cs="Calibri"/>
          <w:sz w:val="28"/>
          <w:lang w:eastAsia="ar-SA"/>
        </w:rPr>
        <w:t>отведения</w:t>
      </w:r>
      <w:r w:rsidR="001F012B" w:rsidRPr="00D2671C">
        <w:rPr>
          <w:rFonts w:cs="Calibri"/>
          <w:sz w:val="28"/>
          <w:lang w:eastAsia="ar-SA"/>
        </w:rPr>
        <w:t xml:space="preserve"> </w:t>
      </w:r>
      <w:r w:rsidR="00D503A4" w:rsidRPr="00D2671C">
        <w:rPr>
          <w:rFonts w:cs="Calibri"/>
          <w:sz w:val="28"/>
          <w:lang w:eastAsia="ar-SA"/>
        </w:rPr>
        <w:t xml:space="preserve">ЛК </w:t>
      </w:r>
      <w:r w:rsidR="00127127" w:rsidRPr="00D2671C">
        <w:rPr>
          <w:rFonts w:cs="Calibri"/>
          <w:sz w:val="28"/>
          <w:lang w:eastAsia="ar-SA"/>
        </w:rPr>
        <w:t>предусмотреть клапана защиты</w:t>
      </w:r>
      <w:r w:rsidRPr="00D2671C">
        <w:rPr>
          <w:rFonts w:cs="Calibri"/>
          <w:sz w:val="28"/>
          <w:lang w:eastAsia="ar-SA"/>
        </w:rPr>
        <w:t xml:space="preserve"> обратного тока </w:t>
      </w:r>
      <w:r w:rsidR="00127127" w:rsidRPr="00D2671C">
        <w:rPr>
          <w:rFonts w:cs="Calibri"/>
          <w:sz w:val="28"/>
          <w:lang w:eastAsia="ar-SA"/>
        </w:rPr>
        <w:t>воды, обеспечить</w:t>
      </w:r>
      <w:r w:rsidR="001F012B" w:rsidRPr="00D2671C">
        <w:rPr>
          <w:rFonts w:cs="Calibri"/>
          <w:sz w:val="28"/>
          <w:lang w:eastAsia="ar-SA"/>
        </w:rPr>
        <w:t xml:space="preserve"> доступ к осмотру</w:t>
      </w:r>
      <w:r w:rsidR="0020195B" w:rsidRPr="00D2671C">
        <w:rPr>
          <w:rFonts w:cs="Calibri"/>
          <w:sz w:val="28"/>
          <w:lang w:eastAsia="ar-SA"/>
        </w:rPr>
        <w:t xml:space="preserve"> данной защиты</w:t>
      </w:r>
      <w:r w:rsidRPr="00D2671C">
        <w:rPr>
          <w:rFonts w:cs="Calibri"/>
          <w:sz w:val="28"/>
          <w:lang w:eastAsia="ar-SA"/>
        </w:rPr>
        <w:t>.</w:t>
      </w:r>
    </w:p>
    <w:p w:rsidR="006E09D7" w:rsidRPr="00D2671C" w:rsidRDefault="006E09D7" w:rsidP="000F10ED">
      <w:pPr>
        <w:spacing w:after="0"/>
        <w:ind w:firstLine="709"/>
        <w:contextualSpacing/>
        <w:rPr>
          <w:rFonts w:cs="Calibri"/>
          <w:sz w:val="28"/>
          <w:lang w:eastAsia="ar-SA"/>
        </w:rPr>
      </w:pPr>
      <w:r w:rsidRPr="00D2671C">
        <w:rPr>
          <w:rFonts w:cs="Calibri"/>
          <w:sz w:val="28"/>
          <w:lang w:eastAsia="ar-SA"/>
        </w:rPr>
        <w:t>В каждом л</w:t>
      </w:r>
      <w:r w:rsidR="00127127" w:rsidRPr="00D2671C">
        <w:rPr>
          <w:rFonts w:cs="Calibri"/>
          <w:sz w:val="28"/>
          <w:lang w:eastAsia="ar-SA"/>
        </w:rPr>
        <w:t>абораторном помещении установить раковины</w:t>
      </w:r>
      <w:r w:rsidRPr="00D2671C">
        <w:rPr>
          <w:rFonts w:cs="Calibri"/>
          <w:sz w:val="28"/>
          <w:lang w:eastAsia="ar-SA"/>
        </w:rPr>
        <w:t xml:space="preserve"> для мытья рук сотрудников с бесконтактными смесителями.</w:t>
      </w:r>
    </w:p>
    <w:p w:rsidR="006E09D7" w:rsidRPr="00D2671C" w:rsidRDefault="00F72611" w:rsidP="000F10ED">
      <w:pPr>
        <w:spacing w:after="0"/>
        <w:ind w:firstLine="709"/>
        <w:contextualSpacing/>
        <w:rPr>
          <w:rFonts w:cs="Calibri"/>
          <w:sz w:val="28"/>
          <w:lang w:eastAsia="ar-SA"/>
        </w:rPr>
      </w:pPr>
      <w:r w:rsidRPr="00D2671C">
        <w:rPr>
          <w:rFonts w:cs="Calibri"/>
          <w:sz w:val="28"/>
          <w:lang w:eastAsia="ar-SA"/>
        </w:rPr>
        <w:t>В комнатах</w:t>
      </w:r>
      <w:r w:rsidR="006E09D7" w:rsidRPr="00D2671C">
        <w:rPr>
          <w:rFonts w:cs="Calibri"/>
          <w:sz w:val="28"/>
          <w:lang w:eastAsia="ar-SA"/>
        </w:rPr>
        <w:t xml:space="preserve"> для </w:t>
      </w:r>
      <w:r w:rsidR="007340D6" w:rsidRPr="00D2671C">
        <w:rPr>
          <w:rFonts w:cs="Calibri"/>
          <w:sz w:val="28"/>
          <w:lang w:eastAsia="ar-SA"/>
        </w:rPr>
        <w:t xml:space="preserve">общей </w:t>
      </w:r>
      <w:proofErr w:type="spellStart"/>
      <w:r w:rsidR="006E09D7" w:rsidRPr="00D2671C">
        <w:rPr>
          <w:rFonts w:cs="Calibri"/>
          <w:sz w:val="28"/>
          <w:lang w:eastAsia="ar-SA"/>
        </w:rPr>
        <w:t>пробоподготовки</w:t>
      </w:r>
      <w:proofErr w:type="spellEnd"/>
      <w:r w:rsidR="006E09D7" w:rsidRPr="00D2671C">
        <w:rPr>
          <w:rFonts w:cs="Calibri"/>
          <w:sz w:val="28"/>
          <w:lang w:eastAsia="ar-SA"/>
        </w:rPr>
        <w:t xml:space="preserve"> </w:t>
      </w:r>
      <w:r w:rsidR="00285BF6" w:rsidRPr="00D2671C">
        <w:rPr>
          <w:rFonts w:cs="Calibri"/>
          <w:sz w:val="28"/>
          <w:lang w:eastAsia="ar-SA"/>
        </w:rPr>
        <w:t>предусмотреть установку аварийного</w:t>
      </w:r>
      <w:r w:rsidR="006E09D7" w:rsidRPr="00D2671C">
        <w:rPr>
          <w:rFonts w:cs="Calibri"/>
          <w:sz w:val="28"/>
          <w:lang w:eastAsia="ar-SA"/>
        </w:rPr>
        <w:t xml:space="preserve"> душ</w:t>
      </w:r>
      <w:r w:rsidR="00285BF6" w:rsidRPr="00D2671C">
        <w:rPr>
          <w:rFonts w:cs="Calibri"/>
          <w:sz w:val="28"/>
          <w:lang w:eastAsia="ar-SA"/>
        </w:rPr>
        <w:t>а</w:t>
      </w:r>
      <w:r w:rsidR="006E09D7" w:rsidRPr="00D2671C">
        <w:rPr>
          <w:rFonts w:cs="Calibri"/>
          <w:sz w:val="28"/>
          <w:lang w:eastAsia="ar-SA"/>
        </w:rPr>
        <w:t xml:space="preserve"> открытого типа</w:t>
      </w:r>
      <w:r w:rsidR="00D813C6" w:rsidRPr="00D2671C">
        <w:rPr>
          <w:rFonts w:cs="Calibri"/>
          <w:sz w:val="28"/>
          <w:lang w:eastAsia="ar-SA"/>
        </w:rPr>
        <w:t xml:space="preserve"> для кожи/глаз</w:t>
      </w:r>
      <w:r w:rsidR="006E09D7" w:rsidRPr="00D2671C">
        <w:rPr>
          <w:rFonts w:cs="Calibri"/>
          <w:sz w:val="28"/>
          <w:lang w:eastAsia="ar-SA"/>
        </w:rPr>
        <w:t>.</w:t>
      </w:r>
    </w:p>
    <w:p w:rsidR="00390BDB" w:rsidRPr="00D2671C" w:rsidRDefault="006E09D7" w:rsidP="000F10ED">
      <w:pPr>
        <w:spacing w:after="0"/>
        <w:ind w:firstLine="709"/>
        <w:rPr>
          <w:sz w:val="28"/>
          <w:szCs w:val="28"/>
        </w:rPr>
      </w:pPr>
      <w:r w:rsidRPr="00D2671C">
        <w:rPr>
          <w:rFonts w:cs="Calibri"/>
          <w:sz w:val="28"/>
          <w:lang w:eastAsia="ar-SA"/>
        </w:rPr>
        <w:t xml:space="preserve">В лаборатории </w:t>
      </w:r>
      <w:r w:rsidR="00285BF6" w:rsidRPr="00D2671C">
        <w:rPr>
          <w:rFonts w:cs="Calibri"/>
          <w:sz w:val="28"/>
          <w:lang w:eastAsia="ar-SA"/>
        </w:rPr>
        <w:t>необходимо предусмотреть</w:t>
      </w:r>
      <w:r w:rsidRPr="00D2671C">
        <w:rPr>
          <w:rFonts w:cs="Calibri"/>
          <w:sz w:val="28"/>
          <w:lang w:eastAsia="ar-SA"/>
        </w:rPr>
        <w:t xml:space="preserve"> автономный </w:t>
      </w:r>
      <w:r w:rsidR="00285BF6" w:rsidRPr="00D2671C">
        <w:rPr>
          <w:rFonts w:cs="Calibri"/>
          <w:sz w:val="28"/>
          <w:lang w:eastAsia="ar-SA"/>
        </w:rPr>
        <w:t>источник горячего водоснабжения.</w:t>
      </w:r>
      <w:r w:rsidR="00390BDB" w:rsidRPr="00D2671C">
        <w:t xml:space="preserve"> </w:t>
      </w:r>
      <w:r w:rsidR="00390BDB" w:rsidRPr="00D2671C">
        <w:rPr>
          <w:sz w:val="28"/>
          <w:szCs w:val="28"/>
        </w:rPr>
        <w:t>Для увеличения срока эксплуатации дорогостоящего оборудования предусмотреть (при необходимости) систему водоподготовки, которая требуется для замкнутого контура отопления, вентиляции и кондиционирования.</w:t>
      </w:r>
    </w:p>
    <w:p w:rsidR="00353A2D" w:rsidRPr="00D2671C" w:rsidRDefault="00353A2D" w:rsidP="000F10ED">
      <w:pPr>
        <w:spacing w:after="0"/>
        <w:ind w:firstLine="709"/>
        <w:rPr>
          <w:sz w:val="28"/>
          <w:szCs w:val="28"/>
        </w:rPr>
      </w:pPr>
      <w:r w:rsidRPr="00D2671C">
        <w:rPr>
          <w:sz w:val="28"/>
          <w:szCs w:val="28"/>
        </w:rPr>
        <w:t xml:space="preserve">Предусмотреть подведение </w:t>
      </w:r>
      <w:proofErr w:type="spellStart"/>
      <w:r w:rsidR="00210CAD" w:rsidRPr="00D2671C">
        <w:rPr>
          <w:sz w:val="28"/>
          <w:szCs w:val="28"/>
        </w:rPr>
        <w:t>бидистиллированной</w:t>
      </w:r>
      <w:proofErr w:type="spellEnd"/>
      <w:r w:rsidR="00210CAD" w:rsidRPr="00D2671C">
        <w:rPr>
          <w:sz w:val="28"/>
          <w:szCs w:val="28"/>
        </w:rPr>
        <w:t xml:space="preserve"> воды в каждое рабочее помещение технологической зоны согласно спецификации установленного оборудования.</w:t>
      </w:r>
    </w:p>
    <w:p w:rsidR="000F10ED" w:rsidRPr="00D2671C" w:rsidRDefault="000F10ED" w:rsidP="000F10ED">
      <w:pPr>
        <w:spacing w:after="0"/>
        <w:ind w:firstLine="709"/>
        <w:rPr>
          <w:sz w:val="28"/>
          <w:szCs w:val="28"/>
        </w:rPr>
      </w:pPr>
      <w:r w:rsidRPr="00D2671C">
        <w:rPr>
          <w:sz w:val="28"/>
          <w:szCs w:val="28"/>
        </w:rPr>
        <w:t>В серверной комнате предусмотреть возможность установки вентиляции и отвод влаги от кондиционеров. Над серверной комнатой не должно быть мокрых зон и потенциальных мест прорыва водоснабжения и/или канализации</w:t>
      </w:r>
    </w:p>
    <w:p w:rsidR="00AF1A26" w:rsidRPr="00D2671C" w:rsidRDefault="00AF1A26" w:rsidP="000F10ED">
      <w:pPr>
        <w:spacing w:after="0"/>
        <w:ind w:firstLine="709"/>
        <w:jc w:val="left"/>
        <w:rPr>
          <w:sz w:val="28"/>
          <w:szCs w:val="28"/>
        </w:rPr>
      </w:pPr>
      <w:r w:rsidRPr="00D2671C">
        <w:rPr>
          <w:sz w:val="28"/>
          <w:szCs w:val="28"/>
        </w:rPr>
        <w:t>Прокладку канализационных трубопроводов в зданиях следует осуществлять в соответствии с СП 30.13330.</w:t>
      </w:r>
    </w:p>
    <w:p w:rsidR="00B9720A" w:rsidRPr="00D2671C" w:rsidRDefault="00B9720A" w:rsidP="00AF1A26">
      <w:pPr>
        <w:pStyle w:val="2"/>
        <w:jc w:val="both"/>
        <w:rPr>
          <w:rStyle w:val="a3"/>
          <w:b/>
        </w:rPr>
      </w:pPr>
      <w:bookmarkStart w:id="15" w:name="_Toc130826972"/>
      <w:bookmarkStart w:id="16" w:name="_Toc133221569"/>
      <w:r w:rsidRPr="00D2671C">
        <w:rPr>
          <w:rStyle w:val="a3"/>
          <w:b/>
        </w:rPr>
        <w:t>Электроснабжение</w:t>
      </w:r>
      <w:bookmarkEnd w:id="15"/>
      <w:bookmarkEnd w:id="16"/>
    </w:p>
    <w:p w:rsidR="00A06480" w:rsidRPr="00D2671C" w:rsidRDefault="00B9720A" w:rsidP="00A06480">
      <w:pPr>
        <w:spacing w:after="0"/>
        <w:ind w:firstLine="709"/>
        <w:contextualSpacing/>
        <w:rPr>
          <w:rFonts w:cs="Calibri"/>
          <w:sz w:val="28"/>
          <w:lang w:eastAsia="ar-SA"/>
        </w:rPr>
      </w:pPr>
      <w:r w:rsidRPr="00D2671C">
        <w:rPr>
          <w:rFonts w:cs="Calibri"/>
          <w:sz w:val="28"/>
          <w:lang w:eastAsia="ar-SA"/>
        </w:rPr>
        <w:t xml:space="preserve">Категория надежности: I </w:t>
      </w:r>
      <w:proofErr w:type="gramStart"/>
      <w:r w:rsidRPr="00D2671C">
        <w:rPr>
          <w:rFonts w:cs="Calibri"/>
          <w:sz w:val="28"/>
          <w:lang w:eastAsia="ar-SA"/>
        </w:rPr>
        <w:t>особая</w:t>
      </w:r>
      <w:proofErr w:type="gramEnd"/>
      <w:r w:rsidRPr="00D2671C">
        <w:rPr>
          <w:rFonts w:cs="Calibri"/>
          <w:sz w:val="28"/>
          <w:lang w:eastAsia="ar-SA"/>
        </w:rPr>
        <w:t xml:space="preserve">, I, II (определить проектом в соответствии с нормативной документацией). Для потребителей I особой категории предусмотреть резервный источник питания (генератор). </w:t>
      </w:r>
      <w:r w:rsidR="00C229B7" w:rsidRPr="00D2671C">
        <w:rPr>
          <w:rFonts w:cs="Calibri"/>
          <w:sz w:val="28"/>
          <w:lang w:eastAsia="ar-SA"/>
        </w:rPr>
        <w:t xml:space="preserve">Предусмотреть помещение </w:t>
      </w:r>
      <w:proofErr w:type="spellStart"/>
      <w:r w:rsidR="00C229B7" w:rsidRPr="00D2671C">
        <w:rPr>
          <w:rFonts w:cs="Calibri"/>
          <w:sz w:val="28"/>
          <w:lang w:eastAsia="ar-SA"/>
        </w:rPr>
        <w:t>электрощитовой</w:t>
      </w:r>
      <w:proofErr w:type="spellEnd"/>
      <w:r w:rsidR="00C229B7" w:rsidRPr="00D2671C">
        <w:rPr>
          <w:rFonts w:cs="Calibri"/>
          <w:sz w:val="28"/>
          <w:lang w:eastAsia="ar-SA"/>
        </w:rPr>
        <w:t xml:space="preserve"> в «чистой» зоне.</w:t>
      </w:r>
    </w:p>
    <w:p w:rsidR="00B9720A" w:rsidRPr="00D2671C" w:rsidRDefault="00B9720A" w:rsidP="00A06480">
      <w:pPr>
        <w:spacing w:after="0"/>
        <w:ind w:firstLine="709"/>
        <w:contextualSpacing/>
        <w:rPr>
          <w:rFonts w:cs="Calibri"/>
          <w:sz w:val="28"/>
          <w:lang w:eastAsia="ar-SA"/>
        </w:rPr>
      </w:pPr>
      <w:r w:rsidRPr="00D2671C">
        <w:rPr>
          <w:rFonts w:cs="Calibri"/>
          <w:sz w:val="28"/>
          <w:lang w:eastAsia="ar-SA"/>
        </w:rPr>
        <w:t>Осве</w:t>
      </w:r>
      <w:r w:rsidR="00390BDB" w:rsidRPr="00D2671C">
        <w:rPr>
          <w:rFonts w:cs="Calibri"/>
          <w:sz w:val="28"/>
          <w:lang w:eastAsia="ar-SA"/>
        </w:rPr>
        <w:t xml:space="preserve">щение внутреннее – светодиодное. </w:t>
      </w:r>
      <w:r w:rsidRPr="00D2671C">
        <w:rPr>
          <w:rFonts w:cs="Calibri"/>
          <w:sz w:val="28"/>
          <w:lang w:eastAsia="ar-SA"/>
        </w:rPr>
        <w:t>Электрические сети закрытого типа.</w:t>
      </w:r>
      <w:r w:rsidR="00390BDB" w:rsidRPr="00D2671C">
        <w:rPr>
          <w:rFonts w:cs="Calibri"/>
          <w:sz w:val="28"/>
          <w:lang w:eastAsia="ar-SA"/>
        </w:rPr>
        <w:t xml:space="preserve"> </w:t>
      </w:r>
      <w:r w:rsidRPr="00D2671C">
        <w:rPr>
          <w:rFonts w:cs="Calibri"/>
          <w:sz w:val="28"/>
          <w:lang w:eastAsia="ar-SA"/>
        </w:rPr>
        <w:t>Все розетки выполн</w:t>
      </w:r>
      <w:r w:rsidR="00390BDB" w:rsidRPr="00D2671C">
        <w:rPr>
          <w:rFonts w:cs="Calibri"/>
          <w:sz w:val="28"/>
          <w:lang w:eastAsia="ar-SA"/>
        </w:rPr>
        <w:t>ить</w:t>
      </w:r>
      <w:r w:rsidRPr="00D2671C">
        <w:rPr>
          <w:rFonts w:cs="Calibri"/>
          <w:sz w:val="28"/>
          <w:lang w:eastAsia="ar-SA"/>
        </w:rPr>
        <w:t xml:space="preserve"> по европейскому типу с заземляющим контактом, </w:t>
      </w:r>
      <w:proofErr w:type="spellStart"/>
      <w:r w:rsidRPr="00D2671C">
        <w:rPr>
          <w:rFonts w:cs="Calibri"/>
          <w:sz w:val="28"/>
          <w:lang w:eastAsia="ar-SA"/>
        </w:rPr>
        <w:t>пылевлагозащищенные</w:t>
      </w:r>
      <w:proofErr w:type="spellEnd"/>
      <w:r w:rsidRPr="00D2671C">
        <w:rPr>
          <w:rFonts w:cs="Calibri"/>
          <w:sz w:val="28"/>
          <w:lang w:eastAsia="ar-SA"/>
        </w:rPr>
        <w:t>.</w:t>
      </w:r>
      <w:r w:rsidR="00390BDB" w:rsidRPr="00D2671C">
        <w:rPr>
          <w:rFonts w:cs="Calibri"/>
          <w:sz w:val="28"/>
          <w:lang w:eastAsia="ar-SA"/>
        </w:rPr>
        <w:t xml:space="preserve"> </w:t>
      </w:r>
      <w:r w:rsidRPr="00D2671C">
        <w:rPr>
          <w:rFonts w:cs="Calibri"/>
          <w:sz w:val="28"/>
          <w:lang w:eastAsia="ar-SA"/>
        </w:rPr>
        <w:t xml:space="preserve">В </w:t>
      </w:r>
      <w:r w:rsidR="00390BDB" w:rsidRPr="00D2671C">
        <w:rPr>
          <w:rFonts w:cs="Calibri"/>
          <w:sz w:val="28"/>
          <w:lang w:eastAsia="ar-SA"/>
        </w:rPr>
        <w:t xml:space="preserve">помещении </w:t>
      </w:r>
      <w:r w:rsidRPr="00D2671C">
        <w:rPr>
          <w:rFonts w:cs="Calibri"/>
          <w:sz w:val="28"/>
          <w:lang w:eastAsia="ar-SA"/>
        </w:rPr>
        <w:t>для масс-спектрометров установ</w:t>
      </w:r>
      <w:r w:rsidR="00390BDB" w:rsidRPr="00D2671C">
        <w:rPr>
          <w:rFonts w:cs="Calibri"/>
          <w:sz w:val="28"/>
          <w:lang w:eastAsia="ar-SA"/>
        </w:rPr>
        <w:t>ить</w:t>
      </w:r>
      <w:r w:rsidRPr="00D2671C">
        <w:rPr>
          <w:rFonts w:cs="Calibri"/>
          <w:sz w:val="28"/>
          <w:lang w:eastAsia="ar-SA"/>
        </w:rPr>
        <w:t xml:space="preserve"> локальный электрощит для розеток, питающих оборудование</w:t>
      </w:r>
      <w:r w:rsidR="000731A4" w:rsidRPr="00D2671C">
        <w:rPr>
          <w:rFonts w:cs="Calibri"/>
          <w:sz w:val="28"/>
          <w:lang w:eastAsia="ar-SA"/>
        </w:rPr>
        <w:t xml:space="preserve"> с общим потреблением не менее 8</w:t>
      </w:r>
      <w:r w:rsidRPr="00D2671C">
        <w:rPr>
          <w:rFonts w:cs="Calibri"/>
          <w:sz w:val="28"/>
          <w:lang w:eastAsia="ar-SA"/>
        </w:rPr>
        <w:t xml:space="preserve"> кВт</w:t>
      </w:r>
      <w:r w:rsidR="000731A4" w:rsidRPr="00D2671C">
        <w:rPr>
          <w:rFonts w:cs="Calibri"/>
          <w:sz w:val="28"/>
          <w:lang w:eastAsia="ar-SA"/>
        </w:rPr>
        <w:t xml:space="preserve"> на каждую единицу оборудования</w:t>
      </w:r>
      <w:r w:rsidRPr="00D2671C">
        <w:rPr>
          <w:rFonts w:cs="Calibri"/>
          <w:sz w:val="28"/>
          <w:lang w:eastAsia="ar-SA"/>
        </w:rPr>
        <w:t>.</w:t>
      </w:r>
      <w:r w:rsidR="000731A4" w:rsidRPr="00D2671C">
        <w:rPr>
          <w:rFonts w:cs="Calibri"/>
          <w:sz w:val="28"/>
          <w:lang w:eastAsia="ar-SA"/>
        </w:rPr>
        <w:t xml:space="preserve"> Предусмотреть установк</w:t>
      </w:r>
      <w:r w:rsidR="00B240D4" w:rsidRPr="00D2671C">
        <w:rPr>
          <w:rFonts w:cs="Calibri"/>
          <w:sz w:val="28"/>
          <w:lang w:eastAsia="ar-SA"/>
        </w:rPr>
        <w:t>у ИБП</w:t>
      </w:r>
      <w:r w:rsidR="000731A4" w:rsidRPr="00D2671C">
        <w:rPr>
          <w:rFonts w:cs="Calibri"/>
          <w:sz w:val="28"/>
          <w:lang w:eastAsia="ar-SA"/>
        </w:rPr>
        <w:t xml:space="preserve"> </w:t>
      </w:r>
      <w:r w:rsidR="00B240D4" w:rsidRPr="00D2671C">
        <w:rPr>
          <w:rFonts w:cs="Calibri"/>
          <w:sz w:val="28"/>
          <w:lang w:eastAsia="ar-SA"/>
        </w:rPr>
        <w:t>для</w:t>
      </w:r>
      <w:r w:rsidR="000731A4" w:rsidRPr="00D2671C">
        <w:rPr>
          <w:rFonts w:cs="Calibri"/>
          <w:sz w:val="28"/>
          <w:lang w:eastAsia="ar-SA"/>
        </w:rPr>
        <w:t xml:space="preserve"> аналитическо</w:t>
      </w:r>
      <w:r w:rsidR="00B240D4" w:rsidRPr="00D2671C">
        <w:rPr>
          <w:rFonts w:cs="Calibri"/>
          <w:sz w:val="28"/>
          <w:lang w:eastAsia="ar-SA"/>
        </w:rPr>
        <w:t>го лабораторного оборудования и персональных компьютеров</w:t>
      </w:r>
      <w:r w:rsidR="000731A4" w:rsidRPr="00D2671C">
        <w:rPr>
          <w:rFonts w:cs="Calibri"/>
          <w:sz w:val="28"/>
          <w:lang w:eastAsia="ar-SA"/>
        </w:rPr>
        <w:t>.</w:t>
      </w:r>
    </w:p>
    <w:p w:rsidR="000F10ED" w:rsidRPr="00D2671C" w:rsidRDefault="000F10ED" w:rsidP="000F10ED">
      <w:pPr>
        <w:spacing w:after="0"/>
        <w:ind w:firstLine="709"/>
        <w:contextualSpacing/>
        <w:rPr>
          <w:rFonts w:cs="Calibri"/>
          <w:sz w:val="28"/>
          <w:lang w:eastAsia="ar-SA"/>
        </w:rPr>
      </w:pPr>
      <w:r w:rsidRPr="00D2671C">
        <w:rPr>
          <w:rFonts w:cs="Calibri"/>
          <w:sz w:val="28"/>
          <w:lang w:eastAsia="ar-SA"/>
        </w:rPr>
        <w:t xml:space="preserve">В рабочих помещениях лаборатории через каждые 1,5 метра предусмотреть расположение трех </w:t>
      </w:r>
      <w:proofErr w:type="spellStart"/>
      <w:r w:rsidRPr="00D2671C">
        <w:rPr>
          <w:rFonts w:cs="Calibri"/>
          <w:sz w:val="28"/>
          <w:lang w:eastAsia="ar-SA"/>
        </w:rPr>
        <w:t>эл</w:t>
      </w:r>
      <w:proofErr w:type="gramStart"/>
      <w:r w:rsidRPr="00D2671C">
        <w:rPr>
          <w:rFonts w:cs="Calibri"/>
          <w:sz w:val="28"/>
          <w:lang w:eastAsia="ar-SA"/>
        </w:rPr>
        <w:t>.р</w:t>
      </w:r>
      <w:proofErr w:type="gramEnd"/>
      <w:r w:rsidRPr="00D2671C">
        <w:rPr>
          <w:rFonts w:cs="Calibri"/>
          <w:sz w:val="28"/>
          <w:lang w:eastAsia="ar-SA"/>
        </w:rPr>
        <w:t>озеток</w:t>
      </w:r>
      <w:proofErr w:type="spellEnd"/>
      <w:r w:rsidRPr="00D2671C">
        <w:rPr>
          <w:rFonts w:cs="Calibri"/>
          <w:sz w:val="28"/>
          <w:lang w:eastAsia="ar-SA"/>
        </w:rPr>
        <w:t xml:space="preserve"> и одной сетевой, а зонах установки оборудования предусмотреть по шесть </w:t>
      </w:r>
      <w:proofErr w:type="spellStart"/>
      <w:r w:rsidRPr="00D2671C">
        <w:rPr>
          <w:rFonts w:cs="Calibri"/>
          <w:sz w:val="28"/>
          <w:lang w:eastAsia="ar-SA"/>
        </w:rPr>
        <w:t>эл.розеток</w:t>
      </w:r>
      <w:proofErr w:type="spellEnd"/>
      <w:r w:rsidRPr="00D2671C">
        <w:rPr>
          <w:rFonts w:cs="Calibri"/>
          <w:sz w:val="28"/>
          <w:lang w:eastAsia="ar-SA"/>
        </w:rPr>
        <w:t xml:space="preserve"> и пять сетевых. Предусмотреть отдельные </w:t>
      </w:r>
      <w:proofErr w:type="spellStart"/>
      <w:r w:rsidRPr="00D2671C">
        <w:rPr>
          <w:rFonts w:cs="Calibri"/>
          <w:sz w:val="28"/>
          <w:lang w:eastAsia="ar-SA"/>
        </w:rPr>
        <w:t>эл</w:t>
      </w:r>
      <w:proofErr w:type="gramStart"/>
      <w:r w:rsidRPr="00D2671C">
        <w:rPr>
          <w:rFonts w:cs="Calibri"/>
          <w:sz w:val="28"/>
          <w:lang w:eastAsia="ar-SA"/>
        </w:rPr>
        <w:t>.с</w:t>
      </w:r>
      <w:proofErr w:type="gramEnd"/>
      <w:r w:rsidRPr="00D2671C">
        <w:rPr>
          <w:rFonts w:cs="Calibri"/>
          <w:sz w:val="28"/>
          <w:lang w:eastAsia="ar-SA"/>
        </w:rPr>
        <w:t>ети</w:t>
      </w:r>
      <w:proofErr w:type="spellEnd"/>
      <w:r w:rsidRPr="00D2671C">
        <w:rPr>
          <w:rFonts w:cs="Calibri"/>
          <w:sz w:val="28"/>
          <w:lang w:eastAsia="ar-SA"/>
        </w:rPr>
        <w:t xml:space="preserve"> для следующих групп оборудования: ПК, принтеры, лабораторное оборудование, холодильники,</w:t>
      </w:r>
      <w:r w:rsidR="00D2671C" w:rsidRPr="00D2671C">
        <w:rPr>
          <w:rFonts w:cs="Calibri"/>
          <w:sz w:val="28"/>
          <w:lang w:eastAsia="ar-SA"/>
        </w:rPr>
        <w:t xml:space="preserve"> кондиционеры. Предусмотреть электрические </w:t>
      </w:r>
      <w:r w:rsidRPr="00D2671C">
        <w:rPr>
          <w:rFonts w:cs="Calibri"/>
          <w:sz w:val="28"/>
          <w:lang w:eastAsia="ar-SA"/>
        </w:rPr>
        <w:t>розетки для установок по обеззараживанию воздуха</w:t>
      </w:r>
      <w:r w:rsidR="00874BB2" w:rsidRPr="00D2671C">
        <w:rPr>
          <w:rFonts w:cs="Calibri"/>
          <w:sz w:val="28"/>
          <w:lang w:eastAsia="ar-SA"/>
        </w:rPr>
        <w:t xml:space="preserve"> (типа</w:t>
      </w:r>
      <w:r w:rsidRPr="00D2671C">
        <w:rPr>
          <w:rFonts w:cs="Calibri"/>
          <w:sz w:val="28"/>
          <w:lang w:eastAsia="ar-SA"/>
        </w:rPr>
        <w:t xml:space="preserve"> «</w:t>
      </w:r>
      <w:proofErr w:type="spellStart"/>
      <w:r w:rsidR="00874BB2" w:rsidRPr="00D2671C">
        <w:rPr>
          <w:rFonts w:cs="Calibri"/>
          <w:sz w:val="28"/>
          <w:lang w:eastAsia="ar-SA"/>
        </w:rPr>
        <w:t>Д</w:t>
      </w:r>
      <w:r w:rsidRPr="00D2671C">
        <w:rPr>
          <w:rFonts w:cs="Calibri"/>
          <w:sz w:val="28"/>
          <w:lang w:eastAsia="ar-SA"/>
        </w:rPr>
        <w:t>езар</w:t>
      </w:r>
      <w:proofErr w:type="spellEnd"/>
      <w:r w:rsidRPr="00D2671C">
        <w:rPr>
          <w:rFonts w:cs="Calibri"/>
          <w:sz w:val="28"/>
          <w:lang w:eastAsia="ar-SA"/>
        </w:rPr>
        <w:t>»). Количество установок зависит от объема помещения, крепление настенное, высота от пола 1,7-1,9 метра.</w:t>
      </w:r>
    </w:p>
    <w:p w:rsidR="00390BDB" w:rsidRPr="00D2671C" w:rsidRDefault="00B9720A" w:rsidP="00A06480">
      <w:pPr>
        <w:spacing w:after="0"/>
        <w:ind w:firstLine="709"/>
        <w:rPr>
          <w:rFonts w:cs="Calibri"/>
          <w:sz w:val="28"/>
          <w:lang w:eastAsia="ar-SA"/>
        </w:rPr>
      </w:pPr>
      <w:r w:rsidRPr="00D2671C">
        <w:rPr>
          <w:rFonts w:cs="Calibri"/>
          <w:sz w:val="28"/>
          <w:lang w:eastAsia="ar-SA"/>
        </w:rPr>
        <w:t xml:space="preserve">Слаботочные сети: радиофикация, телевидение, </w:t>
      </w:r>
      <w:proofErr w:type="spellStart"/>
      <w:r w:rsidRPr="00D2671C">
        <w:rPr>
          <w:rFonts w:cs="Calibri"/>
          <w:sz w:val="28"/>
          <w:lang w:eastAsia="ar-SA"/>
        </w:rPr>
        <w:t>часофикация</w:t>
      </w:r>
      <w:proofErr w:type="spellEnd"/>
      <w:r w:rsidRPr="00D2671C">
        <w:rPr>
          <w:rFonts w:cs="Calibri"/>
          <w:sz w:val="28"/>
          <w:lang w:eastAsia="ar-SA"/>
        </w:rPr>
        <w:t>, телефонизация, видеонаблюдение, структурная кабельная система, локальная вычислительная сеть.</w:t>
      </w:r>
      <w:r w:rsidR="00C229B7" w:rsidRPr="00D2671C">
        <w:rPr>
          <w:rFonts w:cs="Calibri"/>
          <w:sz w:val="28"/>
          <w:lang w:eastAsia="ar-SA"/>
        </w:rPr>
        <w:t xml:space="preserve"> Предусмотреть </w:t>
      </w:r>
      <w:proofErr w:type="gramStart"/>
      <w:r w:rsidR="00C229B7" w:rsidRPr="00D2671C">
        <w:rPr>
          <w:rFonts w:cs="Calibri"/>
          <w:sz w:val="28"/>
          <w:lang w:eastAsia="ar-SA"/>
        </w:rPr>
        <w:t>серверную</w:t>
      </w:r>
      <w:proofErr w:type="gramEnd"/>
      <w:r w:rsidR="00C229B7" w:rsidRPr="00D2671C">
        <w:rPr>
          <w:rFonts w:cs="Calibri"/>
          <w:sz w:val="28"/>
          <w:lang w:eastAsia="ar-SA"/>
        </w:rPr>
        <w:t xml:space="preserve"> в «чистой» зоне корпуса.</w:t>
      </w:r>
    </w:p>
    <w:p w:rsidR="00B9720A" w:rsidRPr="00D2671C" w:rsidRDefault="00B9720A" w:rsidP="00A06480">
      <w:pPr>
        <w:spacing w:after="0"/>
        <w:ind w:firstLine="709"/>
        <w:rPr>
          <w:rFonts w:cs="Calibri"/>
          <w:sz w:val="28"/>
          <w:lang w:eastAsia="ar-SA"/>
        </w:rPr>
      </w:pPr>
      <w:r w:rsidRPr="00D2671C">
        <w:rPr>
          <w:rFonts w:cs="Calibri"/>
          <w:sz w:val="28"/>
          <w:lang w:eastAsia="ar-SA"/>
        </w:rPr>
        <w:t>Пожарно-охранная сигнализация, система оповещения об эвакуации, вызывная сигнализация.</w:t>
      </w:r>
    </w:p>
    <w:p w:rsidR="000F10ED" w:rsidRPr="00D2671C" w:rsidRDefault="005261C7" w:rsidP="000F10ED">
      <w:pPr>
        <w:spacing w:after="0"/>
        <w:ind w:firstLine="709"/>
        <w:rPr>
          <w:sz w:val="28"/>
          <w:szCs w:val="28"/>
        </w:rPr>
      </w:pPr>
      <w:r w:rsidRPr="00D2671C">
        <w:rPr>
          <w:sz w:val="28"/>
          <w:szCs w:val="28"/>
        </w:rPr>
        <w:t>П</w:t>
      </w:r>
      <w:r w:rsidR="000F10ED" w:rsidRPr="00D2671C">
        <w:rPr>
          <w:sz w:val="28"/>
          <w:szCs w:val="28"/>
        </w:rPr>
        <w:t>редусмотреть следующие позиции по электрической, локальной сети и интернет соединению:</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Локальная сеть с центральным узлом коммутации;</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Экранированные провода категории 5е, маркировка 24-26;</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Прокладку проводов отдельно от электрической сети, в лотках;</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 xml:space="preserve">Прокладку проводов под беспроводную сеть </w:t>
      </w:r>
      <w:r w:rsidRPr="00D2671C">
        <w:rPr>
          <w:sz w:val="28"/>
          <w:szCs w:val="28"/>
          <w:lang w:val="en-US"/>
        </w:rPr>
        <w:t>W</w:t>
      </w:r>
      <w:r w:rsidRPr="00D2671C">
        <w:rPr>
          <w:sz w:val="28"/>
          <w:szCs w:val="28"/>
        </w:rPr>
        <w:t>i-</w:t>
      </w:r>
      <w:r w:rsidRPr="00D2671C">
        <w:rPr>
          <w:sz w:val="28"/>
          <w:szCs w:val="28"/>
          <w:lang w:val="en-US"/>
        </w:rPr>
        <w:t>F</w:t>
      </w:r>
      <w:r w:rsidRPr="00D2671C">
        <w:rPr>
          <w:sz w:val="28"/>
          <w:szCs w:val="28"/>
        </w:rPr>
        <w:t>i;</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Заведение двух независимых провайдеров, с отдельными вводами каналов связи.</w:t>
      </w:r>
    </w:p>
    <w:p w:rsidR="00A06480" w:rsidRPr="00D2671C" w:rsidRDefault="00A06480" w:rsidP="00A06480">
      <w:pPr>
        <w:spacing w:after="0"/>
        <w:ind w:firstLine="709"/>
        <w:rPr>
          <w:rFonts w:cs="Calibri"/>
          <w:sz w:val="28"/>
          <w:lang w:eastAsia="ar-SA"/>
        </w:rPr>
      </w:pPr>
      <w:r w:rsidRPr="00D2671C">
        <w:rPr>
          <w:rFonts w:cs="Calibri"/>
          <w:sz w:val="28"/>
          <w:lang w:eastAsia="ar-SA"/>
        </w:rPr>
        <w:t>Предусмотреть увеличение мощности входящей в здание электрической сети до 200 кВт, с заменой двух кабельных линий и ВРУ. Предусмотреть установку дизельного генератора на 160 кВт, в качестве резервного электроснабжения.</w:t>
      </w:r>
    </w:p>
    <w:p w:rsidR="000F10ED" w:rsidRPr="00D2671C" w:rsidRDefault="000F10ED" w:rsidP="00A06480">
      <w:pPr>
        <w:spacing w:after="0"/>
        <w:ind w:firstLine="709"/>
        <w:rPr>
          <w:rFonts w:cs="Calibri"/>
          <w:sz w:val="28"/>
          <w:lang w:eastAsia="ar-SA"/>
        </w:rPr>
      </w:pPr>
      <w:r w:rsidRPr="00D2671C">
        <w:rPr>
          <w:sz w:val="28"/>
          <w:szCs w:val="28"/>
        </w:rPr>
        <w:t>Предусмотреть выделенную линию электропитания для серверного оборудования от ближайшего электрощита.</w:t>
      </w:r>
    </w:p>
    <w:p w:rsidR="000F10ED" w:rsidRPr="00D2671C" w:rsidRDefault="000F10ED" w:rsidP="000F10ED">
      <w:pPr>
        <w:pStyle w:val="2"/>
        <w:jc w:val="both"/>
        <w:rPr>
          <w:rStyle w:val="a3"/>
          <w:b/>
        </w:rPr>
      </w:pPr>
      <w:bookmarkStart w:id="17" w:name="_Toc133221570"/>
      <w:r w:rsidRPr="00D2671C">
        <w:rPr>
          <w:rStyle w:val="a3"/>
          <w:b/>
        </w:rPr>
        <w:t>Охранная сигнализация</w:t>
      </w:r>
      <w:bookmarkEnd w:id="17"/>
    </w:p>
    <w:p w:rsidR="000F10ED" w:rsidRPr="00D2671C" w:rsidRDefault="003D6499" w:rsidP="000F10ED">
      <w:pPr>
        <w:spacing w:after="0"/>
        <w:ind w:firstLine="709"/>
        <w:rPr>
          <w:sz w:val="28"/>
          <w:szCs w:val="28"/>
        </w:rPr>
      </w:pPr>
      <w:r w:rsidRPr="00D2671C">
        <w:rPr>
          <w:sz w:val="28"/>
          <w:szCs w:val="28"/>
        </w:rPr>
        <w:t>П</w:t>
      </w:r>
      <w:r w:rsidR="000F10ED" w:rsidRPr="00D2671C">
        <w:rPr>
          <w:sz w:val="28"/>
          <w:szCs w:val="28"/>
        </w:rPr>
        <w:t xml:space="preserve">редусмотреть при проектировании охранную сигнализацию для помещений объекта </w:t>
      </w:r>
      <w:r w:rsidRPr="00D2671C">
        <w:rPr>
          <w:sz w:val="28"/>
          <w:szCs w:val="28"/>
        </w:rPr>
        <w:t>капитального ремонта</w:t>
      </w:r>
      <w:r w:rsidR="000F10ED" w:rsidRPr="00D2671C">
        <w:rPr>
          <w:sz w:val="28"/>
          <w:szCs w:val="28"/>
        </w:rPr>
        <w:t xml:space="preserve"> с контролем:</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Разбития окон;</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Объема помещений;</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Открывания дверей;</w:t>
      </w:r>
    </w:p>
    <w:p w:rsidR="000F10ED" w:rsidRPr="00D2671C" w:rsidRDefault="000F10ED" w:rsidP="000F10ED">
      <w:pPr>
        <w:pStyle w:val="a9"/>
        <w:numPr>
          <w:ilvl w:val="0"/>
          <w:numId w:val="33"/>
        </w:numPr>
        <w:spacing w:after="0"/>
        <w:ind w:left="993" w:hanging="284"/>
        <w:jc w:val="left"/>
        <w:rPr>
          <w:sz w:val="28"/>
          <w:szCs w:val="28"/>
        </w:rPr>
      </w:pPr>
      <w:r w:rsidRPr="00D2671C">
        <w:rPr>
          <w:sz w:val="28"/>
          <w:szCs w:val="28"/>
        </w:rPr>
        <w:t>Проникновения через дверные проемы.</w:t>
      </w:r>
    </w:p>
    <w:p w:rsidR="000F10ED" w:rsidRPr="00D2671C" w:rsidRDefault="000F10ED" w:rsidP="000F10ED">
      <w:pPr>
        <w:pStyle w:val="2"/>
        <w:jc w:val="both"/>
        <w:rPr>
          <w:rStyle w:val="a3"/>
          <w:b/>
        </w:rPr>
      </w:pPr>
      <w:bookmarkStart w:id="18" w:name="_Toc133221571"/>
      <w:r w:rsidRPr="00D2671C">
        <w:rPr>
          <w:rStyle w:val="a3"/>
          <w:b/>
        </w:rPr>
        <w:t>Система контроля и управления доступом (СКУД)</w:t>
      </w:r>
      <w:r w:rsidR="00CD63CB" w:rsidRPr="00D2671C">
        <w:rPr>
          <w:rStyle w:val="a3"/>
          <w:b/>
        </w:rPr>
        <w:t xml:space="preserve"> и видеонаблюдение</w:t>
      </w:r>
      <w:bookmarkEnd w:id="18"/>
    </w:p>
    <w:p w:rsidR="000F10ED" w:rsidRPr="00D2671C" w:rsidRDefault="003D6499" w:rsidP="000F10ED">
      <w:pPr>
        <w:spacing w:after="0"/>
        <w:ind w:firstLine="709"/>
        <w:rPr>
          <w:sz w:val="28"/>
          <w:szCs w:val="28"/>
        </w:rPr>
      </w:pPr>
      <w:r w:rsidRPr="00D2671C">
        <w:rPr>
          <w:sz w:val="28"/>
          <w:szCs w:val="28"/>
        </w:rPr>
        <w:t>П</w:t>
      </w:r>
      <w:r w:rsidR="000F10ED" w:rsidRPr="00D2671C">
        <w:rPr>
          <w:sz w:val="28"/>
          <w:szCs w:val="28"/>
        </w:rPr>
        <w:t xml:space="preserve">редусмотреть при проектировании </w:t>
      </w:r>
      <w:r w:rsidR="003A731D" w:rsidRPr="00D2671C">
        <w:rPr>
          <w:sz w:val="28"/>
          <w:szCs w:val="28"/>
        </w:rPr>
        <w:t>СКУД</w:t>
      </w:r>
      <w:r w:rsidR="000F10ED" w:rsidRPr="00D2671C">
        <w:rPr>
          <w:sz w:val="28"/>
          <w:szCs w:val="28"/>
        </w:rPr>
        <w:t xml:space="preserve"> для помещений объекта </w:t>
      </w:r>
      <w:r w:rsidR="00913B19" w:rsidRPr="00D2671C">
        <w:rPr>
          <w:sz w:val="28"/>
          <w:szCs w:val="28"/>
        </w:rPr>
        <w:t>капитального ремонта</w:t>
      </w:r>
      <w:r w:rsidR="000F10ED" w:rsidRPr="00D2671C">
        <w:rPr>
          <w:sz w:val="28"/>
          <w:szCs w:val="28"/>
        </w:rPr>
        <w:t>:</w:t>
      </w:r>
    </w:p>
    <w:p w:rsidR="000F10ED" w:rsidRPr="00D2671C" w:rsidRDefault="00CD63CB" w:rsidP="005261C7">
      <w:pPr>
        <w:pStyle w:val="a9"/>
        <w:numPr>
          <w:ilvl w:val="0"/>
          <w:numId w:val="34"/>
        </w:numPr>
        <w:spacing w:after="0"/>
        <w:ind w:left="426"/>
        <w:rPr>
          <w:sz w:val="28"/>
          <w:szCs w:val="28"/>
        </w:rPr>
      </w:pPr>
      <w:r w:rsidRPr="00D2671C">
        <w:rPr>
          <w:sz w:val="28"/>
          <w:szCs w:val="28"/>
        </w:rPr>
        <w:t xml:space="preserve">Доступ </w:t>
      </w:r>
      <w:r w:rsidR="005261C7" w:rsidRPr="00D2671C">
        <w:rPr>
          <w:sz w:val="28"/>
          <w:szCs w:val="28"/>
        </w:rPr>
        <w:t>на территорию</w:t>
      </w:r>
      <w:r w:rsidRPr="00D2671C">
        <w:rPr>
          <w:sz w:val="28"/>
          <w:szCs w:val="28"/>
        </w:rPr>
        <w:t xml:space="preserve"> (3 въезда) и</w:t>
      </w:r>
      <w:r w:rsidR="000F10ED" w:rsidRPr="00D2671C">
        <w:rPr>
          <w:sz w:val="28"/>
          <w:szCs w:val="28"/>
        </w:rPr>
        <w:t xml:space="preserve"> </w:t>
      </w:r>
      <w:r w:rsidRPr="00D2671C">
        <w:rPr>
          <w:sz w:val="28"/>
          <w:szCs w:val="28"/>
        </w:rPr>
        <w:t>вход</w:t>
      </w:r>
      <w:r w:rsidR="00913B19" w:rsidRPr="00D2671C">
        <w:rPr>
          <w:sz w:val="28"/>
          <w:szCs w:val="28"/>
        </w:rPr>
        <w:t>ы</w:t>
      </w:r>
      <w:r w:rsidRPr="00D2671C">
        <w:rPr>
          <w:sz w:val="28"/>
          <w:szCs w:val="28"/>
        </w:rPr>
        <w:t xml:space="preserve"> в здание предусмотреть с </w:t>
      </w:r>
      <w:r w:rsidR="000F10ED" w:rsidRPr="00D2671C">
        <w:rPr>
          <w:sz w:val="28"/>
          <w:szCs w:val="28"/>
        </w:rPr>
        <w:t>помощью электронного ключа</w:t>
      </w:r>
      <w:r w:rsidRPr="00D2671C">
        <w:rPr>
          <w:sz w:val="28"/>
          <w:szCs w:val="28"/>
        </w:rPr>
        <w:t>. Д</w:t>
      </w:r>
      <w:r w:rsidR="000F10ED" w:rsidRPr="00D2671C">
        <w:rPr>
          <w:sz w:val="28"/>
          <w:szCs w:val="28"/>
        </w:rPr>
        <w:t xml:space="preserve">ля </w:t>
      </w:r>
      <w:r w:rsidRPr="00D2671C">
        <w:rPr>
          <w:sz w:val="28"/>
          <w:szCs w:val="28"/>
        </w:rPr>
        <w:t>въезда на территорию</w:t>
      </w:r>
      <w:r w:rsidR="00913B19" w:rsidRPr="00D2671C">
        <w:rPr>
          <w:sz w:val="28"/>
          <w:szCs w:val="28"/>
        </w:rPr>
        <w:t xml:space="preserve"> сотрудников,</w:t>
      </w:r>
      <w:r w:rsidRPr="00D2671C">
        <w:rPr>
          <w:sz w:val="28"/>
          <w:szCs w:val="28"/>
        </w:rPr>
        <w:t xml:space="preserve"> </w:t>
      </w:r>
      <w:r w:rsidR="000F10ED" w:rsidRPr="00D2671C">
        <w:rPr>
          <w:sz w:val="28"/>
          <w:szCs w:val="28"/>
        </w:rPr>
        <w:t>п</w:t>
      </w:r>
      <w:r w:rsidRPr="00D2671C">
        <w:rPr>
          <w:sz w:val="28"/>
          <w:szCs w:val="28"/>
        </w:rPr>
        <w:t>ациентов,</w:t>
      </w:r>
      <w:r w:rsidR="000F10ED" w:rsidRPr="00D2671C">
        <w:rPr>
          <w:sz w:val="28"/>
          <w:szCs w:val="28"/>
        </w:rPr>
        <w:t xml:space="preserve"> курьеров</w:t>
      </w:r>
      <w:r w:rsidR="00913B19" w:rsidRPr="00D2671C">
        <w:rPr>
          <w:sz w:val="28"/>
          <w:szCs w:val="28"/>
        </w:rPr>
        <w:t>/</w:t>
      </w:r>
      <w:r w:rsidRPr="00D2671C">
        <w:rPr>
          <w:sz w:val="28"/>
          <w:szCs w:val="28"/>
        </w:rPr>
        <w:t>поставщиков</w:t>
      </w:r>
      <w:r w:rsidR="00913B19" w:rsidRPr="00D2671C">
        <w:rPr>
          <w:sz w:val="28"/>
          <w:szCs w:val="28"/>
        </w:rPr>
        <w:t>, вывоза отходов</w:t>
      </w:r>
      <w:r w:rsidR="000F10ED" w:rsidRPr="00D2671C">
        <w:rPr>
          <w:sz w:val="28"/>
          <w:szCs w:val="28"/>
        </w:rPr>
        <w:t xml:space="preserve"> предусмотреть </w:t>
      </w:r>
      <w:r w:rsidRPr="00D2671C">
        <w:rPr>
          <w:sz w:val="28"/>
          <w:szCs w:val="28"/>
        </w:rPr>
        <w:t xml:space="preserve">видеодомофоны с выводом изображения шлагбаумов и входных дверей </w:t>
      </w:r>
      <w:r w:rsidR="00913B19" w:rsidRPr="00D2671C">
        <w:rPr>
          <w:sz w:val="28"/>
          <w:szCs w:val="28"/>
        </w:rPr>
        <w:t>в помещение охраны</w:t>
      </w:r>
      <w:r w:rsidRPr="00D2671C">
        <w:rPr>
          <w:sz w:val="28"/>
          <w:szCs w:val="28"/>
        </w:rPr>
        <w:t xml:space="preserve"> и в помещение приема биоматериала, с</w:t>
      </w:r>
      <w:r w:rsidR="000F10ED" w:rsidRPr="00D2671C">
        <w:rPr>
          <w:sz w:val="28"/>
          <w:szCs w:val="28"/>
        </w:rPr>
        <w:t xml:space="preserve"> возможностью удаленного </w:t>
      </w:r>
      <w:r w:rsidRPr="00D2671C">
        <w:rPr>
          <w:sz w:val="28"/>
          <w:szCs w:val="28"/>
        </w:rPr>
        <w:t>отпирания</w:t>
      </w:r>
      <w:r w:rsidR="000F10ED" w:rsidRPr="00D2671C">
        <w:rPr>
          <w:sz w:val="28"/>
          <w:szCs w:val="28"/>
        </w:rPr>
        <w:t>;</w:t>
      </w:r>
    </w:p>
    <w:p w:rsidR="000F10ED" w:rsidRPr="00D2671C" w:rsidRDefault="000F10ED" w:rsidP="000F10ED">
      <w:pPr>
        <w:pStyle w:val="a9"/>
        <w:numPr>
          <w:ilvl w:val="0"/>
          <w:numId w:val="34"/>
        </w:numPr>
        <w:spacing w:after="0"/>
        <w:ind w:left="426"/>
        <w:jc w:val="left"/>
        <w:rPr>
          <w:sz w:val="28"/>
          <w:szCs w:val="28"/>
        </w:rPr>
      </w:pPr>
      <w:r w:rsidRPr="00D2671C">
        <w:rPr>
          <w:sz w:val="28"/>
          <w:szCs w:val="28"/>
        </w:rPr>
        <w:t xml:space="preserve">Все внутренние входы и выходы в помещения «заразной» зоны, </w:t>
      </w:r>
      <w:r w:rsidR="005261C7" w:rsidRPr="00D2671C">
        <w:rPr>
          <w:sz w:val="28"/>
          <w:szCs w:val="28"/>
        </w:rPr>
        <w:t>э</w:t>
      </w:r>
      <w:r w:rsidRPr="00D2671C">
        <w:rPr>
          <w:sz w:val="28"/>
          <w:szCs w:val="28"/>
        </w:rPr>
        <w:t>вакуационные выходы из помещений «заразной» зоны организовать с помощью электронного ключа;</w:t>
      </w:r>
    </w:p>
    <w:p w:rsidR="000F10ED" w:rsidRPr="00D2671C" w:rsidRDefault="000F10ED" w:rsidP="000F10ED">
      <w:pPr>
        <w:pStyle w:val="a9"/>
        <w:numPr>
          <w:ilvl w:val="0"/>
          <w:numId w:val="34"/>
        </w:numPr>
        <w:spacing w:after="0"/>
        <w:ind w:left="426"/>
        <w:jc w:val="left"/>
        <w:rPr>
          <w:sz w:val="28"/>
          <w:szCs w:val="28"/>
        </w:rPr>
      </w:pPr>
      <w:r w:rsidRPr="00D2671C">
        <w:rPr>
          <w:sz w:val="28"/>
          <w:szCs w:val="28"/>
        </w:rPr>
        <w:t xml:space="preserve">Все входы во вспомогательные и подсобные помещения лаборатории </w:t>
      </w:r>
      <w:r w:rsidR="002D5BD4" w:rsidRPr="00D2671C">
        <w:rPr>
          <w:sz w:val="28"/>
          <w:szCs w:val="28"/>
        </w:rPr>
        <w:t>и отделения консультативного приема пациентов</w:t>
      </w:r>
      <w:r w:rsidRPr="00D2671C">
        <w:rPr>
          <w:sz w:val="28"/>
          <w:szCs w:val="28"/>
        </w:rPr>
        <w:t xml:space="preserve"> «чистой зоны»</w:t>
      </w:r>
      <w:r w:rsidR="00913B19" w:rsidRPr="00D2671C">
        <w:rPr>
          <w:sz w:val="28"/>
          <w:szCs w:val="28"/>
        </w:rPr>
        <w:t>, которые предназначены только для сотрудников,</w:t>
      </w:r>
      <w:r w:rsidRPr="00D2671C">
        <w:rPr>
          <w:sz w:val="28"/>
          <w:szCs w:val="28"/>
        </w:rPr>
        <w:t xml:space="preserve"> организовать с помощью электронного ключа;</w:t>
      </w:r>
    </w:p>
    <w:p w:rsidR="000F10ED" w:rsidRPr="00D2671C" w:rsidRDefault="000F10ED" w:rsidP="000F10ED">
      <w:pPr>
        <w:pStyle w:val="a9"/>
        <w:numPr>
          <w:ilvl w:val="0"/>
          <w:numId w:val="34"/>
        </w:numPr>
        <w:spacing w:after="0"/>
        <w:ind w:left="426"/>
        <w:jc w:val="left"/>
        <w:rPr>
          <w:sz w:val="28"/>
          <w:szCs w:val="28"/>
        </w:rPr>
      </w:pPr>
      <w:r w:rsidRPr="00D2671C">
        <w:rPr>
          <w:sz w:val="28"/>
          <w:szCs w:val="28"/>
        </w:rPr>
        <w:t>Для случая отключения электричества, предусмотреть вариант механического запирания входов в здание (кодовый замок);</w:t>
      </w:r>
    </w:p>
    <w:p w:rsidR="000F10ED" w:rsidRPr="00D2671C" w:rsidRDefault="000F10ED" w:rsidP="006210B5">
      <w:pPr>
        <w:pStyle w:val="a9"/>
        <w:numPr>
          <w:ilvl w:val="0"/>
          <w:numId w:val="34"/>
        </w:numPr>
        <w:spacing w:after="0"/>
        <w:ind w:left="426"/>
        <w:jc w:val="left"/>
        <w:rPr>
          <w:sz w:val="28"/>
          <w:szCs w:val="28"/>
        </w:rPr>
      </w:pPr>
      <w:r w:rsidRPr="00D2671C">
        <w:rPr>
          <w:sz w:val="28"/>
          <w:szCs w:val="28"/>
        </w:rPr>
        <w:t xml:space="preserve">Для серверной комнаты предусмотреть видеонаблюдение на вход в помещение и отдельный протокол СКУД. Серверный шкаф оградить перегородками с дверью на кодовом замке, установить видеонаблюдение и звуковую сигнализацию на открытие дверей в </w:t>
      </w:r>
      <w:proofErr w:type="spellStart"/>
      <w:r w:rsidRPr="00D2671C">
        <w:rPr>
          <w:sz w:val="28"/>
          <w:szCs w:val="28"/>
        </w:rPr>
        <w:t>электрощитовой</w:t>
      </w:r>
      <w:proofErr w:type="spellEnd"/>
      <w:r w:rsidRPr="00D2671C">
        <w:rPr>
          <w:sz w:val="28"/>
          <w:szCs w:val="28"/>
        </w:rPr>
        <w:t xml:space="preserve"> и серверной. За</w:t>
      </w:r>
      <w:r w:rsidR="00286583" w:rsidRPr="00D2671C">
        <w:rPr>
          <w:sz w:val="28"/>
          <w:szCs w:val="28"/>
        </w:rPr>
        <w:t>ложить окно в серверной комнате;</w:t>
      </w:r>
    </w:p>
    <w:p w:rsidR="00286583" w:rsidRPr="00D2671C" w:rsidRDefault="00286583" w:rsidP="006210B5">
      <w:pPr>
        <w:pStyle w:val="a9"/>
        <w:numPr>
          <w:ilvl w:val="0"/>
          <w:numId w:val="34"/>
        </w:numPr>
        <w:spacing w:after="0"/>
        <w:ind w:left="426"/>
        <w:jc w:val="left"/>
        <w:rPr>
          <w:sz w:val="28"/>
          <w:szCs w:val="28"/>
        </w:rPr>
      </w:pPr>
      <w:r w:rsidRPr="00D2671C">
        <w:rPr>
          <w:sz w:val="28"/>
          <w:szCs w:val="28"/>
        </w:rPr>
        <w:t>Установить видеонаблюдение в каждую технологическую зону лаборатории.</w:t>
      </w:r>
    </w:p>
    <w:p w:rsidR="006E09D7" w:rsidRPr="00D2671C" w:rsidRDefault="00285BF6" w:rsidP="00390BDB">
      <w:pPr>
        <w:pStyle w:val="2"/>
        <w:jc w:val="both"/>
        <w:rPr>
          <w:rStyle w:val="a3"/>
          <w:b/>
        </w:rPr>
      </w:pPr>
      <w:bookmarkStart w:id="19" w:name="_Toc130826973"/>
      <w:bookmarkStart w:id="20" w:name="_Toc133221572"/>
      <w:r w:rsidRPr="00D2671C">
        <w:rPr>
          <w:rStyle w:val="a3"/>
          <w:b/>
        </w:rPr>
        <w:t>Вентиляция</w:t>
      </w:r>
      <w:r w:rsidR="00AF1A26" w:rsidRPr="00D2671C">
        <w:rPr>
          <w:rStyle w:val="a3"/>
          <w:b/>
        </w:rPr>
        <w:t xml:space="preserve"> </w:t>
      </w:r>
      <w:r w:rsidR="00224596" w:rsidRPr="00D2671C">
        <w:rPr>
          <w:rStyle w:val="a3"/>
          <w:b/>
        </w:rPr>
        <w:t>и кондиционирование</w:t>
      </w:r>
      <w:bookmarkEnd w:id="19"/>
      <w:bookmarkEnd w:id="20"/>
    </w:p>
    <w:p w:rsidR="006E09D7" w:rsidRPr="00D2671C" w:rsidRDefault="006E09D7" w:rsidP="006E09D7">
      <w:pPr>
        <w:spacing w:after="0"/>
        <w:ind w:firstLine="709"/>
        <w:contextualSpacing/>
        <w:rPr>
          <w:rFonts w:cs="Calibri"/>
          <w:sz w:val="28"/>
          <w:lang w:eastAsia="ar-SA"/>
        </w:rPr>
      </w:pPr>
      <w:r w:rsidRPr="00D2671C">
        <w:rPr>
          <w:rFonts w:cs="Calibri"/>
          <w:sz w:val="28"/>
          <w:lang w:eastAsia="ar-SA"/>
        </w:rPr>
        <w:t>Вентиляци</w:t>
      </w:r>
      <w:r w:rsidR="000932C9" w:rsidRPr="00D2671C">
        <w:rPr>
          <w:rFonts w:cs="Calibri"/>
          <w:sz w:val="28"/>
          <w:lang w:eastAsia="ar-SA"/>
        </w:rPr>
        <w:t>ю</w:t>
      </w:r>
      <w:r w:rsidRPr="00D2671C">
        <w:rPr>
          <w:rFonts w:cs="Calibri"/>
          <w:sz w:val="28"/>
          <w:lang w:eastAsia="ar-SA"/>
        </w:rPr>
        <w:t xml:space="preserve"> помещений лабораторий </w:t>
      </w:r>
      <w:r w:rsidR="000932C9" w:rsidRPr="00D2671C">
        <w:rPr>
          <w:rFonts w:cs="Calibri"/>
          <w:sz w:val="28"/>
          <w:lang w:eastAsia="ar-SA"/>
        </w:rPr>
        <w:t xml:space="preserve">выполнить </w:t>
      </w:r>
      <w:r w:rsidRPr="00D2671C">
        <w:rPr>
          <w:rFonts w:cs="Calibri"/>
          <w:sz w:val="28"/>
          <w:lang w:eastAsia="ar-SA"/>
        </w:rPr>
        <w:t>с учетом требований СанПи</w:t>
      </w:r>
      <w:r w:rsidR="000C64C3" w:rsidRPr="00D2671C">
        <w:rPr>
          <w:rFonts w:cs="Calibri"/>
          <w:sz w:val="28"/>
          <w:lang w:eastAsia="ar-SA"/>
        </w:rPr>
        <w:t>Н</w:t>
      </w:r>
      <w:r w:rsidRPr="00D2671C">
        <w:rPr>
          <w:rFonts w:cs="Calibri"/>
          <w:sz w:val="28"/>
          <w:lang w:eastAsia="ar-SA"/>
        </w:rPr>
        <w:t xml:space="preserve"> 3.3686-21 уровня биобезопасности лаборатории 2.</w:t>
      </w:r>
    </w:p>
    <w:p w:rsidR="006E09D7" w:rsidRPr="00D2671C" w:rsidRDefault="006E09D7" w:rsidP="006E09D7">
      <w:pPr>
        <w:spacing w:after="0"/>
        <w:ind w:firstLine="709"/>
        <w:contextualSpacing/>
        <w:rPr>
          <w:rFonts w:cs="Calibri"/>
          <w:sz w:val="28"/>
          <w:lang w:eastAsia="ar-SA"/>
        </w:rPr>
      </w:pPr>
      <w:r w:rsidRPr="00D2671C">
        <w:rPr>
          <w:rFonts w:cs="Calibri"/>
          <w:sz w:val="28"/>
          <w:lang w:eastAsia="ar-SA"/>
        </w:rPr>
        <w:t>Предусмотре</w:t>
      </w:r>
      <w:r w:rsidR="000932C9" w:rsidRPr="00D2671C">
        <w:rPr>
          <w:rFonts w:cs="Calibri"/>
          <w:sz w:val="28"/>
          <w:lang w:eastAsia="ar-SA"/>
        </w:rPr>
        <w:t>ть</w:t>
      </w:r>
      <w:r w:rsidRPr="00D2671C">
        <w:rPr>
          <w:rFonts w:cs="Calibri"/>
          <w:sz w:val="28"/>
          <w:lang w:eastAsia="ar-SA"/>
        </w:rPr>
        <w:t xml:space="preserve"> два не сообщающихся контура вентиляции для «чистой» и «</w:t>
      </w:r>
      <w:r w:rsidR="00285BF6" w:rsidRPr="00D2671C">
        <w:rPr>
          <w:rFonts w:cs="Calibri"/>
          <w:sz w:val="28"/>
          <w:lang w:eastAsia="ar-SA"/>
        </w:rPr>
        <w:t>заразной</w:t>
      </w:r>
      <w:r w:rsidRPr="00D2671C">
        <w:rPr>
          <w:rFonts w:cs="Calibri"/>
          <w:sz w:val="28"/>
          <w:lang w:eastAsia="ar-SA"/>
        </w:rPr>
        <w:t xml:space="preserve">» зоны </w:t>
      </w:r>
      <w:r w:rsidR="00BC338E" w:rsidRPr="00D2671C">
        <w:rPr>
          <w:rFonts w:cs="Calibri"/>
          <w:sz w:val="28"/>
          <w:lang w:eastAsia="ar-SA"/>
        </w:rPr>
        <w:t>лабораторного корпуса</w:t>
      </w:r>
      <w:r w:rsidRPr="00D2671C">
        <w:rPr>
          <w:rFonts w:cs="Calibri"/>
          <w:sz w:val="28"/>
          <w:lang w:eastAsia="ar-SA"/>
        </w:rPr>
        <w:t xml:space="preserve"> с соответствующими фильтрами очистки на входе и выходе.</w:t>
      </w:r>
      <w:r w:rsidR="00CC0253" w:rsidRPr="00D2671C">
        <w:rPr>
          <w:rFonts w:cs="Calibri"/>
          <w:sz w:val="28"/>
          <w:lang w:eastAsia="ar-SA"/>
        </w:rPr>
        <w:t xml:space="preserve"> </w:t>
      </w:r>
      <w:r w:rsidRPr="00D2671C">
        <w:rPr>
          <w:rFonts w:cs="Calibri"/>
          <w:sz w:val="28"/>
          <w:lang w:eastAsia="ar-SA"/>
        </w:rPr>
        <w:t>Вентиляция приточно-вытяжная с механическим побуждением, в «чистой» зоне дополнительно – естественная вентиляция.</w:t>
      </w:r>
    </w:p>
    <w:p w:rsidR="006E09D7" w:rsidRPr="00D2671C" w:rsidRDefault="006E09D7" w:rsidP="006E09D7">
      <w:pPr>
        <w:spacing w:after="0"/>
        <w:ind w:firstLine="709"/>
        <w:contextualSpacing/>
        <w:rPr>
          <w:rFonts w:cs="Calibri"/>
          <w:sz w:val="28"/>
          <w:lang w:eastAsia="ar-SA"/>
        </w:rPr>
      </w:pPr>
      <w:r w:rsidRPr="00D2671C">
        <w:rPr>
          <w:rFonts w:cs="Calibri"/>
          <w:sz w:val="28"/>
          <w:lang w:eastAsia="ar-SA"/>
        </w:rPr>
        <w:t>В функциональных</w:t>
      </w:r>
      <w:r w:rsidR="00285BF6" w:rsidRPr="00D2671C">
        <w:rPr>
          <w:rFonts w:cs="Calibri"/>
          <w:sz w:val="28"/>
          <w:lang w:eastAsia="ar-SA"/>
        </w:rPr>
        <w:t xml:space="preserve"> </w:t>
      </w:r>
      <w:r w:rsidRPr="00D2671C">
        <w:rPr>
          <w:rFonts w:cs="Calibri"/>
          <w:sz w:val="28"/>
          <w:lang w:eastAsia="ar-SA"/>
        </w:rPr>
        <w:t>зонах, предусматривающих кондиционирование</w:t>
      </w:r>
      <w:r w:rsidR="005261C7" w:rsidRPr="00D2671C">
        <w:rPr>
          <w:rFonts w:cs="Calibri"/>
          <w:sz w:val="28"/>
          <w:lang w:eastAsia="ar-SA"/>
        </w:rPr>
        <w:t xml:space="preserve">, </w:t>
      </w:r>
      <w:r w:rsidRPr="00D2671C">
        <w:rPr>
          <w:rFonts w:cs="Calibri"/>
          <w:sz w:val="28"/>
          <w:lang w:eastAsia="ar-SA"/>
        </w:rPr>
        <w:t>установ</w:t>
      </w:r>
      <w:r w:rsidR="000932C9" w:rsidRPr="00D2671C">
        <w:rPr>
          <w:rFonts w:cs="Calibri"/>
          <w:sz w:val="28"/>
          <w:lang w:eastAsia="ar-SA"/>
        </w:rPr>
        <w:t>ить</w:t>
      </w:r>
      <w:r w:rsidRPr="00D2671C">
        <w:rPr>
          <w:rFonts w:cs="Calibri"/>
          <w:sz w:val="28"/>
          <w:lang w:eastAsia="ar-SA"/>
        </w:rPr>
        <w:t xml:space="preserve"> кондиционеры.</w:t>
      </w:r>
      <w:r w:rsidR="00CC0253" w:rsidRPr="00D2671C">
        <w:rPr>
          <w:rFonts w:cs="Calibri"/>
          <w:sz w:val="28"/>
          <w:lang w:eastAsia="ar-SA"/>
        </w:rPr>
        <w:t xml:space="preserve"> </w:t>
      </w:r>
      <w:r w:rsidRPr="00D2671C">
        <w:rPr>
          <w:rFonts w:cs="Calibri"/>
          <w:sz w:val="28"/>
          <w:lang w:eastAsia="ar-SA"/>
        </w:rPr>
        <w:t xml:space="preserve">В помещении первичной </w:t>
      </w:r>
      <w:proofErr w:type="spellStart"/>
      <w:r w:rsidRPr="00D2671C">
        <w:rPr>
          <w:rFonts w:cs="Calibri"/>
          <w:sz w:val="28"/>
          <w:lang w:eastAsia="ar-SA"/>
        </w:rPr>
        <w:t>пробоподготовки</w:t>
      </w:r>
      <w:proofErr w:type="spellEnd"/>
      <w:r w:rsidR="00173181" w:rsidRPr="00D2671C">
        <w:rPr>
          <w:rFonts w:cs="Calibri"/>
          <w:sz w:val="28"/>
          <w:lang w:eastAsia="ar-SA"/>
        </w:rPr>
        <w:t xml:space="preserve"> «сухих пятен» крови</w:t>
      </w:r>
      <w:r w:rsidR="006018F9" w:rsidRPr="00D2671C">
        <w:rPr>
          <w:rFonts w:cs="Calibri"/>
          <w:sz w:val="28"/>
          <w:lang w:eastAsia="ar-SA"/>
        </w:rPr>
        <w:t xml:space="preserve"> </w:t>
      </w:r>
      <w:r w:rsidRPr="00D2671C">
        <w:rPr>
          <w:rFonts w:cs="Calibri"/>
          <w:sz w:val="28"/>
          <w:lang w:eastAsia="ar-SA"/>
        </w:rPr>
        <w:t xml:space="preserve">над приборами </w:t>
      </w:r>
      <w:proofErr w:type="spellStart"/>
      <w:r w:rsidRPr="00D2671C">
        <w:rPr>
          <w:rFonts w:cs="Calibri"/>
          <w:sz w:val="28"/>
          <w:lang w:eastAsia="ar-SA"/>
        </w:rPr>
        <w:t>пробоподгот</w:t>
      </w:r>
      <w:r w:rsidR="00390BDB" w:rsidRPr="00D2671C">
        <w:rPr>
          <w:rFonts w:cs="Calibri"/>
          <w:sz w:val="28"/>
          <w:lang w:eastAsia="ar-SA"/>
        </w:rPr>
        <w:t>овки</w:t>
      </w:r>
      <w:proofErr w:type="spellEnd"/>
      <w:r w:rsidR="00173181" w:rsidRPr="00D2671C">
        <w:rPr>
          <w:rFonts w:cs="Calibri"/>
          <w:sz w:val="28"/>
          <w:lang w:eastAsia="ar-SA"/>
        </w:rPr>
        <w:t xml:space="preserve"> (</w:t>
      </w:r>
      <w:proofErr w:type="spellStart"/>
      <w:r w:rsidR="00173181" w:rsidRPr="00D2671C">
        <w:rPr>
          <w:rFonts w:cs="Calibri"/>
          <w:sz w:val="28"/>
          <w:lang w:eastAsia="ar-SA"/>
        </w:rPr>
        <w:t>панчеры</w:t>
      </w:r>
      <w:proofErr w:type="spellEnd"/>
      <w:r w:rsidR="00173181" w:rsidRPr="00D2671C">
        <w:rPr>
          <w:rFonts w:cs="Calibri"/>
          <w:sz w:val="28"/>
          <w:lang w:eastAsia="ar-SA"/>
        </w:rPr>
        <w:t>)</w:t>
      </w:r>
      <w:r w:rsidR="00390BDB" w:rsidRPr="00D2671C">
        <w:rPr>
          <w:rFonts w:cs="Calibri"/>
          <w:sz w:val="28"/>
          <w:lang w:eastAsia="ar-SA"/>
        </w:rPr>
        <w:t xml:space="preserve"> установ</w:t>
      </w:r>
      <w:r w:rsidR="000932C9" w:rsidRPr="00D2671C">
        <w:rPr>
          <w:rFonts w:cs="Calibri"/>
          <w:sz w:val="28"/>
          <w:lang w:eastAsia="ar-SA"/>
        </w:rPr>
        <w:t>ить</w:t>
      </w:r>
      <w:r w:rsidR="00390BDB" w:rsidRPr="00D2671C">
        <w:rPr>
          <w:rFonts w:cs="Calibri"/>
          <w:sz w:val="28"/>
          <w:lang w:eastAsia="ar-SA"/>
        </w:rPr>
        <w:t xml:space="preserve"> вытяжные зонды. </w:t>
      </w:r>
      <w:r w:rsidRPr="00D2671C">
        <w:rPr>
          <w:rFonts w:cs="Calibri"/>
          <w:sz w:val="28"/>
          <w:lang w:eastAsia="ar-SA"/>
        </w:rPr>
        <w:t xml:space="preserve">В помещениях диагностики методом </w:t>
      </w:r>
      <w:r w:rsidR="00FE41F0" w:rsidRPr="00D2671C">
        <w:rPr>
          <w:rFonts w:cs="Calibri"/>
          <w:sz w:val="28"/>
          <w:lang w:eastAsia="ar-SA"/>
        </w:rPr>
        <w:t xml:space="preserve">ГХ-МС, ВЭЖХ-МС/МС и в одном помещении </w:t>
      </w:r>
      <w:proofErr w:type="spellStart"/>
      <w:r w:rsidR="00FE41F0" w:rsidRPr="00D2671C">
        <w:rPr>
          <w:rFonts w:cs="Calibri"/>
          <w:sz w:val="28"/>
          <w:lang w:eastAsia="ar-SA"/>
        </w:rPr>
        <w:t>пробоподготовки</w:t>
      </w:r>
      <w:proofErr w:type="spellEnd"/>
      <w:r w:rsidR="00FE41F0" w:rsidRPr="00D2671C">
        <w:rPr>
          <w:rFonts w:cs="Calibri"/>
          <w:sz w:val="28"/>
          <w:lang w:eastAsia="ar-SA"/>
        </w:rPr>
        <w:t xml:space="preserve"> </w:t>
      </w:r>
      <w:r w:rsidRPr="00D2671C">
        <w:rPr>
          <w:rFonts w:cs="Calibri"/>
          <w:sz w:val="28"/>
          <w:lang w:eastAsia="ar-SA"/>
        </w:rPr>
        <w:t>установ</w:t>
      </w:r>
      <w:r w:rsidR="000932C9" w:rsidRPr="00D2671C">
        <w:rPr>
          <w:rFonts w:cs="Calibri"/>
          <w:sz w:val="28"/>
          <w:lang w:eastAsia="ar-SA"/>
        </w:rPr>
        <w:t>ить</w:t>
      </w:r>
      <w:r w:rsidRPr="00D2671C">
        <w:rPr>
          <w:rFonts w:cs="Calibri"/>
          <w:sz w:val="28"/>
          <w:lang w:eastAsia="ar-SA"/>
        </w:rPr>
        <w:t xml:space="preserve"> </w:t>
      </w:r>
      <w:r w:rsidR="00BB0880" w:rsidRPr="00D2671C">
        <w:rPr>
          <w:rFonts w:cs="Calibri"/>
          <w:sz w:val="28"/>
          <w:lang w:eastAsia="ar-SA"/>
        </w:rPr>
        <w:t xml:space="preserve">суммарно </w:t>
      </w:r>
      <w:r w:rsidR="00F8150F" w:rsidRPr="00D2671C">
        <w:rPr>
          <w:rFonts w:cs="Calibri"/>
          <w:sz w:val="28"/>
          <w:lang w:eastAsia="ar-SA"/>
        </w:rPr>
        <w:t>7</w:t>
      </w:r>
      <w:r w:rsidRPr="00D2671C">
        <w:rPr>
          <w:rFonts w:cs="Calibri"/>
          <w:sz w:val="28"/>
          <w:lang w:eastAsia="ar-SA"/>
        </w:rPr>
        <w:t xml:space="preserve"> вытяжных ш</w:t>
      </w:r>
      <w:r w:rsidR="00FE41F0" w:rsidRPr="00D2671C">
        <w:rPr>
          <w:rFonts w:cs="Calibri"/>
          <w:sz w:val="28"/>
          <w:lang w:eastAsia="ar-SA"/>
        </w:rPr>
        <w:t>кафов</w:t>
      </w:r>
      <w:r w:rsidRPr="00D2671C">
        <w:rPr>
          <w:rFonts w:cs="Calibri"/>
          <w:sz w:val="28"/>
          <w:lang w:eastAsia="ar-SA"/>
        </w:rPr>
        <w:t>.</w:t>
      </w:r>
    </w:p>
    <w:p w:rsidR="006E09D7" w:rsidRPr="00D2671C" w:rsidRDefault="006E09D7" w:rsidP="00B9720A">
      <w:pPr>
        <w:spacing w:after="0"/>
        <w:ind w:firstLine="709"/>
        <w:contextualSpacing/>
        <w:rPr>
          <w:rFonts w:cs="Calibri"/>
          <w:sz w:val="28"/>
          <w:lang w:eastAsia="ar-SA"/>
        </w:rPr>
      </w:pPr>
      <w:r w:rsidRPr="00D2671C">
        <w:rPr>
          <w:rFonts w:cs="Calibri"/>
          <w:sz w:val="28"/>
          <w:lang w:eastAsia="ar-SA"/>
        </w:rPr>
        <w:t xml:space="preserve">Для помещений диагностики методом ПЦР </w:t>
      </w:r>
      <w:r w:rsidR="00854565" w:rsidRPr="00D2671C">
        <w:rPr>
          <w:rFonts w:cs="Calibri"/>
          <w:sz w:val="28"/>
          <w:lang w:eastAsia="ar-SA"/>
        </w:rPr>
        <w:t xml:space="preserve">предусмотреть </w:t>
      </w:r>
      <w:r w:rsidRPr="00D2671C">
        <w:rPr>
          <w:rFonts w:cs="Calibri"/>
          <w:sz w:val="28"/>
          <w:lang w:eastAsia="ar-SA"/>
        </w:rPr>
        <w:t>отдельн</w:t>
      </w:r>
      <w:r w:rsidR="00854565" w:rsidRPr="00D2671C">
        <w:rPr>
          <w:rFonts w:cs="Calibri"/>
          <w:sz w:val="28"/>
          <w:lang w:eastAsia="ar-SA"/>
        </w:rPr>
        <w:t>ую</w:t>
      </w:r>
      <w:r w:rsidRPr="00D2671C">
        <w:rPr>
          <w:rFonts w:cs="Calibri"/>
          <w:sz w:val="28"/>
          <w:lang w:eastAsia="ar-SA"/>
        </w:rPr>
        <w:t xml:space="preserve"> вытяжн</w:t>
      </w:r>
      <w:r w:rsidR="00854565" w:rsidRPr="00D2671C">
        <w:rPr>
          <w:rFonts w:cs="Calibri"/>
          <w:sz w:val="28"/>
          <w:lang w:eastAsia="ar-SA"/>
        </w:rPr>
        <w:t>ую</w:t>
      </w:r>
      <w:r w:rsidRPr="00D2671C">
        <w:rPr>
          <w:rFonts w:cs="Calibri"/>
          <w:sz w:val="28"/>
          <w:lang w:eastAsia="ar-SA"/>
        </w:rPr>
        <w:t xml:space="preserve"> лини</w:t>
      </w:r>
      <w:r w:rsidR="00854565" w:rsidRPr="00D2671C">
        <w:rPr>
          <w:rFonts w:cs="Calibri"/>
          <w:sz w:val="28"/>
          <w:lang w:eastAsia="ar-SA"/>
        </w:rPr>
        <w:t>ю</w:t>
      </w:r>
      <w:r w:rsidR="00364DC2" w:rsidRPr="00D2671C">
        <w:rPr>
          <w:rFonts w:cs="Calibri"/>
          <w:sz w:val="28"/>
          <w:lang w:eastAsia="ar-SA"/>
        </w:rPr>
        <w:t xml:space="preserve"> с </w:t>
      </w:r>
      <w:r w:rsidRPr="00D2671C">
        <w:rPr>
          <w:rFonts w:cs="Calibri"/>
          <w:sz w:val="28"/>
          <w:lang w:eastAsia="ar-SA"/>
        </w:rPr>
        <w:t>фильтрами 2</w:t>
      </w:r>
      <w:r w:rsidR="00854565" w:rsidRPr="00D2671C">
        <w:rPr>
          <w:rFonts w:cs="Calibri"/>
          <w:sz w:val="28"/>
          <w:lang w:eastAsia="ar-SA"/>
        </w:rPr>
        <w:t>-го</w:t>
      </w:r>
      <w:r w:rsidRPr="00D2671C">
        <w:rPr>
          <w:rFonts w:cs="Calibri"/>
          <w:sz w:val="28"/>
          <w:lang w:eastAsia="ar-SA"/>
        </w:rPr>
        <w:t xml:space="preserve"> класса био</w:t>
      </w:r>
      <w:r w:rsidR="00364DC2" w:rsidRPr="00D2671C">
        <w:rPr>
          <w:rFonts w:cs="Calibri"/>
          <w:sz w:val="28"/>
          <w:lang w:eastAsia="ar-SA"/>
        </w:rPr>
        <w:t>безопасности (вход Н11, выход Н14)</w:t>
      </w:r>
      <w:r w:rsidRPr="00D2671C">
        <w:rPr>
          <w:rFonts w:cs="Calibri"/>
          <w:sz w:val="28"/>
          <w:lang w:eastAsia="ar-SA"/>
        </w:rPr>
        <w:t>.</w:t>
      </w:r>
      <w:r w:rsidR="006018F9" w:rsidRPr="00D2671C">
        <w:rPr>
          <w:rFonts w:cs="Calibri"/>
          <w:sz w:val="28"/>
          <w:lang w:eastAsia="ar-SA"/>
        </w:rPr>
        <w:t xml:space="preserve"> В зонах выделения нуклеиновых кислот и приготовления реакционных смесей над приборами установ</w:t>
      </w:r>
      <w:r w:rsidR="00854565" w:rsidRPr="00D2671C">
        <w:rPr>
          <w:rFonts w:cs="Calibri"/>
          <w:sz w:val="28"/>
          <w:lang w:eastAsia="ar-SA"/>
        </w:rPr>
        <w:t>ить</w:t>
      </w:r>
      <w:r w:rsidR="006018F9" w:rsidRPr="00D2671C">
        <w:rPr>
          <w:rFonts w:cs="Calibri"/>
          <w:sz w:val="28"/>
          <w:lang w:eastAsia="ar-SA"/>
        </w:rPr>
        <w:t xml:space="preserve"> вытяжные зонды.</w:t>
      </w:r>
      <w:r w:rsidR="00390BDB" w:rsidRPr="00D2671C">
        <w:rPr>
          <w:rFonts w:cs="Calibri"/>
          <w:sz w:val="28"/>
          <w:lang w:eastAsia="ar-SA"/>
        </w:rPr>
        <w:t xml:space="preserve"> </w:t>
      </w:r>
      <w:r w:rsidRPr="00D2671C">
        <w:rPr>
          <w:rFonts w:cs="Calibri"/>
          <w:sz w:val="28"/>
          <w:lang w:eastAsia="ar-SA"/>
        </w:rPr>
        <w:t>Кратность воздухообмена в помещениях и направление воздушного потока организова</w:t>
      </w:r>
      <w:r w:rsidR="00390BDB" w:rsidRPr="00D2671C">
        <w:rPr>
          <w:rFonts w:cs="Calibri"/>
          <w:sz w:val="28"/>
          <w:lang w:eastAsia="ar-SA"/>
        </w:rPr>
        <w:t>ть</w:t>
      </w:r>
      <w:r w:rsidRPr="00D2671C">
        <w:rPr>
          <w:rFonts w:cs="Calibri"/>
          <w:sz w:val="28"/>
          <w:lang w:eastAsia="ar-SA"/>
        </w:rPr>
        <w:t xml:space="preserve"> согласно СанПи</w:t>
      </w:r>
      <w:r w:rsidR="00ED7320" w:rsidRPr="00D2671C">
        <w:rPr>
          <w:rFonts w:cs="Calibri"/>
          <w:sz w:val="28"/>
          <w:lang w:eastAsia="ar-SA"/>
        </w:rPr>
        <w:t>Н</w:t>
      </w:r>
      <w:r w:rsidRPr="00D2671C">
        <w:rPr>
          <w:rFonts w:cs="Calibri"/>
          <w:sz w:val="28"/>
          <w:lang w:eastAsia="ar-SA"/>
        </w:rPr>
        <w:t xml:space="preserve"> 3.3686-21 и МУ 2569-09.</w:t>
      </w:r>
      <w:r w:rsidR="00364DC2" w:rsidRPr="00D2671C">
        <w:rPr>
          <w:rFonts w:cs="Calibri"/>
          <w:sz w:val="28"/>
          <w:lang w:eastAsia="ar-SA"/>
        </w:rPr>
        <w:t xml:space="preserve"> Предусмотреть автономную вентиляцию для </w:t>
      </w:r>
      <w:r w:rsidR="003E7E99" w:rsidRPr="00D2671C">
        <w:rPr>
          <w:rFonts w:cs="Calibri"/>
          <w:sz w:val="28"/>
          <w:lang w:eastAsia="ar-SA"/>
        </w:rPr>
        <w:t xml:space="preserve">помещения </w:t>
      </w:r>
      <w:proofErr w:type="gramStart"/>
      <w:r w:rsidR="00364DC2" w:rsidRPr="00D2671C">
        <w:rPr>
          <w:rFonts w:cs="Calibri"/>
          <w:sz w:val="28"/>
          <w:lang w:eastAsia="ar-SA"/>
        </w:rPr>
        <w:t>автоклавной</w:t>
      </w:r>
      <w:proofErr w:type="gramEnd"/>
      <w:r w:rsidR="00364DC2" w:rsidRPr="00D2671C">
        <w:rPr>
          <w:rFonts w:cs="Calibri"/>
          <w:sz w:val="28"/>
          <w:lang w:eastAsia="ar-SA"/>
        </w:rPr>
        <w:t>.</w:t>
      </w:r>
    </w:p>
    <w:p w:rsidR="00ED7320" w:rsidRPr="00D2671C" w:rsidRDefault="006E09D7" w:rsidP="00AF1A26">
      <w:pPr>
        <w:spacing w:after="0"/>
        <w:ind w:firstLine="709"/>
        <w:contextualSpacing/>
        <w:rPr>
          <w:sz w:val="28"/>
          <w:szCs w:val="28"/>
        </w:rPr>
      </w:pPr>
      <w:r w:rsidRPr="00D2671C">
        <w:rPr>
          <w:rFonts w:cs="Calibri"/>
          <w:sz w:val="28"/>
          <w:lang w:eastAsia="ar-SA"/>
        </w:rPr>
        <w:t xml:space="preserve">Микроклимат в помещениях </w:t>
      </w:r>
      <w:r w:rsidR="00AF1A26" w:rsidRPr="00D2671C">
        <w:rPr>
          <w:rFonts w:cs="Calibri"/>
          <w:sz w:val="28"/>
          <w:lang w:eastAsia="ar-SA"/>
        </w:rPr>
        <w:t>обеспечить</w:t>
      </w:r>
      <w:r w:rsidRPr="00D2671C">
        <w:rPr>
          <w:rFonts w:cs="Calibri"/>
          <w:sz w:val="28"/>
          <w:lang w:eastAsia="ar-SA"/>
        </w:rPr>
        <w:t xml:space="preserve"> системой вентиляции </w:t>
      </w:r>
      <w:r w:rsidR="00CC0253" w:rsidRPr="00D2671C">
        <w:rPr>
          <w:rFonts w:cs="Calibri"/>
          <w:sz w:val="28"/>
          <w:lang w:eastAsia="ar-SA"/>
        </w:rPr>
        <w:t>в</w:t>
      </w:r>
      <w:r w:rsidRPr="00D2671C">
        <w:rPr>
          <w:rFonts w:cs="Calibri"/>
          <w:sz w:val="28"/>
          <w:lang w:eastAsia="ar-SA"/>
        </w:rPr>
        <w:t xml:space="preserve"> соответств</w:t>
      </w:r>
      <w:r w:rsidR="00CC0253" w:rsidRPr="00D2671C">
        <w:rPr>
          <w:rFonts w:cs="Calibri"/>
          <w:sz w:val="28"/>
          <w:lang w:eastAsia="ar-SA"/>
        </w:rPr>
        <w:t>ии</w:t>
      </w:r>
      <w:r w:rsidRPr="00D2671C">
        <w:rPr>
          <w:rFonts w:cs="Calibri"/>
          <w:sz w:val="28"/>
          <w:lang w:eastAsia="ar-SA"/>
        </w:rPr>
        <w:t xml:space="preserve"> нормативным документам в зависимости от назначения помещения.</w:t>
      </w:r>
      <w:r w:rsidR="00AF1A26" w:rsidRPr="00D2671C">
        <w:rPr>
          <w:rFonts w:cs="Calibri"/>
          <w:sz w:val="28"/>
          <w:lang w:eastAsia="ar-SA"/>
        </w:rPr>
        <w:t xml:space="preserve"> </w:t>
      </w:r>
      <w:r w:rsidR="00ED7320" w:rsidRPr="00D2671C">
        <w:rPr>
          <w:sz w:val="28"/>
          <w:szCs w:val="28"/>
        </w:rPr>
        <w:t xml:space="preserve">Кондиционирование – централизованное с раздельным регулированием. В связи с необходимостью поддержания строго определенных параметров микроклимата в помещениях </w:t>
      </w:r>
      <w:r w:rsidR="00505C61" w:rsidRPr="00D2671C">
        <w:rPr>
          <w:sz w:val="28"/>
          <w:szCs w:val="28"/>
        </w:rPr>
        <w:t>ЛК</w:t>
      </w:r>
      <w:r w:rsidR="00ED7320" w:rsidRPr="00D2671C">
        <w:rPr>
          <w:sz w:val="28"/>
          <w:szCs w:val="28"/>
        </w:rPr>
        <w:t xml:space="preserve"> кондиционирование/охлаждение приточного и/или внутреннего воздуха в теплый период необходимо выполнить с контролем влажности.</w:t>
      </w:r>
    </w:p>
    <w:p w:rsidR="00C85B2C" w:rsidRPr="00D2671C" w:rsidRDefault="00C85B2C" w:rsidP="00C85B2C">
      <w:pPr>
        <w:pStyle w:val="2"/>
        <w:jc w:val="both"/>
        <w:rPr>
          <w:rStyle w:val="a3"/>
          <w:b/>
        </w:rPr>
      </w:pPr>
      <w:bookmarkStart w:id="21" w:name="_Toc133221573"/>
      <w:r w:rsidRPr="00D2671C">
        <w:rPr>
          <w:rStyle w:val="a3"/>
          <w:b/>
        </w:rPr>
        <w:t>Прилегающая территория</w:t>
      </w:r>
      <w:bookmarkEnd w:id="21"/>
    </w:p>
    <w:p w:rsidR="00C85B2C" w:rsidRPr="00D2671C" w:rsidRDefault="00C85B2C" w:rsidP="00AF1A26">
      <w:pPr>
        <w:spacing w:after="0"/>
        <w:ind w:firstLine="709"/>
        <w:rPr>
          <w:sz w:val="28"/>
          <w:szCs w:val="28"/>
        </w:rPr>
      </w:pPr>
      <w:r w:rsidRPr="00D2671C">
        <w:rPr>
          <w:sz w:val="28"/>
          <w:szCs w:val="28"/>
        </w:rPr>
        <w:t>Предусмотреть полностью закрытую прилегающую территорию. Необходимо обеспечить 3 калитки для входа, оборудованные СКУД. Необходимо предусмотреть 3 въезда на территорию:</w:t>
      </w:r>
      <w:r w:rsidR="003E7E99" w:rsidRPr="00D2671C">
        <w:rPr>
          <w:sz w:val="28"/>
          <w:szCs w:val="28"/>
        </w:rPr>
        <w:t xml:space="preserve"> для сотрудников, для пациентов, для хозяйственных целей</w:t>
      </w:r>
      <w:r w:rsidRPr="00D2671C">
        <w:rPr>
          <w:sz w:val="28"/>
          <w:szCs w:val="28"/>
        </w:rPr>
        <w:t xml:space="preserve">. </w:t>
      </w:r>
      <w:r w:rsidR="003E7E99" w:rsidRPr="00D2671C">
        <w:rPr>
          <w:sz w:val="28"/>
          <w:szCs w:val="28"/>
        </w:rPr>
        <w:t xml:space="preserve">На въезде-выезде с участка медицинских организаций рекомендуется предусматривать устройство шлагбаума, автоматически открывающегося с пункта видеонаблюдения Въезды обеспечить откатными воротами с дистанционным управлением. Предусмотреть территорию под стоянки автомобилей (в соответствии </w:t>
      </w:r>
      <w:r w:rsidR="00C22781" w:rsidRPr="00D2671C">
        <w:rPr>
          <w:sz w:val="28"/>
          <w:szCs w:val="28"/>
        </w:rPr>
        <w:t>с СП)</w:t>
      </w:r>
      <w:r w:rsidR="003E7E99" w:rsidRPr="00D2671C">
        <w:rPr>
          <w:sz w:val="28"/>
          <w:szCs w:val="28"/>
        </w:rPr>
        <w:t xml:space="preserve"> для сотрудников на 5 </w:t>
      </w:r>
      <w:proofErr w:type="spellStart"/>
      <w:r w:rsidR="003E7E99" w:rsidRPr="00D2671C">
        <w:rPr>
          <w:sz w:val="28"/>
          <w:szCs w:val="28"/>
        </w:rPr>
        <w:t>машино</w:t>
      </w:r>
      <w:proofErr w:type="spellEnd"/>
      <w:r w:rsidR="003E7E99" w:rsidRPr="00D2671C">
        <w:rPr>
          <w:sz w:val="28"/>
          <w:szCs w:val="28"/>
        </w:rPr>
        <w:t xml:space="preserve">-мест, </w:t>
      </w:r>
      <w:r w:rsidR="00C22781" w:rsidRPr="00D2671C">
        <w:rPr>
          <w:sz w:val="28"/>
          <w:szCs w:val="28"/>
        </w:rPr>
        <w:t>для пациентов на 2</w:t>
      </w:r>
      <w:r w:rsidR="003E7E99" w:rsidRPr="00D2671C">
        <w:rPr>
          <w:sz w:val="28"/>
          <w:szCs w:val="28"/>
        </w:rPr>
        <w:t xml:space="preserve"> </w:t>
      </w:r>
      <w:proofErr w:type="spellStart"/>
      <w:r w:rsidR="00C22781" w:rsidRPr="00D2671C">
        <w:rPr>
          <w:sz w:val="28"/>
          <w:szCs w:val="28"/>
        </w:rPr>
        <w:t>машино</w:t>
      </w:r>
      <w:proofErr w:type="spellEnd"/>
      <w:r w:rsidR="00C22781" w:rsidRPr="00D2671C">
        <w:rPr>
          <w:sz w:val="28"/>
          <w:szCs w:val="28"/>
        </w:rPr>
        <w:t xml:space="preserve">-места, </w:t>
      </w:r>
      <w:r w:rsidR="003E7E99" w:rsidRPr="00D2671C">
        <w:rPr>
          <w:sz w:val="28"/>
          <w:szCs w:val="28"/>
        </w:rPr>
        <w:t xml:space="preserve">для поставщиков на 1 </w:t>
      </w:r>
      <w:proofErr w:type="spellStart"/>
      <w:r w:rsidR="00C22781" w:rsidRPr="00D2671C">
        <w:rPr>
          <w:sz w:val="28"/>
          <w:szCs w:val="28"/>
        </w:rPr>
        <w:t>машино</w:t>
      </w:r>
      <w:proofErr w:type="spellEnd"/>
      <w:r w:rsidR="00C22781" w:rsidRPr="00D2671C">
        <w:rPr>
          <w:sz w:val="28"/>
          <w:szCs w:val="28"/>
        </w:rPr>
        <w:t>-</w:t>
      </w:r>
      <w:r w:rsidR="00C65170" w:rsidRPr="00D2671C">
        <w:rPr>
          <w:sz w:val="28"/>
          <w:szCs w:val="28"/>
        </w:rPr>
        <w:t xml:space="preserve"> </w:t>
      </w:r>
      <w:r w:rsidR="00C22781" w:rsidRPr="00D2671C">
        <w:rPr>
          <w:sz w:val="28"/>
          <w:szCs w:val="28"/>
        </w:rPr>
        <w:t>место (</w:t>
      </w:r>
      <w:r w:rsidR="003E7E99" w:rsidRPr="00D2671C">
        <w:rPr>
          <w:sz w:val="28"/>
          <w:szCs w:val="28"/>
        </w:rPr>
        <w:t>грузовой автомобиль</w:t>
      </w:r>
      <w:r w:rsidR="00C22781" w:rsidRPr="00D2671C">
        <w:rPr>
          <w:sz w:val="28"/>
          <w:szCs w:val="28"/>
        </w:rPr>
        <w:t>).</w:t>
      </w:r>
      <w:r w:rsidR="00FA135A" w:rsidRPr="00D2671C">
        <w:rPr>
          <w:sz w:val="28"/>
          <w:szCs w:val="28"/>
        </w:rPr>
        <w:t xml:space="preserve"> </w:t>
      </w:r>
      <w:proofErr w:type="gramStart"/>
      <w:r w:rsidR="00FA135A" w:rsidRPr="00D2671C">
        <w:rPr>
          <w:sz w:val="28"/>
          <w:szCs w:val="28"/>
        </w:rPr>
        <w:t>Разместить</w:t>
      </w:r>
      <w:proofErr w:type="gramEnd"/>
      <w:r w:rsidR="00FA135A" w:rsidRPr="00D2671C">
        <w:rPr>
          <w:sz w:val="28"/>
          <w:szCs w:val="28"/>
        </w:rPr>
        <w:t xml:space="preserve"> контейнерную площадку для отходов класса А.</w:t>
      </w:r>
    </w:p>
    <w:p w:rsidR="00DA30D5" w:rsidRPr="00D2671C" w:rsidRDefault="006E09D7" w:rsidP="001318D0">
      <w:pPr>
        <w:pStyle w:val="2"/>
        <w:spacing w:before="120"/>
        <w:rPr>
          <w:rStyle w:val="a3"/>
        </w:rPr>
      </w:pPr>
      <w:bookmarkStart w:id="22" w:name="_Toc130826974"/>
      <w:bookmarkStart w:id="23" w:name="_Toc133221574"/>
      <w:r w:rsidRPr="00D2671C">
        <w:rPr>
          <w:rStyle w:val="a3"/>
        </w:rPr>
        <w:t>3</w:t>
      </w:r>
      <w:r w:rsidR="002831CB" w:rsidRPr="00D2671C">
        <w:rPr>
          <w:rStyle w:val="a3"/>
        </w:rPr>
        <w:t xml:space="preserve">. </w:t>
      </w:r>
      <w:r w:rsidR="00B37D52" w:rsidRPr="00D2671C">
        <w:rPr>
          <w:rStyle w:val="a3"/>
        </w:rPr>
        <w:t xml:space="preserve">РАСПРЕДЕЛЕНИЕ СТРУКТУРНЫХ </w:t>
      </w:r>
      <w:r w:rsidR="003639E1" w:rsidRPr="00D2671C">
        <w:rPr>
          <w:rStyle w:val="a3"/>
        </w:rPr>
        <w:t>ПО</w:t>
      </w:r>
      <w:r w:rsidR="00B37D52" w:rsidRPr="00D2671C">
        <w:rPr>
          <w:rStyle w:val="a3"/>
        </w:rPr>
        <w:t>Д</w:t>
      </w:r>
      <w:r w:rsidR="003639E1" w:rsidRPr="00D2671C">
        <w:rPr>
          <w:rStyle w:val="a3"/>
        </w:rPr>
        <w:t>РАЗД</w:t>
      </w:r>
      <w:r w:rsidR="00B37D52" w:rsidRPr="00D2671C">
        <w:rPr>
          <w:rStyle w:val="a3"/>
        </w:rPr>
        <w:t>ЕЛЕНИЙ ПО ЭТАЖАМ</w:t>
      </w:r>
      <w:r w:rsidR="00DA30D5" w:rsidRPr="00D2671C">
        <w:rPr>
          <w:rStyle w:val="a3"/>
        </w:rPr>
        <w:t>:</w:t>
      </w:r>
      <w:bookmarkEnd w:id="22"/>
      <w:bookmarkEnd w:id="23"/>
    </w:p>
    <w:p w:rsidR="00100016" w:rsidRPr="00D2671C" w:rsidRDefault="00100016" w:rsidP="00100016">
      <w:pPr>
        <w:pStyle w:val="2"/>
        <w:spacing w:before="120"/>
        <w:contextualSpacing/>
        <w:rPr>
          <w:rStyle w:val="a3"/>
        </w:rPr>
      </w:pPr>
      <w:bookmarkStart w:id="24" w:name="_Toc130826975"/>
      <w:bookmarkStart w:id="25" w:name="_Toc133221575"/>
      <w:r w:rsidRPr="00D2671C">
        <w:rPr>
          <w:rStyle w:val="a3"/>
        </w:rPr>
        <w:t>0 (подвальный) этаж</w:t>
      </w:r>
      <w:bookmarkEnd w:id="24"/>
      <w:bookmarkEnd w:id="25"/>
    </w:p>
    <w:p w:rsidR="00100016" w:rsidRPr="00D2671C" w:rsidRDefault="00CB7163" w:rsidP="00CB7163">
      <w:pPr>
        <w:suppressAutoHyphens/>
        <w:autoSpaceDN w:val="0"/>
        <w:spacing w:after="0"/>
        <w:contextualSpacing/>
        <w:rPr>
          <w:sz w:val="28"/>
          <w:szCs w:val="28"/>
          <w:lang w:eastAsia="ja-JP"/>
        </w:rPr>
      </w:pPr>
      <w:r w:rsidRPr="00D2671C">
        <w:rPr>
          <w:sz w:val="28"/>
          <w:szCs w:val="28"/>
          <w:lang w:eastAsia="ja-JP"/>
        </w:rPr>
        <w:t xml:space="preserve">0.1 </w:t>
      </w:r>
      <w:proofErr w:type="spellStart"/>
      <w:r w:rsidR="00100016" w:rsidRPr="00D2671C">
        <w:rPr>
          <w:sz w:val="28"/>
          <w:szCs w:val="28"/>
          <w:lang w:eastAsia="ja-JP"/>
        </w:rPr>
        <w:t>Гардеробн</w:t>
      </w:r>
      <w:r w:rsidR="00003F4B" w:rsidRPr="00D2671C">
        <w:rPr>
          <w:sz w:val="28"/>
          <w:szCs w:val="28"/>
          <w:lang w:eastAsia="ja-JP"/>
        </w:rPr>
        <w:t>о</w:t>
      </w:r>
      <w:proofErr w:type="spellEnd"/>
      <w:r w:rsidR="00003F4B" w:rsidRPr="00D2671C">
        <w:rPr>
          <w:sz w:val="28"/>
          <w:szCs w:val="28"/>
          <w:lang w:eastAsia="ja-JP"/>
        </w:rPr>
        <w:t>-</w:t>
      </w:r>
      <w:r w:rsidR="003639E1" w:rsidRPr="00D2671C">
        <w:rPr>
          <w:sz w:val="28"/>
          <w:szCs w:val="28"/>
          <w:lang w:eastAsia="ja-JP"/>
        </w:rPr>
        <w:t xml:space="preserve">душевой блок </w:t>
      </w:r>
      <w:r w:rsidR="00100016" w:rsidRPr="00D2671C">
        <w:rPr>
          <w:sz w:val="28"/>
          <w:szCs w:val="28"/>
          <w:lang w:eastAsia="ja-JP"/>
        </w:rPr>
        <w:t>для работников</w:t>
      </w:r>
    </w:p>
    <w:p w:rsidR="00F04C34" w:rsidRPr="00D2671C" w:rsidRDefault="00F04C34" w:rsidP="00CB7163">
      <w:pPr>
        <w:suppressAutoHyphens/>
        <w:autoSpaceDN w:val="0"/>
        <w:spacing w:after="0"/>
        <w:contextualSpacing/>
        <w:rPr>
          <w:sz w:val="28"/>
          <w:szCs w:val="28"/>
          <w:lang w:eastAsia="ja-JP"/>
        </w:rPr>
      </w:pPr>
      <w:r w:rsidRPr="00D2671C">
        <w:rPr>
          <w:sz w:val="28"/>
          <w:szCs w:val="28"/>
          <w:lang w:eastAsia="ja-JP"/>
        </w:rPr>
        <w:t xml:space="preserve">0.2 Гардеробные для </w:t>
      </w:r>
      <w:r w:rsidR="00CC0253" w:rsidRPr="00D2671C">
        <w:rPr>
          <w:sz w:val="28"/>
          <w:szCs w:val="28"/>
          <w:lang w:eastAsia="ja-JP"/>
        </w:rPr>
        <w:t>врачей</w:t>
      </w:r>
      <w:r w:rsidR="0094567C" w:rsidRPr="00D2671C">
        <w:rPr>
          <w:sz w:val="28"/>
          <w:szCs w:val="28"/>
          <w:lang w:eastAsia="ja-JP"/>
        </w:rPr>
        <w:t>-</w:t>
      </w:r>
      <w:r w:rsidR="00C229B7" w:rsidRPr="00D2671C">
        <w:rPr>
          <w:sz w:val="28"/>
          <w:szCs w:val="28"/>
          <w:lang w:eastAsia="ja-JP"/>
        </w:rPr>
        <w:t>курсантов</w:t>
      </w:r>
      <w:r w:rsidR="00CC0253" w:rsidRPr="00D2671C">
        <w:rPr>
          <w:sz w:val="28"/>
          <w:szCs w:val="28"/>
          <w:lang w:eastAsia="ja-JP"/>
        </w:rPr>
        <w:t>/</w:t>
      </w:r>
      <w:r w:rsidRPr="00D2671C">
        <w:rPr>
          <w:sz w:val="28"/>
          <w:szCs w:val="28"/>
          <w:lang w:eastAsia="ja-JP"/>
        </w:rPr>
        <w:t>студентов</w:t>
      </w:r>
    </w:p>
    <w:p w:rsidR="00100016" w:rsidRPr="00D2671C" w:rsidRDefault="00F04C34" w:rsidP="00CB7163">
      <w:pPr>
        <w:suppressAutoHyphens/>
        <w:autoSpaceDN w:val="0"/>
        <w:spacing w:after="0"/>
        <w:contextualSpacing/>
        <w:rPr>
          <w:sz w:val="28"/>
          <w:szCs w:val="28"/>
          <w:lang w:eastAsia="ja-JP"/>
        </w:rPr>
      </w:pPr>
      <w:r w:rsidRPr="00D2671C">
        <w:rPr>
          <w:sz w:val="28"/>
          <w:szCs w:val="28"/>
          <w:lang w:eastAsia="ja-JP"/>
        </w:rPr>
        <w:t>0.3</w:t>
      </w:r>
      <w:r w:rsidR="00CB7163" w:rsidRPr="00D2671C">
        <w:rPr>
          <w:sz w:val="28"/>
          <w:szCs w:val="28"/>
          <w:lang w:eastAsia="ja-JP"/>
        </w:rPr>
        <w:t xml:space="preserve"> </w:t>
      </w:r>
      <w:r w:rsidR="00100016" w:rsidRPr="00D2671C">
        <w:rPr>
          <w:sz w:val="28"/>
          <w:szCs w:val="28"/>
          <w:lang w:eastAsia="ja-JP"/>
        </w:rPr>
        <w:t>Архив биологического материала</w:t>
      </w:r>
    </w:p>
    <w:p w:rsidR="00100016" w:rsidRPr="00D2671C" w:rsidRDefault="00F04C34" w:rsidP="00CB7163">
      <w:pPr>
        <w:suppressAutoHyphens/>
        <w:autoSpaceDN w:val="0"/>
        <w:spacing w:after="0"/>
        <w:contextualSpacing/>
        <w:rPr>
          <w:sz w:val="28"/>
          <w:szCs w:val="28"/>
          <w:lang w:eastAsia="ja-JP"/>
        </w:rPr>
      </w:pPr>
      <w:r w:rsidRPr="00D2671C">
        <w:rPr>
          <w:sz w:val="28"/>
          <w:szCs w:val="28"/>
          <w:lang w:eastAsia="ja-JP"/>
        </w:rPr>
        <w:t>0.4</w:t>
      </w:r>
      <w:r w:rsidR="00CB7163" w:rsidRPr="00D2671C">
        <w:rPr>
          <w:sz w:val="28"/>
          <w:szCs w:val="28"/>
          <w:lang w:eastAsia="ja-JP"/>
        </w:rPr>
        <w:t xml:space="preserve"> </w:t>
      </w:r>
      <w:r w:rsidR="006D5807" w:rsidRPr="00D2671C">
        <w:rPr>
          <w:sz w:val="28"/>
          <w:szCs w:val="28"/>
          <w:lang w:eastAsia="ja-JP"/>
        </w:rPr>
        <w:t>Складские,</w:t>
      </w:r>
      <w:r w:rsidR="00100016" w:rsidRPr="00D2671C">
        <w:rPr>
          <w:sz w:val="28"/>
          <w:szCs w:val="28"/>
          <w:lang w:eastAsia="ja-JP"/>
        </w:rPr>
        <w:t xml:space="preserve"> подсобные</w:t>
      </w:r>
      <w:r w:rsidR="006D5807" w:rsidRPr="00D2671C">
        <w:rPr>
          <w:sz w:val="28"/>
          <w:szCs w:val="28"/>
          <w:lang w:eastAsia="ja-JP"/>
        </w:rPr>
        <w:t xml:space="preserve"> и вспомогательные</w:t>
      </w:r>
      <w:r w:rsidR="00100016" w:rsidRPr="00D2671C">
        <w:rPr>
          <w:sz w:val="28"/>
          <w:szCs w:val="28"/>
          <w:lang w:eastAsia="ja-JP"/>
        </w:rPr>
        <w:t xml:space="preserve"> помещения</w:t>
      </w:r>
    </w:p>
    <w:p w:rsidR="00DA30D5" w:rsidRPr="00D2671C" w:rsidRDefault="00DA30D5" w:rsidP="00D53998">
      <w:pPr>
        <w:pStyle w:val="2"/>
        <w:spacing w:before="120"/>
        <w:rPr>
          <w:rStyle w:val="a3"/>
        </w:rPr>
      </w:pPr>
      <w:bookmarkStart w:id="26" w:name="_Toc130826976"/>
      <w:bookmarkStart w:id="27" w:name="_Toc133221576"/>
      <w:r w:rsidRPr="00D2671C">
        <w:rPr>
          <w:rStyle w:val="a3"/>
        </w:rPr>
        <w:t>1-й этаж</w:t>
      </w:r>
      <w:bookmarkEnd w:id="26"/>
      <w:bookmarkEnd w:id="27"/>
    </w:p>
    <w:p w:rsidR="003614F9" w:rsidRPr="00D2671C" w:rsidRDefault="003614F9" w:rsidP="004A75A5">
      <w:pPr>
        <w:suppressAutoHyphens/>
        <w:autoSpaceDN w:val="0"/>
        <w:spacing w:before="120" w:after="0"/>
        <w:jc w:val="center"/>
        <w:rPr>
          <w:sz w:val="28"/>
          <w:szCs w:val="28"/>
          <w:lang w:eastAsia="ja-JP"/>
        </w:rPr>
      </w:pPr>
      <w:r w:rsidRPr="00D2671C">
        <w:rPr>
          <w:sz w:val="28"/>
          <w:szCs w:val="28"/>
          <w:lang w:eastAsia="ja-JP"/>
        </w:rPr>
        <w:t>Общие помещения лабораторий</w:t>
      </w:r>
    </w:p>
    <w:p w:rsidR="003614F9" w:rsidRPr="00D2671C" w:rsidRDefault="00375058" w:rsidP="00375058">
      <w:pPr>
        <w:suppressAutoHyphens/>
        <w:autoSpaceDN w:val="0"/>
        <w:spacing w:after="0"/>
        <w:contextualSpacing/>
        <w:rPr>
          <w:sz w:val="28"/>
          <w:szCs w:val="28"/>
          <w:lang w:eastAsia="ja-JP"/>
        </w:rPr>
      </w:pPr>
      <w:r w:rsidRPr="00D2671C">
        <w:rPr>
          <w:sz w:val="28"/>
          <w:szCs w:val="28"/>
          <w:lang w:eastAsia="ja-JP"/>
        </w:rPr>
        <w:t xml:space="preserve">1.1 </w:t>
      </w:r>
      <w:r w:rsidR="003614F9" w:rsidRPr="00D2671C">
        <w:rPr>
          <w:sz w:val="28"/>
          <w:szCs w:val="28"/>
          <w:lang w:eastAsia="ja-JP"/>
        </w:rPr>
        <w:t>Помещения приема</w:t>
      </w:r>
      <w:r w:rsidR="003F0099" w:rsidRPr="00D2671C">
        <w:rPr>
          <w:sz w:val="28"/>
          <w:szCs w:val="28"/>
          <w:lang w:eastAsia="ja-JP"/>
        </w:rPr>
        <w:t xml:space="preserve"> БМ</w:t>
      </w:r>
    </w:p>
    <w:p w:rsidR="003614F9" w:rsidRPr="00D2671C" w:rsidRDefault="00375058" w:rsidP="00375058">
      <w:pPr>
        <w:suppressAutoHyphens/>
        <w:autoSpaceDN w:val="0"/>
        <w:spacing w:after="0"/>
        <w:contextualSpacing/>
        <w:rPr>
          <w:sz w:val="28"/>
          <w:szCs w:val="28"/>
          <w:lang w:eastAsia="ja-JP"/>
        </w:rPr>
      </w:pPr>
      <w:r w:rsidRPr="00D2671C">
        <w:rPr>
          <w:sz w:val="28"/>
          <w:szCs w:val="28"/>
          <w:lang w:eastAsia="ja-JP"/>
        </w:rPr>
        <w:t xml:space="preserve">1.2 </w:t>
      </w:r>
      <w:r w:rsidR="003614F9" w:rsidRPr="00D2671C">
        <w:rPr>
          <w:sz w:val="28"/>
          <w:szCs w:val="28"/>
          <w:lang w:eastAsia="ja-JP"/>
        </w:rPr>
        <w:t>Помещение координационной группы</w:t>
      </w:r>
      <w:r w:rsidR="003F0099" w:rsidRPr="00D2671C">
        <w:rPr>
          <w:sz w:val="28"/>
          <w:szCs w:val="28"/>
          <w:lang w:eastAsia="ja-JP"/>
        </w:rPr>
        <w:t xml:space="preserve"> и регистрации БМ</w:t>
      </w:r>
    </w:p>
    <w:p w:rsidR="003614F9" w:rsidRPr="00D2671C" w:rsidRDefault="00375058" w:rsidP="00375058">
      <w:pPr>
        <w:suppressAutoHyphens/>
        <w:autoSpaceDN w:val="0"/>
        <w:spacing w:after="0"/>
        <w:contextualSpacing/>
        <w:rPr>
          <w:sz w:val="28"/>
          <w:szCs w:val="28"/>
          <w:lang w:eastAsia="ja-JP"/>
        </w:rPr>
      </w:pPr>
      <w:r w:rsidRPr="00D2671C">
        <w:rPr>
          <w:sz w:val="28"/>
          <w:szCs w:val="28"/>
          <w:lang w:eastAsia="ja-JP"/>
        </w:rPr>
        <w:t xml:space="preserve">1.3 </w:t>
      </w:r>
      <w:r w:rsidR="00622431" w:rsidRPr="00D2671C">
        <w:rPr>
          <w:sz w:val="28"/>
          <w:szCs w:val="28"/>
          <w:lang w:eastAsia="ja-JP"/>
        </w:rPr>
        <w:t xml:space="preserve">Помещение первичной </w:t>
      </w:r>
      <w:proofErr w:type="spellStart"/>
      <w:r w:rsidR="00622431" w:rsidRPr="00D2671C">
        <w:rPr>
          <w:sz w:val="28"/>
          <w:szCs w:val="28"/>
          <w:lang w:eastAsia="ja-JP"/>
        </w:rPr>
        <w:t>пробоподготовки</w:t>
      </w:r>
      <w:proofErr w:type="spellEnd"/>
      <w:r w:rsidR="00622431" w:rsidRPr="00D2671C">
        <w:rPr>
          <w:sz w:val="28"/>
          <w:szCs w:val="28"/>
          <w:lang w:eastAsia="ja-JP"/>
        </w:rPr>
        <w:t xml:space="preserve"> БМ («сухое пятно» крови)</w:t>
      </w:r>
      <w:r w:rsidR="00657F71" w:rsidRPr="00D2671C">
        <w:rPr>
          <w:sz w:val="28"/>
          <w:szCs w:val="28"/>
          <w:lang w:eastAsia="ja-JP"/>
        </w:rPr>
        <w:t xml:space="preserve"> (технологическая зона)</w:t>
      </w:r>
    </w:p>
    <w:p w:rsidR="00622431" w:rsidRPr="00D2671C" w:rsidRDefault="00622431" w:rsidP="00375058">
      <w:pPr>
        <w:suppressAutoHyphens/>
        <w:autoSpaceDN w:val="0"/>
        <w:spacing w:after="0"/>
        <w:contextualSpacing/>
        <w:rPr>
          <w:sz w:val="28"/>
          <w:szCs w:val="28"/>
          <w:lang w:eastAsia="ja-JP"/>
        </w:rPr>
      </w:pPr>
      <w:r w:rsidRPr="00D2671C">
        <w:rPr>
          <w:sz w:val="28"/>
          <w:szCs w:val="28"/>
          <w:lang w:eastAsia="ja-JP"/>
        </w:rPr>
        <w:t xml:space="preserve">1.4 Помещение </w:t>
      </w:r>
      <w:proofErr w:type="gramStart"/>
      <w:r w:rsidRPr="00D2671C">
        <w:rPr>
          <w:sz w:val="28"/>
          <w:szCs w:val="28"/>
          <w:lang w:eastAsia="ja-JP"/>
        </w:rPr>
        <w:t>первичной</w:t>
      </w:r>
      <w:proofErr w:type="gramEnd"/>
      <w:r w:rsidRPr="00D2671C">
        <w:rPr>
          <w:sz w:val="28"/>
          <w:szCs w:val="28"/>
          <w:lang w:eastAsia="ja-JP"/>
        </w:rPr>
        <w:t xml:space="preserve"> </w:t>
      </w:r>
      <w:proofErr w:type="spellStart"/>
      <w:r w:rsidRPr="00D2671C">
        <w:rPr>
          <w:sz w:val="28"/>
          <w:szCs w:val="28"/>
          <w:lang w:eastAsia="ja-JP"/>
        </w:rPr>
        <w:t>пробоподготовки</w:t>
      </w:r>
      <w:proofErr w:type="spellEnd"/>
      <w:r w:rsidRPr="00D2671C">
        <w:rPr>
          <w:sz w:val="28"/>
          <w:szCs w:val="28"/>
          <w:lang w:eastAsia="ja-JP"/>
        </w:rPr>
        <w:t xml:space="preserve"> БМ (цельная кровь, моча)</w:t>
      </w:r>
      <w:r w:rsidR="00657F71" w:rsidRPr="00D2671C">
        <w:rPr>
          <w:sz w:val="28"/>
          <w:szCs w:val="28"/>
          <w:lang w:eastAsia="ja-JP"/>
        </w:rPr>
        <w:t xml:space="preserve"> (технологическая зона)</w:t>
      </w:r>
    </w:p>
    <w:p w:rsidR="00D53998" w:rsidRPr="00D2671C" w:rsidRDefault="00375058" w:rsidP="00375058">
      <w:pPr>
        <w:suppressAutoHyphens/>
        <w:autoSpaceDN w:val="0"/>
        <w:spacing w:after="0"/>
        <w:contextualSpacing/>
        <w:rPr>
          <w:sz w:val="28"/>
          <w:szCs w:val="28"/>
          <w:lang w:eastAsia="ja-JP"/>
        </w:rPr>
      </w:pPr>
      <w:r w:rsidRPr="00D2671C">
        <w:rPr>
          <w:sz w:val="28"/>
          <w:szCs w:val="28"/>
          <w:lang w:eastAsia="ja-JP"/>
        </w:rPr>
        <w:t>1.</w:t>
      </w:r>
      <w:r w:rsidR="00622431" w:rsidRPr="00D2671C">
        <w:rPr>
          <w:sz w:val="28"/>
          <w:szCs w:val="28"/>
          <w:lang w:eastAsia="ja-JP"/>
        </w:rPr>
        <w:t>5</w:t>
      </w:r>
      <w:r w:rsidRPr="00D2671C">
        <w:rPr>
          <w:sz w:val="28"/>
          <w:szCs w:val="28"/>
          <w:lang w:eastAsia="ja-JP"/>
        </w:rPr>
        <w:t xml:space="preserve"> </w:t>
      </w:r>
      <w:r w:rsidR="00FF1238" w:rsidRPr="00D2671C">
        <w:rPr>
          <w:sz w:val="28"/>
          <w:szCs w:val="28"/>
          <w:lang w:eastAsia="ja-JP"/>
        </w:rPr>
        <w:t>Подсобные помещения</w:t>
      </w:r>
    </w:p>
    <w:p w:rsidR="00D53998" w:rsidRPr="00D2671C" w:rsidRDefault="00DA30D5" w:rsidP="004A75A5">
      <w:pPr>
        <w:suppressAutoHyphens/>
        <w:autoSpaceDN w:val="0"/>
        <w:spacing w:before="120" w:after="0"/>
        <w:jc w:val="center"/>
        <w:rPr>
          <w:sz w:val="28"/>
          <w:szCs w:val="28"/>
          <w:lang w:eastAsia="ja-JP"/>
        </w:rPr>
      </w:pPr>
      <w:r w:rsidRPr="00D2671C">
        <w:rPr>
          <w:sz w:val="28"/>
          <w:szCs w:val="28"/>
          <w:lang w:eastAsia="ja-JP"/>
        </w:rPr>
        <w:t>Лаб</w:t>
      </w:r>
      <w:r w:rsidR="003614F9" w:rsidRPr="00D2671C">
        <w:rPr>
          <w:sz w:val="28"/>
          <w:szCs w:val="28"/>
          <w:lang w:eastAsia="ja-JP"/>
        </w:rPr>
        <w:t>орат</w:t>
      </w:r>
      <w:r w:rsidR="00D53998" w:rsidRPr="00D2671C">
        <w:rPr>
          <w:sz w:val="28"/>
          <w:szCs w:val="28"/>
          <w:lang w:eastAsia="ja-JP"/>
        </w:rPr>
        <w:t>ория</w:t>
      </w:r>
      <w:r w:rsidR="00B3398B" w:rsidRPr="00D2671C">
        <w:rPr>
          <w:sz w:val="28"/>
          <w:szCs w:val="28"/>
          <w:lang w:eastAsia="ja-JP"/>
        </w:rPr>
        <w:t xml:space="preserve"> ЛС</w:t>
      </w:r>
      <w:r w:rsidR="003614F9" w:rsidRPr="00D2671C">
        <w:rPr>
          <w:sz w:val="28"/>
          <w:szCs w:val="28"/>
          <w:lang w:eastAsia="ja-JP"/>
        </w:rPr>
        <w:t>С</w:t>
      </w:r>
    </w:p>
    <w:p w:rsidR="003614F9" w:rsidRPr="00D2671C" w:rsidRDefault="009F1096" w:rsidP="00375058">
      <w:pPr>
        <w:suppressAutoHyphens/>
        <w:autoSpaceDN w:val="0"/>
        <w:spacing w:after="0"/>
        <w:rPr>
          <w:sz w:val="28"/>
          <w:szCs w:val="28"/>
          <w:lang w:eastAsia="ja-JP"/>
        </w:rPr>
      </w:pPr>
      <w:r w:rsidRPr="00D2671C">
        <w:rPr>
          <w:sz w:val="28"/>
          <w:szCs w:val="28"/>
          <w:lang w:eastAsia="ja-JP"/>
        </w:rPr>
        <w:t>1</w:t>
      </w:r>
      <w:r w:rsidR="00375058" w:rsidRPr="00D2671C">
        <w:rPr>
          <w:sz w:val="28"/>
          <w:szCs w:val="28"/>
          <w:lang w:eastAsia="ja-JP"/>
        </w:rPr>
        <w:t>.</w:t>
      </w:r>
      <w:r w:rsidR="00622431" w:rsidRPr="00D2671C">
        <w:rPr>
          <w:sz w:val="28"/>
          <w:szCs w:val="28"/>
          <w:lang w:eastAsia="ja-JP"/>
        </w:rPr>
        <w:t>6</w:t>
      </w:r>
      <w:r w:rsidR="00375058" w:rsidRPr="00D2671C">
        <w:rPr>
          <w:sz w:val="28"/>
          <w:szCs w:val="28"/>
          <w:lang w:eastAsia="ja-JP"/>
        </w:rPr>
        <w:t xml:space="preserve"> </w:t>
      </w:r>
      <w:r w:rsidR="004112AB" w:rsidRPr="00D2671C">
        <w:rPr>
          <w:sz w:val="28"/>
          <w:szCs w:val="28"/>
          <w:lang w:eastAsia="ja-JP"/>
        </w:rPr>
        <w:t>Биохимическая лаборатории ЛС</w:t>
      </w:r>
      <w:r w:rsidR="003614F9" w:rsidRPr="00D2671C">
        <w:rPr>
          <w:sz w:val="28"/>
          <w:szCs w:val="28"/>
          <w:lang w:eastAsia="ja-JP"/>
        </w:rPr>
        <w:t>С</w:t>
      </w:r>
      <w:r w:rsidR="00657F71" w:rsidRPr="00D2671C">
        <w:rPr>
          <w:sz w:val="28"/>
          <w:szCs w:val="28"/>
          <w:lang w:eastAsia="ja-JP"/>
        </w:rPr>
        <w:t xml:space="preserve"> (технологическая зона)</w:t>
      </w:r>
    </w:p>
    <w:p w:rsidR="00D53998" w:rsidRPr="00D2671C" w:rsidRDefault="004A75A5" w:rsidP="004A75A5">
      <w:pPr>
        <w:suppressAutoHyphens/>
        <w:autoSpaceDN w:val="0"/>
        <w:spacing w:before="120" w:after="0"/>
        <w:jc w:val="center"/>
        <w:rPr>
          <w:sz w:val="28"/>
          <w:szCs w:val="28"/>
          <w:lang w:eastAsia="ja-JP"/>
        </w:rPr>
      </w:pPr>
      <w:r w:rsidRPr="00D2671C">
        <w:rPr>
          <w:sz w:val="28"/>
          <w:szCs w:val="28"/>
          <w:lang w:eastAsia="ja-JP"/>
        </w:rPr>
        <w:t>Лаборатория</w:t>
      </w:r>
      <w:r w:rsidR="00D53998" w:rsidRPr="00D2671C">
        <w:rPr>
          <w:sz w:val="28"/>
          <w:szCs w:val="28"/>
          <w:lang w:eastAsia="ja-JP"/>
        </w:rPr>
        <w:t xml:space="preserve"> ЛРНС</w:t>
      </w:r>
    </w:p>
    <w:p w:rsidR="00D53998" w:rsidRPr="00D2671C" w:rsidRDefault="009F1096" w:rsidP="00375058">
      <w:pPr>
        <w:pStyle w:val="a9"/>
        <w:suppressAutoHyphens/>
        <w:autoSpaceDN w:val="0"/>
        <w:spacing w:after="0"/>
        <w:ind w:left="0"/>
        <w:rPr>
          <w:sz w:val="28"/>
          <w:szCs w:val="28"/>
          <w:lang w:eastAsia="ja-JP"/>
        </w:rPr>
      </w:pPr>
      <w:r w:rsidRPr="00D2671C">
        <w:rPr>
          <w:sz w:val="28"/>
          <w:szCs w:val="28"/>
          <w:lang w:eastAsia="ja-JP"/>
        </w:rPr>
        <w:t>1.</w:t>
      </w:r>
      <w:r w:rsidR="00BD3CD0" w:rsidRPr="00D2671C">
        <w:rPr>
          <w:sz w:val="28"/>
          <w:szCs w:val="28"/>
          <w:lang w:eastAsia="ja-JP"/>
        </w:rPr>
        <w:t>7</w:t>
      </w:r>
      <w:r w:rsidR="00375058" w:rsidRPr="00D2671C">
        <w:rPr>
          <w:sz w:val="28"/>
          <w:szCs w:val="28"/>
          <w:lang w:eastAsia="ja-JP"/>
        </w:rPr>
        <w:t xml:space="preserve"> </w:t>
      </w:r>
      <w:r w:rsidR="00D53998" w:rsidRPr="00D2671C">
        <w:rPr>
          <w:sz w:val="28"/>
          <w:szCs w:val="28"/>
          <w:lang w:eastAsia="ja-JP"/>
        </w:rPr>
        <w:t>Отделение ВЭЖХ-МС/МС лаборатории ЛРНС</w:t>
      </w:r>
      <w:r w:rsidR="00657F71" w:rsidRPr="00D2671C">
        <w:rPr>
          <w:sz w:val="28"/>
          <w:szCs w:val="28"/>
          <w:lang w:eastAsia="ja-JP"/>
        </w:rPr>
        <w:t xml:space="preserve"> (технологическая зона)</w:t>
      </w:r>
    </w:p>
    <w:p w:rsidR="00D53998" w:rsidRPr="00D2671C" w:rsidRDefault="009F1096" w:rsidP="00375058">
      <w:pPr>
        <w:pStyle w:val="a9"/>
        <w:suppressAutoHyphens/>
        <w:autoSpaceDN w:val="0"/>
        <w:spacing w:after="0"/>
        <w:ind w:left="0"/>
        <w:rPr>
          <w:sz w:val="28"/>
          <w:szCs w:val="28"/>
          <w:lang w:eastAsia="ja-JP"/>
        </w:rPr>
      </w:pPr>
      <w:r w:rsidRPr="00D2671C">
        <w:rPr>
          <w:sz w:val="28"/>
          <w:szCs w:val="28"/>
          <w:lang w:eastAsia="ja-JP"/>
        </w:rPr>
        <w:t>1</w:t>
      </w:r>
      <w:r w:rsidR="00375058" w:rsidRPr="00D2671C">
        <w:rPr>
          <w:sz w:val="28"/>
          <w:szCs w:val="28"/>
          <w:lang w:eastAsia="ja-JP"/>
        </w:rPr>
        <w:t>.</w:t>
      </w:r>
      <w:r w:rsidR="00BD3CD0" w:rsidRPr="00D2671C">
        <w:rPr>
          <w:sz w:val="28"/>
          <w:szCs w:val="28"/>
          <w:lang w:eastAsia="ja-JP"/>
        </w:rPr>
        <w:t>8</w:t>
      </w:r>
      <w:r w:rsidR="00375058" w:rsidRPr="00D2671C">
        <w:rPr>
          <w:sz w:val="28"/>
          <w:szCs w:val="28"/>
          <w:lang w:eastAsia="ja-JP"/>
        </w:rPr>
        <w:t xml:space="preserve"> </w:t>
      </w:r>
      <w:r w:rsidR="00D53998" w:rsidRPr="00D2671C">
        <w:rPr>
          <w:sz w:val="28"/>
          <w:szCs w:val="28"/>
          <w:lang w:eastAsia="ja-JP"/>
        </w:rPr>
        <w:t xml:space="preserve">Отделение ПЦР </w:t>
      </w:r>
      <w:proofErr w:type="spellStart"/>
      <w:r w:rsidR="00D53998" w:rsidRPr="00D2671C">
        <w:rPr>
          <w:sz w:val="28"/>
          <w:szCs w:val="28"/>
          <w:lang w:eastAsia="ja-JP"/>
        </w:rPr>
        <w:t>Real-time</w:t>
      </w:r>
      <w:proofErr w:type="spellEnd"/>
      <w:r w:rsidR="00D53998" w:rsidRPr="00D2671C">
        <w:rPr>
          <w:sz w:val="28"/>
          <w:szCs w:val="28"/>
          <w:lang w:eastAsia="ja-JP"/>
        </w:rPr>
        <w:t xml:space="preserve"> лаборатории ЛРНС</w:t>
      </w:r>
      <w:r w:rsidR="00657F71" w:rsidRPr="00D2671C">
        <w:rPr>
          <w:sz w:val="28"/>
          <w:szCs w:val="28"/>
          <w:lang w:eastAsia="ja-JP"/>
        </w:rPr>
        <w:t xml:space="preserve"> (технологическая зона)</w:t>
      </w:r>
    </w:p>
    <w:p w:rsidR="00DA30D5" w:rsidRPr="00D2671C" w:rsidRDefault="00DA30D5" w:rsidP="004A75A5">
      <w:pPr>
        <w:suppressAutoHyphens/>
        <w:autoSpaceDN w:val="0"/>
        <w:spacing w:before="120" w:after="0"/>
        <w:contextualSpacing/>
        <w:jc w:val="center"/>
        <w:rPr>
          <w:sz w:val="28"/>
          <w:szCs w:val="28"/>
          <w:lang w:eastAsia="ja-JP"/>
        </w:rPr>
      </w:pPr>
      <w:r w:rsidRPr="00D2671C">
        <w:rPr>
          <w:sz w:val="28"/>
          <w:szCs w:val="28"/>
          <w:lang w:eastAsia="ja-JP"/>
        </w:rPr>
        <w:t>Отделение консультативного приема пациентов</w:t>
      </w:r>
    </w:p>
    <w:p w:rsidR="00B3398B" w:rsidRPr="00D2671C" w:rsidRDefault="00B3398B" w:rsidP="00B3398B">
      <w:pPr>
        <w:spacing w:before="120" w:after="0"/>
        <w:contextualSpacing/>
        <w:rPr>
          <w:sz w:val="28"/>
          <w:szCs w:val="28"/>
          <w:lang w:eastAsia="ja-JP"/>
        </w:rPr>
      </w:pPr>
      <w:r w:rsidRPr="00D2671C">
        <w:rPr>
          <w:sz w:val="28"/>
          <w:szCs w:val="28"/>
          <w:lang w:eastAsia="ja-JP"/>
        </w:rPr>
        <w:t>1.</w:t>
      </w:r>
      <w:r w:rsidR="00BD3CD0" w:rsidRPr="00D2671C">
        <w:rPr>
          <w:sz w:val="28"/>
          <w:szCs w:val="28"/>
          <w:lang w:eastAsia="ja-JP"/>
        </w:rPr>
        <w:t>9</w:t>
      </w:r>
      <w:r w:rsidRPr="00D2671C">
        <w:rPr>
          <w:sz w:val="28"/>
          <w:szCs w:val="28"/>
          <w:lang w:eastAsia="ja-JP"/>
        </w:rPr>
        <w:t xml:space="preserve"> Входная группа и блок вспомогательных помещений</w:t>
      </w:r>
    </w:p>
    <w:p w:rsidR="00D53998" w:rsidRPr="00D2671C" w:rsidRDefault="009F1096" w:rsidP="00375058">
      <w:pPr>
        <w:suppressAutoHyphens/>
        <w:autoSpaceDN w:val="0"/>
        <w:spacing w:after="0"/>
        <w:rPr>
          <w:sz w:val="28"/>
          <w:szCs w:val="28"/>
          <w:lang w:eastAsia="ja-JP"/>
        </w:rPr>
      </w:pPr>
      <w:r w:rsidRPr="00D2671C">
        <w:rPr>
          <w:sz w:val="28"/>
          <w:szCs w:val="28"/>
          <w:lang w:eastAsia="ja-JP"/>
        </w:rPr>
        <w:t>1.</w:t>
      </w:r>
      <w:r w:rsidR="00BD3CD0" w:rsidRPr="00D2671C">
        <w:rPr>
          <w:sz w:val="28"/>
          <w:szCs w:val="28"/>
          <w:lang w:eastAsia="ja-JP"/>
        </w:rPr>
        <w:t>10</w:t>
      </w:r>
      <w:r w:rsidRPr="00D2671C">
        <w:rPr>
          <w:sz w:val="28"/>
          <w:szCs w:val="28"/>
          <w:lang w:eastAsia="ja-JP"/>
        </w:rPr>
        <w:t xml:space="preserve"> </w:t>
      </w:r>
      <w:r w:rsidR="009E7F49" w:rsidRPr="00D2671C">
        <w:rPr>
          <w:sz w:val="28"/>
          <w:szCs w:val="28"/>
          <w:lang w:eastAsia="ja-JP"/>
        </w:rPr>
        <w:t>Смотровая</w:t>
      </w:r>
    </w:p>
    <w:p w:rsidR="00D53998" w:rsidRPr="00D2671C" w:rsidRDefault="009F1096" w:rsidP="00375058">
      <w:pPr>
        <w:suppressAutoHyphens/>
        <w:autoSpaceDN w:val="0"/>
        <w:spacing w:after="0"/>
        <w:rPr>
          <w:sz w:val="28"/>
          <w:szCs w:val="28"/>
          <w:lang w:eastAsia="ja-JP"/>
        </w:rPr>
      </w:pPr>
      <w:r w:rsidRPr="00D2671C">
        <w:rPr>
          <w:sz w:val="28"/>
          <w:szCs w:val="28"/>
          <w:lang w:eastAsia="ja-JP"/>
        </w:rPr>
        <w:t>1</w:t>
      </w:r>
      <w:r w:rsidR="00375058" w:rsidRPr="00D2671C">
        <w:rPr>
          <w:sz w:val="28"/>
          <w:szCs w:val="28"/>
          <w:lang w:eastAsia="ja-JP"/>
        </w:rPr>
        <w:t>.</w:t>
      </w:r>
      <w:r w:rsidR="00BD3CD0" w:rsidRPr="00D2671C">
        <w:rPr>
          <w:sz w:val="28"/>
          <w:szCs w:val="28"/>
          <w:lang w:eastAsia="ja-JP"/>
        </w:rPr>
        <w:t>11</w:t>
      </w:r>
      <w:r w:rsidR="00375058" w:rsidRPr="00D2671C">
        <w:rPr>
          <w:sz w:val="28"/>
          <w:szCs w:val="28"/>
          <w:lang w:eastAsia="ja-JP"/>
        </w:rPr>
        <w:t xml:space="preserve"> </w:t>
      </w:r>
      <w:r w:rsidR="009E7F49" w:rsidRPr="00D2671C">
        <w:rPr>
          <w:sz w:val="28"/>
          <w:szCs w:val="28"/>
          <w:lang w:eastAsia="ja-JP"/>
        </w:rPr>
        <w:t>Процедурная</w:t>
      </w:r>
    </w:p>
    <w:p w:rsidR="00B3398B" w:rsidRPr="00D2671C" w:rsidRDefault="00B3398B" w:rsidP="00375058">
      <w:pPr>
        <w:suppressAutoHyphens/>
        <w:autoSpaceDN w:val="0"/>
        <w:spacing w:after="0"/>
        <w:contextualSpacing/>
        <w:rPr>
          <w:sz w:val="28"/>
          <w:szCs w:val="28"/>
          <w:lang w:eastAsia="ja-JP"/>
        </w:rPr>
      </w:pPr>
      <w:r w:rsidRPr="00D2671C">
        <w:rPr>
          <w:sz w:val="28"/>
          <w:szCs w:val="28"/>
          <w:lang w:eastAsia="ja-JP"/>
        </w:rPr>
        <w:t>1.1</w:t>
      </w:r>
      <w:r w:rsidR="00BD3CD0" w:rsidRPr="00D2671C">
        <w:rPr>
          <w:sz w:val="28"/>
          <w:szCs w:val="28"/>
          <w:lang w:eastAsia="ja-JP"/>
        </w:rPr>
        <w:t>2</w:t>
      </w:r>
      <w:r w:rsidRPr="00D2671C">
        <w:rPr>
          <w:sz w:val="28"/>
          <w:szCs w:val="28"/>
          <w:lang w:eastAsia="ja-JP"/>
        </w:rPr>
        <w:t xml:space="preserve"> </w:t>
      </w:r>
      <w:r w:rsidR="009E7F49" w:rsidRPr="00D2671C">
        <w:rPr>
          <w:sz w:val="28"/>
          <w:szCs w:val="28"/>
          <w:lang w:eastAsia="ja-JP"/>
        </w:rPr>
        <w:t>Подсобные помещения</w:t>
      </w:r>
    </w:p>
    <w:p w:rsidR="00DA30D5" w:rsidRPr="00D2671C" w:rsidRDefault="00DA30D5" w:rsidP="00D53998">
      <w:pPr>
        <w:pStyle w:val="2"/>
        <w:spacing w:before="120"/>
        <w:rPr>
          <w:rStyle w:val="a3"/>
        </w:rPr>
      </w:pPr>
      <w:bookmarkStart w:id="28" w:name="_Toc130826977"/>
      <w:bookmarkStart w:id="29" w:name="_Toc133221577"/>
      <w:r w:rsidRPr="00D2671C">
        <w:rPr>
          <w:rStyle w:val="a3"/>
        </w:rPr>
        <w:t>2-й этаж</w:t>
      </w:r>
      <w:bookmarkEnd w:id="28"/>
      <w:bookmarkEnd w:id="29"/>
    </w:p>
    <w:p w:rsidR="006E2FDE" w:rsidRPr="00D2671C" w:rsidRDefault="006E2FDE" w:rsidP="004A75A5">
      <w:pPr>
        <w:suppressAutoHyphens/>
        <w:autoSpaceDN w:val="0"/>
        <w:spacing w:before="120" w:after="0"/>
        <w:jc w:val="center"/>
        <w:rPr>
          <w:sz w:val="28"/>
          <w:szCs w:val="28"/>
          <w:lang w:eastAsia="ja-JP"/>
        </w:rPr>
      </w:pPr>
      <w:r w:rsidRPr="00D2671C">
        <w:rPr>
          <w:sz w:val="28"/>
          <w:szCs w:val="28"/>
          <w:lang w:eastAsia="ja-JP"/>
        </w:rPr>
        <w:t>Общие помещения лабораторий</w:t>
      </w:r>
    </w:p>
    <w:p w:rsidR="00DA30D5" w:rsidRPr="00D2671C" w:rsidRDefault="004D1739" w:rsidP="00375058">
      <w:pPr>
        <w:suppressAutoHyphens/>
        <w:autoSpaceDN w:val="0"/>
        <w:spacing w:after="0"/>
        <w:rPr>
          <w:sz w:val="28"/>
          <w:szCs w:val="28"/>
          <w:lang w:eastAsia="ja-JP"/>
        </w:rPr>
      </w:pPr>
      <w:r w:rsidRPr="00D2671C">
        <w:rPr>
          <w:sz w:val="28"/>
          <w:szCs w:val="28"/>
          <w:lang w:eastAsia="ja-JP"/>
        </w:rPr>
        <w:t xml:space="preserve">2.1 </w:t>
      </w:r>
      <w:r w:rsidR="00375058" w:rsidRPr="00D2671C">
        <w:rPr>
          <w:sz w:val="28"/>
          <w:szCs w:val="28"/>
          <w:lang w:eastAsia="ja-JP"/>
        </w:rPr>
        <w:t>Блок подсобных помещений</w:t>
      </w:r>
    </w:p>
    <w:p w:rsidR="00CF5FD4" w:rsidRPr="00D2671C" w:rsidRDefault="00CF5FD4" w:rsidP="00375058">
      <w:pPr>
        <w:suppressAutoHyphens/>
        <w:autoSpaceDN w:val="0"/>
        <w:spacing w:after="0"/>
        <w:contextualSpacing/>
        <w:rPr>
          <w:sz w:val="28"/>
          <w:szCs w:val="28"/>
          <w:lang w:eastAsia="ja-JP"/>
        </w:rPr>
      </w:pPr>
      <w:r w:rsidRPr="00D2671C">
        <w:rPr>
          <w:sz w:val="28"/>
          <w:szCs w:val="28"/>
          <w:lang w:eastAsia="ja-JP"/>
        </w:rPr>
        <w:t>2.2 Блок вспомогательных помещений</w:t>
      </w:r>
    </w:p>
    <w:p w:rsidR="00375058" w:rsidRPr="00D2671C" w:rsidRDefault="009F1096" w:rsidP="004A75A5">
      <w:pPr>
        <w:suppressAutoHyphens/>
        <w:autoSpaceDN w:val="0"/>
        <w:spacing w:before="120" w:after="0"/>
        <w:jc w:val="center"/>
        <w:rPr>
          <w:sz w:val="28"/>
          <w:szCs w:val="28"/>
          <w:lang w:eastAsia="ja-JP"/>
        </w:rPr>
      </w:pPr>
      <w:r w:rsidRPr="00D2671C">
        <w:rPr>
          <w:sz w:val="28"/>
          <w:szCs w:val="28"/>
          <w:lang w:eastAsia="ja-JP"/>
        </w:rPr>
        <w:t>Л</w:t>
      </w:r>
      <w:r w:rsidR="00375058" w:rsidRPr="00D2671C">
        <w:rPr>
          <w:sz w:val="28"/>
          <w:szCs w:val="28"/>
          <w:lang w:eastAsia="ja-JP"/>
        </w:rPr>
        <w:t>аборатория ЛНС</w:t>
      </w:r>
    </w:p>
    <w:p w:rsidR="00375058" w:rsidRPr="00D2671C" w:rsidRDefault="004112AB" w:rsidP="004112AB">
      <w:pPr>
        <w:suppressAutoHyphens/>
        <w:autoSpaceDN w:val="0"/>
        <w:spacing w:after="0"/>
        <w:rPr>
          <w:sz w:val="28"/>
          <w:szCs w:val="28"/>
          <w:lang w:eastAsia="ja-JP"/>
        </w:rPr>
      </w:pPr>
      <w:r w:rsidRPr="00D2671C">
        <w:rPr>
          <w:sz w:val="28"/>
          <w:szCs w:val="28"/>
          <w:lang w:eastAsia="ja-JP"/>
        </w:rPr>
        <w:t xml:space="preserve">2.3 </w:t>
      </w:r>
      <w:r w:rsidR="00375058" w:rsidRPr="00D2671C">
        <w:rPr>
          <w:sz w:val="28"/>
          <w:szCs w:val="28"/>
          <w:lang w:eastAsia="ja-JP"/>
        </w:rPr>
        <w:t>Отделение ИФА лаборатории ЛНС</w:t>
      </w:r>
      <w:r w:rsidR="002803BA" w:rsidRPr="00D2671C">
        <w:rPr>
          <w:sz w:val="28"/>
          <w:szCs w:val="28"/>
          <w:lang w:eastAsia="ja-JP"/>
        </w:rPr>
        <w:t xml:space="preserve"> (автомати</w:t>
      </w:r>
      <w:r w:rsidR="0074360F" w:rsidRPr="00D2671C">
        <w:rPr>
          <w:sz w:val="28"/>
          <w:szCs w:val="28"/>
          <w:lang w:eastAsia="ja-JP"/>
        </w:rPr>
        <w:t>зированные</w:t>
      </w:r>
      <w:r w:rsidR="002803BA" w:rsidRPr="00D2671C">
        <w:rPr>
          <w:sz w:val="28"/>
          <w:szCs w:val="28"/>
          <w:lang w:eastAsia="ja-JP"/>
        </w:rPr>
        <w:t xml:space="preserve"> методики)</w:t>
      </w:r>
      <w:r w:rsidR="00657F71" w:rsidRPr="00D2671C">
        <w:rPr>
          <w:sz w:val="28"/>
          <w:szCs w:val="28"/>
          <w:lang w:eastAsia="ja-JP"/>
        </w:rPr>
        <w:t xml:space="preserve"> (технологическая зона)</w:t>
      </w:r>
    </w:p>
    <w:p w:rsidR="004112AB" w:rsidRPr="00D2671C" w:rsidRDefault="004112AB" w:rsidP="004112AB">
      <w:pPr>
        <w:suppressAutoHyphens/>
        <w:autoSpaceDN w:val="0"/>
        <w:spacing w:after="0"/>
        <w:rPr>
          <w:sz w:val="28"/>
          <w:szCs w:val="28"/>
          <w:lang w:eastAsia="ja-JP"/>
        </w:rPr>
      </w:pPr>
      <w:r w:rsidRPr="00D2671C">
        <w:rPr>
          <w:sz w:val="28"/>
          <w:szCs w:val="28"/>
          <w:lang w:eastAsia="ja-JP"/>
        </w:rPr>
        <w:t xml:space="preserve">2.4 Отделение </w:t>
      </w:r>
      <w:r w:rsidR="002803BA" w:rsidRPr="00D2671C">
        <w:rPr>
          <w:sz w:val="28"/>
          <w:szCs w:val="28"/>
          <w:lang w:eastAsia="ja-JP"/>
        </w:rPr>
        <w:t>ИФА</w:t>
      </w:r>
      <w:r w:rsidRPr="00D2671C">
        <w:rPr>
          <w:sz w:val="28"/>
          <w:szCs w:val="28"/>
          <w:lang w:eastAsia="ja-JP"/>
        </w:rPr>
        <w:t xml:space="preserve"> лаборатории ЛНС</w:t>
      </w:r>
      <w:r w:rsidR="002803BA" w:rsidRPr="00D2671C">
        <w:rPr>
          <w:sz w:val="28"/>
          <w:szCs w:val="28"/>
          <w:lang w:eastAsia="ja-JP"/>
        </w:rPr>
        <w:t xml:space="preserve"> (ручные методики)</w:t>
      </w:r>
      <w:r w:rsidR="00657F71" w:rsidRPr="00D2671C">
        <w:rPr>
          <w:sz w:val="28"/>
          <w:szCs w:val="28"/>
          <w:lang w:eastAsia="ja-JP"/>
        </w:rPr>
        <w:t xml:space="preserve"> (технологическая зона)</w:t>
      </w:r>
    </w:p>
    <w:p w:rsidR="00375058" w:rsidRPr="00D2671C" w:rsidRDefault="00375058" w:rsidP="004A75A5">
      <w:pPr>
        <w:suppressAutoHyphens/>
        <w:autoSpaceDN w:val="0"/>
        <w:spacing w:before="120" w:after="0"/>
        <w:jc w:val="center"/>
        <w:rPr>
          <w:sz w:val="28"/>
          <w:szCs w:val="28"/>
          <w:lang w:eastAsia="ja-JP"/>
        </w:rPr>
      </w:pPr>
      <w:r w:rsidRPr="00D2671C">
        <w:rPr>
          <w:sz w:val="28"/>
          <w:szCs w:val="28"/>
          <w:lang w:eastAsia="ja-JP"/>
        </w:rPr>
        <w:t>Лаборатория ЛСС</w:t>
      </w:r>
    </w:p>
    <w:p w:rsidR="0043136B" w:rsidRPr="00D2671C" w:rsidRDefault="009F1096" w:rsidP="00375058">
      <w:pPr>
        <w:suppressAutoHyphens/>
        <w:autoSpaceDN w:val="0"/>
        <w:spacing w:after="0"/>
        <w:rPr>
          <w:sz w:val="28"/>
          <w:szCs w:val="28"/>
          <w:lang w:eastAsia="ja-JP"/>
        </w:rPr>
      </w:pPr>
      <w:r w:rsidRPr="00D2671C">
        <w:rPr>
          <w:sz w:val="28"/>
          <w:szCs w:val="28"/>
          <w:lang w:eastAsia="ja-JP"/>
        </w:rPr>
        <w:t>2</w:t>
      </w:r>
      <w:r w:rsidR="00CC0253" w:rsidRPr="00D2671C">
        <w:rPr>
          <w:sz w:val="28"/>
          <w:szCs w:val="28"/>
          <w:lang w:eastAsia="ja-JP"/>
        </w:rPr>
        <w:t>.</w:t>
      </w:r>
      <w:r w:rsidR="004112AB" w:rsidRPr="00D2671C">
        <w:rPr>
          <w:sz w:val="28"/>
          <w:szCs w:val="28"/>
          <w:lang w:eastAsia="ja-JP"/>
        </w:rPr>
        <w:t>5</w:t>
      </w:r>
      <w:r w:rsidRPr="00D2671C">
        <w:rPr>
          <w:sz w:val="28"/>
          <w:szCs w:val="28"/>
          <w:lang w:eastAsia="ja-JP"/>
        </w:rPr>
        <w:t xml:space="preserve"> </w:t>
      </w:r>
      <w:r w:rsidR="006C6550" w:rsidRPr="00D2671C">
        <w:rPr>
          <w:sz w:val="28"/>
          <w:szCs w:val="28"/>
          <w:lang w:eastAsia="ja-JP"/>
        </w:rPr>
        <w:t>Отделение ГХ-МС и ВЭЖХ-МС/МС</w:t>
      </w:r>
      <w:r w:rsidR="00657F71" w:rsidRPr="00D2671C">
        <w:rPr>
          <w:sz w:val="28"/>
          <w:szCs w:val="28"/>
          <w:lang w:eastAsia="ja-JP"/>
        </w:rPr>
        <w:t xml:space="preserve"> (технологическая зона)</w:t>
      </w:r>
    </w:p>
    <w:p w:rsidR="00F04C34" w:rsidRPr="00D2671C" w:rsidRDefault="00F04C34" w:rsidP="004A75A5">
      <w:pPr>
        <w:suppressAutoHyphens/>
        <w:autoSpaceDN w:val="0"/>
        <w:spacing w:before="120" w:after="0"/>
        <w:jc w:val="center"/>
        <w:rPr>
          <w:sz w:val="28"/>
          <w:szCs w:val="28"/>
          <w:lang w:eastAsia="ja-JP"/>
        </w:rPr>
      </w:pPr>
      <w:r w:rsidRPr="00D2671C">
        <w:rPr>
          <w:sz w:val="28"/>
          <w:szCs w:val="28"/>
          <w:lang w:eastAsia="ja-JP"/>
        </w:rPr>
        <w:t>Отделение клинической ординатуры по лабораторной генетике</w:t>
      </w:r>
    </w:p>
    <w:p w:rsidR="00F04C34" w:rsidRPr="00D2671C" w:rsidRDefault="004112AB" w:rsidP="00F04C34">
      <w:pPr>
        <w:suppressAutoHyphens/>
        <w:autoSpaceDN w:val="0"/>
        <w:spacing w:after="0"/>
        <w:rPr>
          <w:sz w:val="28"/>
          <w:szCs w:val="28"/>
          <w:lang w:eastAsia="ja-JP"/>
        </w:rPr>
      </w:pPr>
      <w:r w:rsidRPr="00D2671C">
        <w:rPr>
          <w:sz w:val="28"/>
          <w:szCs w:val="28"/>
          <w:lang w:eastAsia="ja-JP"/>
        </w:rPr>
        <w:t>2.6</w:t>
      </w:r>
      <w:r w:rsidR="002F72C6" w:rsidRPr="00D2671C">
        <w:rPr>
          <w:sz w:val="28"/>
          <w:szCs w:val="28"/>
          <w:lang w:eastAsia="ja-JP"/>
        </w:rPr>
        <w:t xml:space="preserve"> Учебные помещения</w:t>
      </w:r>
    </w:p>
    <w:p w:rsidR="00F04C34" w:rsidRPr="00D2671C" w:rsidRDefault="004D15E0" w:rsidP="00F04C34">
      <w:pPr>
        <w:suppressAutoHyphens/>
        <w:autoSpaceDN w:val="0"/>
        <w:spacing w:after="0"/>
        <w:rPr>
          <w:sz w:val="28"/>
          <w:szCs w:val="28"/>
          <w:lang w:eastAsia="ja-JP"/>
        </w:rPr>
      </w:pPr>
      <w:r w:rsidRPr="00D2671C">
        <w:rPr>
          <w:sz w:val="28"/>
          <w:szCs w:val="28"/>
          <w:lang w:eastAsia="ja-JP"/>
        </w:rPr>
        <w:t>2.</w:t>
      </w:r>
      <w:r w:rsidR="004112AB" w:rsidRPr="00D2671C">
        <w:rPr>
          <w:sz w:val="28"/>
          <w:szCs w:val="28"/>
          <w:lang w:eastAsia="ja-JP"/>
        </w:rPr>
        <w:t>7</w:t>
      </w:r>
      <w:r w:rsidRPr="00D2671C">
        <w:rPr>
          <w:sz w:val="28"/>
          <w:szCs w:val="28"/>
          <w:lang w:eastAsia="ja-JP"/>
        </w:rPr>
        <w:t xml:space="preserve"> </w:t>
      </w:r>
      <w:r w:rsidR="00F04C34" w:rsidRPr="00D2671C">
        <w:rPr>
          <w:sz w:val="28"/>
          <w:szCs w:val="28"/>
          <w:lang w:eastAsia="ja-JP"/>
        </w:rPr>
        <w:t>Вспомогательные помещения</w:t>
      </w:r>
    </w:p>
    <w:p w:rsidR="00D21B85" w:rsidRPr="00D2671C" w:rsidRDefault="006E09D7" w:rsidP="005F41A7">
      <w:pPr>
        <w:pStyle w:val="2"/>
        <w:spacing w:before="120"/>
        <w:rPr>
          <w:rStyle w:val="a3"/>
        </w:rPr>
      </w:pPr>
      <w:bookmarkStart w:id="30" w:name="_Toc130826978"/>
      <w:bookmarkStart w:id="31" w:name="_Toc133221578"/>
      <w:r w:rsidRPr="00D2671C">
        <w:rPr>
          <w:rStyle w:val="a3"/>
        </w:rPr>
        <w:t>4</w:t>
      </w:r>
      <w:r w:rsidR="002831CB" w:rsidRPr="00D2671C">
        <w:rPr>
          <w:rStyle w:val="a3"/>
        </w:rPr>
        <w:t xml:space="preserve">. </w:t>
      </w:r>
      <w:r w:rsidR="00B37D52" w:rsidRPr="00D2671C">
        <w:rPr>
          <w:rStyle w:val="a3"/>
        </w:rPr>
        <w:t>СОДЕРЖАТЕЛЬНАЯ ЧАСТЬ РАБОЧИХ ЗОН</w:t>
      </w:r>
      <w:bookmarkEnd w:id="30"/>
      <w:bookmarkEnd w:id="31"/>
    </w:p>
    <w:p w:rsidR="00E813BF" w:rsidRPr="00D2671C" w:rsidRDefault="00E813BF" w:rsidP="00E813BF">
      <w:pPr>
        <w:pStyle w:val="2"/>
        <w:spacing w:before="120"/>
        <w:rPr>
          <w:rStyle w:val="a3"/>
          <w:b/>
        </w:rPr>
      </w:pPr>
      <w:bookmarkStart w:id="32" w:name="_Toc130826979"/>
      <w:bookmarkStart w:id="33" w:name="_Toc133221579"/>
      <w:r w:rsidRPr="00D2671C">
        <w:rPr>
          <w:rStyle w:val="a3"/>
          <w:b/>
        </w:rPr>
        <w:t>0 этаж (подвальный)</w:t>
      </w:r>
      <w:bookmarkEnd w:id="32"/>
      <w:bookmarkEnd w:id="33"/>
    </w:p>
    <w:p w:rsidR="00E813BF" w:rsidRPr="00D2671C" w:rsidRDefault="00E813BF" w:rsidP="00E813BF">
      <w:pPr>
        <w:spacing w:before="120" w:after="0"/>
        <w:rPr>
          <w:sz w:val="28"/>
          <w:szCs w:val="28"/>
          <w:lang w:eastAsia="ja-JP"/>
        </w:rPr>
      </w:pPr>
      <w:r w:rsidRPr="00D2671C">
        <w:rPr>
          <w:sz w:val="28"/>
          <w:szCs w:val="28"/>
          <w:lang w:eastAsia="ja-JP"/>
        </w:rPr>
        <w:t xml:space="preserve">0.1 </w:t>
      </w:r>
      <w:proofErr w:type="spellStart"/>
      <w:r w:rsidRPr="00D2671C">
        <w:rPr>
          <w:sz w:val="28"/>
          <w:szCs w:val="28"/>
          <w:lang w:eastAsia="ja-JP"/>
        </w:rPr>
        <w:t>Гардеробн</w:t>
      </w:r>
      <w:r w:rsidR="00D9123B" w:rsidRPr="00D2671C">
        <w:rPr>
          <w:sz w:val="28"/>
          <w:szCs w:val="28"/>
          <w:lang w:eastAsia="ja-JP"/>
        </w:rPr>
        <w:t>о</w:t>
      </w:r>
      <w:proofErr w:type="spellEnd"/>
      <w:r w:rsidR="00AF1A26" w:rsidRPr="00D2671C">
        <w:rPr>
          <w:sz w:val="28"/>
          <w:szCs w:val="28"/>
          <w:lang w:eastAsia="ja-JP"/>
        </w:rPr>
        <w:t>-</w:t>
      </w:r>
      <w:r w:rsidR="00D9123B" w:rsidRPr="00D2671C">
        <w:rPr>
          <w:sz w:val="28"/>
          <w:szCs w:val="28"/>
          <w:lang w:eastAsia="ja-JP"/>
        </w:rPr>
        <w:t>душевой блок</w:t>
      </w:r>
      <w:r w:rsidRPr="00D2671C">
        <w:rPr>
          <w:sz w:val="28"/>
          <w:szCs w:val="28"/>
          <w:lang w:eastAsia="ja-JP"/>
        </w:rPr>
        <w:t xml:space="preserve"> для работников</w:t>
      </w:r>
    </w:p>
    <w:p w:rsidR="00E813BF" w:rsidRPr="00D2671C" w:rsidRDefault="00E813BF" w:rsidP="005C2AE2">
      <w:pPr>
        <w:ind w:firstLine="708"/>
        <w:rPr>
          <w:sz w:val="28"/>
          <w:szCs w:val="28"/>
          <w:lang w:eastAsia="ja-JP"/>
        </w:rPr>
      </w:pPr>
      <w:r w:rsidRPr="00D2671C">
        <w:rPr>
          <w:sz w:val="28"/>
          <w:szCs w:val="28"/>
          <w:lang w:eastAsia="ja-JP"/>
        </w:rPr>
        <w:t>Планируется разместить гардеробные для уличной одежды из расчета 0,1 м</w:t>
      </w:r>
      <w:proofErr w:type="gramStart"/>
      <w:r w:rsidRPr="00D2671C">
        <w:rPr>
          <w:sz w:val="28"/>
          <w:szCs w:val="28"/>
          <w:vertAlign w:val="superscript"/>
          <w:lang w:eastAsia="ja-JP"/>
        </w:rPr>
        <w:t>2</w:t>
      </w:r>
      <w:proofErr w:type="gramEnd"/>
      <w:r w:rsidRPr="00D2671C">
        <w:rPr>
          <w:sz w:val="28"/>
          <w:szCs w:val="28"/>
          <w:lang w:eastAsia="ja-JP"/>
        </w:rPr>
        <w:t xml:space="preserve"> на 1 крючок. Предусмотреть обеспечение</w:t>
      </w:r>
      <w:r w:rsidR="00BC50F2" w:rsidRPr="00D2671C">
        <w:rPr>
          <w:sz w:val="28"/>
          <w:szCs w:val="28"/>
          <w:lang w:eastAsia="ja-JP"/>
        </w:rPr>
        <w:t xml:space="preserve"> </w:t>
      </w:r>
      <w:r w:rsidR="00D9418F" w:rsidRPr="00D2671C">
        <w:rPr>
          <w:sz w:val="28"/>
          <w:szCs w:val="28"/>
          <w:lang w:eastAsia="ja-JP"/>
        </w:rPr>
        <w:t>всех</w:t>
      </w:r>
      <w:r w:rsidRPr="00D2671C">
        <w:rPr>
          <w:sz w:val="28"/>
          <w:szCs w:val="28"/>
          <w:lang w:eastAsia="ja-JP"/>
        </w:rPr>
        <w:t xml:space="preserve"> работников 2-х секционными шкафчиками для </w:t>
      </w:r>
      <w:r w:rsidR="00EF08FE" w:rsidRPr="00D2671C">
        <w:rPr>
          <w:sz w:val="28"/>
          <w:szCs w:val="28"/>
          <w:lang w:eastAsia="ja-JP"/>
        </w:rPr>
        <w:t>личной</w:t>
      </w:r>
      <w:r w:rsidRPr="00D2671C">
        <w:rPr>
          <w:sz w:val="28"/>
          <w:szCs w:val="28"/>
          <w:lang w:eastAsia="ja-JP"/>
        </w:rPr>
        <w:t xml:space="preserve"> и рабочей одежды</w:t>
      </w:r>
      <w:r w:rsidR="00D9418F" w:rsidRPr="00D2671C">
        <w:rPr>
          <w:sz w:val="28"/>
          <w:szCs w:val="28"/>
          <w:lang w:eastAsia="ja-JP"/>
        </w:rPr>
        <w:t xml:space="preserve">. Предусмотреть </w:t>
      </w:r>
      <w:r w:rsidRPr="00D2671C">
        <w:rPr>
          <w:sz w:val="28"/>
          <w:szCs w:val="28"/>
          <w:lang w:eastAsia="ja-JP"/>
        </w:rPr>
        <w:t>душевые и туалеты, раздельно для мужчин и женщин. Площадь гардеробных из расчета 0,55 м</w:t>
      </w:r>
      <w:proofErr w:type="gramStart"/>
      <w:r w:rsidRPr="00D2671C">
        <w:rPr>
          <w:sz w:val="28"/>
          <w:szCs w:val="28"/>
          <w:lang w:eastAsia="ja-JP"/>
        </w:rPr>
        <w:t>2</w:t>
      </w:r>
      <w:proofErr w:type="gramEnd"/>
      <w:r w:rsidRPr="00D2671C">
        <w:rPr>
          <w:sz w:val="28"/>
          <w:szCs w:val="28"/>
          <w:lang w:eastAsia="ja-JP"/>
        </w:rPr>
        <w:t xml:space="preserve"> на один 2-х секционный шкафчик.</w:t>
      </w:r>
    </w:p>
    <w:p w:rsidR="00F04C34" w:rsidRPr="00D2671C" w:rsidRDefault="00F04C34" w:rsidP="00F04C34">
      <w:pPr>
        <w:spacing w:before="120" w:after="0"/>
        <w:rPr>
          <w:sz w:val="28"/>
          <w:szCs w:val="28"/>
          <w:lang w:eastAsia="ja-JP"/>
        </w:rPr>
      </w:pPr>
      <w:r w:rsidRPr="00D2671C">
        <w:rPr>
          <w:sz w:val="28"/>
          <w:szCs w:val="28"/>
          <w:lang w:eastAsia="ja-JP"/>
        </w:rPr>
        <w:t xml:space="preserve">0.2 Гардеробные для </w:t>
      </w:r>
      <w:r w:rsidR="009F1096" w:rsidRPr="00D2671C">
        <w:rPr>
          <w:sz w:val="28"/>
          <w:szCs w:val="28"/>
          <w:lang w:eastAsia="ja-JP"/>
        </w:rPr>
        <w:t>врачей-</w:t>
      </w:r>
      <w:r w:rsidR="004D15E0" w:rsidRPr="00D2671C">
        <w:rPr>
          <w:sz w:val="28"/>
          <w:szCs w:val="28"/>
          <w:lang w:eastAsia="ja-JP"/>
        </w:rPr>
        <w:t>курсантов/</w:t>
      </w:r>
      <w:r w:rsidRPr="00D2671C">
        <w:rPr>
          <w:sz w:val="28"/>
          <w:szCs w:val="28"/>
          <w:lang w:eastAsia="ja-JP"/>
        </w:rPr>
        <w:t>студентов</w:t>
      </w:r>
    </w:p>
    <w:p w:rsidR="00F04C34" w:rsidRPr="00D2671C" w:rsidRDefault="00F04C34" w:rsidP="00F04C34">
      <w:pPr>
        <w:ind w:firstLine="708"/>
        <w:rPr>
          <w:sz w:val="28"/>
          <w:szCs w:val="28"/>
          <w:lang w:eastAsia="ja-JP"/>
        </w:rPr>
      </w:pPr>
      <w:r w:rsidRPr="00D2671C">
        <w:rPr>
          <w:sz w:val="28"/>
          <w:szCs w:val="28"/>
          <w:lang w:eastAsia="ja-JP"/>
        </w:rPr>
        <w:t xml:space="preserve">Планируется разместить гардеробные для уличной одежды в подвале </w:t>
      </w:r>
      <w:r w:rsidR="00AE1889" w:rsidRPr="00D2671C">
        <w:rPr>
          <w:sz w:val="28"/>
          <w:szCs w:val="28"/>
          <w:lang w:eastAsia="ja-JP"/>
        </w:rPr>
        <w:t>из расчета площади 0,1</w:t>
      </w:r>
      <w:r w:rsidR="00C65170" w:rsidRPr="00D2671C">
        <w:rPr>
          <w:sz w:val="28"/>
          <w:szCs w:val="28"/>
          <w:lang w:eastAsia="ja-JP"/>
        </w:rPr>
        <w:t xml:space="preserve"> </w:t>
      </w:r>
      <w:r w:rsidRPr="00D2671C">
        <w:rPr>
          <w:sz w:val="28"/>
          <w:szCs w:val="28"/>
          <w:lang w:eastAsia="ja-JP"/>
        </w:rPr>
        <w:t>м</w:t>
      </w:r>
      <w:proofErr w:type="gramStart"/>
      <w:r w:rsidRPr="00D2671C">
        <w:rPr>
          <w:sz w:val="28"/>
          <w:szCs w:val="28"/>
          <w:vertAlign w:val="superscript"/>
          <w:lang w:eastAsia="ja-JP"/>
        </w:rPr>
        <w:t>2</w:t>
      </w:r>
      <w:proofErr w:type="gramEnd"/>
      <w:r w:rsidRPr="00D2671C">
        <w:rPr>
          <w:sz w:val="28"/>
          <w:szCs w:val="28"/>
          <w:lang w:eastAsia="ja-JP"/>
        </w:rPr>
        <w:t xml:space="preserve"> на 1 крючок. Предусмотреть обеспечение </w:t>
      </w:r>
      <w:r w:rsidR="00D9418F" w:rsidRPr="00D2671C">
        <w:rPr>
          <w:sz w:val="28"/>
          <w:szCs w:val="28"/>
          <w:lang w:eastAsia="ja-JP"/>
        </w:rPr>
        <w:t xml:space="preserve">всех </w:t>
      </w:r>
      <w:r w:rsidR="005A327A" w:rsidRPr="00D2671C">
        <w:rPr>
          <w:sz w:val="28"/>
          <w:szCs w:val="28"/>
          <w:lang w:eastAsia="ja-JP"/>
        </w:rPr>
        <w:t>обучающихся</w:t>
      </w:r>
      <w:r w:rsidR="00D9418F" w:rsidRPr="00D2671C">
        <w:rPr>
          <w:sz w:val="28"/>
          <w:szCs w:val="28"/>
          <w:lang w:eastAsia="ja-JP"/>
        </w:rPr>
        <w:t xml:space="preserve"> </w:t>
      </w:r>
      <w:r w:rsidR="009E7F49" w:rsidRPr="00D2671C">
        <w:rPr>
          <w:sz w:val="28"/>
          <w:szCs w:val="28"/>
          <w:lang w:eastAsia="ja-JP"/>
        </w:rPr>
        <w:t>1-но</w:t>
      </w:r>
      <w:r w:rsidRPr="00D2671C">
        <w:rPr>
          <w:sz w:val="28"/>
          <w:szCs w:val="28"/>
          <w:lang w:eastAsia="ja-JP"/>
        </w:rPr>
        <w:t xml:space="preserve"> секционными шкафчиками для </w:t>
      </w:r>
      <w:r w:rsidR="00EF08FE" w:rsidRPr="00D2671C">
        <w:rPr>
          <w:sz w:val="28"/>
          <w:szCs w:val="28"/>
          <w:lang w:eastAsia="ja-JP"/>
        </w:rPr>
        <w:t>личной</w:t>
      </w:r>
      <w:r w:rsidRPr="00D2671C">
        <w:rPr>
          <w:sz w:val="28"/>
          <w:szCs w:val="28"/>
          <w:lang w:eastAsia="ja-JP"/>
        </w:rPr>
        <w:t xml:space="preserve"> одежды</w:t>
      </w:r>
      <w:r w:rsidR="009E7F49" w:rsidRPr="00D2671C">
        <w:rPr>
          <w:sz w:val="28"/>
          <w:szCs w:val="28"/>
          <w:lang w:eastAsia="ja-JP"/>
        </w:rPr>
        <w:t xml:space="preserve">. </w:t>
      </w:r>
      <w:r w:rsidR="00D9418F" w:rsidRPr="00D2671C">
        <w:rPr>
          <w:sz w:val="28"/>
          <w:szCs w:val="28"/>
          <w:lang w:eastAsia="ja-JP"/>
        </w:rPr>
        <w:t>Предусмотреть туалеты</w:t>
      </w:r>
      <w:r w:rsidRPr="00D2671C">
        <w:rPr>
          <w:sz w:val="28"/>
          <w:szCs w:val="28"/>
          <w:lang w:eastAsia="ja-JP"/>
        </w:rPr>
        <w:t xml:space="preserve"> раздельно для мужчин и женщин. Площ</w:t>
      </w:r>
      <w:r w:rsidR="00AE1889" w:rsidRPr="00D2671C">
        <w:rPr>
          <w:sz w:val="28"/>
          <w:szCs w:val="28"/>
          <w:lang w:eastAsia="ja-JP"/>
        </w:rPr>
        <w:t>адь гардеробных из расчета 0,55</w:t>
      </w:r>
      <w:r w:rsidR="00C65170" w:rsidRPr="00D2671C">
        <w:rPr>
          <w:sz w:val="28"/>
          <w:szCs w:val="28"/>
          <w:lang w:eastAsia="ja-JP"/>
        </w:rPr>
        <w:t xml:space="preserve"> </w:t>
      </w:r>
      <w:r w:rsidRPr="00D2671C">
        <w:rPr>
          <w:sz w:val="28"/>
          <w:szCs w:val="28"/>
          <w:lang w:eastAsia="ja-JP"/>
        </w:rPr>
        <w:t>м</w:t>
      </w:r>
      <w:proofErr w:type="gramStart"/>
      <w:r w:rsidRPr="00D2671C">
        <w:rPr>
          <w:sz w:val="28"/>
          <w:szCs w:val="28"/>
          <w:vertAlign w:val="superscript"/>
          <w:lang w:eastAsia="ja-JP"/>
        </w:rPr>
        <w:t>2</w:t>
      </w:r>
      <w:proofErr w:type="gramEnd"/>
      <w:r w:rsidR="009E7F49" w:rsidRPr="00D2671C">
        <w:rPr>
          <w:sz w:val="28"/>
          <w:szCs w:val="28"/>
          <w:lang w:eastAsia="ja-JP"/>
        </w:rPr>
        <w:t xml:space="preserve"> на один 1-й</w:t>
      </w:r>
      <w:r w:rsidRPr="00D2671C">
        <w:rPr>
          <w:sz w:val="28"/>
          <w:szCs w:val="28"/>
          <w:lang w:eastAsia="ja-JP"/>
        </w:rPr>
        <w:t xml:space="preserve"> секционный шкафчик. </w:t>
      </w:r>
      <w:r w:rsidR="004D15E0" w:rsidRPr="00D2671C">
        <w:rPr>
          <w:sz w:val="28"/>
          <w:szCs w:val="28"/>
          <w:lang w:eastAsia="ja-JP"/>
        </w:rPr>
        <w:t>Количество обучающихся</w:t>
      </w:r>
      <w:r w:rsidR="009E7F49" w:rsidRPr="00D2671C">
        <w:rPr>
          <w:sz w:val="28"/>
          <w:szCs w:val="28"/>
          <w:lang w:eastAsia="ja-JP"/>
        </w:rPr>
        <w:t xml:space="preserve"> </w:t>
      </w:r>
      <w:r w:rsidR="004D15E0" w:rsidRPr="00D2671C">
        <w:rPr>
          <w:sz w:val="28"/>
          <w:szCs w:val="28"/>
          <w:lang w:eastAsia="ja-JP"/>
        </w:rPr>
        <w:t>-</w:t>
      </w:r>
      <w:r w:rsidRPr="00D2671C">
        <w:rPr>
          <w:sz w:val="28"/>
          <w:szCs w:val="28"/>
          <w:lang w:eastAsia="ja-JP"/>
        </w:rPr>
        <w:t xml:space="preserve"> </w:t>
      </w:r>
      <w:r w:rsidR="00B37D52" w:rsidRPr="00D2671C">
        <w:rPr>
          <w:bCs/>
          <w:sz w:val="28"/>
        </w:rPr>
        <w:t>15</w:t>
      </w:r>
      <w:r w:rsidRPr="00D2671C">
        <w:rPr>
          <w:bCs/>
          <w:sz w:val="28"/>
        </w:rPr>
        <w:t xml:space="preserve"> </w:t>
      </w:r>
      <w:r w:rsidR="00D9418F" w:rsidRPr="00D2671C">
        <w:rPr>
          <w:bCs/>
          <w:sz w:val="28"/>
        </w:rPr>
        <w:t>врачей-курсантов/</w:t>
      </w:r>
      <w:r w:rsidR="00B37D52" w:rsidRPr="00D2671C">
        <w:rPr>
          <w:bCs/>
          <w:sz w:val="28"/>
        </w:rPr>
        <w:t>студентов</w:t>
      </w:r>
      <w:r w:rsidRPr="00D2671C">
        <w:rPr>
          <w:bCs/>
          <w:sz w:val="28"/>
        </w:rPr>
        <w:t xml:space="preserve">, </w:t>
      </w:r>
      <w:r w:rsidR="00AD5352" w:rsidRPr="00D2671C">
        <w:rPr>
          <w:bCs/>
          <w:sz w:val="28"/>
        </w:rPr>
        <w:t xml:space="preserve">из них </w:t>
      </w:r>
      <w:r w:rsidR="00B37D52" w:rsidRPr="00D2671C">
        <w:rPr>
          <w:bCs/>
          <w:sz w:val="28"/>
        </w:rPr>
        <w:t>11</w:t>
      </w:r>
      <w:r w:rsidRPr="00D2671C">
        <w:rPr>
          <w:bCs/>
          <w:sz w:val="28"/>
        </w:rPr>
        <w:t xml:space="preserve"> женщин и </w:t>
      </w:r>
      <w:r w:rsidR="00B37D52" w:rsidRPr="00D2671C">
        <w:rPr>
          <w:bCs/>
          <w:sz w:val="28"/>
        </w:rPr>
        <w:t>4</w:t>
      </w:r>
      <w:r w:rsidRPr="00D2671C">
        <w:rPr>
          <w:bCs/>
          <w:sz w:val="28"/>
        </w:rPr>
        <w:t xml:space="preserve"> мужчин</w:t>
      </w:r>
      <w:r w:rsidR="00AD5352" w:rsidRPr="00D2671C">
        <w:rPr>
          <w:bCs/>
          <w:sz w:val="28"/>
        </w:rPr>
        <w:t>ы</w:t>
      </w:r>
      <w:r w:rsidRPr="00D2671C">
        <w:rPr>
          <w:bCs/>
          <w:sz w:val="28"/>
        </w:rPr>
        <w:t xml:space="preserve">. Режим </w:t>
      </w:r>
      <w:r w:rsidR="004D15E0" w:rsidRPr="00D2671C">
        <w:rPr>
          <w:bCs/>
          <w:sz w:val="28"/>
        </w:rPr>
        <w:t>обучения</w:t>
      </w:r>
      <w:r w:rsidRPr="00D2671C">
        <w:rPr>
          <w:bCs/>
          <w:sz w:val="28"/>
        </w:rPr>
        <w:t xml:space="preserve"> – </w:t>
      </w:r>
      <w:r w:rsidR="00B37D52" w:rsidRPr="00D2671C">
        <w:rPr>
          <w:bCs/>
          <w:sz w:val="28"/>
        </w:rPr>
        <w:t>пять</w:t>
      </w:r>
      <w:r w:rsidRPr="00D2671C">
        <w:rPr>
          <w:bCs/>
          <w:sz w:val="28"/>
        </w:rPr>
        <w:t xml:space="preserve"> дней в неделю</w:t>
      </w:r>
      <w:r w:rsidRPr="00D2671C">
        <w:rPr>
          <w:sz w:val="28"/>
          <w:szCs w:val="28"/>
          <w:lang w:eastAsia="ja-JP"/>
        </w:rPr>
        <w:t>.</w:t>
      </w:r>
    </w:p>
    <w:p w:rsidR="00E813BF" w:rsidRPr="00D2671C" w:rsidRDefault="00F04C34" w:rsidP="005C2AE2">
      <w:pPr>
        <w:spacing w:before="120" w:after="0"/>
        <w:rPr>
          <w:sz w:val="28"/>
          <w:szCs w:val="28"/>
          <w:lang w:eastAsia="ja-JP"/>
        </w:rPr>
      </w:pPr>
      <w:r w:rsidRPr="00D2671C">
        <w:rPr>
          <w:sz w:val="28"/>
          <w:szCs w:val="28"/>
          <w:lang w:eastAsia="ja-JP"/>
        </w:rPr>
        <w:t>0.3</w:t>
      </w:r>
      <w:r w:rsidR="00E813BF" w:rsidRPr="00D2671C">
        <w:rPr>
          <w:sz w:val="28"/>
          <w:szCs w:val="28"/>
          <w:lang w:eastAsia="ja-JP"/>
        </w:rPr>
        <w:t xml:space="preserve"> Архив биологического материала</w:t>
      </w:r>
      <w:r w:rsidR="007341B7" w:rsidRPr="00D2671C">
        <w:rPr>
          <w:sz w:val="28"/>
          <w:szCs w:val="28"/>
          <w:lang w:eastAsia="ja-JP"/>
        </w:rPr>
        <w:t xml:space="preserve"> (на бумажном носителе и в вакуумных пробирках)</w:t>
      </w:r>
    </w:p>
    <w:p w:rsidR="00E813BF" w:rsidRPr="00D2671C" w:rsidRDefault="005C2AE2" w:rsidP="005C2AE2">
      <w:pPr>
        <w:spacing w:after="0"/>
        <w:ind w:firstLine="708"/>
        <w:rPr>
          <w:sz w:val="28"/>
          <w:szCs w:val="28"/>
          <w:lang w:eastAsia="ja-JP"/>
        </w:rPr>
      </w:pPr>
      <w:r w:rsidRPr="00D2671C">
        <w:rPr>
          <w:sz w:val="28"/>
          <w:szCs w:val="28"/>
          <w:lang w:eastAsia="ja-JP"/>
        </w:rPr>
        <w:t xml:space="preserve">Планируется разместить архив </w:t>
      </w:r>
      <w:r w:rsidR="00E813BF" w:rsidRPr="00D2671C">
        <w:rPr>
          <w:sz w:val="28"/>
          <w:szCs w:val="28"/>
          <w:lang w:eastAsia="ja-JP"/>
        </w:rPr>
        <w:t xml:space="preserve">для длительного хранения </w:t>
      </w:r>
      <w:r w:rsidRPr="00D2671C">
        <w:rPr>
          <w:sz w:val="28"/>
          <w:szCs w:val="28"/>
          <w:lang w:eastAsia="ja-JP"/>
        </w:rPr>
        <w:t xml:space="preserve">биоматериала в виде </w:t>
      </w:r>
      <w:r w:rsidR="007341B7" w:rsidRPr="00D2671C">
        <w:rPr>
          <w:sz w:val="28"/>
          <w:szCs w:val="28"/>
          <w:lang w:eastAsia="ja-JP"/>
        </w:rPr>
        <w:t>вакуумных пробирок с образцами цельной крови и</w:t>
      </w:r>
      <w:r w:rsidRPr="00D2671C">
        <w:rPr>
          <w:sz w:val="28"/>
          <w:szCs w:val="28"/>
          <w:lang w:eastAsia="ja-JP"/>
        </w:rPr>
        <w:t xml:space="preserve"> мочи и</w:t>
      </w:r>
      <w:r w:rsidR="007341B7" w:rsidRPr="00D2671C">
        <w:rPr>
          <w:sz w:val="28"/>
          <w:szCs w:val="28"/>
          <w:lang w:eastAsia="ja-JP"/>
        </w:rPr>
        <w:t xml:space="preserve"> бумажных </w:t>
      </w:r>
      <w:proofErr w:type="gramStart"/>
      <w:r w:rsidR="007341B7" w:rsidRPr="00D2671C">
        <w:rPr>
          <w:sz w:val="28"/>
          <w:szCs w:val="28"/>
          <w:lang w:eastAsia="ja-JP"/>
        </w:rPr>
        <w:t>тест</w:t>
      </w:r>
      <w:r w:rsidRPr="00D2671C">
        <w:rPr>
          <w:sz w:val="28"/>
          <w:szCs w:val="28"/>
          <w:lang w:eastAsia="ja-JP"/>
        </w:rPr>
        <w:t>-бланков</w:t>
      </w:r>
      <w:proofErr w:type="gramEnd"/>
      <w:r w:rsidR="00E813BF" w:rsidRPr="00D2671C">
        <w:rPr>
          <w:sz w:val="28"/>
          <w:szCs w:val="28"/>
          <w:lang w:eastAsia="ja-JP"/>
        </w:rPr>
        <w:t xml:space="preserve"> с </w:t>
      </w:r>
      <w:r w:rsidR="007341B7" w:rsidRPr="00D2671C">
        <w:rPr>
          <w:sz w:val="28"/>
          <w:szCs w:val="28"/>
          <w:lang w:eastAsia="ja-JP"/>
        </w:rPr>
        <w:t>высушенными пятнами крови</w:t>
      </w:r>
      <w:r w:rsidR="00E813BF" w:rsidRPr="00D2671C">
        <w:rPr>
          <w:sz w:val="28"/>
          <w:szCs w:val="28"/>
          <w:lang w:eastAsia="ja-JP"/>
        </w:rPr>
        <w:t xml:space="preserve"> в определенных контролируемых условиях (температура, влажность, освещенность, др.).</w:t>
      </w:r>
      <w:r w:rsidR="00BC3510" w:rsidRPr="00D2671C">
        <w:rPr>
          <w:sz w:val="28"/>
          <w:szCs w:val="28"/>
          <w:lang w:eastAsia="ja-JP"/>
        </w:rPr>
        <w:t xml:space="preserve"> Предусмотреть расположение холодильного, морозильного оборудования и стеллажей. Предусмотреть микроклимат, который будет отвечать следующим параметрам: температура в помещении 18-20</w:t>
      </w:r>
      <w:proofErr w:type="gramStart"/>
      <w:r w:rsidR="00BC3510" w:rsidRPr="00D2671C">
        <w:rPr>
          <w:sz w:val="28"/>
          <w:szCs w:val="28"/>
          <w:lang w:eastAsia="ja-JP"/>
        </w:rPr>
        <w:t>°С</w:t>
      </w:r>
      <w:proofErr w:type="gramEnd"/>
      <w:r w:rsidR="00BC3510" w:rsidRPr="00D2671C">
        <w:rPr>
          <w:sz w:val="28"/>
          <w:szCs w:val="28"/>
          <w:lang w:eastAsia="ja-JP"/>
        </w:rPr>
        <w:t>, влажность 30-50%.</w:t>
      </w:r>
    </w:p>
    <w:p w:rsidR="00E813BF" w:rsidRPr="00D2671C" w:rsidRDefault="00F04C34" w:rsidP="005C2AE2">
      <w:pPr>
        <w:spacing w:before="120" w:after="0"/>
        <w:rPr>
          <w:sz w:val="28"/>
          <w:szCs w:val="28"/>
          <w:lang w:eastAsia="ja-JP"/>
        </w:rPr>
      </w:pPr>
      <w:r w:rsidRPr="00D2671C">
        <w:rPr>
          <w:sz w:val="28"/>
          <w:szCs w:val="28"/>
          <w:lang w:eastAsia="ja-JP"/>
        </w:rPr>
        <w:t>0.4</w:t>
      </w:r>
      <w:r w:rsidR="006D5807" w:rsidRPr="00D2671C">
        <w:rPr>
          <w:sz w:val="28"/>
          <w:szCs w:val="28"/>
          <w:lang w:eastAsia="ja-JP"/>
        </w:rPr>
        <w:t xml:space="preserve"> Складские,</w:t>
      </w:r>
      <w:r w:rsidR="00E813BF" w:rsidRPr="00D2671C">
        <w:rPr>
          <w:sz w:val="28"/>
          <w:szCs w:val="28"/>
          <w:lang w:eastAsia="ja-JP"/>
        </w:rPr>
        <w:t xml:space="preserve"> подсобные</w:t>
      </w:r>
      <w:r w:rsidR="006D5807" w:rsidRPr="00D2671C">
        <w:rPr>
          <w:sz w:val="28"/>
          <w:szCs w:val="28"/>
          <w:lang w:eastAsia="ja-JP"/>
        </w:rPr>
        <w:t xml:space="preserve"> и вспомогательные</w:t>
      </w:r>
      <w:r w:rsidR="00E813BF" w:rsidRPr="00D2671C">
        <w:rPr>
          <w:sz w:val="28"/>
          <w:szCs w:val="28"/>
          <w:lang w:eastAsia="ja-JP"/>
        </w:rPr>
        <w:t xml:space="preserve"> помещения</w:t>
      </w:r>
    </w:p>
    <w:p w:rsidR="007341B7" w:rsidRPr="00D2671C" w:rsidRDefault="00B14570" w:rsidP="005C2AE2">
      <w:pPr>
        <w:spacing w:after="0"/>
        <w:ind w:firstLine="708"/>
        <w:rPr>
          <w:sz w:val="28"/>
          <w:szCs w:val="28"/>
          <w:lang w:eastAsia="ja-JP"/>
        </w:rPr>
      </w:pPr>
      <w:r w:rsidRPr="00D2671C">
        <w:rPr>
          <w:sz w:val="28"/>
          <w:szCs w:val="28"/>
          <w:lang w:eastAsia="ja-JP"/>
        </w:rPr>
        <w:t>Провести</w:t>
      </w:r>
      <w:r w:rsidR="00683A46" w:rsidRPr="00D2671C">
        <w:rPr>
          <w:sz w:val="28"/>
          <w:szCs w:val="28"/>
          <w:lang w:eastAsia="ja-JP"/>
        </w:rPr>
        <w:t xml:space="preserve"> капитальный ремонт входа </w:t>
      </w:r>
      <w:r w:rsidR="00221B14" w:rsidRPr="00D2671C">
        <w:rPr>
          <w:sz w:val="28"/>
          <w:szCs w:val="28"/>
          <w:lang w:eastAsia="ja-JP"/>
        </w:rPr>
        <w:t xml:space="preserve">№1 </w:t>
      </w:r>
      <w:r w:rsidR="00683A46" w:rsidRPr="00D2671C">
        <w:rPr>
          <w:sz w:val="28"/>
          <w:szCs w:val="28"/>
          <w:lang w:eastAsia="ja-JP"/>
        </w:rPr>
        <w:t xml:space="preserve">в подвал со стороны внутреннего двора, в том числе монтаж </w:t>
      </w:r>
      <w:r w:rsidR="0020159E" w:rsidRPr="00D2671C">
        <w:rPr>
          <w:sz w:val="28"/>
          <w:szCs w:val="28"/>
          <w:lang w:eastAsia="ja-JP"/>
        </w:rPr>
        <w:t xml:space="preserve">откидного </w:t>
      </w:r>
      <w:r w:rsidR="00683A46" w:rsidRPr="00D2671C">
        <w:rPr>
          <w:sz w:val="28"/>
          <w:szCs w:val="28"/>
          <w:lang w:eastAsia="ja-JP"/>
        </w:rPr>
        <w:t>пандуса для возможности передвижения тележки для газовых баллонов.</w:t>
      </w:r>
      <w:r w:rsidR="00C01581" w:rsidRPr="00D2671C">
        <w:rPr>
          <w:sz w:val="28"/>
          <w:szCs w:val="28"/>
          <w:lang w:eastAsia="ja-JP"/>
        </w:rPr>
        <w:t xml:space="preserve"> Предусмотреть зону хранения химических отходов</w:t>
      </w:r>
      <w:r w:rsidR="00E252A2" w:rsidRPr="00D2671C">
        <w:rPr>
          <w:sz w:val="28"/>
          <w:szCs w:val="28"/>
          <w:lang w:eastAsia="ja-JP"/>
        </w:rPr>
        <w:t xml:space="preserve"> класса Г</w:t>
      </w:r>
      <w:r w:rsidR="00C01581" w:rsidRPr="00D2671C">
        <w:rPr>
          <w:sz w:val="28"/>
          <w:szCs w:val="28"/>
          <w:lang w:eastAsia="ja-JP"/>
        </w:rPr>
        <w:t xml:space="preserve"> в «заразной» зоне</w:t>
      </w:r>
      <w:r w:rsidR="004D15E0" w:rsidRPr="00D2671C">
        <w:rPr>
          <w:sz w:val="28"/>
          <w:szCs w:val="28"/>
          <w:lang w:eastAsia="ja-JP"/>
        </w:rPr>
        <w:t xml:space="preserve"> </w:t>
      </w:r>
      <w:r w:rsidR="00AF1A26" w:rsidRPr="00D2671C">
        <w:rPr>
          <w:sz w:val="28"/>
          <w:szCs w:val="28"/>
          <w:lang w:eastAsia="ja-JP"/>
        </w:rPr>
        <w:t>0 этажа</w:t>
      </w:r>
      <w:r w:rsidR="00C01581" w:rsidRPr="00D2671C">
        <w:rPr>
          <w:sz w:val="28"/>
          <w:szCs w:val="28"/>
          <w:lang w:eastAsia="ja-JP"/>
        </w:rPr>
        <w:t>, до момента их передачи</w:t>
      </w:r>
      <w:r w:rsidR="004E6EEC" w:rsidRPr="00D2671C">
        <w:rPr>
          <w:sz w:val="28"/>
          <w:szCs w:val="28"/>
          <w:lang w:eastAsia="ja-JP"/>
        </w:rPr>
        <w:t xml:space="preserve"> в специализированную</w:t>
      </w:r>
      <w:r w:rsidR="00C01581" w:rsidRPr="00D2671C">
        <w:rPr>
          <w:sz w:val="28"/>
          <w:szCs w:val="28"/>
          <w:lang w:eastAsia="ja-JP"/>
        </w:rPr>
        <w:t xml:space="preserve"> организацию. </w:t>
      </w:r>
      <w:r w:rsidR="00476171" w:rsidRPr="00D2671C">
        <w:rPr>
          <w:sz w:val="28"/>
          <w:szCs w:val="28"/>
          <w:lang w:eastAsia="ja-JP"/>
        </w:rPr>
        <w:t xml:space="preserve">Установить в данное помещение противопожарную дверь. </w:t>
      </w:r>
      <w:r w:rsidR="00C01581" w:rsidRPr="00D2671C">
        <w:rPr>
          <w:sz w:val="28"/>
          <w:szCs w:val="28"/>
          <w:lang w:eastAsia="ja-JP"/>
        </w:rPr>
        <w:t>Предусмотреть зону хранения баллонов с газом (гелий)</w:t>
      </w:r>
      <w:r w:rsidR="0020159E" w:rsidRPr="00D2671C">
        <w:rPr>
          <w:sz w:val="28"/>
          <w:szCs w:val="28"/>
          <w:lang w:eastAsia="ja-JP"/>
        </w:rPr>
        <w:t xml:space="preserve"> в «заразной» зоне</w:t>
      </w:r>
      <w:r w:rsidR="00C01581" w:rsidRPr="00D2671C">
        <w:rPr>
          <w:sz w:val="28"/>
          <w:szCs w:val="28"/>
          <w:lang w:eastAsia="ja-JP"/>
        </w:rPr>
        <w:t>.</w:t>
      </w:r>
      <w:r w:rsidR="00E252A2" w:rsidRPr="00D2671C">
        <w:rPr>
          <w:sz w:val="28"/>
          <w:szCs w:val="28"/>
          <w:lang w:eastAsia="ja-JP"/>
        </w:rPr>
        <w:t xml:space="preserve"> Предусмотреть помещение </w:t>
      </w:r>
      <w:r w:rsidR="00973A61" w:rsidRPr="00D2671C">
        <w:rPr>
          <w:sz w:val="28"/>
          <w:szCs w:val="28"/>
          <w:lang w:eastAsia="ja-JP"/>
        </w:rPr>
        <w:t xml:space="preserve">временного </w:t>
      </w:r>
      <w:r w:rsidR="00E252A2" w:rsidRPr="00D2671C">
        <w:rPr>
          <w:sz w:val="28"/>
          <w:szCs w:val="28"/>
          <w:lang w:eastAsia="ja-JP"/>
        </w:rPr>
        <w:t>хранения грязного белья.</w:t>
      </w:r>
      <w:r w:rsidR="0082148C" w:rsidRPr="00D2671C">
        <w:rPr>
          <w:sz w:val="28"/>
          <w:szCs w:val="28"/>
          <w:lang w:eastAsia="ja-JP"/>
        </w:rPr>
        <w:t xml:space="preserve"> </w:t>
      </w:r>
      <w:r w:rsidR="006D5807" w:rsidRPr="00D2671C">
        <w:rPr>
          <w:sz w:val="28"/>
          <w:szCs w:val="28"/>
          <w:lang w:eastAsia="ja-JP"/>
        </w:rPr>
        <w:t xml:space="preserve">Предусмотреть архив документов на бумажном носителе </w:t>
      </w:r>
      <w:r w:rsidR="00973A61" w:rsidRPr="00D2671C">
        <w:rPr>
          <w:sz w:val="28"/>
          <w:szCs w:val="28"/>
          <w:lang w:eastAsia="ja-JP"/>
        </w:rPr>
        <w:t xml:space="preserve">в </w:t>
      </w:r>
      <w:r w:rsidR="006D5807" w:rsidRPr="00D2671C">
        <w:rPr>
          <w:sz w:val="28"/>
          <w:szCs w:val="28"/>
          <w:lang w:eastAsia="ja-JP"/>
        </w:rPr>
        <w:t xml:space="preserve">«чистой» зоне. </w:t>
      </w:r>
      <w:r w:rsidR="00973A61" w:rsidRPr="00D2671C">
        <w:rPr>
          <w:sz w:val="28"/>
          <w:szCs w:val="28"/>
          <w:lang w:eastAsia="ja-JP"/>
        </w:rPr>
        <w:t>Спроектировать</w:t>
      </w:r>
      <w:r w:rsidR="00A64E25" w:rsidRPr="00D2671C">
        <w:rPr>
          <w:sz w:val="28"/>
          <w:szCs w:val="28"/>
          <w:lang w:eastAsia="ja-JP"/>
        </w:rPr>
        <w:t xml:space="preserve"> помещение приема пищи для врачей-курсант</w:t>
      </w:r>
      <w:r w:rsidR="007341B7" w:rsidRPr="00D2671C">
        <w:rPr>
          <w:sz w:val="28"/>
          <w:szCs w:val="28"/>
          <w:lang w:eastAsia="ja-JP"/>
        </w:rPr>
        <w:t>ов/студентов.</w:t>
      </w:r>
    </w:p>
    <w:p w:rsidR="005C2AE2" w:rsidRPr="00D2671C" w:rsidRDefault="0082148C" w:rsidP="005C2AE2">
      <w:pPr>
        <w:spacing w:after="0"/>
        <w:ind w:firstLine="708"/>
        <w:rPr>
          <w:sz w:val="28"/>
          <w:szCs w:val="28"/>
          <w:lang w:eastAsia="ja-JP"/>
        </w:rPr>
      </w:pPr>
      <w:r w:rsidRPr="00D2671C">
        <w:rPr>
          <w:sz w:val="28"/>
          <w:szCs w:val="28"/>
          <w:lang w:eastAsia="ja-JP"/>
        </w:rPr>
        <w:t xml:space="preserve">Предусмотреть </w:t>
      </w:r>
      <w:r w:rsidR="00EF08FE" w:rsidRPr="00D2671C">
        <w:rPr>
          <w:sz w:val="28"/>
          <w:szCs w:val="28"/>
          <w:lang w:eastAsia="ja-JP"/>
        </w:rPr>
        <w:t xml:space="preserve">отдельное помещение для </w:t>
      </w:r>
      <w:r w:rsidRPr="00D2671C">
        <w:rPr>
          <w:sz w:val="28"/>
          <w:szCs w:val="28"/>
          <w:lang w:eastAsia="ja-JP"/>
        </w:rPr>
        <w:t>монтаж</w:t>
      </w:r>
      <w:r w:rsidR="00EF08FE" w:rsidRPr="00D2671C">
        <w:rPr>
          <w:sz w:val="28"/>
          <w:szCs w:val="28"/>
          <w:lang w:eastAsia="ja-JP"/>
        </w:rPr>
        <w:t>а</w:t>
      </w:r>
      <w:r w:rsidRPr="00D2671C">
        <w:rPr>
          <w:sz w:val="28"/>
          <w:szCs w:val="28"/>
          <w:lang w:eastAsia="ja-JP"/>
        </w:rPr>
        <w:t xml:space="preserve"> установки для получения </w:t>
      </w:r>
      <w:proofErr w:type="spellStart"/>
      <w:r w:rsidR="00F5268C" w:rsidRPr="00D2671C">
        <w:rPr>
          <w:sz w:val="28"/>
          <w:szCs w:val="28"/>
          <w:lang w:eastAsia="ja-JP"/>
        </w:rPr>
        <w:t>бидистиллиров</w:t>
      </w:r>
      <w:r w:rsidR="0020159E" w:rsidRPr="00D2671C">
        <w:rPr>
          <w:sz w:val="28"/>
          <w:szCs w:val="28"/>
          <w:lang w:eastAsia="ja-JP"/>
        </w:rPr>
        <w:t>анной</w:t>
      </w:r>
      <w:proofErr w:type="spellEnd"/>
      <w:r w:rsidR="0020159E" w:rsidRPr="00D2671C">
        <w:rPr>
          <w:sz w:val="28"/>
          <w:szCs w:val="28"/>
          <w:lang w:eastAsia="ja-JP"/>
        </w:rPr>
        <w:t xml:space="preserve"> воды для нужд лаборатории в «заразной» зоне</w:t>
      </w:r>
      <w:r w:rsidR="00EF08FE" w:rsidRPr="00D2671C">
        <w:rPr>
          <w:sz w:val="28"/>
          <w:szCs w:val="28"/>
          <w:lang w:eastAsia="ja-JP"/>
        </w:rPr>
        <w:t>.</w:t>
      </w:r>
    </w:p>
    <w:p w:rsidR="00DA30D5" w:rsidRPr="00D2671C" w:rsidRDefault="00DA30D5" w:rsidP="00D21B85">
      <w:pPr>
        <w:pStyle w:val="2"/>
        <w:spacing w:before="120"/>
        <w:rPr>
          <w:rStyle w:val="a3"/>
          <w:b/>
        </w:rPr>
      </w:pPr>
      <w:bookmarkStart w:id="34" w:name="_Toc130826980"/>
      <w:bookmarkStart w:id="35" w:name="_Toc133221580"/>
      <w:r w:rsidRPr="00D2671C">
        <w:rPr>
          <w:rStyle w:val="a3"/>
          <w:b/>
        </w:rPr>
        <w:t>1-й этаж:</w:t>
      </w:r>
      <w:bookmarkEnd w:id="34"/>
      <w:bookmarkEnd w:id="35"/>
    </w:p>
    <w:p w:rsidR="009D68DA" w:rsidRPr="00D2671C" w:rsidRDefault="009E44B5" w:rsidP="009D68DA">
      <w:pPr>
        <w:pStyle w:val="2"/>
        <w:spacing w:before="120"/>
        <w:rPr>
          <w:rStyle w:val="a3"/>
        </w:rPr>
      </w:pPr>
      <w:bookmarkStart w:id="36" w:name="_Toc130826981"/>
      <w:bookmarkStart w:id="37" w:name="_Toc133221581"/>
      <w:r w:rsidRPr="00D2671C">
        <w:rPr>
          <w:rStyle w:val="a3"/>
        </w:rPr>
        <w:t>Общие помещения лаборатории</w:t>
      </w:r>
      <w:bookmarkEnd w:id="36"/>
      <w:bookmarkEnd w:id="37"/>
    </w:p>
    <w:p w:rsidR="00973A61" w:rsidRPr="00D2671C" w:rsidRDefault="00973A61" w:rsidP="003F0099">
      <w:pPr>
        <w:spacing w:before="120" w:after="0"/>
        <w:rPr>
          <w:sz w:val="28"/>
          <w:szCs w:val="28"/>
          <w:lang w:eastAsia="ja-JP"/>
        </w:rPr>
      </w:pPr>
      <w:r w:rsidRPr="00D2671C">
        <w:rPr>
          <w:sz w:val="28"/>
          <w:szCs w:val="28"/>
          <w:lang w:eastAsia="ja-JP"/>
        </w:rPr>
        <w:t xml:space="preserve">Для приема БМ предусмотреть отдельный вход, </w:t>
      </w:r>
      <w:proofErr w:type="spellStart"/>
      <w:r w:rsidRPr="00D2671C">
        <w:rPr>
          <w:sz w:val="28"/>
          <w:szCs w:val="28"/>
          <w:lang w:eastAsia="ja-JP"/>
        </w:rPr>
        <w:t>ожидальную</w:t>
      </w:r>
      <w:proofErr w:type="spellEnd"/>
      <w:r w:rsidRPr="00D2671C">
        <w:rPr>
          <w:sz w:val="28"/>
          <w:szCs w:val="28"/>
          <w:lang w:eastAsia="ja-JP"/>
        </w:rPr>
        <w:t>, туалет.</w:t>
      </w:r>
    </w:p>
    <w:p w:rsidR="00DA30D5" w:rsidRPr="00D2671C" w:rsidRDefault="00973A61" w:rsidP="003F0099">
      <w:pPr>
        <w:spacing w:before="120" w:after="0"/>
        <w:rPr>
          <w:szCs w:val="28"/>
          <w:lang w:eastAsia="ja-JP"/>
        </w:rPr>
      </w:pPr>
      <w:r w:rsidRPr="00D2671C">
        <w:rPr>
          <w:sz w:val="28"/>
          <w:szCs w:val="28"/>
          <w:lang w:eastAsia="ja-JP"/>
        </w:rPr>
        <w:t xml:space="preserve">1.1 </w:t>
      </w:r>
      <w:r w:rsidR="00D21B85" w:rsidRPr="00D2671C">
        <w:rPr>
          <w:sz w:val="28"/>
          <w:szCs w:val="28"/>
          <w:lang w:eastAsia="ja-JP"/>
        </w:rPr>
        <w:t>Помещение</w:t>
      </w:r>
      <w:r w:rsidR="00DA30D5" w:rsidRPr="00D2671C">
        <w:rPr>
          <w:sz w:val="28"/>
          <w:szCs w:val="28"/>
          <w:lang w:eastAsia="ja-JP"/>
        </w:rPr>
        <w:t xml:space="preserve"> приема</w:t>
      </w:r>
      <w:r w:rsidR="00D21B85" w:rsidRPr="00D2671C">
        <w:rPr>
          <w:sz w:val="28"/>
          <w:szCs w:val="28"/>
          <w:lang w:eastAsia="ja-JP"/>
        </w:rPr>
        <w:t xml:space="preserve"> БМ</w:t>
      </w:r>
    </w:p>
    <w:p w:rsidR="00DA30D5" w:rsidRPr="00D2671C" w:rsidRDefault="00DA30D5" w:rsidP="003F0099">
      <w:pPr>
        <w:pStyle w:val="af8"/>
        <w:ind w:firstLine="708"/>
        <w:jc w:val="both"/>
        <w:rPr>
          <w:rFonts w:ascii="Times New Roman" w:hAnsi="Times New Roman" w:cs="Times New Roman"/>
          <w:sz w:val="28"/>
          <w:szCs w:val="28"/>
          <w:lang w:eastAsia="ja-JP"/>
        </w:rPr>
      </w:pPr>
      <w:r w:rsidRPr="00D2671C">
        <w:rPr>
          <w:rFonts w:ascii="Times New Roman" w:hAnsi="Times New Roman" w:cs="Times New Roman"/>
          <w:sz w:val="28"/>
          <w:szCs w:val="28"/>
          <w:lang w:eastAsia="ja-JP"/>
        </w:rPr>
        <w:t xml:space="preserve">Предназначено для приема </w:t>
      </w:r>
      <w:r w:rsidR="00D21B85" w:rsidRPr="00D2671C">
        <w:rPr>
          <w:rFonts w:ascii="Times New Roman" w:hAnsi="Times New Roman" w:cs="Times New Roman"/>
          <w:sz w:val="28"/>
          <w:szCs w:val="28"/>
          <w:lang w:eastAsia="ja-JP"/>
        </w:rPr>
        <w:t xml:space="preserve">биологического материала (кровь, моча, </w:t>
      </w:r>
      <w:proofErr w:type="gramStart"/>
      <w:r w:rsidR="00D21B85" w:rsidRPr="00D2671C">
        <w:rPr>
          <w:rFonts w:ascii="Times New Roman" w:hAnsi="Times New Roman" w:cs="Times New Roman"/>
          <w:sz w:val="28"/>
          <w:szCs w:val="28"/>
          <w:lang w:eastAsia="ja-JP"/>
        </w:rPr>
        <w:t>тест-</w:t>
      </w:r>
      <w:r w:rsidR="003F0099" w:rsidRPr="00D2671C">
        <w:rPr>
          <w:rFonts w:ascii="Times New Roman" w:hAnsi="Times New Roman" w:cs="Times New Roman"/>
          <w:sz w:val="28"/>
          <w:szCs w:val="28"/>
          <w:lang w:eastAsia="ja-JP"/>
        </w:rPr>
        <w:t>бланки</w:t>
      </w:r>
      <w:proofErr w:type="gramEnd"/>
      <w:r w:rsidR="00D21B85" w:rsidRPr="00D2671C">
        <w:rPr>
          <w:rFonts w:ascii="Times New Roman" w:hAnsi="Times New Roman" w:cs="Times New Roman"/>
          <w:sz w:val="28"/>
          <w:szCs w:val="28"/>
          <w:lang w:eastAsia="ja-JP"/>
        </w:rPr>
        <w:t xml:space="preserve">) </w:t>
      </w:r>
      <w:r w:rsidR="00AD5352" w:rsidRPr="00D2671C">
        <w:rPr>
          <w:rFonts w:ascii="Times New Roman" w:hAnsi="Times New Roman" w:cs="Times New Roman"/>
          <w:sz w:val="28"/>
          <w:szCs w:val="28"/>
          <w:lang w:eastAsia="ja-JP"/>
        </w:rPr>
        <w:t>из</w:t>
      </w:r>
      <w:r w:rsidR="003F0099" w:rsidRPr="00D2671C">
        <w:rPr>
          <w:rFonts w:ascii="Times New Roman" w:hAnsi="Times New Roman" w:cs="Times New Roman"/>
          <w:sz w:val="28"/>
          <w:szCs w:val="28"/>
          <w:lang w:eastAsia="ja-JP"/>
        </w:rPr>
        <w:t xml:space="preserve"> профильных учреждений здравоохранения, со все</w:t>
      </w:r>
      <w:r w:rsidR="00AD5352" w:rsidRPr="00D2671C">
        <w:rPr>
          <w:rFonts w:ascii="Times New Roman" w:hAnsi="Times New Roman" w:cs="Times New Roman"/>
          <w:sz w:val="28"/>
          <w:szCs w:val="28"/>
          <w:lang w:eastAsia="ja-JP"/>
        </w:rPr>
        <w:t>х</w:t>
      </w:r>
      <w:r w:rsidR="003F0099" w:rsidRPr="00D2671C">
        <w:rPr>
          <w:rFonts w:ascii="Times New Roman" w:hAnsi="Times New Roman" w:cs="Times New Roman"/>
          <w:sz w:val="28"/>
          <w:szCs w:val="28"/>
          <w:lang w:eastAsia="ja-JP"/>
        </w:rPr>
        <w:t xml:space="preserve"> территори</w:t>
      </w:r>
      <w:r w:rsidR="00AD5352" w:rsidRPr="00D2671C">
        <w:rPr>
          <w:rFonts w:ascii="Times New Roman" w:hAnsi="Times New Roman" w:cs="Times New Roman"/>
          <w:sz w:val="28"/>
          <w:szCs w:val="28"/>
          <w:lang w:eastAsia="ja-JP"/>
        </w:rPr>
        <w:t>й</w:t>
      </w:r>
      <w:r w:rsidR="003F0099" w:rsidRPr="00D2671C">
        <w:rPr>
          <w:rFonts w:ascii="Times New Roman" w:hAnsi="Times New Roman" w:cs="Times New Roman"/>
          <w:sz w:val="28"/>
          <w:szCs w:val="28"/>
          <w:lang w:eastAsia="ja-JP"/>
        </w:rPr>
        <w:t xml:space="preserve"> УФО. Биоматериал доставляется в специальных транспортных сумках с соблюдением температурного режима.</w:t>
      </w:r>
      <w:r w:rsidR="00AD5352" w:rsidRPr="00D2671C">
        <w:rPr>
          <w:rFonts w:ascii="Times New Roman" w:hAnsi="Times New Roman" w:cs="Times New Roman"/>
          <w:sz w:val="28"/>
          <w:szCs w:val="28"/>
          <w:lang w:eastAsia="ja-JP"/>
        </w:rPr>
        <w:t xml:space="preserve"> Для </w:t>
      </w:r>
      <w:r w:rsidR="003F0099" w:rsidRPr="00D2671C">
        <w:rPr>
          <w:rFonts w:ascii="Times New Roman" w:hAnsi="Times New Roman" w:cs="Times New Roman"/>
          <w:sz w:val="28"/>
          <w:szCs w:val="28"/>
          <w:lang w:eastAsia="ja-JP"/>
        </w:rPr>
        <w:t>поступ</w:t>
      </w:r>
      <w:r w:rsidR="00AD5352" w:rsidRPr="00D2671C">
        <w:rPr>
          <w:rFonts w:ascii="Times New Roman" w:hAnsi="Times New Roman" w:cs="Times New Roman"/>
          <w:sz w:val="28"/>
          <w:szCs w:val="28"/>
          <w:lang w:eastAsia="ja-JP"/>
        </w:rPr>
        <w:t>ления</w:t>
      </w:r>
      <w:r w:rsidR="003F0099" w:rsidRPr="00D2671C">
        <w:rPr>
          <w:rFonts w:ascii="Times New Roman" w:hAnsi="Times New Roman" w:cs="Times New Roman"/>
          <w:sz w:val="28"/>
          <w:szCs w:val="28"/>
          <w:lang w:eastAsia="ja-JP"/>
        </w:rPr>
        <w:t xml:space="preserve"> </w:t>
      </w:r>
      <w:r w:rsidR="00AD5352" w:rsidRPr="00D2671C">
        <w:rPr>
          <w:rFonts w:ascii="Times New Roman" w:hAnsi="Times New Roman" w:cs="Times New Roman"/>
          <w:sz w:val="28"/>
          <w:szCs w:val="28"/>
          <w:lang w:eastAsia="ja-JP"/>
        </w:rPr>
        <w:t xml:space="preserve">БМ </w:t>
      </w:r>
      <w:r w:rsidR="003F0099" w:rsidRPr="00D2671C">
        <w:rPr>
          <w:rFonts w:ascii="Times New Roman" w:hAnsi="Times New Roman" w:cs="Times New Roman"/>
          <w:sz w:val="28"/>
          <w:szCs w:val="28"/>
          <w:lang w:eastAsia="ja-JP"/>
        </w:rPr>
        <w:t xml:space="preserve">в лабораторию </w:t>
      </w:r>
      <w:r w:rsidR="00AD5352" w:rsidRPr="00D2671C">
        <w:rPr>
          <w:rFonts w:ascii="Times New Roman" w:hAnsi="Times New Roman" w:cs="Times New Roman"/>
          <w:sz w:val="28"/>
          <w:szCs w:val="28"/>
          <w:lang w:eastAsia="ja-JP"/>
        </w:rPr>
        <w:t>предусмотреть</w:t>
      </w:r>
      <w:r w:rsidR="00B14570" w:rsidRPr="00D2671C">
        <w:rPr>
          <w:rFonts w:ascii="Times New Roman" w:hAnsi="Times New Roman" w:cs="Times New Roman"/>
          <w:sz w:val="28"/>
          <w:szCs w:val="28"/>
          <w:lang w:eastAsia="ja-JP"/>
        </w:rPr>
        <w:t xml:space="preserve"> передаточное окно в «заразную</w:t>
      </w:r>
      <w:r w:rsidR="003F0099" w:rsidRPr="00D2671C">
        <w:rPr>
          <w:rFonts w:ascii="Times New Roman" w:hAnsi="Times New Roman" w:cs="Times New Roman"/>
          <w:sz w:val="28"/>
          <w:szCs w:val="28"/>
          <w:lang w:eastAsia="ja-JP"/>
        </w:rPr>
        <w:t>» зон</w:t>
      </w:r>
      <w:r w:rsidR="00B14570" w:rsidRPr="00D2671C">
        <w:rPr>
          <w:rFonts w:ascii="Times New Roman" w:hAnsi="Times New Roman" w:cs="Times New Roman"/>
          <w:sz w:val="28"/>
          <w:szCs w:val="28"/>
          <w:lang w:eastAsia="ja-JP"/>
        </w:rPr>
        <w:t>у</w:t>
      </w:r>
      <w:r w:rsidR="003F0099" w:rsidRPr="00D2671C">
        <w:rPr>
          <w:rFonts w:ascii="Times New Roman" w:hAnsi="Times New Roman" w:cs="Times New Roman"/>
          <w:sz w:val="28"/>
          <w:szCs w:val="28"/>
          <w:lang w:eastAsia="ja-JP"/>
        </w:rPr>
        <w:t>. Во время приема БМ проверяется правильность транспортировки, соблюдение температурного режима и правильность оформления сопроводительной документации.</w:t>
      </w:r>
      <w:r w:rsidR="005521E8" w:rsidRPr="00D2671C">
        <w:rPr>
          <w:rFonts w:ascii="Times New Roman" w:hAnsi="Times New Roman" w:cs="Times New Roman"/>
          <w:sz w:val="28"/>
          <w:szCs w:val="28"/>
          <w:lang w:eastAsia="ja-JP"/>
        </w:rPr>
        <w:t xml:space="preserve"> </w:t>
      </w:r>
      <w:r w:rsidR="00E0077C" w:rsidRPr="00D2671C">
        <w:rPr>
          <w:rFonts w:ascii="Times New Roman" w:hAnsi="Times New Roman" w:cs="Times New Roman"/>
          <w:sz w:val="28"/>
          <w:szCs w:val="28"/>
          <w:lang w:eastAsia="ja-JP"/>
        </w:rPr>
        <w:t xml:space="preserve">Организовать одно рабочее место, </w:t>
      </w:r>
      <w:r w:rsidR="005521E8" w:rsidRPr="00D2671C">
        <w:rPr>
          <w:rFonts w:ascii="Times New Roman" w:hAnsi="Times New Roman" w:cs="Times New Roman"/>
          <w:sz w:val="28"/>
          <w:szCs w:val="28"/>
          <w:lang w:eastAsia="ja-JP"/>
        </w:rPr>
        <w:t>осна</w:t>
      </w:r>
      <w:r w:rsidR="00E0077C" w:rsidRPr="00D2671C">
        <w:rPr>
          <w:rFonts w:ascii="Times New Roman" w:hAnsi="Times New Roman" w:cs="Times New Roman"/>
          <w:sz w:val="28"/>
          <w:szCs w:val="28"/>
          <w:lang w:eastAsia="ja-JP"/>
        </w:rPr>
        <w:t xml:space="preserve">стить </w:t>
      </w:r>
      <w:r w:rsidR="00A25881" w:rsidRPr="00D2671C">
        <w:rPr>
          <w:rFonts w:ascii="Times New Roman" w:hAnsi="Times New Roman" w:cs="Times New Roman"/>
          <w:sz w:val="28"/>
          <w:szCs w:val="28"/>
          <w:lang w:eastAsia="ja-JP"/>
        </w:rPr>
        <w:t>АРМ</w:t>
      </w:r>
      <w:r w:rsidR="005521E8" w:rsidRPr="00D2671C">
        <w:rPr>
          <w:rFonts w:ascii="Times New Roman" w:hAnsi="Times New Roman" w:cs="Times New Roman"/>
          <w:sz w:val="28"/>
          <w:szCs w:val="28"/>
          <w:lang w:eastAsia="ja-JP"/>
        </w:rPr>
        <w:t>, количество одновременно работающих сотрудников – 1.</w:t>
      </w:r>
    </w:p>
    <w:p w:rsidR="003F0099" w:rsidRPr="00D2671C" w:rsidRDefault="003F0099" w:rsidP="003F0099">
      <w:pPr>
        <w:spacing w:before="120" w:after="0"/>
        <w:rPr>
          <w:sz w:val="28"/>
          <w:szCs w:val="28"/>
          <w:lang w:eastAsia="ja-JP"/>
        </w:rPr>
      </w:pPr>
      <w:r w:rsidRPr="00D2671C">
        <w:rPr>
          <w:sz w:val="28"/>
          <w:szCs w:val="28"/>
          <w:lang w:eastAsia="ja-JP"/>
        </w:rPr>
        <w:t>1.2 Помещение координационной группы и регистрации БМ</w:t>
      </w:r>
    </w:p>
    <w:p w:rsidR="003F0099" w:rsidRPr="00D2671C" w:rsidRDefault="003F0099" w:rsidP="003F0099">
      <w:pPr>
        <w:suppressAutoHyphens/>
        <w:autoSpaceDN w:val="0"/>
        <w:spacing w:after="0"/>
        <w:ind w:firstLine="709"/>
        <w:contextualSpacing/>
        <w:rPr>
          <w:sz w:val="28"/>
          <w:szCs w:val="28"/>
          <w:lang w:eastAsia="ja-JP"/>
        </w:rPr>
      </w:pPr>
      <w:r w:rsidRPr="00D2671C">
        <w:rPr>
          <w:sz w:val="28"/>
          <w:szCs w:val="28"/>
          <w:lang w:eastAsia="ja-JP"/>
        </w:rPr>
        <w:t xml:space="preserve">Предназначено для оценки правильности взятия БМ, пригодности его к исследованию, правильности заполнения направления на исследование и регистрации материала в информационную систему </w:t>
      </w:r>
      <w:r w:rsidR="005521E8" w:rsidRPr="00D2671C">
        <w:rPr>
          <w:sz w:val="28"/>
          <w:szCs w:val="28"/>
          <w:lang w:eastAsia="ja-JP"/>
        </w:rPr>
        <w:t xml:space="preserve">вручную или путем считывания штрих-кода. После завершения технологического процесса лабораторного тестирования, </w:t>
      </w:r>
      <w:r w:rsidR="00E0077C" w:rsidRPr="00D2671C">
        <w:rPr>
          <w:sz w:val="28"/>
          <w:szCs w:val="28"/>
          <w:lang w:eastAsia="ja-JP"/>
        </w:rPr>
        <w:t xml:space="preserve">специалист </w:t>
      </w:r>
      <w:r w:rsidR="005521E8" w:rsidRPr="00D2671C">
        <w:rPr>
          <w:sz w:val="28"/>
          <w:szCs w:val="28"/>
          <w:lang w:eastAsia="ja-JP"/>
        </w:rPr>
        <w:t>координационн</w:t>
      </w:r>
      <w:r w:rsidR="00E0077C" w:rsidRPr="00D2671C">
        <w:rPr>
          <w:sz w:val="28"/>
          <w:szCs w:val="28"/>
          <w:lang w:eastAsia="ja-JP"/>
        </w:rPr>
        <w:t>ой</w:t>
      </w:r>
      <w:r w:rsidR="005521E8" w:rsidRPr="00D2671C">
        <w:rPr>
          <w:sz w:val="28"/>
          <w:szCs w:val="28"/>
          <w:lang w:eastAsia="ja-JP"/>
        </w:rPr>
        <w:t xml:space="preserve"> групп</w:t>
      </w:r>
      <w:r w:rsidR="00E0077C" w:rsidRPr="00D2671C">
        <w:rPr>
          <w:sz w:val="28"/>
          <w:szCs w:val="28"/>
          <w:lang w:eastAsia="ja-JP"/>
        </w:rPr>
        <w:t>ы</w:t>
      </w:r>
      <w:r w:rsidR="005521E8" w:rsidRPr="00D2671C">
        <w:rPr>
          <w:sz w:val="28"/>
          <w:szCs w:val="28"/>
          <w:lang w:eastAsia="ja-JP"/>
        </w:rPr>
        <w:t xml:space="preserve"> </w:t>
      </w:r>
      <w:r w:rsidR="00AF1A26" w:rsidRPr="00D2671C">
        <w:rPr>
          <w:sz w:val="28"/>
          <w:szCs w:val="28"/>
          <w:lang w:eastAsia="ja-JP"/>
        </w:rPr>
        <w:t>упаковывает оставшийся</w:t>
      </w:r>
      <w:r w:rsidR="005521E8" w:rsidRPr="00D2671C">
        <w:rPr>
          <w:sz w:val="28"/>
          <w:szCs w:val="28"/>
          <w:lang w:eastAsia="ja-JP"/>
        </w:rPr>
        <w:t xml:space="preserve"> БМ </w:t>
      </w:r>
      <w:r w:rsidR="00AF1A26" w:rsidRPr="00D2671C">
        <w:rPr>
          <w:sz w:val="28"/>
          <w:szCs w:val="28"/>
          <w:lang w:eastAsia="ja-JP"/>
        </w:rPr>
        <w:t xml:space="preserve">в соответствии с </w:t>
      </w:r>
      <w:r w:rsidR="005521E8" w:rsidRPr="00D2671C">
        <w:rPr>
          <w:sz w:val="28"/>
          <w:szCs w:val="28"/>
          <w:lang w:eastAsia="ja-JP"/>
        </w:rPr>
        <w:t>требованиям</w:t>
      </w:r>
      <w:r w:rsidR="00AF1A26" w:rsidRPr="00D2671C">
        <w:rPr>
          <w:sz w:val="28"/>
          <w:szCs w:val="28"/>
          <w:lang w:eastAsia="ja-JP"/>
        </w:rPr>
        <w:t>и</w:t>
      </w:r>
      <w:r w:rsidR="005521E8" w:rsidRPr="00D2671C">
        <w:rPr>
          <w:sz w:val="28"/>
          <w:szCs w:val="28"/>
          <w:lang w:eastAsia="ja-JP"/>
        </w:rPr>
        <w:t xml:space="preserve"> для передачи на хранение в помещение архива. Предусмотреть выделенную зону</w:t>
      </w:r>
      <w:r w:rsidR="00E0077C" w:rsidRPr="00D2671C">
        <w:rPr>
          <w:sz w:val="28"/>
          <w:szCs w:val="28"/>
          <w:lang w:eastAsia="ja-JP"/>
        </w:rPr>
        <w:t>, ограниченную стеклянным блоком</w:t>
      </w:r>
      <w:r w:rsidR="00A12144" w:rsidRPr="00D2671C">
        <w:rPr>
          <w:sz w:val="28"/>
          <w:szCs w:val="28"/>
          <w:lang w:eastAsia="ja-JP"/>
        </w:rPr>
        <w:t xml:space="preserve"> с дверью</w:t>
      </w:r>
      <w:r w:rsidR="005521E8" w:rsidRPr="00D2671C">
        <w:rPr>
          <w:sz w:val="28"/>
          <w:szCs w:val="28"/>
          <w:lang w:eastAsia="ja-JP"/>
        </w:rPr>
        <w:t xml:space="preserve"> для работы одного сотрудника </w:t>
      </w:r>
      <w:proofErr w:type="gramStart"/>
      <w:r w:rsidR="005521E8" w:rsidRPr="00D2671C">
        <w:rPr>
          <w:sz w:val="28"/>
          <w:szCs w:val="28"/>
          <w:lang w:eastAsia="ja-JP"/>
        </w:rPr>
        <w:t>с</w:t>
      </w:r>
      <w:proofErr w:type="gramEnd"/>
      <w:r w:rsidR="005521E8" w:rsidRPr="00D2671C">
        <w:rPr>
          <w:sz w:val="28"/>
          <w:szCs w:val="28"/>
          <w:lang w:eastAsia="ja-JP"/>
        </w:rPr>
        <w:t xml:space="preserve"> архивным БМ. Количество </w:t>
      </w:r>
      <w:r w:rsidR="00A25881" w:rsidRPr="00D2671C">
        <w:rPr>
          <w:sz w:val="28"/>
          <w:szCs w:val="28"/>
          <w:lang w:eastAsia="ja-JP"/>
        </w:rPr>
        <w:t>АРМ</w:t>
      </w:r>
      <w:r w:rsidR="005521E8" w:rsidRPr="00D2671C">
        <w:rPr>
          <w:sz w:val="28"/>
          <w:szCs w:val="28"/>
          <w:lang w:eastAsia="ja-JP"/>
        </w:rPr>
        <w:t xml:space="preserve"> </w:t>
      </w:r>
      <w:r w:rsidR="003575C5" w:rsidRPr="00D2671C">
        <w:rPr>
          <w:sz w:val="28"/>
          <w:szCs w:val="28"/>
          <w:lang w:eastAsia="ja-JP"/>
        </w:rPr>
        <w:t>для специалистов координационной группы</w:t>
      </w:r>
      <w:r w:rsidR="00AF1A26" w:rsidRPr="00D2671C">
        <w:rPr>
          <w:sz w:val="28"/>
          <w:szCs w:val="28"/>
          <w:lang w:eastAsia="ja-JP"/>
        </w:rPr>
        <w:t xml:space="preserve"> </w:t>
      </w:r>
      <w:r w:rsidR="005521E8" w:rsidRPr="00D2671C">
        <w:rPr>
          <w:sz w:val="28"/>
          <w:szCs w:val="28"/>
          <w:lang w:eastAsia="ja-JP"/>
        </w:rPr>
        <w:t>–</w:t>
      </w:r>
      <w:r w:rsidR="003575C5" w:rsidRPr="00D2671C">
        <w:rPr>
          <w:sz w:val="28"/>
          <w:szCs w:val="28"/>
          <w:lang w:eastAsia="ja-JP"/>
        </w:rPr>
        <w:t xml:space="preserve"> 6</w:t>
      </w:r>
      <w:r w:rsidR="005521E8" w:rsidRPr="00D2671C">
        <w:rPr>
          <w:sz w:val="28"/>
          <w:szCs w:val="28"/>
          <w:lang w:eastAsia="ja-JP"/>
        </w:rPr>
        <w:t>, одновременно работающих</w:t>
      </w:r>
      <w:r w:rsidR="004E6EEC" w:rsidRPr="00D2671C">
        <w:rPr>
          <w:sz w:val="28"/>
          <w:szCs w:val="28"/>
          <w:lang w:eastAsia="ja-JP"/>
        </w:rPr>
        <w:t xml:space="preserve"> сотрудников от 4 до 6.</w:t>
      </w:r>
    </w:p>
    <w:p w:rsidR="003D7A02" w:rsidRPr="00D2671C" w:rsidRDefault="003D7A02" w:rsidP="003D7A02">
      <w:pPr>
        <w:spacing w:before="120" w:after="0"/>
        <w:rPr>
          <w:sz w:val="28"/>
          <w:szCs w:val="28"/>
          <w:lang w:eastAsia="ja-JP"/>
        </w:rPr>
      </w:pPr>
      <w:r w:rsidRPr="00D2671C">
        <w:rPr>
          <w:sz w:val="28"/>
          <w:szCs w:val="28"/>
          <w:lang w:eastAsia="ja-JP"/>
        </w:rPr>
        <w:t xml:space="preserve">1.3 Помещение первичной </w:t>
      </w:r>
      <w:proofErr w:type="spellStart"/>
      <w:r w:rsidRPr="00D2671C">
        <w:rPr>
          <w:sz w:val="28"/>
          <w:szCs w:val="28"/>
          <w:lang w:eastAsia="ja-JP"/>
        </w:rPr>
        <w:t>пробоподготовки</w:t>
      </w:r>
      <w:proofErr w:type="spellEnd"/>
      <w:r w:rsidRPr="00D2671C">
        <w:rPr>
          <w:sz w:val="28"/>
          <w:szCs w:val="28"/>
          <w:lang w:eastAsia="ja-JP"/>
        </w:rPr>
        <w:t xml:space="preserve"> </w:t>
      </w:r>
      <w:r w:rsidR="006544FC" w:rsidRPr="00D2671C">
        <w:rPr>
          <w:sz w:val="28"/>
          <w:szCs w:val="28"/>
          <w:lang w:eastAsia="ja-JP"/>
        </w:rPr>
        <w:t>БМ</w:t>
      </w:r>
      <w:r w:rsidR="0003755F" w:rsidRPr="00D2671C">
        <w:rPr>
          <w:sz w:val="28"/>
          <w:szCs w:val="28"/>
          <w:lang w:eastAsia="ja-JP"/>
        </w:rPr>
        <w:t xml:space="preserve"> («сухое пятно</w:t>
      </w:r>
      <w:r w:rsidR="00622431" w:rsidRPr="00D2671C">
        <w:rPr>
          <w:sz w:val="28"/>
          <w:szCs w:val="28"/>
          <w:lang w:eastAsia="ja-JP"/>
        </w:rPr>
        <w:t>»</w:t>
      </w:r>
      <w:r w:rsidR="0003755F" w:rsidRPr="00D2671C">
        <w:rPr>
          <w:sz w:val="28"/>
          <w:szCs w:val="28"/>
          <w:lang w:eastAsia="ja-JP"/>
        </w:rPr>
        <w:t xml:space="preserve"> крови)</w:t>
      </w:r>
    </w:p>
    <w:p w:rsidR="003F0099" w:rsidRPr="00D2671C" w:rsidRDefault="003D7A02" w:rsidP="003F0099">
      <w:pPr>
        <w:suppressAutoHyphens/>
        <w:autoSpaceDN w:val="0"/>
        <w:spacing w:after="0"/>
        <w:ind w:firstLine="709"/>
        <w:contextualSpacing/>
        <w:rPr>
          <w:sz w:val="28"/>
          <w:szCs w:val="28"/>
          <w:lang w:eastAsia="ja-JP"/>
        </w:rPr>
      </w:pPr>
      <w:r w:rsidRPr="00D2671C">
        <w:rPr>
          <w:sz w:val="28"/>
          <w:szCs w:val="28"/>
          <w:lang w:eastAsia="ja-JP"/>
        </w:rPr>
        <w:t xml:space="preserve">Предназначено для проведения первичной </w:t>
      </w:r>
      <w:proofErr w:type="spellStart"/>
      <w:r w:rsidRPr="00D2671C">
        <w:rPr>
          <w:sz w:val="28"/>
          <w:szCs w:val="28"/>
          <w:lang w:eastAsia="ja-JP"/>
        </w:rPr>
        <w:t>пробоподготовки</w:t>
      </w:r>
      <w:proofErr w:type="spellEnd"/>
      <w:r w:rsidRPr="00D2671C">
        <w:rPr>
          <w:sz w:val="28"/>
          <w:szCs w:val="28"/>
          <w:lang w:eastAsia="ja-JP"/>
        </w:rPr>
        <w:t xml:space="preserve"> всего поступающего БМ в </w:t>
      </w:r>
      <w:r w:rsidR="00171883" w:rsidRPr="00D2671C">
        <w:rPr>
          <w:sz w:val="28"/>
          <w:szCs w:val="28"/>
          <w:lang w:eastAsia="ja-JP"/>
        </w:rPr>
        <w:t>ЛК</w:t>
      </w:r>
      <w:r w:rsidR="0003755F" w:rsidRPr="00D2671C">
        <w:rPr>
          <w:sz w:val="28"/>
          <w:szCs w:val="28"/>
          <w:lang w:eastAsia="ja-JP"/>
        </w:rPr>
        <w:t xml:space="preserve"> в виде «сухи» пятен</w:t>
      </w:r>
      <w:r w:rsidR="00622431" w:rsidRPr="00D2671C">
        <w:rPr>
          <w:sz w:val="28"/>
          <w:szCs w:val="28"/>
          <w:lang w:eastAsia="ja-JP"/>
        </w:rPr>
        <w:t>»</w:t>
      </w:r>
      <w:r w:rsidR="0003755F" w:rsidRPr="00D2671C">
        <w:rPr>
          <w:sz w:val="28"/>
          <w:szCs w:val="28"/>
          <w:lang w:eastAsia="ja-JP"/>
        </w:rPr>
        <w:t xml:space="preserve"> крови на фильтровальной бумаге</w:t>
      </w:r>
      <w:r w:rsidRPr="00D2671C">
        <w:rPr>
          <w:sz w:val="28"/>
          <w:szCs w:val="28"/>
          <w:lang w:eastAsia="ja-JP"/>
        </w:rPr>
        <w:t xml:space="preserve">. </w:t>
      </w:r>
      <w:r w:rsidR="0003755F" w:rsidRPr="00D2671C">
        <w:rPr>
          <w:sz w:val="28"/>
          <w:szCs w:val="28"/>
          <w:lang w:eastAsia="ja-JP"/>
        </w:rPr>
        <w:t>Подразделение</w:t>
      </w:r>
      <w:r w:rsidRPr="00D2671C">
        <w:rPr>
          <w:sz w:val="28"/>
          <w:szCs w:val="28"/>
          <w:lang w:eastAsia="ja-JP"/>
        </w:rPr>
        <w:t xml:space="preserve"> проводит пробивку тес</w:t>
      </w:r>
      <w:proofErr w:type="gramStart"/>
      <w:r w:rsidRPr="00D2671C">
        <w:rPr>
          <w:sz w:val="28"/>
          <w:szCs w:val="28"/>
          <w:lang w:eastAsia="ja-JP"/>
        </w:rPr>
        <w:t>т-</w:t>
      </w:r>
      <w:proofErr w:type="gramEnd"/>
      <w:r w:rsidR="00E0077C" w:rsidRPr="00D2671C">
        <w:rPr>
          <w:sz w:val="28"/>
          <w:szCs w:val="28"/>
          <w:lang w:eastAsia="ja-JP"/>
        </w:rPr>
        <w:t xml:space="preserve"> </w:t>
      </w:r>
      <w:r w:rsidRPr="00D2671C">
        <w:rPr>
          <w:sz w:val="28"/>
          <w:szCs w:val="28"/>
          <w:lang w:eastAsia="ja-JP"/>
        </w:rPr>
        <w:t xml:space="preserve">бланков с последующим распределением </w:t>
      </w:r>
      <w:r w:rsidR="002B5C3D" w:rsidRPr="00D2671C">
        <w:rPr>
          <w:sz w:val="28"/>
          <w:szCs w:val="28"/>
          <w:lang w:eastAsia="ja-JP"/>
        </w:rPr>
        <w:t>плашек с биологическим</w:t>
      </w:r>
      <w:r w:rsidR="00E0077C" w:rsidRPr="00D2671C">
        <w:rPr>
          <w:sz w:val="28"/>
          <w:szCs w:val="28"/>
          <w:lang w:eastAsia="ja-JP"/>
        </w:rPr>
        <w:t xml:space="preserve"> материал</w:t>
      </w:r>
      <w:r w:rsidR="002B5C3D" w:rsidRPr="00D2671C">
        <w:rPr>
          <w:sz w:val="28"/>
          <w:szCs w:val="28"/>
          <w:lang w:eastAsia="ja-JP"/>
        </w:rPr>
        <w:t>ом</w:t>
      </w:r>
      <w:r w:rsidR="00E0077C" w:rsidRPr="00D2671C">
        <w:rPr>
          <w:sz w:val="28"/>
          <w:szCs w:val="28"/>
          <w:lang w:eastAsia="ja-JP"/>
        </w:rPr>
        <w:t xml:space="preserve"> </w:t>
      </w:r>
      <w:r w:rsidRPr="00D2671C">
        <w:rPr>
          <w:sz w:val="28"/>
          <w:szCs w:val="28"/>
          <w:lang w:eastAsia="ja-JP"/>
        </w:rPr>
        <w:t xml:space="preserve">по лабораториям и их отделениям. </w:t>
      </w:r>
      <w:r w:rsidR="00D90626" w:rsidRPr="00D2671C">
        <w:rPr>
          <w:sz w:val="28"/>
          <w:shd w:val="clear" w:color="auto" w:fill="FFFFFF"/>
        </w:rPr>
        <w:t>Планируется организация 3</w:t>
      </w:r>
      <w:r w:rsidR="004E6EEC" w:rsidRPr="00D2671C">
        <w:rPr>
          <w:sz w:val="28"/>
          <w:shd w:val="clear" w:color="auto" w:fill="FFFFFF"/>
        </w:rPr>
        <w:t xml:space="preserve"> рабочих мест. </w:t>
      </w:r>
      <w:r w:rsidR="004E6EEC" w:rsidRPr="00D2671C">
        <w:rPr>
          <w:sz w:val="28"/>
          <w:szCs w:val="28"/>
          <w:lang w:eastAsia="ja-JP"/>
        </w:rPr>
        <w:t xml:space="preserve">Предусмотреть установку </w:t>
      </w:r>
      <w:r w:rsidR="00D90626" w:rsidRPr="00D2671C">
        <w:rPr>
          <w:sz w:val="28"/>
          <w:szCs w:val="28"/>
          <w:lang w:eastAsia="ja-JP"/>
        </w:rPr>
        <w:t>3</w:t>
      </w:r>
      <w:r w:rsidR="004E6EEC" w:rsidRPr="00D2671C">
        <w:rPr>
          <w:sz w:val="28"/>
          <w:szCs w:val="28"/>
          <w:lang w:eastAsia="ja-JP"/>
        </w:rPr>
        <w:t xml:space="preserve"> </w:t>
      </w:r>
      <w:r w:rsidR="00A25881" w:rsidRPr="00D2671C">
        <w:rPr>
          <w:sz w:val="28"/>
          <w:szCs w:val="28"/>
          <w:lang w:eastAsia="ja-JP"/>
        </w:rPr>
        <w:t>АРМ</w:t>
      </w:r>
      <w:r w:rsidR="004E6EEC" w:rsidRPr="00D2671C">
        <w:rPr>
          <w:sz w:val="28"/>
          <w:szCs w:val="28"/>
          <w:lang w:eastAsia="ja-JP"/>
        </w:rPr>
        <w:t xml:space="preserve"> и профильного оборудования. О</w:t>
      </w:r>
      <w:r w:rsidR="00D24E32" w:rsidRPr="00D2671C">
        <w:rPr>
          <w:sz w:val="28"/>
          <w:szCs w:val="28"/>
          <w:lang w:eastAsia="ja-JP"/>
        </w:rPr>
        <w:t xml:space="preserve">дновременно </w:t>
      </w:r>
      <w:r w:rsidR="00D90626" w:rsidRPr="00D2671C">
        <w:rPr>
          <w:sz w:val="28"/>
          <w:szCs w:val="28"/>
          <w:lang w:eastAsia="ja-JP"/>
        </w:rPr>
        <w:t>работающих сотрудников от 2 до 3</w:t>
      </w:r>
      <w:r w:rsidR="00D24E32" w:rsidRPr="00D2671C">
        <w:rPr>
          <w:sz w:val="28"/>
          <w:szCs w:val="28"/>
          <w:lang w:eastAsia="ja-JP"/>
        </w:rPr>
        <w:t>.</w:t>
      </w:r>
    </w:p>
    <w:p w:rsidR="0003755F" w:rsidRPr="00D2671C" w:rsidRDefault="0003755F" w:rsidP="0003755F">
      <w:pPr>
        <w:spacing w:before="120" w:after="0"/>
        <w:rPr>
          <w:sz w:val="28"/>
          <w:szCs w:val="28"/>
          <w:lang w:eastAsia="ja-JP"/>
        </w:rPr>
      </w:pPr>
      <w:r w:rsidRPr="00D2671C">
        <w:rPr>
          <w:sz w:val="28"/>
          <w:szCs w:val="28"/>
          <w:lang w:eastAsia="ja-JP"/>
        </w:rPr>
        <w:t xml:space="preserve">1.4 Помещение </w:t>
      </w:r>
      <w:proofErr w:type="gramStart"/>
      <w:r w:rsidRPr="00D2671C">
        <w:rPr>
          <w:sz w:val="28"/>
          <w:szCs w:val="28"/>
          <w:lang w:eastAsia="ja-JP"/>
        </w:rPr>
        <w:t>первичной</w:t>
      </w:r>
      <w:proofErr w:type="gramEnd"/>
      <w:r w:rsidRPr="00D2671C">
        <w:rPr>
          <w:sz w:val="28"/>
          <w:szCs w:val="28"/>
          <w:lang w:eastAsia="ja-JP"/>
        </w:rPr>
        <w:t xml:space="preserve"> </w:t>
      </w:r>
      <w:proofErr w:type="spellStart"/>
      <w:r w:rsidRPr="00D2671C">
        <w:rPr>
          <w:sz w:val="28"/>
          <w:szCs w:val="28"/>
          <w:lang w:eastAsia="ja-JP"/>
        </w:rPr>
        <w:t>пробоподготовки</w:t>
      </w:r>
      <w:proofErr w:type="spellEnd"/>
      <w:r w:rsidRPr="00D2671C">
        <w:rPr>
          <w:sz w:val="28"/>
          <w:szCs w:val="28"/>
          <w:lang w:eastAsia="ja-JP"/>
        </w:rPr>
        <w:t xml:space="preserve"> БМ (цельная кровь, моча)</w:t>
      </w:r>
    </w:p>
    <w:p w:rsidR="0003755F" w:rsidRPr="00D2671C" w:rsidRDefault="0003755F" w:rsidP="0003755F">
      <w:pPr>
        <w:suppressAutoHyphens/>
        <w:autoSpaceDN w:val="0"/>
        <w:spacing w:after="0"/>
        <w:ind w:firstLine="709"/>
        <w:contextualSpacing/>
        <w:rPr>
          <w:sz w:val="28"/>
          <w:szCs w:val="28"/>
          <w:lang w:eastAsia="ja-JP"/>
        </w:rPr>
      </w:pPr>
      <w:r w:rsidRPr="00D2671C">
        <w:rPr>
          <w:sz w:val="28"/>
          <w:szCs w:val="28"/>
          <w:lang w:eastAsia="ja-JP"/>
        </w:rPr>
        <w:t xml:space="preserve">Предназначено для проведения первичной </w:t>
      </w:r>
      <w:proofErr w:type="spellStart"/>
      <w:r w:rsidRPr="00D2671C">
        <w:rPr>
          <w:sz w:val="28"/>
          <w:szCs w:val="28"/>
          <w:lang w:eastAsia="ja-JP"/>
        </w:rPr>
        <w:t>пробоподготовки</w:t>
      </w:r>
      <w:proofErr w:type="spellEnd"/>
      <w:r w:rsidRPr="00D2671C">
        <w:rPr>
          <w:sz w:val="28"/>
          <w:szCs w:val="28"/>
          <w:lang w:eastAsia="ja-JP"/>
        </w:rPr>
        <w:t xml:space="preserve"> всего поступающего биоматериала в виде цельной крови и мочи, взятого в вакуумные системы. Лаборатория проводит центрифугирование биоматериала, его </w:t>
      </w:r>
      <w:proofErr w:type="spellStart"/>
      <w:r w:rsidRPr="00D2671C">
        <w:rPr>
          <w:sz w:val="28"/>
          <w:szCs w:val="28"/>
          <w:lang w:eastAsia="ja-JP"/>
        </w:rPr>
        <w:t>аликвотирование</w:t>
      </w:r>
      <w:proofErr w:type="spellEnd"/>
      <w:r w:rsidRPr="00D2671C">
        <w:rPr>
          <w:sz w:val="28"/>
          <w:szCs w:val="28"/>
          <w:lang w:eastAsia="ja-JP"/>
        </w:rPr>
        <w:t xml:space="preserve"> с последующим распределением образцов по лабораториям и их отделениям. </w:t>
      </w:r>
      <w:r w:rsidRPr="00D2671C">
        <w:rPr>
          <w:sz w:val="28"/>
          <w:shd w:val="clear" w:color="auto" w:fill="FFFFFF"/>
        </w:rPr>
        <w:t xml:space="preserve">Планируется организация 2 рабочих мест. </w:t>
      </w:r>
      <w:r w:rsidRPr="00D2671C">
        <w:rPr>
          <w:sz w:val="28"/>
          <w:szCs w:val="28"/>
          <w:lang w:eastAsia="ja-JP"/>
        </w:rPr>
        <w:t xml:space="preserve">Предусмотреть установку 2 </w:t>
      </w:r>
      <w:r w:rsidR="00A25881" w:rsidRPr="00D2671C">
        <w:rPr>
          <w:sz w:val="28"/>
          <w:szCs w:val="28"/>
          <w:lang w:eastAsia="ja-JP"/>
        </w:rPr>
        <w:t>АРМ</w:t>
      </w:r>
      <w:r w:rsidRPr="00D2671C">
        <w:rPr>
          <w:sz w:val="28"/>
          <w:szCs w:val="28"/>
          <w:lang w:eastAsia="ja-JP"/>
        </w:rPr>
        <w:t xml:space="preserve"> и профильного оборудования. Одновременно работающих сотрудников от 1 до 2.</w:t>
      </w:r>
    </w:p>
    <w:p w:rsidR="00D24E32" w:rsidRPr="00D2671C" w:rsidRDefault="0003755F" w:rsidP="00D24E32">
      <w:pPr>
        <w:spacing w:before="120" w:after="0"/>
        <w:rPr>
          <w:sz w:val="28"/>
          <w:szCs w:val="28"/>
          <w:lang w:eastAsia="ja-JP"/>
        </w:rPr>
      </w:pPr>
      <w:r w:rsidRPr="00D2671C">
        <w:rPr>
          <w:sz w:val="28"/>
          <w:szCs w:val="28"/>
          <w:lang w:eastAsia="ja-JP"/>
        </w:rPr>
        <w:t>1.5</w:t>
      </w:r>
      <w:r w:rsidR="00D24E32" w:rsidRPr="00D2671C">
        <w:rPr>
          <w:sz w:val="28"/>
          <w:szCs w:val="28"/>
          <w:lang w:eastAsia="ja-JP"/>
        </w:rPr>
        <w:t xml:space="preserve"> </w:t>
      </w:r>
      <w:r w:rsidR="00F652A3" w:rsidRPr="00D2671C">
        <w:rPr>
          <w:sz w:val="28"/>
          <w:szCs w:val="28"/>
          <w:lang w:eastAsia="ja-JP"/>
        </w:rPr>
        <w:t>Подсобные помещения</w:t>
      </w:r>
    </w:p>
    <w:p w:rsidR="00C229B7" w:rsidRPr="00D2671C" w:rsidRDefault="00D24E32" w:rsidP="00D24E32">
      <w:pPr>
        <w:spacing w:after="0"/>
        <w:ind w:firstLine="709"/>
        <w:contextualSpacing/>
        <w:rPr>
          <w:sz w:val="28"/>
          <w:szCs w:val="28"/>
          <w:lang w:eastAsia="ja-JP"/>
        </w:rPr>
      </w:pPr>
      <w:r w:rsidRPr="00D2671C">
        <w:rPr>
          <w:sz w:val="28"/>
          <w:szCs w:val="28"/>
          <w:lang w:eastAsia="ja-JP"/>
        </w:rPr>
        <w:t>Предусмотреть возможность проведения технологий сбора, обеззараживания отходов класса</w:t>
      </w:r>
      <w:proofErr w:type="gramStart"/>
      <w:r w:rsidRPr="00D2671C">
        <w:rPr>
          <w:sz w:val="28"/>
          <w:szCs w:val="28"/>
          <w:lang w:eastAsia="ja-JP"/>
        </w:rPr>
        <w:t xml:space="preserve"> Б</w:t>
      </w:r>
      <w:proofErr w:type="gramEnd"/>
      <w:r w:rsidR="00C62CCE" w:rsidRPr="00D2671C">
        <w:rPr>
          <w:sz w:val="28"/>
          <w:szCs w:val="28"/>
          <w:lang w:eastAsia="ja-JP"/>
        </w:rPr>
        <w:t xml:space="preserve">, путем </w:t>
      </w:r>
      <w:proofErr w:type="spellStart"/>
      <w:r w:rsidR="00C62CCE" w:rsidRPr="00D2671C">
        <w:rPr>
          <w:sz w:val="28"/>
          <w:szCs w:val="28"/>
          <w:lang w:eastAsia="ja-JP"/>
        </w:rPr>
        <w:t>автоклавирования</w:t>
      </w:r>
      <w:proofErr w:type="spellEnd"/>
      <w:r w:rsidRPr="00D2671C">
        <w:rPr>
          <w:sz w:val="28"/>
          <w:szCs w:val="28"/>
          <w:lang w:eastAsia="ja-JP"/>
        </w:rPr>
        <w:t xml:space="preserve"> и их временное хранение</w:t>
      </w:r>
      <w:r w:rsidR="00CD5355" w:rsidRPr="00D2671C">
        <w:rPr>
          <w:sz w:val="28"/>
          <w:szCs w:val="28"/>
          <w:lang w:eastAsia="ja-JP"/>
        </w:rPr>
        <w:t xml:space="preserve"> в «заразной» зоне</w:t>
      </w:r>
      <w:r w:rsidRPr="00D2671C">
        <w:rPr>
          <w:sz w:val="28"/>
          <w:szCs w:val="28"/>
          <w:lang w:eastAsia="ja-JP"/>
        </w:rPr>
        <w:t xml:space="preserve">. </w:t>
      </w:r>
      <w:r w:rsidR="0009062C" w:rsidRPr="00D2671C">
        <w:rPr>
          <w:sz w:val="28"/>
          <w:szCs w:val="28"/>
          <w:lang w:eastAsia="ja-JP"/>
        </w:rPr>
        <w:t xml:space="preserve">Предусмотреть помещение для хранения расходных материалов </w:t>
      </w:r>
      <w:r w:rsidR="00F83115" w:rsidRPr="00D2671C">
        <w:rPr>
          <w:sz w:val="28"/>
          <w:szCs w:val="28"/>
          <w:lang w:eastAsia="ja-JP"/>
        </w:rPr>
        <w:t>в</w:t>
      </w:r>
      <w:r w:rsidR="009D68DA" w:rsidRPr="00D2671C">
        <w:rPr>
          <w:sz w:val="28"/>
          <w:szCs w:val="28"/>
          <w:lang w:eastAsia="ja-JP"/>
        </w:rPr>
        <w:t xml:space="preserve"> </w:t>
      </w:r>
      <w:r w:rsidR="0009062C" w:rsidRPr="00D2671C">
        <w:rPr>
          <w:sz w:val="28"/>
          <w:szCs w:val="28"/>
          <w:lang w:eastAsia="ja-JP"/>
        </w:rPr>
        <w:t>«заразной</w:t>
      </w:r>
      <w:r w:rsidR="00CD5355" w:rsidRPr="00D2671C">
        <w:rPr>
          <w:sz w:val="28"/>
          <w:szCs w:val="28"/>
          <w:lang w:eastAsia="ja-JP"/>
        </w:rPr>
        <w:t>» зоне</w:t>
      </w:r>
      <w:r w:rsidR="0009062C" w:rsidRPr="00D2671C">
        <w:rPr>
          <w:sz w:val="28"/>
          <w:szCs w:val="28"/>
          <w:lang w:eastAsia="ja-JP"/>
        </w:rPr>
        <w:t>, в том числе</w:t>
      </w:r>
      <w:r w:rsidR="00973A61" w:rsidRPr="00D2671C">
        <w:rPr>
          <w:sz w:val="28"/>
          <w:szCs w:val="28"/>
          <w:lang w:eastAsia="ja-JP"/>
        </w:rPr>
        <w:t>,</w:t>
      </w:r>
      <w:r w:rsidR="00CE3BC6" w:rsidRPr="00D2671C">
        <w:rPr>
          <w:sz w:val="28"/>
          <w:szCs w:val="28"/>
          <w:lang w:eastAsia="ja-JP"/>
        </w:rPr>
        <w:t xml:space="preserve"> термолабильных реагентов. Предусмотреть </w:t>
      </w:r>
      <w:r w:rsidR="008048CB" w:rsidRPr="00D2671C">
        <w:rPr>
          <w:sz w:val="28"/>
          <w:szCs w:val="28"/>
          <w:lang w:eastAsia="ja-JP"/>
        </w:rPr>
        <w:t xml:space="preserve">специальные шкафы/сейфы для хранения кислот, щелочей, </w:t>
      </w:r>
      <w:r w:rsidR="0009062C" w:rsidRPr="00D2671C">
        <w:rPr>
          <w:sz w:val="28"/>
          <w:szCs w:val="28"/>
          <w:lang w:eastAsia="ja-JP"/>
        </w:rPr>
        <w:t>легковоспламеняющихся жидкостей</w:t>
      </w:r>
      <w:r w:rsidR="008048CB" w:rsidRPr="00D2671C">
        <w:rPr>
          <w:sz w:val="28"/>
          <w:szCs w:val="28"/>
          <w:lang w:eastAsia="ja-JP"/>
        </w:rPr>
        <w:t xml:space="preserve"> и ядовитых веществ</w:t>
      </w:r>
      <w:r w:rsidR="009D68DA" w:rsidRPr="00D2671C">
        <w:rPr>
          <w:sz w:val="28"/>
          <w:szCs w:val="28"/>
          <w:lang w:eastAsia="ja-JP"/>
        </w:rPr>
        <w:t xml:space="preserve"> в «заразной зоне»</w:t>
      </w:r>
      <w:r w:rsidR="0009062C" w:rsidRPr="00D2671C">
        <w:rPr>
          <w:sz w:val="28"/>
          <w:szCs w:val="28"/>
          <w:lang w:eastAsia="ja-JP"/>
        </w:rPr>
        <w:t>.</w:t>
      </w:r>
      <w:r w:rsidR="00002CD0" w:rsidRPr="00D2671C">
        <w:rPr>
          <w:sz w:val="28"/>
          <w:szCs w:val="28"/>
          <w:lang w:eastAsia="ja-JP"/>
        </w:rPr>
        <w:t xml:space="preserve"> </w:t>
      </w:r>
      <w:r w:rsidR="00B6507B" w:rsidRPr="00D2671C">
        <w:rPr>
          <w:sz w:val="28"/>
          <w:szCs w:val="28"/>
          <w:lang w:eastAsia="ja-JP"/>
        </w:rPr>
        <w:t xml:space="preserve">Предусмотреть помещения хранения уборочного инвентаря в «чистой» и «заразной» зонах. </w:t>
      </w:r>
      <w:r w:rsidR="000A52A2" w:rsidRPr="00D2671C">
        <w:rPr>
          <w:sz w:val="28"/>
          <w:szCs w:val="28"/>
          <w:lang w:eastAsia="ja-JP"/>
        </w:rPr>
        <w:t>Предусм</w:t>
      </w:r>
      <w:r w:rsidR="00E71C95" w:rsidRPr="00D2671C">
        <w:rPr>
          <w:sz w:val="28"/>
          <w:szCs w:val="28"/>
          <w:lang w:eastAsia="ja-JP"/>
        </w:rPr>
        <w:t xml:space="preserve">отреть </w:t>
      </w:r>
      <w:proofErr w:type="gramStart"/>
      <w:r w:rsidR="00E71C95" w:rsidRPr="00D2671C">
        <w:rPr>
          <w:sz w:val="28"/>
          <w:szCs w:val="28"/>
          <w:lang w:eastAsia="ja-JP"/>
        </w:rPr>
        <w:t>моечную</w:t>
      </w:r>
      <w:proofErr w:type="gramEnd"/>
      <w:r w:rsidR="00E71C95" w:rsidRPr="00D2671C">
        <w:rPr>
          <w:sz w:val="28"/>
          <w:szCs w:val="28"/>
          <w:lang w:eastAsia="ja-JP"/>
        </w:rPr>
        <w:t xml:space="preserve"> в «чистой» зоне.</w:t>
      </w:r>
    </w:p>
    <w:p w:rsidR="00622431" w:rsidRPr="00D2671C" w:rsidRDefault="00622431" w:rsidP="00622431">
      <w:pPr>
        <w:pStyle w:val="2"/>
        <w:spacing w:before="120"/>
        <w:rPr>
          <w:rStyle w:val="a3"/>
        </w:rPr>
      </w:pPr>
      <w:bookmarkStart w:id="38" w:name="_Toc133221582"/>
      <w:r w:rsidRPr="00D2671C">
        <w:rPr>
          <w:rStyle w:val="a3"/>
        </w:rPr>
        <w:t>Лаборатория ЛСС</w:t>
      </w:r>
      <w:bookmarkEnd w:id="38"/>
    </w:p>
    <w:p w:rsidR="00622431" w:rsidRPr="00D2671C" w:rsidRDefault="00622431" w:rsidP="00622431">
      <w:pPr>
        <w:spacing w:before="120" w:after="0"/>
        <w:rPr>
          <w:sz w:val="28"/>
          <w:szCs w:val="28"/>
          <w:lang w:eastAsia="ja-JP"/>
        </w:rPr>
      </w:pPr>
      <w:r w:rsidRPr="00D2671C">
        <w:rPr>
          <w:sz w:val="28"/>
          <w:szCs w:val="28"/>
          <w:lang w:eastAsia="ja-JP"/>
        </w:rPr>
        <w:t>1.6 Биохимическая лаборатории ЛСС</w:t>
      </w:r>
      <w:r w:rsidR="00D733D6" w:rsidRPr="00D2671C">
        <w:rPr>
          <w:sz w:val="28"/>
          <w:szCs w:val="28"/>
          <w:lang w:eastAsia="ja-JP"/>
        </w:rPr>
        <w:t xml:space="preserve"> (технология по цельной крови/мочи)</w:t>
      </w:r>
    </w:p>
    <w:p w:rsidR="00C90564" w:rsidRPr="00D2671C" w:rsidRDefault="00C90564" w:rsidP="00C90564">
      <w:pPr>
        <w:suppressAutoHyphens/>
        <w:autoSpaceDN w:val="0"/>
        <w:spacing w:after="0"/>
        <w:ind w:firstLine="709"/>
        <w:contextualSpacing/>
        <w:rPr>
          <w:sz w:val="28"/>
          <w:shd w:val="clear" w:color="auto" w:fill="FFFFFF"/>
        </w:rPr>
      </w:pPr>
      <w:r w:rsidRPr="00D2671C">
        <w:rPr>
          <w:sz w:val="28"/>
          <w:szCs w:val="28"/>
          <w:lang w:eastAsia="ja-JP"/>
        </w:rPr>
        <w:t xml:space="preserve">Биохимическое отделение лаборатории селективного скрининга предназначено для массового проведения анализов биохимическими методами с целью диагностики </w:t>
      </w:r>
      <w:r w:rsidRPr="00D2671C">
        <w:rPr>
          <w:sz w:val="28"/>
          <w:shd w:val="clear" w:color="auto" w:fill="FFFFFF"/>
        </w:rPr>
        <w:t xml:space="preserve">врожденных и (или) наследственных заболеваний в </w:t>
      </w:r>
      <w:r w:rsidRPr="00D2671C">
        <w:rPr>
          <w:sz w:val="28"/>
          <w:szCs w:val="28"/>
          <w:lang w:eastAsia="ja-JP"/>
        </w:rPr>
        <w:t>сыворотке крови/плазме крови/моче</w:t>
      </w:r>
      <w:r w:rsidRPr="00D2671C">
        <w:rPr>
          <w:sz w:val="28"/>
          <w:shd w:val="clear" w:color="auto" w:fill="FFFFFF"/>
        </w:rPr>
        <w:t xml:space="preserve">, например, определение концентрации </w:t>
      </w:r>
      <w:proofErr w:type="spellStart"/>
      <w:r w:rsidRPr="00D2671C">
        <w:rPr>
          <w:sz w:val="28"/>
          <w:shd w:val="clear" w:color="auto" w:fill="FFFFFF"/>
        </w:rPr>
        <w:t>гомоцисте</w:t>
      </w:r>
      <w:r w:rsidR="00DE64A3" w:rsidRPr="00D2671C">
        <w:rPr>
          <w:sz w:val="28"/>
          <w:shd w:val="clear" w:color="auto" w:fill="FFFFFF"/>
        </w:rPr>
        <w:t>ина</w:t>
      </w:r>
      <w:proofErr w:type="spellEnd"/>
      <w:r w:rsidR="00DE64A3" w:rsidRPr="00D2671C">
        <w:rPr>
          <w:sz w:val="28"/>
          <w:shd w:val="clear" w:color="auto" w:fill="FFFFFF"/>
        </w:rPr>
        <w:t xml:space="preserve"> в крови и </w:t>
      </w:r>
      <w:proofErr w:type="spellStart"/>
      <w:r w:rsidR="00DE64A3" w:rsidRPr="00D2671C">
        <w:rPr>
          <w:sz w:val="28"/>
          <w:shd w:val="clear" w:color="auto" w:fill="FFFFFF"/>
        </w:rPr>
        <w:t>креатинина</w:t>
      </w:r>
      <w:proofErr w:type="spellEnd"/>
      <w:r w:rsidR="00DE64A3" w:rsidRPr="00D2671C">
        <w:rPr>
          <w:sz w:val="28"/>
          <w:shd w:val="clear" w:color="auto" w:fill="FFFFFF"/>
        </w:rPr>
        <w:t xml:space="preserve"> в моче</w:t>
      </w:r>
      <w:r w:rsidRPr="00D2671C">
        <w:rPr>
          <w:sz w:val="28"/>
          <w:shd w:val="clear" w:color="auto" w:fill="FFFFFF"/>
        </w:rPr>
        <w:t xml:space="preserve">. Планируется организация 2 рабочих мест. Предусмотреть установку 2 </w:t>
      </w:r>
      <w:r w:rsidR="00A25881" w:rsidRPr="00D2671C">
        <w:rPr>
          <w:sz w:val="28"/>
          <w:shd w:val="clear" w:color="auto" w:fill="FFFFFF"/>
        </w:rPr>
        <w:t>АРМ</w:t>
      </w:r>
      <w:r w:rsidRPr="00D2671C">
        <w:rPr>
          <w:sz w:val="28"/>
          <w:shd w:val="clear" w:color="auto" w:fill="FFFFFF"/>
        </w:rPr>
        <w:t xml:space="preserve"> и профильного оборудования. Количество одновременно работающих сотрудников от 1 до 2.</w:t>
      </w:r>
    </w:p>
    <w:p w:rsidR="009E44B5" w:rsidRPr="00D2671C" w:rsidRDefault="009E44B5" w:rsidP="009E44B5">
      <w:pPr>
        <w:pStyle w:val="2"/>
        <w:spacing w:before="120"/>
        <w:rPr>
          <w:rStyle w:val="a3"/>
        </w:rPr>
      </w:pPr>
      <w:bookmarkStart w:id="39" w:name="_Toc130826983"/>
      <w:bookmarkStart w:id="40" w:name="_Toc133221583"/>
      <w:r w:rsidRPr="00D2671C">
        <w:rPr>
          <w:rStyle w:val="a3"/>
        </w:rPr>
        <w:t>Лаборатория ЛРНС</w:t>
      </w:r>
      <w:bookmarkEnd w:id="39"/>
      <w:bookmarkEnd w:id="40"/>
    </w:p>
    <w:p w:rsidR="002A1D3A" w:rsidRPr="00D2671C" w:rsidRDefault="00B3398B" w:rsidP="002A1D3A">
      <w:pPr>
        <w:spacing w:before="120" w:after="0"/>
        <w:rPr>
          <w:sz w:val="28"/>
          <w:szCs w:val="28"/>
          <w:lang w:eastAsia="ja-JP"/>
        </w:rPr>
      </w:pPr>
      <w:r w:rsidRPr="00D2671C">
        <w:rPr>
          <w:sz w:val="28"/>
          <w:szCs w:val="28"/>
          <w:lang w:eastAsia="ja-JP"/>
        </w:rPr>
        <w:t>1.</w:t>
      </w:r>
      <w:r w:rsidR="00BD3CD0" w:rsidRPr="00D2671C">
        <w:rPr>
          <w:sz w:val="28"/>
          <w:szCs w:val="28"/>
          <w:lang w:eastAsia="ja-JP"/>
        </w:rPr>
        <w:t>7</w:t>
      </w:r>
      <w:r w:rsidR="002A1D3A" w:rsidRPr="00D2671C">
        <w:rPr>
          <w:sz w:val="28"/>
          <w:szCs w:val="28"/>
          <w:lang w:eastAsia="ja-JP"/>
        </w:rPr>
        <w:t xml:space="preserve"> </w:t>
      </w:r>
      <w:r w:rsidR="009B7CB5" w:rsidRPr="00D2671C">
        <w:rPr>
          <w:sz w:val="28"/>
          <w:szCs w:val="28"/>
          <w:lang w:eastAsia="ja-JP"/>
        </w:rPr>
        <w:t>Отделение ВЭЖХ-МС/МС</w:t>
      </w:r>
    </w:p>
    <w:p w:rsidR="002A1D3A" w:rsidRPr="00D2671C" w:rsidRDefault="002A1D3A" w:rsidP="003F0099">
      <w:pPr>
        <w:suppressAutoHyphens/>
        <w:autoSpaceDN w:val="0"/>
        <w:spacing w:after="0"/>
        <w:ind w:firstLine="709"/>
        <w:contextualSpacing/>
        <w:rPr>
          <w:sz w:val="28"/>
          <w:szCs w:val="28"/>
          <w:lang w:eastAsia="ja-JP"/>
        </w:rPr>
      </w:pPr>
      <w:r w:rsidRPr="00D2671C">
        <w:rPr>
          <w:sz w:val="28"/>
          <w:szCs w:val="28"/>
          <w:lang w:eastAsia="ja-JP"/>
        </w:rPr>
        <w:t xml:space="preserve">Отделение тандемной масс-спектрометрии предназначено для </w:t>
      </w:r>
      <w:r w:rsidR="009269F5" w:rsidRPr="00D2671C">
        <w:rPr>
          <w:sz w:val="28"/>
          <w:szCs w:val="28"/>
          <w:lang w:eastAsia="ja-JP"/>
        </w:rPr>
        <w:t xml:space="preserve">проведения массовой диагностики нарушений обмена аминокислот, </w:t>
      </w:r>
      <w:proofErr w:type="spellStart"/>
      <w:r w:rsidR="009269F5" w:rsidRPr="00D2671C">
        <w:rPr>
          <w:sz w:val="28"/>
          <w:szCs w:val="28"/>
          <w:lang w:eastAsia="ja-JP"/>
        </w:rPr>
        <w:t>сукцинилацетона</w:t>
      </w:r>
      <w:proofErr w:type="spellEnd"/>
      <w:r w:rsidR="009269F5" w:rsidRPr="00D2671C">
        <w:rPr>
          <w:sz w:val="28"/>
          <w:szCs w:val="28"/>
          <w:lang w:eastAsia="ja-JP"/>
        </w:rPr>
        <w:t xml:space="preserve">, свободного карнитина, </w:t>
      </w:r>
      <w:proofErr w:type="spellStart"/>
      <w:r w:rsidR="009269F5" w:rsidRPr="00D2671C">
        <w:rPr>
          <w:sz w:val="28"/>
          <w:szCs w:val="28"/>
          <w:lang w:eastAsia="ja-JP"/>
        </w:rPr>
        <w:t>ацилкарнитинов</w:t>
      </w:r>
      <w:proofErr w:type="spellEnd"/>
      <w:r w:rsidR="009269F5" w:rsidRPr="00D2671C">
        <w:rPr>
          <w:sz w:val="28"/>
          <w:szCs w:val="28"/>
          <w:lang w:eastAsia="ja-JP"/>
        </w:rPr>
        <w:t xml:space="preserve">, нуклеозидов и </w:t>
      </w:r>
      <w:proofErr w:type="spellStart"/>
      <w:r w:rsidR="009269F5" w:rsidRPr="00D2671C">
        <w:rPr>
          <w:sz w:val="28"/>
          <w:szCs w:val="28"/>
          <w:lang w:eastAsia="ja-JP"/>
        </w:rPr>
        <w:t>лизофосфолипидов</w:t>
      </w:r>
      <w:proofErr w:type="spellEnd"/>
      <w:r w:rsidRPr="00D2671C">
        <w:rPr>
          <w:sz w:val="28"/>
          <w:szCs w:val="28"/>
          <w:lang w:eastAsia="ja-JP"/>
        </w:rPr>
        <w:t xml:space="preserve"> </w:t>
      </w:r>
      <w:r w:rsidR="009269F5" w:rsidRPr="00D2671C">
        <w:rPr>
          <w:sz w:val="28"/>
          <w:szCs w:val="28"/>
          <w:lang w:eastAsia="ja-JP"/>
        </w:rPr>
        <w:t xml:space="preserve">в рамках проведения </w:t>
      </w:r>
      <w:r w:rsidRPr="00D2671C">
        <w:rPr>
          <w:sz w:val="28"/>
          <w:szCs w:val="28"/>
          <w:lang w:eastAsia="ja-JP"/>
        </w:rPr>
        <w:t>расширенного неонатального скрининга</w:t>
      </w:r>
      <w:r w:rsidR="009269F5" w:rsidRPr="00D2671C">
        <w:rPr>
          <w:sz w:val="28"/>
          <w:szCs w:val="28"/>
          <w:lang w:eastAsia="ja-JP"/>
        </w:rPr>
        <w:t xml:space="preserve">. В помещении </w:t>
      </w:r>
      <w:r w:rsidR="001654F2" w:rsidRPr="00D2671C">
        <w:rPr>
          <w:sz w:val="28"/>
          <w:szCs w:val="28"/>
          <w:lang w:eastAsia="ja-JP"/>
        </w:rPr>
        <w:t xml:space="preserve">ВЭЖХ-МС/МС </w:t>
      </w:r>
      <w:r w:rsidR="009269F5" w:rsidRPr="00D2671C">
        <w:rPr>
          <w:sz w:val="28"/>
          <w:szCs w:val="28"/>
          <w:lang w:eastAsia="ja-JP"/>
        </w:rPr>
        <w:t xml:space="preserve">необходимо предусмотреть 3 функциональные зоны, разделенные стеклянными </w:t>
      </w:r>
      <w:r w:rsidR="001654F2" w:rsidRPr="00D2671C">
        <w:rPr>
          <w:sz w:val="28"/>
          <w:szCs w:val="28"/>
          <w:lang w:eastAsia="ja-JP"/>
        </w:rPr>
        <w:t>блоками</w:t>
      </w:r>
      <w:r w:rsidR="00A12144" w:rsidRPr="00D2671C">
        <w:rPr>
          <w:sz w:val="28"/>
          <w:szCs w:val="28"/>
          <w:lang w:eastAsia="ja-JP"/>
        </w:rPr>
        <w:t xml:space="preserve"> с дверьми</w:t>
      </w:r>
      <w:r w:rsidR="009269F5" w:rsidRPr="00D2671C">
        <w:rPr>
          <w:sz w:val="28"/>
          <w:szCs w:val="28"/>
          <w:lang w:eastAsia="ja-JP"/>
        </w:rPr>
        <w:t>: р</w:t>
      </w:r>
      <w:r w:rsidR="001654F2" w:rsidRPr="00D2671C">
        <w:rPr>
          <w:sz w:val="28"/>
          <w:szCs w:val="28"/>
          <w:lang w:eastAsia="ja-JP"/>
        </w:rPr>
        <w:t xml:space="preserve">абочая зона </w:t>
      </w:r>
      <w:proofErr w:type="spellStart"/>
      <w:r w:rsidR="001654F2" w:rsidRPr="00D2671C">
        <w:rPr>
          <w:sz w:val="28"/>
          <w:szCs w:val="28"/>
          <w:lang w:eastAsia="ja-JP"/>
        </w:rPr>
        <w:t>пробоподготовки</w:t>
      </w:r>
      <w:proofErr w:type="spellEnd"/>
      <w:r w:rsidR="001654F2" w:rsidRPr="00D2671C">
        <w:rPr>
          <w:sz w:val="28"/>
          <w:szCs w:val="28"/>
          <w:lang w:eastAsia="ja-JP"/>
        </w:rPr>
        <w:t xml:space="preserve"> для ВЭЖХ-МС/МС</w:t>
      </w:r>
      <w:r w:rsidR="009269F5" w:rsidRPr="00D2671C">
        <w:rPr>
          <w:sz w:val="28"/>
          <w:szCs w:val="28"/>
          <w:lang w:eastAsia="ja-JP"/>
        </w:rPr>
        <w:t>, рабочая зона персонала, зона</w:t>
      </w:r>
      <w:r w:rsidR="00417C4E" w:rsidRPr="00D2671C">
        <w:rPr>
          <w:sz w:val="28"/>
          <w:szCs w:val="28"/>
          <w:lang w:eastAsia="ja-JP"/>
        </w:rPr>
        <w:t xml:space="preserve"> установки </w:t>
      </w:r>
      <w:r w:rsidR="00B16BD5" w:rsidRPr="00D2671C">
        <w:rPr>
          <w:sz w:val="28"/>
          <w:szCs w:val="28"/>
          <w:lang w:eastAsia="ja-JP"/>
        </w:rPr>
        <w:t xml:space="preserve">аналитического </w:t>
      </w:r>
      <w:r w:rsidR="00417C4E" w:rsidRPr="00D2671C">
        <w:rPr>
          <w:sz w:val="28"/>
          <w:szCs w:val="28"/>
          <w:lang w:eastAsia="ja-JP"/>
        </w:rPr>
        <w:t>оборудования</w:t>
      </w:r>
      <w:r w:rsidR="009269F5" w:rsidRPr="00D2671C">
        <w:rPr>
          <w:sz w:val="28"/>
          <w:szCs w:val="28"/>
          <w:lang w:eastAsia="ja-JP"/>
        </w:rPr>
        <w:t xml:space="preserve">. </w:t>
      </w:r>
      <w:r w:rsidR="009269F5" w:rsidRPr="00D2671C">
        <w:rPr>
          <w:sz w:val="28"/>
          <w:shd w:val="clear" w:color="auto" w:fill="FFFFFF"/>
        </w:rPr>
        <w:t>Планируется организация 3 рабочих мест</w:t>
      </w:r>
      <w:r w:rsidR="004762B9" w:rsidRPr="00D2671C">
        <w:rPr>
          <w:sz w:val="28"/>
          <w:shd w:val="clear" w:color="auto" w:fill="FFFFFF"/>
        </w:rPr>
        <w:t>. Предусмотреть установку 3</w:t>
      </w:r>
      <w:r w:rsidR="009269F5" w:rsidRPr="00D2671C">
        <w:rPr>
          <w:sz w:val="28"/>
          <w:shd w:val="clear" w:color="auto" w:fill="FFFFFF"/>
        </w:rPr>
        <w:t xml:space="preserve"> </w:t>
      </w:r>
      <w:r w:rsidR="00A25881" w:rsidRPr="00D2671C">
        <w:rPr>
          <w:sz w:val="28"/>
          <w:shd w:val="clear" w:color="auto" w:fill="FFFFFF"/>
        </w:rPr>
        <w:t>АРМ</w:t>
      </w:r>
      <w:r w:rsidR="009269F5" w:rsidRPr="00D2671C">
        <w:rPr>
          <w:sz w:val="28"/>
          <w:shd w:val="clear" w:color="auto" w:fill="FFFFFF"/>
        </w:rPr>
        <w:t xml:space="preserve"> и профильного оборудования. Количество одноврем</w:t>
      </w:r>
      <w:r w:rsidR="00C54110" w:rsidRPr="00D2671C">
        <w:rPr>
          <w:sz w:val="28"/>
          <w:shd w:val="clear" w:color="auto" w:fill="FFFFFF"/>
        </w:rPr>
        <w:t>енно работающих сотрудников от 2</w:t>
      </w:r>
      <w:r w:rsidR="009269F5" w:rsidRPr="00D2671C">
        <w:rPr>
          <w:sz w:val="28"/>
          <w:shd w:val="clear" w:color="auto" w:fill="FFFFFF"/>
        </w:rPr>
        <w:t xml:space="preserve"> до 3.</w:t>
      </w:r>
    </w:p>
    <w:p w:rsidR="009269F5" w:rsidRPr="00D2671C" w:rsidRDefault="00B3398B" w:rsidP="009269F5">
      <w:pPr>
        <w:spacing w:before="120" w:after="0"/>
        <w:rPr>
          <w:sz w:val="28"/>
          <w:szCs w:val="28"/>
          <w:lang w:eastAsia="ja-JP"/>
        </w:rPr>
      </w:pPr>
      <w:r w:rsidRPr="00D2671C">
        <w:rPr>
          <w:sz w:val="28"/>
          <w:szCs w:val="28"/>
          <w:lang w:eastAsia="ja-JP"/>
        </w:rPr>
        <w:t>1.</w:t>
      </w:r>
      <w:r w:rsidR="00BD3CD0" w:rsidRPr="00D2671C">
        <w:rPr>
          <w:sz w:val="28"/>
          <w:szCs w:val="28"/>
          <w:lang w:eastAsia="ja-JP"/>
        </w:rPr>
        <w:t>8</w:t>
      </w:r>
      <w:r w:rsidR="009269F5" w:rsidRPr="00D2671C">
        <w:rPr>
          <w:sz w:val="28"/>
          <w:szCs w:val="28"/>
          <w:lang w:eastAsia="ja-JP"/>
        </w:rPr>
        <w:t xml:space="preserve"> </w:t>
      </w:r>
      <w:r w:rsidR="006544FC" w:rsidRPr="00D2671C">
        <w:rPr>
          <w:sz w:val="28"/>
          <w:szCs w:val="28"/>
          <w:lang w:eastAsia="ja-JP"/>
        </w:rPr>
        <w:t xml:space="preserve">Отделение ПЦР </w:t>
      </w:r>
      <w:proofErr w:type="spellStart"/>
      <w:r w:rsidR="006544FC" w:rsidRPr="00D2671C">
        <w:rPr>
          <w:sz w:val="28"/>
          <w:szCs w:val="28"/>
          <w:lang w:eastAsia="ja-JP"/>
        </w:rPr>
        <w:t>Real-time</w:t>
      </w:r>
      <w:proofErr w:type="spellEnd"/>
    </w:p>
    <w:p w:rsidR="009D68DA" w:rsidRPr="00D2671C" w:rsidRDefault="00002CD0" w:rsidP="003F0099">
      <w:pPr>
        <w:suppressAutoHyphens/>
        <w:autoSpaceDN w:val="0"/>
        <w:spacing w:after="0"/>
        <w:ind w:firstLine="709"/>
        <w:contextualSpacing/>
        <w:rPr>
          <w:sz w:val="28"/>
          <w:szCs w:val="28"/>
          <w:lang w:eastAsia="ja-JP"/>
        </w:rPr>
      </w:pPr>
      <w:r w:rsidRPr="00D2671C">
        <w:rPr>
          <w:sz w:val="28"/>
          <w:szCs w:val="28"/>
          <w:lang w:eastAsia="ja-JP"/>
        </w:rPr>
        <w:t xml:space="preserve">Отделение ПЦР </w:t>
      </w:r>
      <w:proofErr w:type="spellStart"/>
      <w:r w:rsidRPr="00D2671C">
        <w:rPr>
          <w:sz w:val="28"/>
          <w:szCs w:val="28"/>
          <w:lang w:eastAsia="ja-JP"/>
        </w:rPr>
        <w:t>Real-time</w:t>
      </w:r>
      <w:proofErr w:type="spellEnd"/>
      <w:r w:rsidRPr="00D2671C">
        <w:rPr>
          <w:sz w:val="28"/>
          <w:szCs w:val="28"/>
          <w:lang w:eastAsia="ja-JP"/>
        </w:rPr>
        <w:t xml:space="preserve"> предназначено для проведения массовой диагностики генетических нарушений в рамках проведения расширенного неонатального скрининга. К данным исследованиям, в частности, относятся диагностика спинальной мышечной атрофии и первичных иммунодефицитов</w:t>
      </w:r>
      <w:r w:rsidRPr="00D2671C">
        <w:rPr>
          <w:sz w:val="28"/>
          <w:shd w:val="clear" w:color="auto" w:fill="FFFFFF"/>
        </w:rPr>
        <w:t>.</w:t>
      </w:r>
      <w:r w:rsidRPr="00D2671C">
        <w:rPr>
          <w:sz w:val="28"/>
          <w:szCs w:val="28"/>
          <w:lang w:eastAsia="ja-JP"/>
        </w:rPr>
        <w:t xml:space="preserve"> В отделении </w:t>
      </w:r>
      <w:r w:rsidR="00AA00B8" w:rsidRPr="00D2671C">
        <w:rPr>
          <w:sz w:val="28"/>
          <w:szCs w:val="28"/>
          <w:lang w:eastAsia="ja-JP"/>
        </w:rPr>
        <w:t xml:space="preserve">ПЦР </w:t>
      </w:r>
      <w:proofErr w:type="spellStart"/>
      <w:r w:rsidR="00AA00B8" w:rsidRPr="00D2671C">
        <w:rPr>
          <w:sz w:val="28"/>
          <w:szCs w:val="28"/>
          <w:lang w:eastAsia="ja-JP"/>
        </w:rPr>
        <w:t>Real-time</w:t>
      </w:r>
      <w:proofErr w:type="spellEnd"/>
      <w:r w:rsidRPr="00D2671C">
        <w:rPr>
          <w:sz w:val="28"/>
          <w:szCs w:val="28"/>
          <w:lang w:eastAsia="ja-JP"/>
        </w:rPr>
        <w:t xml:space="preserve"> необходимо предусмотреть 3 </w:t>
      </w:r>
      <w:proofErr w:type="gramStart"/>
      <w:r w:rsidRPr="00D2671C">
        <w:rPr>
          <w:sz w:val="28"/>
          <w:szCs w:val="28"/>
          <w:lang w:eastAsia="ja-JP"/>
        </w:rPr>
        <w:t>функциональных</w:t>
      </w:r>
      <w:proofErr w:type="gramEnd"/>
      <w:r w:rsidRPr="00D2671C">
        <w:rPr>
          <w:sz w:val="28"/>
          <w:szCs w:val="28"/>
          <w:lang w:eastAsia="ja-JP"/>
        </w:rPr>
        <w:t xml:space="preserve"> помещения, </w:t>
      </w:r>
      <w:r w:rsidR="00AA00B8" w:rsidRPr="00D2671C">
        <w:rPr>
          <w:sz w:val="28"/>
          <w:szCs w:val="28"/>
          <w:lang w:eastAsia="ja-JP"/>
        </w:rPr>
        <w:t xml:space="preserve">отделенные от общего коридора </w:t>
      </w:r>
      <w:proofErr w:type="spellStart"/>
      <w:r w:rsidR="00AA00B8" w:rsidRPr="00D2671C">
        <w:rPr>
          <w:sz w:val="28"/>
          <w:szCs w:val="28"/>
          <w:lang w:eastAsia="ja-JP"/>
        </w:rPr>
        <w:t>предбоксами</w:t>
      </w:r>
      <w:proofErr w:type="spellEnd"/>
      <w:r w:rsidR="00AA00B8" w:rsidRPr="00D2671C">
        <w:rPr>
          <w:sz w:val="28"/>
          <w:szCs w:val="28"/>
          <w:lang w:eastAsia="ja-JP"/>
        </w:rPr>
        <w:t xml:space="preserve"> либо шлюзом и сообщающиеся между собой через передаточные окна.</w:t>
      </w:r>
    </w:p>
    <w:p w:rsidR="009D68DA" w:rsidRPr="00D2671C" w:rsidRDefault="00AA00B8" w:rsidP="003F0099">
      <w:pPr>
        <w:suppressAutoHyphens/>
        <w:autoSpaceDN w:val="0"/>
        <w:spacing w:after="0"/>
        <w:ind w:firstLine="709"/>
        <w:contextualSpacing/>
        <w:rPr>
          <w:sz w:val="28"/>
          <w:szCs w:val="28"/>
          <w:lang w:eastAsia="ja-JP"/>
        </w:rPr>
      </w:pPr>
      <w:r w:rsidRPr="00D2671C">
        <w:rPr>
          <w:sz w:val="28"/>
          <w:szCs w:val="28"/>
          <w:lang w:eastAsia="ja-JP"/>
        </w:rPr>
        <w:t>Помещение 1 – зона выделения нуклеиновых кислот</w:t>
      </w:r>
      <w:r w:rsidR="00E813BF" w:rsidRPr="00D2671C">
        <w:rPr>
          <w:sz w:val="28"/>
          <w:szCs w:val="28"/>
          <w:lang w:eastAsia="ja-JP"/>
        </w:rPr>
        <w:t>. Предусмотреть</w:t>
      </w:r>
      <w:r w:rsidR="002F18C5" w:rsidRPr="00D2671C">
        <w:rPr>
          <w:sz w:val="28"/>
          <w:szCs w:val="28"/>
          <w:lang w:eastAsia="ja-JP"/>
        </w:rPr>
        <w:t xml:space="preserve"> </w:t>
      </w:r>
      <w:r w:rsidR="00DD0A3F" w:rsidRPr="00D2671C">
        <w:rPr>
          <w:sz w:val="28"/>
          <w:szCs w:val="28"/>
          <w:lang w:eastAsia="ja-JP"/>
        </w:rPr>
        <w:t>4</w:t>
      </w:r>
      <w:r w:rsidRPr="00D2671C">
        <w:rPr>
          <w:sz w:val="28"/>
          <w:szCs w:val="28"/>
          <w:lang w:eastAsia="ja-JP"/>
        </w:rPr>
        <w:t xml:space="preserve"> рабочих места, оснащенные профильным оборудованием. Одноврем</w:t>
      </w:r>
      <w:r w:rsidR="009E6F6C" w:rsidRPr="00D2671C">
        <w:rPr>
          <w:sz w:val="28"/>
          <w:szCs w:val="28"/>
          <w:lang w:eastAsia="ja-JP"/>
        </w:rPr>
        <w:t>енно работающих сотрудников от 2 до 4</w:t>
      </w:r>
      <w:r w:rsidRPr="00D2671C">
        <w:rPr>
          <w:sz w:val="28"/>
          <w:szCs w:val="28"/>
          <w:lang w:eastAsia="ja-JP"/>
        </w:rPr>
        <w:t>.</w:t>
      </w:r>
    </w:p>
    <w:p w:rsidR="009D68DA" w:rsidRPr="00D2671C" w:rsidRDefault="00AA00B8" w:rsidP="003F0099">
      <w:pPr>
        <w:suppressAutoHyphens/>
        <w:autoSpaceDN w:val="0"/>
        <w:spacing w:after="0"/>
        <w:ind w:firstLine="709"/>
        <w:contextualSpacing/>
        <w:rPr>
          <w:sz w:val="28"/>
          <w:szCs w:val="28"/>
          <w:lang w:eastAsia="ja-JP"/>
        </w:rPr>
      </w:pPr>
      <w:r w:rsidRPr="00D2671C">
        <w:rPr>
          <w:sz w:val="28"/>
          <w:szCs w:val="28"/>
          <w:lang w:eastAsia="ja-JP"/>
        </w:rPr>
        <w:t>Помещение 2 – зона приготовления реакционных смесей</w:t>
      </w:r>
      <w:r w:rsidR="00E813BF" w:rsidRPr="00D2671C">
        <w:rPr>
          <w:sz w:val="28"/>
          <w:szCs w:val="28"/>
          <w:lang w:eastAsia="ja-JP"/>
        </w:rPr>
        <w:t>. Предусмотреть</w:t>
      </w:r>
      <w:r w:rsidRPr="00D2671C">
        <w:rPr>
          <w:sz w:val="28"/>
          <w:szCs w:val="28"/>
          <w:lang w:eastAsia="ja-JP"/>
        </w:rPr>
        <w:t xml:space="preserve"> 2 рабочих места, оснащенные профильным оборудованием. Одновременно работающих сотрудников от 1 до 2.</w:t>
      </w:r>
    </w:p>
    <w:p w:rsidR="00AA00B8" w:rsidRPr="00D2671C" w:rsidRDefault="00AA00B8" w:rsidP="003F0099">
      <w:pPr>
        <w:suppressAutoHyphens/>
        <w:autoSpaceDN w:val="0"/>
        <w:spacing w:after="0"/>
        <w:ind w:firstLine="709"/>
        <w:contextualSpacing/>
        <w:rPr>
          <w:sz w:val="28"/>
          <w:szCs w:val="28"/>
          <w:lang w:eastAsia="ja-JP"/>
        </w:rPr>
      </w:pPr>
      <w:r w:rsidRPr="00D2671C">
        <w:rPr>
          <w:sz w:val="28"/>
          <w:szCs w:val="28"/>
          <w:lang w:eastAsia="ja-JP"/>
        </w:rPr>
        <w:t>Помещение 3 – зона</w:t>
      </w:r>
      <w:r w:rsidR="00003767" w:rsidRPr="00D2671C">
        <w:rPr>
          <w:sz w:val="28"/>
          <w:szCs w:val="28"/>
          <w:lang w:eastAsia="ja-JP"/>
        </w:rPr>
        <w:t xml:space="preserve"> проведения</w:t>
      </w:r>
      <w:r w:rsidRPr="00D2671C">
        <w:rPr>
          <w:sz w:val="28"/>
          <w:szCs w:val="28"/>
          <w:lang w:eastAsia="ja-JP"/>
        </w:rPr>
        <w:t xml:space="preserve"> </w:t>
      </w:r>
      <w:r w:rsidR="00003767" w:rsidRPr="00D2671C">
        <w:rPr>
          <w:sz w:val="28"/>
          <w:szCs w:val="28"/>
          <w:lang w:eastAsia="ja-JP"/>
        </w:rPr>
        <w:t>амплификации</w:t>
      </w:r>
      <w:r w:rsidRPr="00D2671C">
        <w:rPr>
          <w:sz w:val="28"/>
          <w:szCs w:val="28"/>
          <w:lang w:eastAsia="ja-JP"/>
        </w:rPr>
        <w:t xml:space="preserve"> в режиме реального времени</w:t>
      </w:r>
      <w:r w:rsidR="00E813BF" w:rsidRPr="00D2671C">
        <w:rPr>
          <w:sz w:val="28"/>
          <w:szCs w:val="28"/>
          <w:lang w:eastAsia="ja-JP"/>
        </w:rPr>
        <w:t xml:space="preserve">. </w:t>
      </w:r>
      <w:r w:rsidR="00003767" w:rsidRPr="00D2671C">
        <w:rPr>
          <w:sz w:val="28"/>
          <w:szCs w:val="28"/>
          <w:lang w:eastAsia="ja-JP"/>
        </w:rPr>
        <w:t>Предусмотреть</w:t>
      </w:r>
      <w:r w:rsidR="009D68DA" w:rsidRPr="00D2671C">
        <w:rPr>
          <w:sz w:val="28"/>
          <w:szCs w:val="28"/>
          <w:lang w:eastAsia="ja-JP"/>
        </w:rPr>
        <w:t xml:space="preserve"> 2 рабочих места, оснащенные 2 </w:t>
      </w:r>
      <w:r w:rsidR="00A25881" w:rsidRPr="00D2671C">
        <w:rPr>
          <w:sz w:val="28"/>
          <w:szCs w:val="28"/>
          <w:lang w:eastAsia="ja-JP"/>
        </w:rPr>
        <w:t>АРМ</w:t>
      </w:r>
      <w:r w:rsidR="009D68DA" w:rsidRPr="00D2671C">
        <w:rPr>
          <w:sz w:val="28"/>
          <w:szCs w:val="28"/>
          <w:lang w:eastAsia="ja-JP"/>
        </w:rPr>
        <w:t xml:space="preserve"> и профильным оборудованием</w:t>
      </w:r>
      <w:r w:rsidRPr="00D2671C">
        <w:rPr>
          <w:sz w:val="28"/>
          <w:szCs w:val="28"/>
          <w:lang w:eastAsia="ja-JP"/>
        </w:rPr>
        <w:t>. Одновременно работающих сотрудников от 1 до 2.</w:t>
      </w:r>
    </w:p>
    <w:p w:rsidR="009E44B5" w:rsidRPr="00D2671C" w:rsidRDefault="009E44B5" w:rsidP="009E44B5">
      <w:pPr>
        <w:pStyle w:val="2"/>
        <w:spacing w:before="120"/>
        <w:rPr>
          <w:rStyle w:val="a3"/>
        </w:rPr>
      </w:pPr>
      <w:bookmarkStart w:id="41" w:name="_Toc130826984"/>
      <w:bookmarkStart w:id="42" w:name="_Toc133221584"/>
      <w:r w:rsidRPr="00D2671C">
        <w:rPr>
          <w:rStyle w:val="a3"/>
        </w:rPr>
        <w:t>Отделение консультативного приема пациентов</w:t>
      </w:r>
      <w:bookmarkEnd w:id="41"/>
      <w:bookmarkEnd w:id="42"/>
    </w:p>
    <w:p w:rsidR="009269F5" w:rsidRPr="00D2671C" w:rsidRDefault="00976F40" w:rsidP="003F0099">
      <w:pPr>
        <w:suppressAutoHyphens/>
        <w:autoSpaceDN w:val="0"/>
        <w:spacing w:after="0"/>
        <w:ind w:firstLine="709"/>
        <w:contextualSpacing/>
        <w:rPr>
          <w:sz w:val="28"/>
          <w:szCs w:val="28"/>
          <w:lang w:eastAsia="ja-JP"/>
        </w:rPr>
      </w:pPr>
      <w:r w:rsidRPr="00D2671C">
        <w:rPr>
          <w:sz w:val="28"/>
          <w:szCs w:val="28"/>
          <w:lang w:eastAsia="ja-JP"/>
        </w:rPr>
        <w:t xml:space="preserve">Предназначено для приема детей и их родителей с целью осмотра, динамического наблюдения и, при необходимости, взятия биоматериала для диагностики </w:t>
      </w:r>
      <w:r w:rsidRPr="00D2671C">
        <w:rPr>
          <w:sz w:val="28"/>
          <w:shd w:val="clear" w:color="auto" w:fill="FFFFFF"/>
        </w:rPr>
        <w:t>врожденных и (или) наследственных заболеваний в рамках неонатального, в том числе расширенного</w:t>
      </w:r>
      <w:r w:rsidR="00F82D69" w:rsidRPr="00D2671C">
        <w:rPr>
          <w:sz w:val="28"/>
          <w:shd w:val="clear" w:color="auto" w:fill="FFFFFF"/>
        </w:rPr>
        <w:t xml:space="preserve"> неонатального</w:t>
      </w:r>
      <w:r w:rsidRPr="00D2671C">
        <w:rPr>
          <w:sz w:val="28"/>
          <w:shd w:val="clear" w:color="auto" w:fill="FFFFFF"/>
        </w:rPr>
        <w:t xml:space="preserve"> и селективного скрининга.</w:t>
      </w:r>
      <w:r w:rsidR="00876AB4" w:rsidRPr="00D2671C">
        <w:rPr>
          <w:sz w:val="28"/>
          <w:shd w:val="clear" w:color="auto" w:fill="FFFFFF"/>
        </w:rPr>
        <w:t xml:space="preserve"> В </w:t>
      </w:r>
      <w:r w:rsidR="00B16BD5" w:rsidRPr="00D2671C">
        <w:rPr>
          <w:sz w:val="28"/>
          <w:shd w:val="clear" w:color="auto" w:fill="FFFFFF"/>
        </w:rPr>
        <w:t>холле</w:t>
      </w:r>
      <w:r w:rsidR="00876AB4" w:rsidRPr="00D2671C">
        <w:rPr>
          <w:sz w:val="28"/>
          <w:shd w:val="clear" w:color="auto" w:fill="FFFFFF"/>
        </w:rPr>
        <w:t xml:space="preserve"> предусмотреть установку столика для </w:t>
      </w:r>
      <w:r w:rsidR="00FA0AF0" w:rsidRPr="00D2671C">
        <w:rPr>
          <w:sz w:val="28"/>
          <w:shd w:val="clear" w:color="auto" w:fill="FFFFFF"/>
        </w:rPr>
        <w:t>контейнеров</w:t>
      </w:r>
      <w:r w:rsidR="00876AB4" w:rsidRPr="00D2671C">
        <w:rPr>
          <w:sz w:val="28"/>
          <w:shd w:val="clear" w:color="auto" w:fill="FFFFFF"/>
        </w:rPr>
        <w:t xml:space="preserve"> с мочой от</w:t>
      </w:r>
      <w:r w:rsidR="00BE43E2" w:rsidRPr="00D2671C">
        <w:rPr>
          <w:sz w:val="28"/>
          <w:shd w:val="clear" w:color="auto" w:fill="FFFFFF"/>
        </w:rPr>
        <w:t xml:space="preserve"> пациентов и </w:t>
      </w:r>
      <w:r w:rsidR="008E6800" w:rsidRPr="00D2671C">
        <w:rPr>
          <w:sz w:val="28"/>
          <w:shd w:val="clear" w:color="auto" w:fill="FFFFFF"/>
        </w:rPr>
        <w:t xml:space="preserve">передаточное окно </w:t>
      </w:r>
      <w:r w:rsidR="00FD4897" w:rsidRPr="00D2671C">
        <w:rPr>
          <w:sz w:val="28"/>
          <w:shd w:val="clear" w:color="auto" w:fill="FFFFFF"/>
        </w:rPr>
        <w:t xml:space="preserve">с бактерицидной лампой </w:t>
      </w:r>
      <w:r w:rsidR="008E6800" w:rsidRPr="00D2671C">
        <w:rPr>
          <w:sz w:val="28"/>
          <w:shd w:val="clear" w:color="auto" w:fill="FFFFFF"/>
        </w:rPr>
        <w:t xml:space="preserve">из холла </w:t>
      </w:r>
      <w:r w:rsidR="001D31FA" w:rsidRPr="00D2671C">
        <w:rPr>
          <w:sz w:val="28"/>
          <w:shd w:val="clear" w:color="auto" w:fill="FFFFFF"/>
        </w:rPr>
        <w:t>отделения</w:t>
      </w:r>
      <w:r w:rsidR="008E6800" w:rsidRPr="00D2671C">
        <w:rPr>
          <w:sz w:val="28"/>
          <w:shd w:val="clear" w:color="auto" w:fill="FFFFFF"/>
        </w:rPr>
        <w:t xml:space="preserve"> в технологическую зону ЛК.</w:t>
      </w:r>
    </w:p>
    <w:p w:rsidR="000409EA" w:rsidRPr="00D2671C" w:rsidRDefault="00B3398B" w:rsidP="009E44B5">
      <w:pPr>
        <w:spacing w:before="120" w:after="0"/>
        <w:rPr>
          <w:sz w:val="28"/>
          <w:szCs w:val="28"/>
          <w:lang w:eastAsia="ja-JP"/>
        </w:rPr>
      </w:pPr>
      <w:r w:rsidRPr="00D2671C">
        <w:rPr>
          <w:sz w:val="28"/>
          <w:szCs w:val="28"/>
          <w:lang w:eastAsia="ja-JP"/>
        </w:rPr>
        <w:t>1.</w:t>
      </w:r>
      <w:r w:rsidR="00BD3CD0" w:rsidRPr="00D2671C">
        <w:rPr>
          <w:sz w:val="28"/>
          <w:szCs w:val="28"/>
          <w:lang w:eastAsia="ja-JP"/>
        </w:rPr>
        <w:t>9</w:t>
      </w:r>
      <w:r w:rsidR="00627D88" w:rsidRPr="00D2671C">
        <w:rPr>
          <w:sz w:val="28"/>
          <w:szCs w:val="28"/>
          <w:lang w:eastAsia="ja-JP"/>
        </w:rPr>
        <w:t xml:space="preserve"> </w:t>
      </w:r>
      <w:r w:rsidR="000409EA" w:rsidRPr="00D2671C">
        <w:rPr>
          <w:sz w:val="28"/>
          <w:szCs w:val="28"/>
          <w:lang w:eastAsia="ja-JP"/>
        </w:rPr>
        <w:t>Входная группа</w:t>
      </w:r>
      <w:r w:rsidR="000817AC" w:rsidRPr="00D2671C">
        <w:rPr>
          <w:sz w:val="28"/>
          <w:szCs w:val="28"/>
          <w:lang w:eastAsia="ja-JP"/>
        </w:rPr>
        <w:t xml:space="preserve"> </w:t>
      </w:r>
      <w:r w:rsidR="00447EA3" w:rsidRPr="00D2671C">
        <w:rPr>
          <w:sz w:val="28"/>
          <w:szCs w:val="28"/>
          <w:lang w:eastAsia="ja-JP"/>
        </w:rPr>
        <w:t>и вспомогательные помещения</w:t>
      </w:r>
    </w:p>
    <w:p w:rsidR="00333FFC" w:rsidRPr="00D2671C" w:rsidRDefault="000409EA" w:rsidP="00333FFC">
      <w:pPr>
        <w:spacing w:after="0"/>
        <w:ind w:firstLine="709"/>
        <w:rPr>
          <w:sz w:val="28"/>
          <w:szCs w:val="28"/>
          <w:lang w:eastAsia="ja-JP"/>
        </w:rPr>
      </w:pPr>
      <w:r w:rsidRPr="00D2671C">
        <w:rPr>
          <w:sz w:val="28"/>
          <w:szCs w:val="28"/>
          <w:lang w:eastAsia="ja-JP"/>
        </w:rPr>
        <w:t xml:space="preserve">Набор помещений предназначен для доступа пациентов в отделения консультативного приема. </w:t>
      </w:r>
      <w:r w:rsidR="00316FE9" w:rsidRPr="00D2671C">
        <w:rPr>
          <w:sz w:val="28"/>
          <w:shd w:val="clear" w:color="auto" w:fill="FFFFFF"/>
        </w:rPr>
        <w:t>Для отделения предусмотреть отдельный вход для пациентов</w:t>
      </w:r>
      <w:r w:rsidR="00B247B6" w:rsidRPr="00D2671C">
        <w:rPr>
          <w:sz w:val="28"/>
          <w:shd w:val="clear" w:color="auto" w:fill="FFFFFF"/>
        </w:rPr>
        <w:t>, детей</w:t>
      </w:r>
      <w:r w:rsidR="00316FE9" w:rsidRPr="00D2671C">
        <w:rPr>
          <w:sz w:val="28"/>
          <w:shd w:val="clear" w:color="auto" w:fill="FFFFFF"/>
        </w:rPr>
        <w:t xml:space="preserve"> и сопровождающих,</w:t>
      </w:r>
      <w:r w:rsidR="00F64B0D" w:rsidRPr="00D2671C">
        <w:rPr>
          <w:sz w:val="28"/>
          <w:shd w:val="clear" w:color="auto" w:fill="FFFFFF"/>
        </w:rPr>
        <w:t xml:space="preserve"> </w:t>
      </w:r>
      <w:r w:rsidR="00F64B0D" w:rsidRPr="00D2671C">
        <w:rPr>
          <w:rFonts w:cs="Calibri"/>
          <w:sz w:val="28"/>
          <w:szCs w:val="28"/>
        </w:rPr>
        <w:t>площадку с навесом или помещени</w:t>
      </w:r>
      <w:r w:rsidR="00B247B6" w:rsidRPr="00D2671C">
        <w:rPr>
          <w:rFonts w:cs="Calibri"/>
          <w:sz w:val="28"/>
          <w:szCs w:val="28"/>
        </w:rPr>
        <w:t>е</w:t>
      </w:r>
      <w:r w:rsidR="00F64B0D" w:rsidRPr="00D2671C">
        <w:rPr>
          <w:rFonts w:cs="Calibri"/>
          <w:sz w:val="28"/>
          <w:szCs w:val="28"/>
        </w:rPr>
        <w:t xml:space="preserve"> для детских колясок,</w:t>
      </w:r>
      <w:r w:rsidR="00316FE9" w:rsidRPr="00D2671C">
        <w:rPr>
          <w:sz w:val="28"/>
          <w:shd w:val="clear" w:color="auto" w:fill="FFFFFF"/>
        </w:rPr>
        <w:t xml:space="preserve"> входную группу, </w:t>
      </w:r>
      <w:r w:rsidR="0020159E" w:rsidRPr="00D2671C">
        <w:rPr>
          <w:sz w:val="28"/>
          <w:shd w:val="clear" w:color="auto" w:fill="FFFFFF"/>
        </w:rPr>
        <w:t xml:space="preserve">откидной </w:t>
      </w:r>
      <w:r w:rsidR="00316FE9" w:rsidRPr="00D2671C">
        <w:rPr>
          <w:sz w:val="28"/>
          <w:shd w:val="clear" w:color="auto" w:fill="FFFFFF"/>
        </w:rPr>
        <w:t xml:space="preserve">пандус для входа в отделение маломобильных групп населения (МГН). </w:t>
      </w:r>
      <w:r w:rsidR="00333FFC" w:rsidRPr="00D2671C">
        <w:rPr>
          <w:sz w:val="28"/>
          <w:shd w:val="clear" w:color="auto" w:fill="FFFFFF"/>
        </w:rPr>
        <w:t xml:space="preserve">Также </w:t>
      </w:r>
      <w:r w:rsidR="00333FFC" w:rsidRPr="00D2671C">
        <w:rPr>
          <w:sz w:val="28"/>
          <w:szCs w:val="28"/>
          <w:lang w:eastAsia="ja-JP"/>
        </w:rPr>
        <w:t xml:space="preserve">предусмотреть вестибюль, </w:t>
      </w:r>
      <w:r w:rsidR="00333FFC" w:rsidRPr="00D2671C">
        <w:rPr>
          <w:sz w:val="28"/>
          <w:shd w:val="clear" w:color="auto" w:fill="FFFFFF"/>
        </w:rPr>
        <w:t>гардеробную</w:t>
      </w:r>
      <w:r w:rsidR="00B247B6" w:rsidRPr="00D2671C">
        <w:rPr>
          <w:sz w:val="28"/>
          <w:shd w:val="clear" w:color="auto" w:fill="FFFFFF"/>
        </w:rPr>
        <w:t>/шкаф-купе</w:t>
      </w:r>
      <w:r w:rsidR="00333FFC" w:rsidRPr="00D2671C">
        <w:rPr>
          <w:sz w:val="28"/>
          <w:shd w:val="clear" w:color="auto" w:fill="FFFFFF"/>
        </w:rPr>
        <w:t xml:space="preserve"> для </w:t>
      </w:r>
      <w:r w:rsidR="00B247B6" w:rsidRPr="00D2671C">
        <w:rPr>
          <w:sz w:val="28"/>
          <w:shd w:val="clear" w:color="auto" w:fill="FFFFFF"/>
        </w:rPr>
        <w:t xml:space="preserve">уличной одежды </w:t>
      </w:r>
      <w:r w:rsidR="00333FFC" w:rsidRPr="00D2671C">
        <w:rPr>
          <w:sz w:val="28"/>
          <w:shd w:val="clear" w:color="auto" w:fill="FFFFFF"/>
        </w:rPr>
        <w:t xml:space="preserve">пациентов, </w:t>
      </w:r>
      <w:r w:rsidR="000E7695" w:rsidRPr="00D2671C">
        <w:rPr>
          <w:sz w:val="28"/>
          <w:shd w:val="clear" w:color="auto" w:fill="FFFFFF"/>
        </w:rPr>
        <w:t>холл с зоной</w:t>
      </w:r>
      <w:r w:rsidR="00333FFC" w:rsidRPr="00D2671C">
        <w:rPr>
          <w:sz w:val="28"/>
          <w:shd w:val="clear" w:color="auto" w:fill="FFFFFF"/>
        </w:rPr>
        <w:t xml:space="preserve"> ожидания, </w:t>
      </w:r>
      <w:r w:rsidR="00B247B6" w:rsidRPr="00D2671C">
        <w:rPr>
          <w:sz w:val="28"/>
          <w:shd w:val="clear" w:color="auto" w:fill="FFFFFF"/>
        </w:rPr>
        <w:t xml:space="preserve">регистратуру, </w:t>
      </w:r>
      <w:r w:rsidR="00333FFC" w:rsidRPr="00D2671C">
        <w:rPr>
          <w:sz w:val="28"/>
          <w:shd w:val="clear" w:color="auto" w:fill="FFFFFF"/>
        </w:rPr>
        <w:t xml:space="preserve">туалет и комнату матери и ребенка. </w:t>
      </w:r>
      <w:r w:rsidR="00333FFC" w:rsidRPr="00D2671C">
        <w:rPr>
          <w:sz w:val="28"/>
          <w:szCs w:val="28"/>
          <w:lang w:eastAsia="ja-JP"/>
        </w:rPr>
        <w:t xml:space="preserve">Одновременно в </w:t>
      </w:r>
      <w:r w:rsidR="00843DAA" w:rsidRPr="00D2671C">
        <w:rPr>
          <w:sz w:val="28"/>
          <w:szCs w:val="28"/>
          <w:lang w:eastAsia="ja-JP"/>
        </w:rPr>
        <w:t xml:space="preserve">холле может находиться </w:t>
      </w:r>
      <w:r w:rsidR="004E4DEA" w:rsidRPr="00D2671C">
        <w:rPr>
          <w:sz w:val="28"/>
          <w:szCs w:val="28"/>
          <w:lang w:eastAsia="ja-JP"/>
        </w:rPr>
        <w:t>до 3-х человек</w:t>
      </w:r>
      <w:r w:rsidR="00843DAA" w:rsidRPr="00D2671C">
        <w:rPr>
          <w:sz w:val="28"/>
          <w:szCs w:val="28"/>
          <w:lang w:eastAsia="ja-JP"/>
        </w:rPr>
        <w:t xml:space="preserve"> (коэффициент сопровождения – 1,8)</w:t>
      </w:r>
      <w:r w:rsidR="004E4DEA" w:rsidRPr="00D2671C">
        <w:rPr>
          <w:sz w:val="28"/>
          <w:szCs w:val="28"/>
          <w:lang w:eastAsia="ja-JP"/>
        </w:rPr>
        <w:t>.</w:t>
      </w:r>
      <w:r w:rsidR="000E7695" w:rsidRPr="00D2671C">
        <w:rPr>
          <w:sz w:val="28"/>
          <w:szCs w:val="28"/>
          <w:lang w:eastAsia="ja-JP"/>
        </w:rPr>
        <w:t xml:space="preserve"> </w:t>
      </w:r>
      <w:r w:rsidR="00F64B0D" w:rsidRPr="00D2671C">
        <w:rPr>
          <w:sz w:val="28"/>
          <w:szCs w:val="28"/>
          <w:lang w:eastAsia="ja-JP"/>
        </w:rPr>
        <w:t xml:space="preserve">Предусмотреть </w:t>
      </w:r>
      <w:r w:rsidR="00B247B6" w:rsidRPr="00D2671C">
        <w:rPr>
          <w:sz w:val="28"/>
          <w:szCs w:val="28"/>
          <w:lang w:eastAsia="ja-JP"/>
        </w:rPr>
        <w:t xml:space="preserve">в холле </w:t>
      </w:r>
      <w:r w:rsidR="00B247B6" w:rsidRPr="00D2671C">
        <w:rPr>
          <w:sz w:val="28"/>
          <w:szCs w:val="28"/>
        </w:rPr>
        <w:t>атриум для освещения вторым светом.</w:t>
      </w:r>
    </w:p>
    <w:p w:rsidR="009E44B5" w:rsidRPr="00D2671C" w:rsidRDefault="00B3398B" w:rsidP="009E44B5">
      <w:pPr>
        <w:spacing w:before="120" w:after="0"/>
        <w:rPr>
          <w:sz w:val="28"/>
          <w:szCs w:val="28"/>
          <w:lang w:eastAsia="ja-JP"/>
        </w:rPr>
      </w:pPr>
      <w:r w:rsidRPr="00D2671C">
        <w:rPr>
          <w:sz w:val="28"/>
          <w:szCs w:val="28"/>
          <w:lang w:eastAsia="ja-JP"/>
        </w:rPr>
        <w:t>1.</w:t>
      </w:r>
      <w:r w:rsidR="00BD3CD0" w:rsidRPr="00D2671C">
        <w:rPr>
          <w:sz w:val="28"/>
          <w:szCs w:val="28"/>
          <w:lang w:eastAsia="ja-JP"/>
        </w:rPr>
        <w:t>10</w:t>
      </w:r>
      <w:r w:rsidR="000409EA" w:rsidRPr="00D2671C">
        <w:rPr>
          <w:sz w:val="28"/>
          <w:szCs w:val="28"/>
          <w:lang w:eastAsia="ja-JP"/>
        </w:rPr>
        <w:t xml:space="preserve"> </w:t>
      </w:r>
      <w:r w:rsidR="00843DAA" w:rsidRPr="00D2671C">
        <w:rPr>
          <w:sz w:val="28"/>
          <w:szCs w:val="28"/>
          <w:lang w:eastAsia="ja-JP"/>
        </w:rPr>
        <w:t>Смотровая</w:t>
      </w:r>
    </w:p>
    <w:p w:rsidR="00976F40" w:rsidRPr="00D2671C" w:rsidRDefault="000A52A2" w:rsidP="000A52A2">
      <w:pPr>
        <w:spacing w:after="0"/>
        <w:ind w:firstLine="709"/>
        <w:rPr>
          <w:sz w:val="28"/>
          <w:szCs w:val="28"/>
          <w:lang w:eastAsia="ja-JP"/>
        </w:rPr>
      </w:pPr>
      <w:r w:rsidRPr="00D2671C">
        <w:rPr>
          <w:sz w:val="28"/>
          <w:szCs w:val="28"/>
          <w:lang w:eastAsia="ja-JP"/>
        </w:rPr>
        <w:t xml:space="preserve">Помещение предназначено для </w:t>
      </w:r>
      <w:r w:rsidR="00B247B6" w:rsidRPr="00D2671C">
        <w:rPr>
          <w:sz w:val="28"/>
          <w:szCs w:val="28"/>
          <w:lang w:eastAsia="ja-JP"/>
        </w:rPr>
        <w:t xml:space="preserve">консультации </w:t>
      </w:r>
      <w:r w:rsidRPr="00D2671C">
        <w:rPr>
          <w:sz w:val="28"/>
          <w:szCs w:val="28"/>
          <w:lang w:eastAsia="ja-JP"/>
        </w:rPr>
        <w:t xml:space="preserve">пациентов </w:t>
      </w:r>
      <w:r w:rsidR="00843DAA" w:rsidRPr="00D2671C">
        <w:rPr>
          <w:sz w:val="28"/>
          <w:szCs w:val="28"/>
          <w:lang w:eastAsia="ja-JP"/>
        </w:rPr>
        <w:t>разного</w:t>
      </w:r>
      <w:r w:rsidRPr="00D2671C">
        <w:rPr>
          <w:sz w:val="28"/>
          <w:szCs w:val="28"/>
          <w:lang w:eastAsia="ja-JP"/>
        </w:rPr>
        <w:t xml:space="preserve"> возраста</w:t>
      </w:r>
      <w:r w:rsidR="00CD5355" w:rsidRPr="00D2671C">
        <w:rPr>
          <w:sz w:val="28"/>
          <w:szCs w:val="28"/>
          <w:lang w:eastAsia="ja-JP"/>
        </w:rPr>
        <w:t xml:space="preserve"> врачо</w:t>
      </w:r>
      <w:proofErr w:type="gramStart"/>
      <w:r w:rsidR="00CD5355" w:rsidRPr="00D2671C">
        <w:rPr>
          <w:sz w:val="28"/>
          <w:szCs w:val="28"/>
          <w:lang w:eastAsia="ja-JP"/>
        </w:rPr>
        <w:t>м-</w:t>
      </w:r>
      <w:proofErr w:type="gramEnd"/>
      <w:r w:rsidR="00B247B6" w:rsidRPr="00D2671C">
        <w:rPr>
          <w:sz w:val="28"/>
          <w:szCs w:val="28"/>
          <w:lang w:eastAsia="ja-JP"/>
        </w:rPr>
        <w:t xml:space="preserve"> </w:t>
      </w:r>
      <w:r w:rsidR="00CD5355" w:rsidRPr="00D2671C">
        <w:rPr>
          <w:sz w:val="28"/>
          <w:szCs w:val="28"/>
          <w:lang w:eastAsia="ja-JP"/>
        </w:rPr>
        <w:t>генетиком</w:t>
      </w:r>
      <w:r w:rsidRPr="00D2671C">
        <w:rPr>
          <w:sz w:val="28"/>
          <w:szCs w:val="28"/>
          <w:lang w:eastAsia="ja-JP"/>
        </w:rPr>
        <w:t xml:space="preserve">, проведения диагностических </w:t>
      </w:r>
      <w:r w:rsidR="00E813BF" w:rsidRPr="00D2671C">
        <w:rPr>
          <w:sz w:val="28"/>
          <w:szCs w:val="28"/>
          <w:lang w:eastAsia="ja-JP"/>
        </w:rPr>
        <w:t>процедур</w:t>
      </w:r>
      <w:r w:rsidR="00D2671C" w:rsidRPr="00D2671C">
        <w:rPr>
          <w:sz w:val="28"/>
          <w:szCs w:val="28"/>
          <w:lang w:eastAsia="ja-JP"/>
        </w:rPr>
        <w:t xml:space="preserve"> (потовый тест</w:t>
      </w:r>
      <w:r w:rsidR="00B247B6" w:rsidRPr="00D2671C">
        <w:rPr>
          <w:sz w:val="28"/>
          <w:szCs w:val="28"/>
          <w:lang w:eastAsia="ja-JP"/>
        </w:rPr>
        <w:t>).</w:t>
      </w:r>
    </w:p>
    <w:p w:rsidR="00801AF9" w:rsidRPr="00D2671C" w:rsidRDefault="00DA4CE8" w:rsidP="00801AF9">
      <w:pPr>
        <w:spacing w:before="120" w:after="0"/>
        <w:rPr>
          <w:sz w:val="28"/>
          <w:szCs w:val="28"/>
          <w:lang w:eastAsia="ja-JP"/>
        </w:rPr>
      </w:pPr>
      <w:r w:rsidRPr="00D2671C">
        <w:rPr>
          <w:sz w:val="28"/>
          <w:szCs w:val="28"/>
          <w:lang w:eastAsia="ja-JP"/>
        </w:rPr>
        <w:t>1.</w:t>
      </w:r>
      <w:r w:rsidR="00B3398B" w:rsidRPr="00D2671C">
        <w:rPr>
          <w:sz w:val="28"/>
          <w:szCs w:val="28"/>
          <w:lang w:eastAsia="ja-JP"/>
        </w:rPr>
        <w:t>1</w:t>
      </w:r>
      <w:r w:rsidR="00BD3CD0" w:rsidRPr="00D2671C">
        <w:rPr>
          <w:sz w:val="28"/>
          <w:szCs w:val="28"/>
          <w:lang w:eastAsia="ja-JP"/>
        </w:rPr>
        <w:t>1</w:t>
      </w:r>
      <w:r w:rsidR="00801AF9" w:rsidRPr="00D2671C">
        <w:rPr>
          <w:sz w:val="28"/>
          <w:szCs w:val="28"/>
          <w:lang w:eastAsia="ja-JP"/>
        </w:rPr>
        <w:t xml:space="preserve"> </w:t>
      </w:r>
      <w:r w:rsidR="00023142" w:rsidRPr="00D2671C">
        <w:rPr>
          <w:sz w:val="28"/>
          <w:szCs w:val="28"/>
          <w:lang w:eastAsia="ja-JP"/>
        </w:rPr>
        <w:t>Процедурная</w:t>
      </w:r>
    </w:p>
    <w:p w:rsidR="00801AF9" w:rsidRPr="00D2671C" w:rsidRDefault="00023142" w:rsidP="00801AF9">
      <w:pPr>
        <w:spacing w:after="0"/>
        <w:ind w:firstLine="709"/>
        <w:rPr>
          <w:sz w:val="28"/>
          <w:szCs w:val="28"/>
          <w:lang w:eastAsia="ja-JP"/>
        </w:rPr>
      </w:pPr>
      <w:proofErr w:type="gramStart"/>
      <w:r w:rsidRPr="00D2671C">
        <w:rPr>
          <w:sz w:val="28"/>
          <w:szCs w:val="28"/>
          <w:lang w:eastAsia="ja-JP"/>
        </w:rPr>
        <w:t>Предназначена</w:t>
      </w:r>
      <w:proofErr w:type="gramEnd"/>
      <w:r w:rsidR="00801AF9" w:rsidRPr="00D2671C">
        <w:rPr>
          <w:sz w:val="28"/>
          <w:szCs w:val="28"/>
          <w:lang w:eastAsia="ja-JP"/>
        </w:rPr>
        <w:t xml:space="preserve"> для забора крови </w:t>
      </w:r>
      <w:r w:rsidRPr="00D2671C">
        <w:rPr>
          <w:sz w:val="28"/>
          <w:szCs w:val="28"/>
          <w:lang w:eastAsia="ja-JP"/>
        </w:rPr>
        <w:t>в вакуумные систем</w:t>
      </w:r>
      <w:r w:rsidR="00233850" w:rsidRPr="00D2671C">
        <w:rPr>
          <w:sz w:val="28"/>
          <w:szCs w:val="28"/>
          <w:lang w:eastAsia="ja-JP"/>
        </w:rPr>
        <w:t>ы</w:t>
      </w:r>
      <w:r w:rsidR="00987EF2" w:rsidRPr="00D2671C">
        <w:rPr>
          <w:sz w:val="28"/>
          <w:szCs w:val="28"/>
          <w:lang w:eastAsia="ja-JP"/>
        </w:rPr>
        <w:t xml:space="preserve"> </w:t>
      </w:r>
      <w:r w:rsidR="00B428DE" w:rsidRPr="00D2671C">
        <w:rPr>
          <w:sz w:val="28"/>
          <w:szCs w:val="28"/>
          <w:lang w:eastAsia="ja-JP"/>
        </w:rPr>
        <w:t xml:space="preserve">на </w:t>
      </w:r>
      <w:r w:rsidR="00233850" w:rsidRPr="00D2671C">
        <w:rPr>
          <w:sz w:val="28"/>
          <w:szCs w:val="28"/>
          <w:lang w:eastAsia="ja-JP"/>
        </w:rPr>
        <w:t xml:space="preserve">бумажный </w:t>
      </w:r>
      <w:r w:rsidR="00B428DE" w:rsidRPr="00D2671C">
        <w:rPr>
          <w:sz w:val="28"/>
          <w:szCs w:val="28"/>
          <w:lang w:eastAsia="ja-JP"/>
        </w:rPr>
        <w:t>тест-бланк</w:t>
      </w:r>
      <w:r w:rsidR="00987EF2" w:rsidRPr="00D2671C">
        <w:rPr>
          <w:sz w:val="28"/>
          <w:szCs w:val="28"/>
          <w:lang w:eastAsia="ja-JP"/>
        </w:rPr>
        <w:t>, проведение потового теста</w:t>
      </w:r>
      <w:r w:rsidR="00B428DE" w:rsidRPr="00D2671C">
        <w:rPr>
          <w:sz w:val="28"/>
          <w:szCs w:val="28"/>
          <w:lang w:eastAsia="ja-JP"/>
        </w:rPr>
        <w:t>.</w:t>
      </w:r>
    </w:p>
    <w:p w:rsidR="000409EA" w:rsidRPr="00D2671C" w:rsidRDefault="00DA4CE8" w:rsidP="000409EA">
      <w:pPr>
        <w:spacing w:before="120" w:after="0"/>
        <w:rPr>
          <w:sz w:val="28"/>
          <w:szCs w:val="28"/>
          <w:lang w:eastAsia="ja-JP"/>
        </w:rPr>
      </w:pPr>
      <w:r w:rsidRPr="00D2671C">
        <w:rPr>
          <w:sz w:val="28"/>
          <w:szCs w:val="28"/>
          <w:lang w:eastAsia="ja-JP"/>
        </w:rPr>
        <w:t>1.1</w:t>
      </w:r>
      <w:r w:rsidR="00BD3CD0" w:rsidRPr="00D2671C">
        <w:rPr>
          <w:sz w:val="28"/>
          <w:szCs w:val="28"/>
          <w:lang w:eastAsia="ja-JP"/>
        </w:rPr>
        <w:t>2</w:t>
      </w:r>
      <w:r w:rsidR="00F93FAD" w:rsidRPr="00D2671C">
        <w:rPr>
          <w:sz w:val="28"/>
          <w:szCs w:val="28"/>
          <w:lang w:eastAsia="ja-JP"/>
        </w:rPr>
        <w:t>. Подсобные помещения</w:t>
      </w:r>
    </w:p>
    <w:p w:rsidR="000409EA" w:rsidRPr="00D2671C" w:rsidRDefault="000409EA" w:rsidP="000409EA">
      <w:pPr>
        <w:spacing w:after="0"/>
        <w:ind w:firstLine="709"/>
        <w:rPr>
          <w:sz w:val="28"/>
          <w:szCs w:val="28"/>
          <w:lang w:eastAsia="ja-JP"/>
        </w:rPr>
      </w:pPr>
      <w:r w:rsidRPr="00D2671C">
        <w:rPr>
          <w:sz w:val="28"/>
          <w:shd w:val="clear" w:color="auto" w:fill="FFFFFF"/>
        </w:rPr>
        <w:t>Необходимо предусмотреть</w:t>
      </w:r>
      <w:r w:rsidR="000130B6" w:rsidRPr="00D2671C">
        <w:rPr>
          <w:sz w:val="28"/>
          <w:szCs w:val="28"/>
          <w:lang w:eastAsia="ja-JP"/>
        </w:rPr>
        <w:t>, помещение</w:t>
      </w:r>
      <w:r w:rsidRPr="00D2671C">
        <w:rPr>
          <w:sz w:val="28"/>
          <w:szCs w:val="28"/>
          <w:lang w:eastAsia="ja-JP"/>
        </w:rPr>
        <w:t xml:space="preserve"> хранения уборочного инвентаря</w:t>
      </w:r>
      <w:r w:rsidR="005D5CFC" w:rsidRPr="00D2671C">
        <w:rPr>
          <w:sz w:val="28"/>
          <w:szCs w:val="28"/>
          <w:lang w:eastAsia="ja-JP"/>
        </w:rPr>
        <w:t xml:space="preserve"> «чистой» зоны</w:t>
      </w:r>
      <w:r w:rsidRPr="00D2671C">
        <w:rPr>
          <w:sz w:val="28"/>
          <w:szCs w:val="28"/>
          <w:lang w:eastAsia="ja-JP"/>
        </w:rPr>
        <w:t>.</w:t>
      </w:r>
    </w:p>
    <w:p w:rsidR="00E813BF" w:rsidRPr="00D2671C" w:rsidRDefault="00E813BF" w:rsidP="00E813BF">
      <w:pPr>
        <w:pStyle w:val="2"/>
        <w:spacing w:before="120"/>
        <w:rPr>
          <w:rStyle w:val="a3"/>
          <w:b/>
        </w:rPr>
      </w:pPr>
      <w:bookmarkStart w:id="43" w:name="_Toc130826985"/>
      <w:bookmarkStart w:id="44" w:name="_Toc133221585"/>
      <w:r w:rsidRPr="00D2671C">
        <w:rPr>
          <w:rStyle w:val="a3"/>
          <w:b/>
        </w:rPr>
        <w:t>2-й этаж:</w:t>
      </w:r>
      <w:bookmarkEnd w:id="43"/>
      <w:bookmarkEnd w:id="44"/>
    </w:p>
    <w:p w:rsidR="00CD5355" w:rsidRPr="00D2671C" w:rsidRDefault="00CD5355" w:rsidP="00CD5355">
      <w:pPr>
        <w:pStyle w:val="2"/>
        <w:spacing w:before="120"/>
        <w:rPr>
          <w:rStyle w:val="a3"/>
        </w:rPr>
      </w:pPr>
      <w:bookmarkStart w:id="45" w:name="_Toc130826986"/>
      <w:bookmarkStart w:id="46" w:name="_Toc133221586"/>
      <w:r w:rsidRPr="00D2671C">
        <w:rPr>
          <w:rStyle w:val="a3"/>
        </w:rPr>
        <w:t>Общие помещения лаборатории</w:t>
      </w:r>
      <w:bookmarkEnd w:id="45"/>
      <w:bookmarkEnd w:id="46"/>
    </w:p>
    <w:p w:rsidR="00CD5355" w:rsidRPr="00D2671C" w:rsidRDefault="00F652A3" w:rsidP="00CD5355">
      <w:pPr>
        <w:spacing w:before="120" w:after="0"/>
        <w:rPr>
          <w:sz w:val="28"/>
          <w:szCs w:val="28"/>
          <w:lang w:eastAsia="ja-JP"/>
        </w:rPr>
      </w:pPr>
      <w:r w:rsidRPr="00D2671C">
        <w:rPr>
          <w:sz w:val="28"/>
          <w:szCs w:val="28"/>
          <w:lang w:eastAsia="ja-JP"/>
        </w:rPr>
        <w:t>2.1. Подсобные помещения</w:t>
      </w:r>
    </w:p>
    <w:p w:rsidR="001576BE" w:rsidRPr="00D2671C" w:rsidRDefault="00987EF2" w:rsidP="001576BE">
      <w:pPr>
        <w:spacing w:after="0"/>
        <w:ind w:firstLine="709"/>
        <w:rPr>
          <w:sz w:val="28"/>
          <w:szCs w:val="28"/>
          <w:lang w:eastAsia="ja-JP"/>
        </w:rPr>
      </w:pPr>
      <w:r w:rsidRPr="00D2671C">
        <w:rPr>
          <w:sz w:val="28"/>
          <w:szCs w:val="28"/>
          <w:lang w:eastAsia="ja-JP"/>
        </w:rPr>
        <w:t>Спроектировать</w:t>
      </w:r>
      <w:r w:rsidR="001576BE" w:rsidRPr="00D2671C">
        <w:rPr>
          <w:sz w:val="28"/>
          <w:szCs w:val="28"/>
          <w:lang w:eastAsia="ja-JP"/>
        </w:rPr>
        <w:t xml:space="preserve"> три помещения для хранения расходных материалов лабораторий в «заразной» зоне. Предусмотреть возможность проведения технологий сбора отходов класса</w:t>
      </w:r>
      <w:proofErr w:type="gramStart"/>
      <w:r w:rsidR="001576BE" w:rsidRPr="00D2671C">
        <w:rPr>
          <w:sz w:val="28"/>
          <w:szCs w:val="28"/>
          <w:lang w:eastAsia="ja-JP"/>
        </w:rPr>
        <w:t xml:space="preserve"> Б</w:t>
      </w:r>
      <w:proofErr w:type="gramEnd"/>
      <w:r w:rsidR="001576BE" w:rsidRPr="00D2671C">
        <w:rPr>
          <w:sz w:val="28"/>
          <w:szCs w:val="28"/>
          <w:lang w:eastAsia="ja-JP"/>
        </w:rPr>
        <w:t xml:space="preserve"> на рабочих местах с последующим перемещением в «заразную» зону первого этажа для обеззараживания </w:t>
      </w:r>
      <w:proofErr w:type="spellStart"/>
      <w:r w:rsidR="001576BE" w:rsidRPr="00D2671C">
        <w:rPr>
          <w:sz w:val="28"/>
          <w:szCs w:val="28"/>
          <w:lang w:eastAsia="ja-JP"/>
        </w:rPr>
        <w:t>автоклавированием</w:t>
      </w:r>
      <w:proofErr w:type="spellEnd"/>
      <w:r w:rsidR="001576BE" w:rsidRPr="00D2671C">
        <w:rPr>
          <w:sz w:val="28"/>
          <w:szCs w:val="28"/>
          <w:lang w:eastAsia="ja-JP"/>
        </w:rPr>
        <w:t>, их временное хранение. Предусмотреть возможность сбора и временного хранения отходов класса</w:t>
      </w:r>
      <w:proofErr w:type="gramStart"/>
      <w:r w:rsidR="001576BE" w:rsidRPr="00D2671C">
        <w:rPr>
          <w:sz w:val="28"/>
          <w:szCs w:val="28"/>
          <w:lang w:eastAsia="ja-JP"/>
        </w:rPr>
        <w:t xml:space="preserve"> А</w:t>
      </w:r>
      <w:proofErr w:type="gramEnd"/>
      <w:r w:rsidR="001576BE" w:rsidRPr="00D2671C">
        <w:rPr>
          <w:sz w:val="28"/>
          <w:szCs w:val="28"/>
          <w:lang w:eastAsia="ja-JP"/>
        </w:rPr>
        <w:t xml:space="preserve"> </w:t>
      </w:r>
      <w:r w:rsidRPr="00D2671C">
        <w:rPr>
          <w:sz w:val="28"/>
          <w:szCs w:val="28"/>
          <w:lang w:eastAsia="ja-JP"/>
        </w:rPr>
        <w:t xml:space="preserve">как в </w:t>
      </w:r>
      <w:r w:rsidR="00D2671C" w:rsidRPr="00D2671C">
        <w:rPr>
          <w:sz w:val="28"/>
          <w:szCs w:val="28"/>
          <w:lang w:eastAsia="ja-JP"/>
        </w:rPr>
        <w:t>«</w:t>
      </w:r>
      <w:r w:rsidRPr="00D2671C">
        <w:rPr>
          <w:sz w:val="28"/>
          <w:szCs w:val="28"/>
          <w:lang w:eastAsia="ja-JP"/>
        </w:rPr>
        <w:t>чистой</w:t>
      </w:r>
      <w:r w:rsidR="00D2671C" w:rsidRPr="00D2671C">
        <w:rPr>
          <w:sz w:val="28"/>
          <w:szCs w:val="28"/>
          <w:lang w:eastAsia="ja-JP"/>
        </w:rPr>
        <w:t>»</w:t>
      </w:r>
      <w:r w:rsidRPr="00D2671C">
        <w:rPr>
          <w:sz w:val="28"/>
          <w:szCs w:val="28"/>
          <w:lang w:eastAsia="ja-JP"/>
        </w:rPr>
        <w:t xml:space="preserve"> </w:t>
      </w:r>
      <w:r w:rsidR="001576BE" w:rsidRPr="00D2671C">
        <w:rPr>
          <w:sz w:val="28"/>
          <w:szCs w:val="28"/>
          <w:lang w:eastAsia="ja-JP"/>
        </w:rPr>
        <w:t xml:space="preserve">зоне. </w:t>
      </w:r>
      <w:r w:rsidR="00F83115" w:rsidRPr="00D2671C">
        <w:rPr>
          <w:sz w:val="28"/>
          <w:szCs w:val="28"/>
          <w:lang w:eastAsia="ja-JP"/>
        </w:rPr>
        <w:t>Предусмотреть помещение для хранения расходных материалов в «чистой» зоне, в том числе термолабильных реагентов</w:t>
      </w:r>
      <w:r w:rsidR="00542B77" w:rsidRPr="00D2671C">
        <w:rPr>
          <w:sz w:val="28"/>
          <w:szCs w:val="28"/>
          <w:lang w:eastAsia="ja-JP"/>
        </w:rPr>
        <w:t>.</w:t>
      </w:r>
      <w:r w:rsidR="00F83115" w:rsidRPr="00D2671C">
        <w:rPr>
          <w:sz w:val="28"/>
          <w:szCs w:val="28"/>
          <w:lang w:eastAsia="ja-JP"/>
        </w:rPr>
        <w:t xml:space="preserve"> </w:t>
      </w:r>
      <w:r w:rsidR="001576BE" w:rsidRPr="00D2671C">
        <w:rPr>
          <w:sz w:val="28"/>
          <w:szCs w:val="28"/>
          <w:lang w:eastAsia="ja-JP"/>
        </w:rPr>
        <w:t>Предусмотреть обустройство</w:t>
      </w:r>
      <w:r w:rsidR="008D08A1" w:rsidRPr="00D2671C">
        <w:rPr>
          <w:sz w:val="28"/>
          <w:szCs w:val="28"/>
          <w:lang w:eastAsia="ja-JP"/>
        </w:rPr>
        <w:t xml:space="preserve"> 2-х лестниц (</w:t>
      </w:r>
      <w:r w:rsidR="00E542F2" w:rsidRPr="00D2671C">
        <w:rPr>
          <w:sz w:val="28"/>
          <w:szCs w:val="28"/>
          <w:lang w:eastAsia="ja-JP"/>
        </w:rPr>
        <w:t>№</w:t>
      </w:r>
      <w:r w:rsidRPr="00D2671C">
        <w:rPr>
          <w:sz w:val="28"/>
          <w:szCs w:val="28"/>
          <w:lang w:eastAsia="ja-JP"/>
        </w:rPr>
        <w:t xml:space="preserve"> </w:t>
      </w:r>
      <w:r w:rsidR="00E542F2" w:rsidRPr="00D2671C">
        <w:rPr>
          <w:sz w:val="28"/>
          <w:szCs w:val="28"/>
          <w:lang w:eastAsia="ja-JP"/>
        </w:rPr>
        <w:t>7 и №</w:t>
      </w:r>
      <w:r w:rsidRPr="00D2671C">
        <w:rPr>
          <w:sz w:val="28"/>
          <w:szCs w:val="28"/>
          <w:lang w:eastAsia="ja-JP"/>
        </w:rPr>
        <w:t xml:space="preserve"> </w:t>
      </w:r>
      <w:r w:rsidR="00E542F2" w:rsidRPr="00D2671C">
        <w:rPr>
          <w:sz w:val="28"/>
          <w:szCs w:val="28"/>
          <w:lang w:eastAsia="ja-JP"/>
        </w:rPr>
        <w:t>8</w:t>
      </w:r>
      <w:r w:rsidR="008D08A1" w:rsidRPr="00D2671C">
        <w:rPr>
          <w:sz w:val="28"/>
          <w:szCs w:val="28"/>
          <w:lang w:eastAsia="ja-JP"/>
        </w:rPr>
        <w:t>) в подвал, 1 и 2-й этаж для</w:t>
      </w:r>
      <w:r w:rsidR="00B11073" w:rsidRPr="00D2671C">
        <w:rPr>
          <w:sz w:val="28"/>
          <w:szCs w:val="28"/>
          <w:lang w:eastAsia="ja-JP"/>
        </w:rPr>
        <w:t xml:space="preserve"> разобщения потока разной эпидемиологической опасности</w:t>
      </w:r>
      <w:r w:rsidR="00F329DC" w:rsidRPr="00D2671C">
        <w:rPr>
          <w:sz w:val="28"/>
          <w:szCs w:val="28"/>
          <w:lang w:eastAsia="ja-JP"/>
        </w:rPr>
        <w:t>: «</w:t>
      </w:r>
      <w:r w:rsidR="008D08A1" w:rsidRPr="00D2671C">
        <w:rPr>
          <w:sz w:val="28"/>
          <w:szCs w:val="28"/>
          <w:lang w:eastAsia="ja-JP"/>
        </w:rPr>
        <w:t>чистой» и «заразной</w:t>
      </w:r>
      <w:r w:rsidR="00B11073" w:rsidRPr="00D2671C">
        <w:rPr>
          <w:sz w:val="28"/>
          <w:szCs w:val="28"/>
          <w:lang w:eastAsia="ja-JP"/>
        </w:rPr>
        <w:t>»</w:t>
      </w:r>
      <w:r w:rsidR="008D08A1" w:rsidRPr="00D2671C">
        <w:rPr>
          <w:sz w:val="28"/>
          <w:szCs w:val="28"/>
          <w:lang w:eastAsia="ja-JP"/>
        </w:rPr>
        <w:t xml:space="preserve"> зон</w:t>
      </w:r>
      <w:r w:rsidR="00F329DC" w:rsidRPr="00D2671C">
        <w:rPr>
          <w:sz w:val="28"/>
          <w:szCs w:val="28"/>
          <w:lang w:eastAsia="ja-JP"/>
        </w:rPr>
        <w:t>.</w:t>
      </w:r>
      <w:r w:rsidR="001576BE" w:rsidRPr="00D2671C">
        <w:rPr>
          <w:sz w:val="28"/>
          <w:szCs w:val="28"/>
          <w:lang w:eastAsia="ja-JP"/>
        </w:rPr>
        <w:t xml:space="preserve"> </w:t>
      </w:r>
      <w:r w:rsidR="00F329DC" w:rsidRPr="00D2671C">
        <w:rPr>
          <w:sz w:val="28"/>
          <w:szCs w:val="28"/>
          <w:lang w:eastAsia="ja-JP"/>
        </w:rPr>
        <w:t>Для возможности передвижения тележки для газовых баллонов, в «заразной» зоне обустроить откидной пандус</w:t>
      </w:r>
      <w:r w:rsidR="001576BE" w:rsidRPr="00D2671C">
        <w:rPr>
          <w:sz w:val="28"/>
          <w:szCs w:val="28"/>
          <w:lang w:eastAsia="ja-JP"/>
        </w:rPr>
        <w:t>. Предусмотреть помещения хранения уборочного инвентаря</w:t>
      </w:r>
      <w:r w:rsidR="00F329DC" w:rsidRPr="00D2671C">
        <w:rPr>
          <w:sz w:val="28"/>
          <w:szCs w:val="28"/>
          <w:lang w:eastAsia="ja-JP"/>
        </w:rPr>
        <w:t xml:space="preserve"> раздельно</w:t>
      </w:r>
      <w:r w:rsidR="001576BE" w:rsidRPr="00D2671C">
        <w:rPr>
          <w:sz w:val="28"/>
          <w:szCs w:val="28"/>
          <w:lang w:eastAsia="ja-JP"/>
        </w:rPr>
        <w:t xml:space="preserve"> для «чистой» и «заразной» зон.</w:t>
      </w:r>
    </w:p>
    <w:p w:rsidR="00E77364" w:rsidRPr="00D2671C" w:rsidRDefault="00CF5FD4" w:rsidP="00E77364">
      <w:pPr>
        <w:spacing w:before="120" w:after="0"/>
        <w:rPr>
          <w:sz w:val="28"/>
          <w:szCs w:val="28"/>
          <w:lang w:eastAsia="ja-JP"/>
        </w:rPr>
      </w:pPr>
      <w:r w:rsidRPr="00D2671C">
        <w:rPr>
          <w:sz w:val="28"/>
          <w:szCs w:val="28"/>
          <w:lang w:eastAsia="ja-JP"/>
        </w:rPr>
        <w:t>2.2</w:t>
      </w:r>
      <w:r w:rsidR="005A38B2" w:rsidRPr="00D2671C">
        <w:rPr>
          <w:sz w:val="28"/>
          <w:szCs w:val="28"/>
          <w:lang w:eastAsia="ja-JP"/>
        </w:rPr>
        <w:t>. Вспомогательные помещения</w:t>
      </w:r>
    </w:p>
    <w:p w:rsidR="00DC09A2" w:rsidRPr="00D2671C" w:rsidRDefault="002B539E" w:rsidP="00CD5355">
      <w:pPr>
        <w:spacing w:after="0"/>
        <w:ind w:firstLine="709"/>
        <w:rPr>
          <w:sz w:val="28"/>
          <w:szCs w:val="28"/>
          <w:lang w:eastAsia="ja-JP"/>
        </w:rPr>
      </w:pPr>
      <w:proofErr w:type="gramStart"/>
      <w:r w:rsidRPr="00D2671C">
        <w:rPr>
          <w:sz w:val="28"/>
          <w:szCs w:val="28"/>
          <w:lang w:eastAsia="ja-JP"/>
        </w:rPr>
        <w:t>В</w:t>
      </w:r>
      <w:r w:rsidR="00DC09A2" w:rsidRPr="00D2671C">
        <w:rPr>
          <w:sz w:val="28"/>
          <w:szCs w:val="28"/>
          <w:lang w:eastAsia="ja-JP"/>
        </w:rPr>
        <w:t xml:space="preserve"> «чистой» зоне </w:t>
      </w:r>
      <w:r w:rsidRPr="00D2671C">
        <w:rPr>
          <w:sz w:val="28"/>
          <w:szCs w:val="28"/>
          <w:lang w:eastAsia="ja-JP"/>
        </w:rPr>
        <w:t>разместить</w:t>
      </w:r>
      <w:r w:rsidR="00DC09A2" w:rsidRPr="00D2671C">
        <w:rPr>
          <w:sz w:val="28"/>
          <w:szCs w:val="28"/>
          <w:lang w:eastAsia="ja-JP"/>
        </w:rPr>
        <w:t>: кабинет заведующего ЛНС и ЛРНС, кабинет заведующего ЛСС, кабинет старшего лаборанта, кабинет старше</w:t>
      </w:r>
      <w:r w:rsidR="001E00BB" w:rsidRPr="00D2671C">
        <w:rPr>
          <w:sz w:val="28"/>
          <w:szCs w:val="28"/>
          <w:lang w:eastAsia="ja-JP"/>
        </w:rPr>
        <w:t>й медсестры</w:t>
      </w:r>
      <w:r w:rsidR="00DC09A2" w:rsidRPr="00D2671C">
        <w:rPr>
          <w:sz w:val="28"/>
          <w:szCs w:val="28"/>
          <w:lang w:eastAsia="ja-JP"/>
        </w:rPr>
        <w:t>,</w:t>
      </w:r>
      <w:r w:rsidR="001E00BB" w:rsidRPr="00D2671C">
        <w:rPr>
          <w:sz w:val="28"/>
          <w:szCs w:val="28"/>
          <w:lang w:eastAsia="ja-JP"/>
        </w:rPr>
        <w:t xml:space="preserve"> два</w:t>
      </w:r>
      <w:r w:rsidR="00DC09A2" w:rsidRPr="00D2671C">
        <w:rPr>
          <w:sz w:val="28"/>
          <w:szCs w:val="28"/>
          <w:lang w:eastAsia="ja-JP"/>
        </w:rPr>
        <w:t xml:space="preserve"> </w:t>
      </w:r>
      <w:r w:rsidR="001E00BB" w:rsidRPr="00D2671C">
        <w:rPr>
          <w:sz w:val="28"/>
          <w:szCs w:val="28"/>
          <w:lang w:eastAsia="ja-JP"/>
        </w:rPr>
        <w:t>помещения</w:t>
      </w:r>
      <w:r w:rsidR="00DC40D1" w:rsidRPr="00D2671C">
        <w:rPr>
          <w:sz w:val="28"/>
          <w:szCs w:val="28"/>
          <w:lang w:eastAsia="ja-JP"/>
        </w:rPr>
        <w:t xml:space="preserve"> </w:t>
      </w:r>
      <w:r w:rsidR="001E00BB" w:rsidRPr="00D2671C">
        <w:rPr>
          <w:sz w:val="28"/>
          <w:szCs w:val="28"/>
          <w:lang w:eastAsia="ja-JP"/>
        </w:rPr>
        <w:t>для работы с документами</w:t>
      </w:r>
      <w:r w:rsidR="00DC09A2" w:rsidRPr="00D2671C">
        <w:rPr>
          <w:sz w:val="28"/>
          <w:szCs w:val="28"/>
          <w:lang w:eastAsia="ja-JP"/>
        </w:rPr>
        <w:t xml:space="preserve">, </w:t>
      </w:r>
      <w:r w:rsidR="00E542F2" w:rsidRPr="00D2671C">
        <w:rPr>
          <w:sz w:val="28"/>
          <w:szCs w:val="28"/>
          <w:lang w:eastAsia="ja-JP"/>
        </w:rPr>
        <w:t>помещение охраны и пожарного поста с выделенной зоной для</w:t>
      </w:r>
      <w:r w:rsidR="001E00BB" w:rsidRPr="00D2671C">
        <w:rPr>
          <w:sz w:val="28"/>
          <w:szCs w:val="28"/>
          <w:lang w:eastAsia="ja-JP"/>
        </w:rPr>
        <w:t xml:space="preserve"> серверного шкафа для видеонаблюдения, </w:t>
      </w:r>
      <w:r w:rsidR="00E542F2" w:rsidRPr="00D2671C">
        <w:rPr>
          <w:sz w:val="28"/>
          <w:szCs w:val="28"/>
          <w:lang w:eastAsia="ja-JP"/>
        </w:rPr>
        <w:t>комнату</w:t>
      </w:r>
      <w:r w:rsidR="00DC09A2" w:rsidRPr="00D2671C">
        <w:rPr>
          <w:sz w:val="28"/>
          <w:szCs w:val="28"/>
          <w:lang w:eastAsia="ja-JP"/>
        </w:rPr>
        <w:t xml:space="preserve"> </w:t>
      </w:r>
      <w:r w:rsidR="00627D88" w:rsidRPr="00D2671C">
        <w:rPr>
          <w:sz w:val="28"/>
          <w:szCs w:val="28"/>
          <w:lang w:eastAsia="ja-JP"/>
        </w:rPr>
        <w:t>работников (</w:t>
      </w:r>
      <w:r w:rsidRPr="00D2671C">
        <w:rPr>
          <w:sz w:val="28"/>
          <w:szCs w:val="28"/>
          <w:lang w:eastAsia="ja-JP"/>
        </w:rPr>
        <w:t xml:space="preserve">отдыха и </w:t>
      </w:r>
      <w:r w:rsidR="00DC09A2" w:rsidRPr="00D2671C">
        <w:rPr>
          <w:sz w:val="28"/>
          <w:szCs w:val="28"/>
          <w:lang w:eastAsia="ja-JP"/>
        </w:rPr>
        <w:t>приема пищи</w:t>
      </w:r>
      <w:r w:rsidR="00627D88" w:rsidRPr="00D2671C">
        <w:rPr>
          <w:sz w:val="28"/>
          <w:szCs w:val="28"/>
          <w:lang w:eastAsia="ja-JP"/>
        </w:rPr>
        <w:t>)</w:t>
      </w:r>
      <w:r w:rsidR="00DC09A2" w:rsidRPr="00D2671C">
        <w:rPr>
          <w:sz w:val="28"/>
          <w:szCs w:val="28"/>
          <w:lang w:eastAsia="ja-JP"/>
        </w:rPr>
        <w:t xml:space="preserve"> туалеты для сотрудников</w:t>
      </w:r>
      <w:r w:rsidR="00F329DC" w:rsidRPr="00D2671C">
        <w:rPr>
          <w:sz w:val="28"/>
          <w:szCs w:val="28"/>
          <w:lang w:eastAsia="ja-JP"/>
        </w:rPr>
        <w:t>, раздельно для мужчин и женщин</w:t>
      </w:r>
      <w:r w:rsidR="00DC09A2" w:rsidRPr="00D2671C">
        <w:rPr>
          <w:sz w:val="28"/>
          <w:szCs w:val="28"/>
          <w:lang w:eastAsia="ja-JP"/>
        </w:rPr>
        <w:t>.</w:t>
      </w:r>
      <w:proofErr w:type="gramEnd"/>
    </w:p>
    <w:p w:rsidR="00F01CC9" w:rsidRPr="00D2671C" w:rsidRDefault="00F01CC9" w:rsidP="00F01CC9">
      <w:pPr>
        <w:pStyle w:val="2"/>
        <w:spacing w:before="120"/>
        <w:rPr>
          <w:rStyle w:val="a3"/>
        </w:rPr>
      </w:pPr>
      <w:bookmarkStart w:id="47" w:name="_Toc130826987"/>
      <w:bookmarkStart w:id="48" w:name="_Toc133221587"/>
      <w:r w:rsidRPr="00D2671C">
        <w:rPr>
          <w:rStyle w:val="a3"/>
        </w:rPr>
        <w:t>Лаборатория ЛНС</w:t>
      </w:r>
      <w:bookmarkEnd w:id="47"/>
      <w:bookmarkEnd w:id="48"/>
    </w:p>
    <w:p w:rsidR="00602957" w:rsidRPr="00D2671C" w:rsidRDefault="00602957" w:rsidP="00602957">
      <w:pPr>
        <w:spacing w:before="120" w:after="0"/>
        <w:rPr>
          <w:sz w:val="28"/>
          <w:szCs w:val="28"/>
          <w:lang w:eastAsia="ja-JP"/>
        </w:rPr>
      </w:pPr>
      <w:r w:rsidRPr="00D2671C">
        <w:rPr>
          <w:sz w:val="28"/>
          <w:szCs w:val="28"/>
          <w:lang w:eastAsia="ja-JP"/>
        </w:rPr>
        <w:t xml:space="preserve">2.3 </w:t>
      </w:r>
      <w:proofErr w:type="gramStart"/>
      <w:r w:rsidR="002817E3" w:rsidRPr="00D2671C">
        <w:rPr>
          <w:sz w:val="28"/>
          <w:szCs w:val="28"/>
          <w:lang w:eastAsia="ja-JP"/>
        </w:rPr>
        <w:t>Лаборантская</w:t>
      </w:r>
      <w:proofErr w:type="gramEnd"/>
      <w:r w:rsidR="002817E3" w:rsidRPr="00D2671C">
        <w:rPr>
          <w:sz w:val="28"/>
          <w:szCs w:val="28"/>
          <w:lang w:eastAsia="ja-JP"/>
        </w:rPr>
        <w:t xml:space="preserve"> 1 (автоматизированные методики)</w:t>
      </w:r>
    </w:p>
    <w:p w:rsidR="00602957" w:rsidRPr="00D2671C" w:rsidRDefault="00602957" w:rsidP="00602957">
      <w:pPr>
        <w:suppressAutoHyphens/>
        <w:autoSpaceDN w:val="0"/>
        <w:spacing w:after="0"/>
        <w:ind w:firstLine="709"/>
        <w:contextualSpacing/>
        <w:rPr>
          <w:sz w:val="28"/>
          <w:shd w:val="clear" w:color="auto" w:fill="FFFFFF"/>
        </w:rPr>
      </w:pPr>
      <w:r w:rsidRPr="00D2671C">
        <w:rPr>
          <w:sz w:val="28"/>
          <w:szCs w:val="28"/>
          <w:lang w:eastAsia="ja-JP"/>
        </w:rPr>
        <w:t xml:space="preserve">Иммунологическое отделение лаборатории неонатального скрининга предназначено для массового проведения анализов иммунологическими методами с целью диагностики </w:t>
      </w:r>
      <w:r w:rsidRPr="00D2671C">
        <w:rPr>
          <w:sz w:val="28"/>
          <w:shd w:val="clear" w:color="auto" w:fill="FFFFFF"/>
        </w:rPr>
        <w:t>врожденных и (или) наследственных заболеваний в «сухом пятне» крови, например, определение концентраци</w:t>
      </w:r>
      <w:r w:rsidR="002B539E" w:rsidRPr="00D2671C">
        <w:rPr>
          <w:sz w:val="28"/>
          <w:shd w:val="clear" w:color="auto" w:fill="FFFFFF"/>
        </w:rPr>
        <w:t>и тиреотропного гормона в крови</w:t>
      </w:r>
      <w:r w:rsidRPr="00D2671C">
        <w:rPr>
          <w:sz w:val="28"/>
          <w:shd w:val="clear" w:color="auto" w:fill="FFFFFF"/>
        </w:rPr>
        <w:t xml:space="preserve">. Планируется организация 4 рабочих мест. Предусмотреть установку 4 </w:t>
      </w:r>
      <w:r w:rsidR="00A25881" w:rsidRPr="00D2671C">
        <w:rPr>
          <w:sz w:val="28"/>
          <w:shd w:val="clear" w:color="auto" w:fill="FFFFFF"/>
        </w:rPr>
        <w:t>АРМ</w:t>
      </w:r>
      <w:r w:rsidRPr="00D2671C">
        <w:rPr>
          <w:sz w:val="28"/>
          <w:shd w:val="clear" w:color="auto" w:fill="FFFFFF"/>
        </w:rPr>
        <w:t xml:space="preserve"> и профильного оборудования. Количество одновременно работающих сотрудников от 2 до 4.</w:t>
      </w:r>
    </w:p>
    <w:p w:rsidR="00ED4253" w:rsidRPr="00D2671C" w:rsidRDefault="00C463AC" w:rsidP="00ED4253">
      <w:pPr>
        <w:spacing w:before="120" w:after="0"/>
        <w:rPr>
          <w:sz w:val="28"/>
          <w:szCs w:val="28"/>
          <w:lang w:eastAsia="ja-JP"/>
        </w:rPr>
      </w:pPr>
      <w:r w:rsidRPr="00D2671C">
        <w:rPr>
          <w:sz w:val="28"/>
          <w:szCs w:val="28"/>
          <w:lang w:eastAsia="ja-JP"/>
        </w:rPr>
        <w:t>2.4</w:t>
      </w:r>
      <w:r w:rsidR="00ED4253" w:rsidRPr="00D2671C">
        <w:rPr>
          <w:sz w:val="28"/>
          <w:szCs w:val="28"/>
          <w:lang w:eastAsia="ja-JP"/>
        </w:rPr>
        <w:t xml:space="preserve"> </w:t>
      </w:r>
      <w:proofErr w:type="gramStart"/>
      <w:r w:rsidR="002817E3" w:rsidRPr="00D2671C">
        <w:rPr>
          <w:sz w:val="28"/>
          <w:szCs w:val="28"/>
          <w:lang w:eastAsia="ja-JP"/>
        </w:rPr>
        <w:t>Лаборантская</w:t>
      </w:r>
      <w:proofErr w:type="gramEnd"/>
      <w:r w:rsidR="002817E3" w:rsidRPr="00D2671C">
        <w:rPr>
          <w:sz w:val="28"/>
          <w:szCs w:val="28"/>
          <w:lang w:eastAsia="ja-JP"/>
        </w:rPr>
        <w:t xml:space="preserve"> 2 (ручные методики)</w:t>
      </w:r>
    </w:p>
    <w:p w:rsidR="00ED4253" w:rsidRPr="00D2671C" w:rsidRDefault="00ED4253" w:rsidP="00ED4253">
      <w:pPr>
        <w:suppressAutoHyphens/>
        <w:autoSpaceDN w:val="0"/>
        <w:spacing w:after="0"/>
        <w:ind w:firstLine="709"/>
        <w:contextualSpacing/>
        <w:rPr>
          <w:sz w:val="28"/>
          <w:shd w:val="clear" w:color="auto" w:fill="FFFFFF"/>
        </w:rPr>
      </w:pPr>
      <w:r w:rsidRPr="00D2671C">
        <w:rPr>
          <w:sz w:val="28"/>
          <w:szCs w:val="28"/>
          <w:lang w:eastAsia="ja-JP"/>
        </w:rPr>
        <w:t xml:space="preserve">Биохимическое отделение лаборатории неонатального скрининга предназначено для массового проведения анализов биохимическими методами с целью диагностики </w:t>
      </w:r>
      <w:r w:rsidRPr="00D2671C">
        <w:rPr>
          <w:sz w:val="28"/>
          <w:shd w:val="clear" w:color="auto" w:fill="FFFFFF"/>
        </w:rPr>
        <w:t>врожденных и (или) наследственных заболевани</w:t>
      </w:r>
      <w:r w:rsidR="00EE61CB" w:rsidRPr="00D2671C">
        <w:rPr>
          <w:sz w:val="28"/>
          <w:shd w:val="clear" w:color="auto" w:fill="FFFFFF"/>
        </w:rPr>
        <w:t>й в «сухом пятне» крови,</w:t>
      </w:r>
      <w:r w:rsidRPr="00D2671C">
        <w:rPr>
          <w:sz w:val="28"/>
          <w:shd w:val="clear" w:color="auto" w:fill="FFFFFF"/>
        </w:rPr>
        <w:t xml:space="preserve"> например, определение концентрации общей галактозы и </w:t>
      </w:r>
      <w:proofErr w:type="spellStart"/>
      <w:r w:rsidR="00DE64A3" w:rsidRPr="00D2671C">
        <w:rPr>
          <w:sz w:val="28"/>
          <w:shd w:val="clear" w:color="auto" w:fill="FFFFFF"/>
        </w:rPr>
        <w:t>фенилаланина</w:t>
      </w:r>
      <w:proofErr w:type="spellEnd"/>
      <w:r w:rsidR="00DE64A3" w:rsidRPr="00D2671C">
        <w:rPr>
          <w:sz w:val="28"/>
          <w:shd w:val="clear" w:color="auto" w:fill="FFFFFF"/>
        </w:rPr>
        <w:t xml:space="preserve"> в крови</w:t>
      </w:r>
      <w:r w:rsidRPr="00D2671C">
        <w:rPr>
          <w:sz w:val="28"/>
          <w:shd w:val="clear" w:color="auto" w:fill="FFFFFF"/>
        </w:rPr>
        <w:t xml:space="preserve">. Планируется организация 2 рабочих мест. Предусмотреть установку 2 </w:t>
      </w:r>
      <w:r w:rsidR="00A25881" w:rsidRPr="00D2671C">
        <w:rPr>
          <w:sz w:val="28"/>
          <w:shd w:val="clear" w:color="auto" w:fill="FFFFFF"/>
        </w:rPr>
        <w:t>АРМ</w:t>
      </w:r>
      <w:r w:rsidRPr="00D2671C">
        <w:rPr>
          <w:sz w:val="28"/>
          <w:shd w:val="clear" w:color="auto" w:fill="FFFFFF"/>
        </w:rPr>
        <w:t xml:space="preserve"> и профильного оборудования. Количество одновременно работающих сотрудников от 1 до 2.</w:t>
      </w:r>
    </w:p>
    <w:p w:rsidR="0043136B" w:rsidRPr="00D2671C" w:rsidRDefault="0043136B" w:rsidP="0043136B">
      <w:pPr>
        <w:pStyle w:val="2"/>
        <w:spacing w:before="120"/>
        <w:rPr>
          <w:rStyle w:val="a3"/>
        </w:rPr>
      </w:pPr>
      <w:bookmarkStart w:id="49" w:name="_Toc130826988"/>
      <w:bookmarkStart w:id="50" w:name="_Toc133221588"/>
      <w:r w:rsidRPr="00D2671C">
        <w:rPr>
          <w:rStyle w:val="a3"/>
        </w:rPr>
        <w:t>Лаборатория ЛСС</w:t>
      </w:r>
      <w:bookmarkEnd w:id="49"/>
      <w:bookmarkEnd w:id="50"/>
    </w:p>
    <w:p w:rsidR="00905662" w:rsidRPr="00D2671C" w:rsidRDefault="00C463AC" w:rsidP="00905662">
      <w:pPr>
        <w:spacing w:before="120" w:after="0"/>
        <w:rPr>
          <w:sz w:val="28"/>
          <w:szCs w:val="28"/>
          <w:lang w:eastAsia="ja-JP"/>
        </w:rPr>
      </w:pPr>
      <w:r w:rsidRPr="00D2671C">
        <w:rPr>
          <w:sz w:val="28"/>
          <w:szCs w:val="28"/>
          <w:lang w:eastAsia="ja-JP"/>
        </w:rPr>
        <w:t>2.</w:t>
      </w:r>
      <w:r w:rsidR="009551D2" w:rsidRPr="00D2671C">
        <w:rPr>
          <w:sz w:val="28"/>
          <w:szCs w:val="28"/>
          <w:lang w:eastAsia="ja-JP"/>
        </w:rPr>
        <w:t>5</w:t>
      </w:r>
      <w:r w:rsidR="00905662" w:rsidRPr="00D2671C">
        <w:rPr>
          <w:sz w:val="28"/>
          <w:szCs w:val="28"/>
          <w:lang w:eastAsia="ja-JP"/>
        </w:rPr>
        <w:t xml:space="preserve"> Отделение ГХ-МС и ВЭЖХ-МС/МС</w:t>
      </w:r>
    </w:p>
    <w:p w:rsidR="00376BC1" w:rsidRPr="00D2671C" w:rsidRDefault="00376BC1" w:rsidP="00376BC1">
      <w:pPr>
        <w:suppressAutoHyphens/>
        <w:autoSpaceDN w:val="0"/>
        <w:spacing w:after="0"/>
        <w:ind w:firstLine="709"/>
        <w:contextualSpacing/>
        <w:rPr>
          <w:sz w:val="28"/>
          <w:szCs w:val="28"/>
          <w:lang w:eastAsia="ja-JP"/>
        </w:rPr>
      </w:pPr>
      <w:r w:rsidRPr="00D2671C">
        <w:rPr>
          <w:sz w:val="28"/>
          <w:szCs w:val="28"/>
          <w:lang w:eastAsia="ja-JP"/>
        </w:rPr>
        <w:t>Отделение ГХ-МС и ВЭЖХ-МС/МС ЛСС предназначено для пр</w:t>
      </w:r>
      <w:r w:rsidR="006C6550" w:rsidRPr="00D2671C">
        <w:rPr>
          <w:sz w:val="28"/>
          <w:szCs w:val="28"/>
          <w:lang w:eastAsia="ja-JP"/>
        </w:rPr>
        <w:t xml:space="preserve">оведения </w:t>
      </w:r>
      <w:r w:rsidR="000804E5" w:rsidRPr="00D2671C">
        <w:rPr>
          <w:sz w:val="28"/>
          <w:szCs w:val="28"/>
          <w:lang w:eastAsia="ja-JP"/>
        </w:rPr>
        <w:t>точечных исследований</w:t>
      </w:r>
      <w:r w:rsidR="006C6550" w:rsidRPr="00D2671C">
        <w:rPr>
          <w:sz w:val="28"/>
          <w:szCs w:val="28"/>
          <w:lang w:eastAsia="ja-JP"/>
        </w:rPr>
        <w:t xml:space="preserve"> и </w:t>
      </w:r>
      <w:r w:rsidRPr="00D2671C">
        <w:rPr>
          <w:sz w:val="28"/>
          <w:szCs w:val="28"/>
          <w:lang w:eastAsia="ja-JP"/>
        </w:rPr>
        <w:t xml:space="preserve">подтверждающей диагностики нарушений обмена </w:t>
      </w:r>
      <w:r w:rsidR="000804E5" w:rsidRPr="00D2671C">
        <w:rPr>
          <w:sz w:val="28"/>
          <w:szCs w:val="28"/>
          <w:lang w:eastAsia="ja-JP"/>
        </w:rPr>
        <w:t xml:space="preserve">аминокислот, </w:t>
      </w:r>
      <w:proofErr w:type="spellStart"/>
      <w:r w:rsidR="000804E5" w:rsidRPr="00D2671C">
        <w:rPr>
          <w:sz w:val="28"/>
          <w:szCs w:val="28"/>
          <w:lang w:eastAsia="ja-JP"/>
        </w:rPr>
        <w:t>сукцинилацетона</w:t>
      </w:r>
      <w:proofErr w:type="spellEnd"/>
      <w:r w:rsidR="000804E5" w:rsidRPr="00D2671C">
        <w:rPr>
          <w:sz w:val="28"/>
          <w:szCs w:val="28"/>
          <w:lang w:eastAsia="ja-JP"/>
        </w:rPr>
        <w:t xml:space="preserve">, свободного карнитина, </w:t>
      </w:r>
      <w:proofErr w:type="spellStart"/>
      <w:r w:rsidR="000804E5" w:rsidRPr="00D2671C">
        <w:rPr>
          <w:sz w:val="28"/>
          <w:szCs w:val="28"/>
          <w:lang w:eastAsia="ja-JP"/>
        </w:rPr>
        <w:t>ацилкарнитинов</w:t>
      </w:r>
      <w:proofErr w:type="spellEnd"/>
      <w:r w:rsidR="000804E5" w:rsidRPr="00D2671C">
        <w:rPr>
          <w:sz w:val="28"/>
          <w:szCs w:val="28"/>
          <w:lang w:eastAsia="ja-JP"/>
        </w:rPr>
        <w:t xml:space="preserve">, нуклеозидов и </w:t>
      </w:r>
      <w:proofErr w:type="spellStart"/>
      <w:r w:rsidR="000804E5" w:rsidRPr="00D2671C">
        <w:rPr>
          <w:sz w:val="28"/>
          <w:szCs w:val="28"/>
          <w:lang w:eastAsia="ja-JP"/>
        </w:rPr>
        <w:t>лизофосфолипидов</w:t>
      </w:r>
      <w:proofErr w:type="spellEnd"/>
      <w:r w:rsidRPr="00D2671C">
        <w:rPr>
          <w:sz w:val="28"/>
          <w:szCs w:val="28"/>
          <w:lang w:eastAsia="ja-JP"/>
        </w:rPr>
        <w:t xml:space="preserve"> в рамках проведения селективного скрининга</w:t>
      </w:r>
      <w:r w:rsidRPr="00D2671C">
        <w:rPr>
          <w:sz w:val="28"/>
          <w:shd w:val="clear" w:color="auto" w:fill="FFFFFF"/>
        </w:rPr>
        <w:t>.</w:t>
      </w:r>
      <w:r w:rsidRPr="00D2671C">
        <w:rPr>
          <w:sz w:val="28"/>
          <w:szCs w:val="28"/>
          <w:lang w:eastAsia="ja-JP"/>
        </w:rPr>
        <w:t xml:space="preserve"> В отделении </w:t>
      </w:r>
      <w:r w:rsidR="006C6550" w:rsidRPr="00D2671C">
        <w:rPr>
          <w:sz w:val="28"/>
          <w:szCs w:val="28"/>
          <w:lang w:eastAsia="ja-JP"/>
        </w:rPr>
        <w:t xml:space="preserve">ГХ-МС и ВЭЖХ-МС/МС </w:t>
      </w:r>
      <w:r w:rsidRPr="00D2671C">
        <w:rPr>
          <w:sz w:val="28"/>
          <w:szCs w:val="28"/>
          <w:lang w:eastAsia="ja-JP"/>
        </w:rPr>
        <w:t xml:space="preserve">необходимо предусмотреть </w:t>
      </w:r>
      <w:r w:rsidR="009551D2" w:rsidRPr="00D2671C">
        <w:rPr>
          <w:sz w:val="28"/>
          <w:szCs w:val="28"/>
          <w:lang w:eastAsia="ja-JP"/>
        </w:rPr>
        <w:t>2</w:t>
      </w:r>
      <w:r w:rsidRPr="00D2671C">
        <w:rPr>
          <w:sz w:val="28"/>
          <w:szCs w:val="28"/>
          <w:lang w:eastAsia="ja-JP"/>
        </w:rPr>
        <w:t xml:space="preserve"> функциональных помещения.</w:t>
      </w:r>
    </w:p>
    <w:p w:rsidR="00DE64A3" w:rsidRPr="00D2671C" w:rsidRDefault="00DE64A3" w:rsidP="00376BC1">
      <w:pPr>
        <w:suppressAutoHyphens/>
        <w:autoSpaceDN w:val="0"/>
        <w:spacing w:after="0"/>
        <w:ind w:firstLine="709"/>
        <w:contextualSpacing/>
        <w:rPr>
          <w:sz w:val="28"/>
          <w:szCs w:val="28"/>
          <w:lang w:eastAsia="ja-JP"/>
        </w:rPr>
      </w:pPr>
      <w:r w:rsidRPr="00D2671C">
        <w:rPr>
          <w:sz w:val="28"/>
          <w:szCs w:val="28"/>
          <w:lang w:eastAsia="ja-JP"/>
        </w:rPr>
        <w:t>Помещение 1:</w:t>
      </w:r>
    </w:p>
    <w:p w:rsidR="0056736B" w:rsidRPr="00D2671C" w:rsidRDefault="00DE64A3" w:rsidP="0056736B">
      <w:pPr>
        <w:suppressAutoHyphens/>
        <w:autoSpaceDN w:val="0"/>
        <w:spacing w:after="0"/>
        <w:ind w:firstLine="708"/>
        <w:rPr>
          <w:sz w:val="28"/>
          <w:szCs w:val="28"/>
          <w:lang w:eastAsia="ja-JP"/>
        </w:rPr>
      </w:pPr>
      <w:r w:rsidRPr="00D2671C">
        <w:rPr>
          <w:sz w:val="28"/>
          <w:szCs w:val="28"/>
          <w:lang w:eastAsia="ja-JP"/>
        </w:rPr>
        <w:t>№</w:t>
      </w:r>
      <w:r w:rsidR="0056736B" w:rsidRPr="00D2671C">
        <w:rPr>
          <w:sz w:val="28"/>
          <w:szCs w:val="28"/>
          <w:lang w:eastAsia="ja-JP"/>
        </w:rPr>
        <w:t xml:space="preserve"> 1</w:t>
      </w:r>
      <w:r w:rsidR="00CC5796" w:rsidRPr="00D2671C">
        <w:rPr>
          <w:sz w:val="28"/>
          <w:szCs w:val="28"/>
          <w:lang w:eastAsia="ja-JP"/>
        </w:rPr>
        <w:t xml:space="preserve"> – </w:t>
      </w:r>
      <w:r w:rsidR="0056736B" w:rsidRPr="00D2671C">
        <w:rPr>
          <w:sz w:val="28"/>
          <w:szCs w:val="28"/>
          <w:lang w:eastAsia="ja-JP"/>
        </w:rPr>
        <w:t>участок</w:t>
      </w:r>
      <w:r w:rsidR="0043136B" w:rsidRPr="00D2671C">
        <w:rPr>
          <w:sz w:val="28"/>
          <w:szCs w:val="28"/>
          <w:lang w:eastAsia="ja-JP"/>
        </w:rPr>
        <w:t xml:space="preserve"> </w:t>
      </w:r>
      <w:proofErr w:type="spellStart"/>
      <w:r w:rsidR="0043136B" w:rsidRPr="00D2671C">
        <w:rPr>
          <w:sz w:val="28"/>
          <w:szCs w:val="28"/>
          <w:lang w:eastAsia="ja-JP"/>
        </w:rPr>
        <w:t>пробоподготовки</w:t>
      </w:r>
      <w:proofErr w:type="spellEnd"/>
      <w:r w:rsidR="0043136B" w:rsidRPr="00D2671C">
        <w:rPr>
          <w:sz w:val="28"/>
          <w:szCs w:val="28"/>
          <w:lang w:eastAsia="ja-JP"/>
        </w:rPr>
        <w:t xml:space="preserve"> ЛСС</w:t>
      </w:r>
      <w:r w:rsidR="00FA0544" w:rsidRPr="00D2671C">
        <w:rPr>
          <w:sz w:val="28"/>
          <w:szCs w:val="28"/>
          <w:lang w:eastAsia="ja-JP"/>
        </w:rPr>
        <w:t xml:space="preserve">. </w:t>
      </w:r>
      <w:r w:rsidR="0056736B" w:rsidRPr="00D2671C">
        <w:rPr>
          <w:sz w:val="28"/>
          <w:szCs w:val="28"/>
          <w:lang w:eastAsia="ja-JP"/>
        </w:rPr>
        <w:t>Участок</w:t>
      </w:r>
      <w:r w:rsidR="0043136B" w:rsidRPr="00D2671C">
        <w:rPr>
          <w:sz w:val="28"/>
          <w:szCs w:val="28"/>
          <w:lang w:eastAsia="ja-JP"/>
        </w:rPr>
        <w:t xml:space="preserve"> предназначен для подготовки образцов </w:t>
      </w:r>
      <w:r w:rsidRPr="00D2671C">
        <w:rPr>
          <w:sz w:val="28"/>
          <w:szCs w:val="28"/>
          <w:lang w:eastAsia="ja-JP"/>
        </w:rPr>
        <w:t xml:space="preserve">цельной </w:t>
      </w:r>
      <w:r w:rsidR="0043136B" w:rsidRPr="00D2671C">
        <w:rPr>
          <w:sz w:val="28"/>
          <w:szCs w:val="28"/>
          <w:lang w:eastAsia="ja-JP"/>
        </w:rPr>
        <w:t>кров</w:t>
      </w:r>
      <w:r w:rsidR="006C6550" w:rsidRPr="00D2671C">
        <w:rPr>
          <w:sz w:val="28"/>
          <w:szCs w:val="28"/>
          <w:lang w:eastAsia="ja-JP"/>
        </w:rPr>
        <w:t>и и мочи для ГХ-МС и ВЭЖХ-МС/МС</w:t>
      </w:r>
      <w:r w:rsidR="0043136B" w:rsidRPr="00D2671C">
        <w:rPr>
          <w:sz w:val="28"/>
          <w:szCs w:val="28"/>
          <w:lang w:eastAsia="ja-JP"/>
        </w:rPr>
        <w:t xml:space="preserve">. </w:t>
      </w:r>
      <w:r w:rsidR="00511A04" w:rsidRPr="00D2671C">
        <w:rPr>
          <w:sz w:val="28"/>
          <w:shd w:val="clear" w:color="auto" w:fill="FFFFFF"/>
        </w:rPr>
        <w:t>Планируется организация 2</w:t>
      </w:r>
      <w:r w:rsidR="0043136B" w:rsidRPr="00D2671C">
        <w:rPr>
          <w:sz w:val="28"/>
          <w:shd w:val="clear" w:color="auto" w:fill="FFFFFF"/>
        </w:rPr>
        <w:t xml:space="preserve"> рабочих мест</w:t>
      </w:r>
      <w:r w:rsidR="00511A04" w:rsidRPr="00D2671C">
        <w:rPr>
          <w:sz w:val="28"/>
          <w:shd w:val="clear" w:color="auto" w:fill="FFFFFF"/>
        </w:rPr>
        <w:t xml:space="preserve">. Предусмотреть установку </w:t>
      </w:r>
      <w:r w:rsidR="00632AA8" w:rsidRPr="00D2671C">
        <w:rPr>
          <w:sz w:val="28"/>
          <w:shd w:val="clear" w:color="auto" w:fill="FFFFFF"/>
        </w:rPr>
        <w:t>2</w:t>
      </w:r>
      <w:r w:rsidR="0043136B" w:rsidRPr="00D2671C">
        <w:rPr>
          <w:sz w:val="28"/>
          <w:shd w:val="clear" w:color="auto" w:fill="FFFFFF"/>
        </w:rPr>
        <w:t xml:space="preserve"> </w:t>
      </w:r>
      <w:r w:rsidR="00A25881" w:rsidRPr="00D2671C">
        <w:rPr>
          <w:sz w:val="28"/>
          <w:shd w:val="clear" w:color="auto" w:fill="FFFFFF"/>
        </w:rPr>
        <w:t>АРМ</w:t>
      </w:r>
      <w:r w:rsidR="0043136B" w:rsidRPr="00D2671C">
        <w:rPr>
          <w:sz w:val="28"/>
          <w:shd w:val="clear" w:color="auto" w:fill="FFFFFF"/>
        </w:rPr>
        <w:t xml:space="preserve"> и профильного оборудования. Количество одновременно работающих сотрудников от 1 до </w:t>
      </w:r>
      <w:r w:rsidR="00511A04" w:rsidRPr="00D2671C">
        <w:rPr>
          <w:sz w:val="28"/>
          <w:shd w:val="clear" w:color="auto" w:fill="FFFFFF"/>
        </w:rPr>
        <w:t>2.</w:t>
      </w:r>
      <w:r w:rsidR="0056736B" w:rsidRPr="00D2671C">
        <w:rPr>
          <w:sz w:val="28"/>
          <w:shd w:val="clear" w:color="auto" w:fill="FFFFFF"/>
        </w:rPr>
        <w:t xml:space="preserve"> Предусмотреть </w:t>
      </w:r>
      <w:r w:rsidRPr="00D2671C">
        <w:rPr>
          <w:sz w:val="28"/>
          <w:shd w:val="clear" w:color="auto" w:fill="FFFFFF"/>
        </w:rPr>
        <w:t>изоляцию</w:t>
      </w:r>
      <w:r w:rsidR="0056736B" w:rsidRPr="00D2671C">
        <w:rPr>
          <w:sz w:val="28"/>
          <w:shd w:val="clear" w:color="auto" w:fill="FFFFFF"/>
        </w:rPr>
        <w:t xml:space="preserve"> этого участка от соседней зоны стеклянным блоком</w:t>
      </w:r>
      <w:r w:rsidRPr="00D2671C">
        <w:rPr>
          <w:sz w:val="28"/>
          <w:shd w:val="clear" w:color="auto" w:fill="FFFFFF"/>
        </w:rPr>
        <w:t xml:space="preserve"> с дверью</w:t>
      </w:r>
      <w:r w:rsidR="0056736B" w:rsidRPr="00D2671C">
        <w:rPr>
          <w:sz w:val="28"/>
          <w:shd w:val="clear" w:color="auto" w:fill="FFFFFF"/>
        </w:rPr>
        <w:t>.</w:t>
      </w:r>
    </w:p>
    <w:p w:rsidR="0043136B" w:rsidRPr="00D2671C" w:rsidRDefault="00DE64A3" w:rsidP="0056736B">
      <w:pPr>
        <w:suppressAutoHyphens/>
        <w:autoSpaceDN w:val="0"/>
        <w:spacing w:after="0"/>
        <w:ind w:firstLine="708"/>
        <w:rPr>
          <w:sz w:val="28"/>
          <w:szCs w:val="28"/>
          <w:lang w:eastAsia="ja-JP"/>
        </w:rPr>
      </w:pPr>
      <w:r w:rsidRPr="00D2671C">
        <w:rPr>
          <w:sz w:val="28"/>
          <w:szCs w:val="28"/>
          <w:lang w:eastAsia="ja-JP"/>
        </w:rPr>
        <w:t>№</w:t>
      </w:r>
      <w:r w:rsidR="00CC5796" w:rsidRPr="00D2671C">
        <w:rPr>
          <w:sz w:val="28"/>
          <w:szCs w:val="28"/>
          <w:lang w:eastAsia="ja-JP"/>
        </w:rPr>
        <w:t xml:space="preserve"> 2 – з</w:t>
      </w:r>
      <w:r w:rsidR="00FA0544" w:rsidRPr="00D2671C">
        <w:rPr>
          <w:sz w:val="28"/>
          <w:szCs w:val="28"/>
          <w:lang w:eastAsia="ja-JP"/>
        </w:rPr>
        <w:t xml:space="preserve">она </w:t>
      </w:r>
      <w:r w:rsidR="0043136B" w:rsidRPr="00D2671C">
        <w:rPr>
          <w:sz w:val="28"/>
          <w:szCs w:val="28"/>
          <w:lang w:eastAsia="ja-JP"/>
        </w:rPr>
        <w:t xml:space="preserve">ГХ-МС </w:t>
      </w:r>
      <w:r w:rsidRPr="00D2671C">
        <w:rPr>
          <w:sz w:val="28"/>
          <w:szCs w:val="28"/>
          <w:lang w:eastAsia="ja-JP"/>
        </w:rPr>
        <w:t xml:space="preserve">исследований с </w:t>
      </w:r>
      <w:r w:rsidR="00FA0544" w:rsidRPr="00D2671C">
        <w:rPr>
          <w:sz w:val="28"/>
          <w:szCs w:val="28"/>
          <w:lang w:eastAsia="ja-JP"/>
        </w:rPr>
        <w:t>2</w:t>
      </w:r>
      <w:r w:rsidRPr="00D2671C">
        <w:rPr>
          <w:sz w:val="28"/>
          <w:szCs w:val="28"/>
          <w:lang w:eastAsia="ja-JP"/>
        </w:rPr>
        <w:t>-мя</w:t>
      </w:r>
      <w:r w:rsidR="0043136B" w:rsidRPr="00D2671C">
        <w:rPr>
          <w:sz w:val="28"/>
          <w:szCs w:val="28"/>
          <w:lang w:eastAsia="ja-JP"/>
        </w:rPr>
        <w:t xml:space="preserve"> функциональн</w:t>
      </w:r>
      <w:r w:rsidRPr="00D2671C">
        <w:rPr>
          <w:sz w:val="28"/>
          <w:szCs w:val="28"/>
          <w:lang w:eastAsia="ja-JP"/>
        </w:rPr>
        <w:t>ыми</w:t>
      </w:r>
      <w:r w:rsidR="00FA0544" w:rsidRPr="00D2671C">
        <w:rPr>
          <w:sz w:val="28"/>
          <w:szCs w:val="28"/>
          <w:lang w:eastAsia="ja-JP"/>
        </w:rPr>
        <w:t xml:space="preserve"> участка</w:t>
      </w:r>
      <w:r w:rsidRPr="00D2671C">
        <w:rPr>
          <w:sz w:val="28"/>
          <w:szCs w:val="28"/>
          <w:lang w:eastAsia="ja-JP"/>
        </w:rPr>
        <w:t>ми</w:t>
      </w:r>
      <w:r w:rsidR="0043136B" w:rsidRPr="00D2671C">
        <w:rPr>
          <w:sz w:val="28"/>
          <w:szCs w:val="28"/>
          <w:lang w:eastAsia="ja-JP"/>
        </w:rPr>
        <w:t>: рабочая зона персонала, зона</w:t>
      </w:r>
      <w:r w:rsidRPr="00D2671C">
        <w:rPr>
          <w:sz w:val="28"/>
          <w:szCs w:val="28"/>
          <w:lang w:eastAsia="ja-JP"/>
        </w:rPr>
        <w:t xml:space="preserve"> установки</w:t>
      </w:r>
      <w:r w:rsidR="0043136B" w:rsidRPr="00D2671C">
        <w:rPr>
          <w:sz w:val="28"/>
          <w:szCs w:val="28"/>
          <w:lang w:eastAsia="ja-JP"/>
        </w:rPr>
        <w:t xml:space="preserve"> оборудования</w:t>
      </w:r>
      <w:r w:rsidRPr="00D2671C">
        <w:rPr>
          <w:sz w:val="28"/>
          <w:szCs w:val="28"/>
          <w:lang w:eastAsia="ja-JP"/>
        </w:rPr>
        <w:t>, разделенные стеклянным блоком с дверью</w:t>
      </w:r>
      <w:r w:rsidR="0043136B" w:rsidRPr="00D2671C">
        <w:rPr>
          <w:sz w:val="28"/>
          <w:szCs w:val="28"/>
          <w:lang w:eastAsia="ja-JP"/>
        </w:rPr>
        <w:t xml:space="preserve">. </w:t>
      </w:r>
      <w:r w:rsidR="00511A04" w:rsidRPr="00D2671C">
        <w:rPr>
          <w:sz w:val="28"/>
          <w:shd w:val="clear" w:color="auto" w:fill="FFFFFF"/>
        </w:rPr>
        <w:t>Планируется организация 2</w:t>
      </w:r>
      <w:r w:rsidR="0043136B" w:rsidRPr="00D2671C">
        <w:rPr>
          <w:sz w:val="28"/>
          <w:shd w:val="clear" w:color="auto" w:fill="FFFFFF"/>
        </w:rPr>
        <w:t xml:space="preserve"> рабочих мест. Предусмотреть установку 2 </w:t>
      </w:r>
      <w:r w:rsidR="00A25881" w:rsidRPr="00D2671C">
        <w:rPr>
          <w:sz w:val="28"/>
          <w:shd w:val="clear" w:color="auto" w:fill="FFFFFF"/>
        </w:rPr>
        <w:t>АРМ</w:t>
      </w:r>
      <w:r w:rsidR="0043136B" w:rsidRPr="00D2671C">
        <w:rPr>
          <w:sz w:val="28"/>
          <w:shd w:val="clear" w:color="auto" w:fill="FFFFFF"/>
        </w:rPr>
        <w:t xml:space="preserve"> и профильного оборудования. Количество одновременно работающих сотрудников от 1 до </w:t>
      </w:r>
      <w:r w:rsidR="00511A04" w:rsidRPr="00D2671C">
        <w:rPr>
          <w:sz w:val="28"/>
          <w:shd w:val="clear" w:color="auto" w:fill="FFFFFF"/>
        </w:rPr>
        <w:t>2.</w:t>
      </w:r>
    </w:p>
    <w:p w:rsidR="00511A04" w:rsidRPr="00D2671C" w:rsidRDefault="0056736B" w:rsidP="00511A04">
      <w:pPr>
        <w:suppressAutoHyphens/>
        <w:autoSpaceDN w:val="0"/>
        <w:spacing w:after="0"/>
        <w:ind w:firstLine="709"/>
        <w:contextualSpacing/>
        <w:rPr>
          <w:sz w:val="28"/>
          <w:szCs w:val="28"/>
          <w:lang w:eastAsia="ja-JP"/>
        </w:rPr>
      </w:pPr>
      <w:r w:rsidRPr="00D2671C">
        <w:rPr>
          <w:sz w:val="28"/>
          <w:szCs w:val="28"/>
          <w:lang w:eastAsia="ja-JP"/>
        </w:rPr>
        <w:t xml:space="preserve">Помещение </w:t>
      </w:r>
      <w:r w:rsidR="00DE64A3" w:rsidRPr="00D2671C">
        <w:rPr>
          <w:sz w:val="28"/>
          <w:szCs w:val="28"/>
          <w:lang w:eastAsia="ja-JP"/>
        </w:rPr>
        <w:t>2</w:t>
      </w:r>
      <w:r w:rsidRPr="00D2671C">
        <w:rPr>
          <w:sz w:val="28"/>
          <w:szCs w:val="28"/>
          <w:lang w:eastAsia="ja-JP"/>
        </w:rPr>
        <w:t>. Зона</w:t>
      </w:r>
      <w:r w:rsidR="00FA0544" w:rsidRPr="00D2671C">
        <w:rPr>
          <w:sz w:val="28"/>
          <w:szCs w:val="28"/>
          <w:lang w:eastAsia="ja-JP"/>
        </w:rPr>
        <w:t xml:space="preserve"> </w:t>
      </w:r>
      <w:r w:rsidR="00A44AFC" w:rsidRPr="00D2671C">
        <w:rPr>
          <w:sz w:val="28"/>
          <w:szCs w:val="28"/>
          <w:lang w:eastAsia="ja-JP"/>
        </w:rPr>
        <w:t>ВЭЖХ-МС/МС</w:t>
      </w:r>
      <w:r w:rsidR="00FA0544" w:rsidRPr="00D2671C">
        <w:rPr>
          <w:sz w:val="28"/>
          <w:szCs w:val="28"/>
          <w:lang w:eastAsia="ja-JP"/>
        </w:rPr>
        <w:t xml:space="preserve"> исследований</w:t>
      </w:r>
      <w:r w:rsidR="00DE64A3" w:rsidRPr="00D2671C">
        <w:rPr>
          <w:sz w:val="28"/>
          <w:szCs w:val="28"/>
          <w:lang w:eastAsia="ja-JP"/>
        </w:rPr>
        <w:t xml:space="preserve"> с 2-мя функциональными участками, разделенными</w:t>
      </w:r>
      <w:r w:rsidR="00A44AFC" w:rsidRPr="00D2671C">
        <w:rPr>
          <w:sz w:val="28"/>
          <w:szCs w:val="28"/>
          <w:lang w:eastAsia="ja-JP"/>
        </w:rPr>
        <w:t xml:space="preserve"> стеклянным блоком</w:t>
      </w:r>
      <w:r w:rsidR="00DE64A3" w:rsidRPr="00D2671C">
        <w:rPr>
          <w:sz w:val="28"/>
          <w:szCs w:val="28"/>
          <w:lang w:eastAsia="ja-JP"/>
        </w:rPr>
        <w:t xml:space="preserve"> с дверью</w:t>
      </w:r>
      <w:r w:rsidR="00511A04" w:rsidRPr="00D2671C">
        <w:rPr>
          <w:sz w:val="28"/>
          <w:szCs w:val="28"/>
          <w:lang w:eastAsia="ja-JP"/>
        </w:rPr>
        <w:t>: рабочая зона персонала, зона</w:t>
      </w:r>
      <w:r w:rsidR="00DE64A3" w:rsidRPr="00D2671C">
        <w:rPr>
          <w:sz w:val="28"/>
          <w:szCs w:val="28"/>
          <w:lang w:eastAsia="ja-JP"/>
        </w:rPr>
        <w:t xml:space="preserve"> установки</w:t>
      </w:r>
      <w:r w:rsidR="00511A04" w:rsidRPr="00D2671C">
        <w:rPr>
          <w:sz w:val="28"/>
          <w:szCs w:val="28"/>
          <w:lang w:eastAsia="ja-JP"/>
        </w:rPr>
        <w:t xml:space="preserve"> оборудования. </w:t>
      </w:r>
      <w:r w:rsidR="00511A04" w:rsidRPr="00D2671C">
        <w:rPr>
          <w:sz w:val="28"/>
          <w:shd w:val="clear" w:color="auto" w:fill="FFFFFF"/>
        </w:rPr>
        <w:t xml:space="preserve">Планируется организация 1 рабочего места. Предусмотреть установку 1 </w:t>
      </w:r>
      <w:r w:rsidR="00A25881" w:rsidRPr="00D2671C">
        <w:rPr>
          <w:sz w:val="28"/>
          <w:shd w:val="clear" w:color="auto" w:fill="FFFFFF"/>
        </w:rPr>
        <w:t>АРМ</w:t>
      </w:r>
      <w:r w:rsidR="00511A04" w:rsidRPr="00D2671C">
        <w:rPr>
          <w:sz w:val="28"/>
          <w:shd w:val="clear" w:color="auto" w:fill="FFFFFF"/>
        </w:rPr>
        <w:t xml:space="preserve"> и профильного оборудования. Количество одновременно работающих сотрудников 1.</w:t>
      </w:r>
    </w:p>
    <w:p w:rsidR="00F04C34" w:rsidRPr="00D2671C" w:rsidRDefault="00F04C34" w:rsidP="00F04C34">
      <w:pPr>
        <w:pStyle w:val="2"/>
        <w:spacing w:before="120"/>
        <w:rPr>
          <w:rStyle w:val="a3"/>
        </w:rPr>
      </w:pPr>
      <w:bookmarkStart w:id="51" w:name="_Toc130826989"/>
      <w:bookmarkStart w:id="52" w:name="_Toc133221589"/>
      <w:r w:rsidRPr="00D2671C">
        <w:rPr>
          <w:rStyle w:val="a3"/>
        </w:rPr>
        <w:t>Отделение клинической ординатуры по лабораторной генетике</w:t>
      </w:r>
      <w:bookmarkEnd w:id="51"/>
      <w:bookmarkEnd w:id="52"/>
    </w:p>
    <w:p w:rsidR="00F04C34" w:rsidRPr="00D2671C" w:rsidRDefault="00C463AC" w:rsidP="00FF0280">
      <w:pPr>
        <w:spacing w:before="120" w:after="0"/>
        <w:rPr>
          <w:sz w:val="28"/>
          <w:szCs w:val="28"/>
          <w:lang w:eastAsia="ja-JP"/>
        </w:rPr>
      </w:pPr>
      <w:r w:rsidRPr="00D2671C">
        <w:rPr>
          <w:sz w:val="28"/>
          <w:szCs w:val="28"/>
          <w:lang w:eastAsia="ja-JP"/>
        </w:rPr>
        <w:t>2.</w:t>
      </w:r>
      <w:r w:rsidR="001E6D60" w:rsidRPr="00D2671C">
        <w:rPr>
          <w:sz w:val="28"/>
          <w:szCs w:val="28"/>
          <w:lang w:eastAsia="ja-JP"/>
        </w:rPr>
        <w:t>6</w:t>
      </w:r>
      <w:r w:rsidR="00627D88" w:rsidRPr="00D2671C">
        <w:rPr>
          <w:sz w:val="28"/>
          <w:szCs w:val="28"/>
          <w:lang w:eastAsia="ja-JP"/>
        </w:rPr>
        <w:t xml:space="preserve"> </w:t>
      </w:r>
      <w:r w:rsidR="00785659" w:rsidRPr="00D2671C">
        <w:rPr>
          <w:sz w:val="28"/>
          <w:szCs w:val="28"/>
          <w:lang w:eastAsia="ja-JP"/>
        </w:rPr>
        <w:t>Учебные помещения</w:t>
      </w:r>
    </w:p>
    <w:p w:rsidR="00EC1D86" w:rsidRPr="00D2671C" w:rsidRDefault="00EC1D86" w:rsidP="00EC1D86">
      <w:pPr>
        <w:suppressAutoHyphens/>
        <w:autoSpaceDN w:val="0"/>
        <w:spacing w:after="0"/>
        <w:ind w:firstLine="708"/>
        <w:rPr>
          <w:sz w:val="28"/>
          <w:szCs w:val="28"/>
          <w:lang w:eastAsia="ja-JP"/>
        </w:rPr>
      </w:pPr>
      <w:r w:rsidRPr="00D2671C">
        <w:rPr>
          <w:sz w:val="28"/>
          <w:szCs w:val="28"/>
          <w:lang w:eastAsia="ja-JP"/>
        </w:rPr>
        <w:t xml:space="preserve">Отделение </w:t>
      </w:r>
      <w:r w:rsidR="00747833" w:rsidRPr="00D2671C">
        <w:rPr>
          <w:sz w:val="28"/>
          <w:szCs w:val="28"/>
          <w:lang w:eastAsia="ja-JP"/>
        </w:rPr>
        <w:t>клинической ординатуры</w:t>
      </w:r>
      <w:r w:rsidRPr="00D2671C">
        <w:rPr>
          <w:sz w:val="28"/>
          <w:szCs w:val="28"/>
          <w:lang w:eastAsia="ja-JP"/>
        </w:rPr>
        <w:t xml:space="preserve"> предназначено для подготовки </w:t>
      </w:r>
      <w:r w:rsidR="00FF0280" w:rsidRPr="00D2671C">
        <w:rPr>
          <w:sz w:val="28"/>
          <w:szCs w:val="28"/>
          <w:lang w:eastAsia="ja-JP"/>
        </w:rPr>
        <w:t>врачей-курсантов/студентов</w:t>
      </w:r>
      <w:r w:rsidRPr="00D2671C">
        <w:rPr>
          <w:sz w:val="28"/>
          <w:szCs w:val="28"/>
          <w:lang w:eastAsia="ja-JP"/>
        </w:rPr>
        <w:t xml:space="preserve"> по программе клинической ординатуры по лабораторной генетике. </w:t>
      </w:r>
      <w:r w:rsidR="00DC09A2" w:rsidRPr="00D2671C">
        <w:rPr>
          <w:sz w:val="28"/>
          <w:szCs w:val="28"/>
          <w:lang w:eastAsia="ja-JP"/>
        </w:rPr>
        <w:t xml:space="preserve">Необходимо предусмотреть </w:t>
      </w:r>
      <w:r w:rsidR="00DB5BA6" w:rsidRPr="00D2671C">
        <w:rPr>
          <w:sz w:val="28"/>
          <w:szCs w:val="28"/>
          <w:lang w:eastAsia="ja-JP"/>
        </w:rPr>
        <w:t>одну аудиторию</w:t>
      </w:r>
      <w:r w:rsidR="00DC09A2" w:rsidRPr="00D2671C">
        <w:rPr>
          <w:sz w:val="28"/>
          <w:szCs w:val="28"/>
          <w:lang w:eastAsia="ja-JP"/>
        </w:rPr>
        <w:t xml:space="preserve"> для проведения лекционных и семинарских занятий</w:t>
      </w:r>
      <w:r w:rsidR="004C343A" w:rsidRPr="00D2671C">
        <w:rPr>
          <w:sz w:val="28"/>
          <w:szCs w:val="28"/>
          <w:lang w:eastAsia="ja-JP"/>
        </w:rPr>
        <w:t>.</w:t>
      </w:r>
    </w:p>
    <w:p w:rsidR="00F04C34" w:rsidRPr="00D2671C" w:rsidRDefault="00C463AC" w:rsidP="00FF0280">
      <w:pPr>
        <w:spacing w:before="120" w:after="0"/>
        <w:rPr>
          <w:sz w:val="28"/>
          <w:szCs w:val="28"/>
          <w:lang w:eastAsia="ja-JP"/>
        </w:rPr>
      </w:pPr>
      <w:r w:rsidRPr="00D2671C">
        <w:rPr>
          <w:sz w:val="28"/>
          <w:szCs w:val="28"/>
          <w:lang w:eastAsia="ja-JP"/>
        </w:rPr>
        <w:t>2.</w:t>
      </w:r>
      <w:r w:rsidR="001E6D60" w:rsidRPr="00D2671C">
        <w:rPr>
          <w:sz w:val="28"/>
          <w:szCs w:val="28"/>
          <w:lang w:eastAsia="ja-JP"/>
        </w:rPr>
        <w:t>7</w:t>
      </w:r>
      <w:r w:rsidR="00F04C34" w:rsidRPr="00D2671C">
        <w:rPr>
          <w:sz w:val="28"/>
          <w:szCs w:val="28"/>
          <w:lang w:eastAsia="ja-JP"/>
        </w:rPr>
        <w:t xml:space="preserve"> Вспомогательные помещения</w:t>
      </w:r>
    </w:p>
    <w:p w:rsidR="00F01CC9" w:rsidRPr="00D2671C" w:rsidRDefault="004C343A" w:rsidP="00CD5355">
      <w:pPr>
        <w:spacing w:after="0"/>
        <w:ind w:firstLine="709"/>
        <w:rPr>
          <w:sz w:val="28"/>
          <w:szCs w:val="28"/>
          <w:lang w:eastAsia="ja-JP"/>
        </w:rPr>
      </w:pPr>
      <w:r w:rsidRPr="00D2671C">
        <w:rPr>
          <w:sz w:val="28"/>
          <w:szCs w:val="28"/>
          <w:lang w:eastAsia="ja-JP"/>
        </w:rPr>
        <w:t xml:space="preserve">Необходимо предусмотреть </w:t>
      </w:r>
      <w:proofErr w:type="gramStart"/>
      <w:r w:rsidR="00987EF2" w:rsidRPr="00D2671C">
        <w:rPr>
          <w:sz w:val="28"/>
          <w:szCs w:val="28"/>
          <w:lang w:eastAsia="ja-JP"/>
        </w:rPr>
        <w:t>преподавательскую</w:t>
      </w:r>
      <w:proofErr w:type="gramEnd"/>
      <w:r w:rsidR="00987EF2" w:rsidRPr="00D2671C">
        <w:rPr>
          <w:sz w:val="28"/>
          <w:szCs w:val="28"/>
          <w:lang w:eastAsia="ja-JP"/>
        </w:rPr>
        <w:t xml:space="preserve"> на 2 рабочих места с помещением хранения учебного материала, </w:t>
      </w:r>
      <w:r w:rsidR="00FF0280" w:rsidRPr="00D2671C">
        <w:rPr>
          <w:sz w:val="28"/>
          <w:szCs w:val="28"/>
          <w:lang w:eastAsia="ja-JP"/>
        </w:rPr>
        <w:t>раздельн</w:t>
      </w:r>
      <w:r w:rsidR="00987EF2" w:rsidRPr="00D2671C">
        <w:rPr>
          <w:sz w:val="28"/>
          <w:szCs w:val="28"/>
          <w:lang w:eastAsia="ja-JP"/>
        </w:rPr>
        <w:t>о</w:t>
      </w:r>
      <w:r w:rsidR="00FF0280" w:rsidRPr="00D2671C">
        <w:rPr>
          <w:sz w:val="28"/>
          <w:szCs w:val="28"/>
          <w:lang w:eastAsia="ja-JP"/>
        </w:rPr>
        <w:t xml:space="preserve"> </w:t>
      </w:r>
      <w:r w:rsidRPr="00D2671C">
        <w:rPr>
          <w:sz w:val="28"/>
          <w:szCs w:val="28"/>
          <w:lang w:eastAsia="ja-JP"/>
        </w:rPr>
        <w:t>туалет</w:t>
      </w:r>
      <w:r w:rsidR="00FF0280" w:rsidRPr="00D2671C">
        <w:rPr>
          <w:sz w:val="28"/>
          <w:szCs w:val="28"/>
          <w:lang w:eastAsia="ja-JP"/>
        </w:rPr>
        <w:t>ы</w:t>
      </w:r>
      <w:r w:rsidRPr="00D2671C">
        <w:rPr>
          <w:sz w:val="28"/>
          <w:szCs w:val="28"/>
          <w:lang w:eastAsia="ja-JP"/>
        </w:rPr>
        <w:t xml:space="preserve"> для </w:t>
      </w:r>
      <w:r w:rsidR="00FF0280" w:rsidRPr="00D2671C">
        <w:rPr>
          <w:sz w:val="28"/>
          <w:szCs w:val="28"/>
          <w:lang w:eastAsia="ja-JP"/>
        </w:rPr>
        <w:t>врачей-курсантов/студентов</w:t>
      </w:r>
      <w:r w:rsidR="00987EF2" w:rsidRPr="00D2671C">
        <w:rPr>
          <w:sz w:val="28"/>
          <w:szCs w:val="28"/>
          <w:lang w:eastAsia="ja-JP"/>
        </w:rPr>
        <w:t xml:space="preserve"> </w:t>
      </w:r>
      <w:r w:rsidR="00DB6475" w:rsidRPr="00D2671C">
        <w:rPr>
          <w:sz w:val="28"/>
          <w:szCs w:val="28"/>
          <w:lang w:eastAsia="ja-JP"/>
        </w:rPr>
        <w:t>(М,</w:t>
      </w:r>
      <w:r w:rsidR="00D2671C" w:rsidRPr="00D2671C">
        <w:rPr>
          <w:sz w:val="28"/>
          <w:szCs w:val="28"/>
          <w:lang w:eastAsia="ja-JP"/>
        </w:rPr>
        <w:t xml:space="preserve"> </w:t>
      </w:r>
      <w:r w:rsidR="00DB6475" w:rsidRPr="00D2671C">
        <w:rPr>
          <w:sz w:val="28"/>
          <w:szCs w:val="28"/>
          <w:lang w:eastAsia="ja-JP"/>
        </w:rPr>
        <w:t>Ж).</w:t>
      </w:r>
      <w:r w:rsidR="00987EF2" w:rsidRPr="00D2671C">
        <w:rPr>
          <w:sz w:val="28"/>
          <w:szCs w:val="28"/>
          <w:lang w:eastAsia="ja-JP"/>
        </w:rPr>
        <w:t xml:space="preserve"> </w:t>
      </w:r>
    </w:p>
    <w:p w:rsidR="00B81258" w:rsidRPr="00D2671C" w:rsidRDefault="006E09D7" w:rsidP="000804E5">
      <w:pPr>
        <w:pStyle w:val="2"/>
        <w:spacing w:before="120"/>
        <w:rPr>
          <w:rStyle w:val="a3"/>
        </w:rPr>
      </w:pPr>
      <w:bookmarkStart w:id="53" w:name="_Toc130826990"/>
      <w:bookmarkStart w:id="54" w:name="_Toc133221590"/>
      <w:r w:rsidRPr="00D2671C">
        <w:rPr>
          <w:rStyle w:val="a3"/>
        </w:rPr>
        <w:t>5</w:t>
      </w:r>
      <w:r w:rsidR="00B81258" w:rsidRPr="00D2671C">
        <w:rPr>
          <w:rStyle w:val="a3"/>
        </w:rPr>
        <w:t>. СВОДНЫЕ ДАННЫЕ ПОМЕЩЕНИЙ И ПЛОЩАДЕЙ ПО ЭТАЖАМ</w:t>
      </w:r>
      <w:bookmarkEnd w:id="53"/>
      <w:bookmarkEnd w:id="54"/>
    </w:p>
    <w:p w:rsidR="00DA30D5" w:rsidRPr="00D2671C" w:rsidRDefault="00DA30D5" w:rsidP="00DA30D5">
      <w:pPr>
        <w:pStyle w:val="HEADERTEXT"/>
        <w:ind w:firstLine="709"/>
        <w:jc w:val="both"/>
        <w:rPr>
          <w:rFonts w:ascii="Times New Roman" w:hAnsi="Times New Roman"/>
          <w:color w:val="auto"/>
          <w:sz w:val="28"/>
          <w:szCs w:val="28"/>
        </w:rPr>
      </w:pPr>
      <w:r w:rsidRPr="00D2671C">
        <w:rPr>
          <w:rFonts w:ascii="Times New Roman" w:hAnsi="Times New Roman"/>
          <w:color w:val="auto"/>
          <w:sz w:val="28"/>
          <w:szCs w:val="28"/>
        </w:rPr>
        <w:t>С целью обеспечения противоэпидемического режима н</w:t>
      </w:r>
      <w:r w:rsidRPr="00D2671C">
        <w:rPr>
          <w:rFonts w:ascii="Times New Roman" w:hAnsi="Times New Roman" w:cs="Times New Roman"/>
          <w:bCs/>
          <w:color w:val="auto"/>
          <w:sz w:val="28"/>
          <w:szCs w:val="28"/>
        </w:rPr>
        <w:t>абор основных помещений</w:t>
      </w:r>
      <w:r w:rsidRPr="00D2671C">
        <w:rPr>
          <w:rFonts w:ascii="Times New Roman" w:hAnsi="Times New Roman"/>
          <w:bCs/>
          <w:color w:val="auto"/>
          <w:sz w:val="28"/>
          <w:szCs w:val="28"/>
        </w:rPr>
        <w:t xml:space="preserve"> </w:t>
      </w:r>
      <w:r w:rsidRPr="00D2671C">
        <w:rPr>
          <w:rFonts w:ascii="Times New Roman" w:hAnsi="Times New Roman" w:cs="Times New Roman"/>
          <w:bCs/>
          <w:color w:val="auto"/>
          <w:sz w:val="28"/>
          <w:szCs w:val="28"/>
        </w:rPr>
        <w:t xml:space="preserve">и минимальные площади лаборатории </w:t>
      </w:r>
      <w:r w:rsidR="00B81258" w:rsidRPr="00D2671C">
        <w:rPr>
          <w:rFonts w:ascii="Times New Roman" w:hAnsi="Times New Roman" w:cs="Times New Roman"/>
          <w:bCs/>
          <w:color w:val="auto"/>
          <w:sz w:val="28"/>
          <w:szCs w:val="28"/>
        </w:rPr>
        <w:t xml:space="preserve">необходимо </w:t>
      </w:r>
      <w:r w:rsidR="00B81258" w:rsidRPr="00D2671C">
        <w:rPr>
          <w:rFonts w:ascii="Times New Roman" w:hAnsi="Times New Roman"/>
          <w:bCs/>
          <w:color w:val="auto"/>
          <w:sz w:val="28"/>
          <w:szCs w:val="28"/>
        </w:rPr>
        <w:t>предусмотреть</w:t>
      </w:r>
      <w:r w:rsidR="008D0B8B" w:rsidRPr="00D2671C">
        <w:rPr>
          <w:rFonts w:ascii="Times New Roman" w:hAnsi="Times New Roman"/>
          <w:bCs/>
          <w:color w:val="auto"/>
          <w:sz w:val="28"/>
          <w:szCs w:val="28"/>
        </w:rPr>
        <w:t xml:space="preserve"> </w:t>
      </w:r>
      <w:r w:rsidRPr="00D2671C">
        <w:rPr>
          <w:rFonts w:ascii="Times New Roman" w:hAnsi="Times New Roman"/>
          <w:bCs/>
          <w:color w:val="auto"/>
          <w:sz w:val="28"/>
          <w:szCs w:val="28"/>
        </w:rPr>
        <w:t xml:space="preserve">в соответствии </w:t>
      </w:r>
      <w:r w:rsidRPr="00D2671C">
        <w:rPr>
          <w:rFonts w:ascii="Times New Roman" w:hAnsi="Times New Roman"/>
          <w:color w:val="auto"/>
          <w:sz w:val="28"/>
          <w:szCs w:val="28"/>
        </w:rPr>
        <w:t>с нормативными документами:</w:t>
      </w:r>
    </w:p>
    <w:p w:rsidR="00DA30D5" w:rsidRPr="00D2671C" w:rsidRDefault="005F41A7" w:rsidP="000804E5">
      <w:pPr>
        <w:pStyle w:val="a9"/>
        <w:numPr>
          <w:ilvl w:val="6"/>
          <w:numId w:val="16"/>
        </w:numPr>
        <w:suppressAutoHyphens/>
        <w:autoSpaceDE w:val="0"/>
        <w:autoSpaceDN w:val="0"/>
        <w:adjustRightInd w:val="0"/>
        <w:spacing w:after="0"/>
        <w:ind w:firstLine="426"/>
        <w:textAlignment w:val="baseline"/>
        <w:rPr>
          <w:rFonts w:eastAsiaTheme="minorEastAsia" w:cs="Arial"/>
          <w:sz w:val="28"/>
          <w:szCs w:val="28"/>
        </w:rPr>
      </w:pPr>
      <w:r w:rsidRPr="00D2671C">
        <w:rPr>
          <w:rFonts w:eastAsiaTheme="minorEastAsia" w:cs="Arial"/>
          <w:sz w:val="28"/>
          <w:szCs w:val="28"/>
        </w:rPr>
        <w:t>СП 158.13330.214</w:t>
      </w:r>
      <w:r w:rsidR="00DA30D5" w:rsidRPr="00D2671C">
        <w:rPr>
          <w:rFonts w:eastAsiaTheme="minorEastAsia" w:cs="Arial"/>
          <w:sz w:val="28"/>
          <w:szCs w:val="28"/>
        </w:rPr>
        <w:t xml:space="preserve"> «Здания и помещения медицинских орган</w:t>
      </w:r>
      <w:r w:rsidR="006B2DA9" w:rsidRPr="00D2671C">
        <w:rPr>
          <w:rFonts w:eastAsiaTheme="minorEastAsia" w:cs="Arial"/>
          <w:sz w:val="28"/>
          <w:szCs w:val="28"/>
        </w:rPr>
        <w:t>изаций. Правила проектирования»</w:t>
      </w:r>
      <w:r w:rsidR="00A12144" w:rsidRPr="00D2671C">
        <w:rPr>
          <w:rFonts w:eastAsiaTheme="minorEastAsia" w:cs="Arial"/>
          <w:sz w:val="28"/>
          <w:szCs w:val="28"/>
        </w:rPr>
        <w:t xml:space="preserve"> (в ред. изменения 1, 2, 3)</w:t>
      </w:r>
      <w:r w:rsidR="006B2DA9" w:rsidRPr="00D2671C">
        <w:rPr>
          <w:rFonts w:eastAsiaTheme="minorEastAsia" w:cs="Arial"/>
          <w:sz w:val="28"/>
          <w:szCs w:val="28"/>
        </w:rPr>
        <w:t>;</w:t>
      </w:r>
    </w:p>
    <w:p w:rsidR="00736D0C" w:rsidRPr="00D2671C" w:rsidRDefault="005F41A7" w:rsidP="00736D0C">
      <w:pPr>
        <w:pStyle w:val="a9"/>
        <w:numPr>
          <w:ilvl w:val="3"/>
          <w:numId w:val="16"/>
        </w:numPr>
        <w:spacing w:after="0"/>
        <w:ind w:firstLine="426"/>
        <w:contextualSpacing w:val="0"/>
        <w:rPr>
          <w:rFonts w:eastAsiaTheme="minorEastAsia" w:cs="Arial"/>
          <w:sz w:val="28"/>
          <w:szCs w:val="28"/>
        </w:rPr>
      </w:pPr>
      <w:r w:rsidRPr="00D2671C">
        <w:rPr>
          <w:rFonts w:eastAsiaTheme="minorEastAsia" w:cs="Arial"/>
          <w:sz w:val="28"/>
          <w:szCs w:val="28"/>
        </w:rPr>
        <w:t>СП 2.1.3678-20 «</w:t>
      </w:r>
      <w:r w:rsidR="00DA30D5" w:rsidRPr="00D2671C">
        <w:rPr>
          <w:rFonts w:eastAsiaTheme="minorEastAsia" w:cs="Arial"/>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w:t>
      </w:r>
      <w:r w:rsidRPr="00D2671C">
        <w:rPr>
          <w:rFonts w:eastAsiaTheme="minorEastAsia" w:cs="Arial"/>
          <w:sz w:val="28"/>
          <w:szCs w:val="28"/>
        </w:rPr>
        <w:t>ение работ или оказание услуг»</w:t>
      </w:r>
      <w:r w:rsidR="00736D0C" w:rsidRPr="00D2671C">
        <w:rPr>
          <w:rFonts w:eastAsiaTheme="minorEastAsia" w:cs="Arial"/>
          <w:sz w:val="28"/>
          <w:szCs w:val="28"/>
        </w:rPr>
        <w:t>;</w:t>
      </w:r>
    </w:p>
    <w:p w:rsidR="00736D0C" w:rsidRPr="00D2671C" w:rsidRDefault="00736D0C" w:rsidP="00736D0C">
      <w:pPr>
        <w:pStyle w:val="a9"/>
        <w:numPr>
          <w:ilvl w:val="3"/>
          <w:numId w:val="16"/>
        </w:numPr>
        <w:spacing w:after="0"/>
        <w:ind w:firstLine="426"/>
        <w:contextualSpacing w:val="0"/>
        <w:rPr>
          <w:rFonts w:eastAsiaTheme="minorEastAsia" w:cs="Arial"/>
          <w:sz w:val="28"/>
          <w:szCs w:val="28"/>
        </w:rPr>
      </w:pPr>
      <w:r w:rsidRPr="00D2671C">
        <w:rPr>
          <w:rFonts w:eastAsiaTheme="minorEastAsia" w:cs="Arial"/>
          <w:sz w:val="28"/>
          <w:szCs w:val="28"/>
        </w:rPr>
        <w:t>СанПиН 3.3686-21 «Санитарно-эпидемиологические требования по профилактике инфекционных болезней»</w:t>
      </w:r>
      <w:r w:rsidR="0020159E" w:rsidRPr="00D2671C">
        <w:rPr>
          <w:rFonts w:eastAsiaTheme="minorEastAsia" w:cs="Arial"/>
          <w:sz w:val="28"/>
          <w:szCs w:val="28"/>
        </w:rPr>
        <w:t>.</w:t>
      </w:r>
    </w:p>
    <w:p w:rsidR="00DA30D5" w:rsidRPr="00D2671C" w:rsidRDefault="00DA30D5" w:rsidP="00B81258">
      <w:pPr>
        <w:spacing w:after="0"/>
        <w:ind w:firstLine="709"/>
        <w:rPr>
          <w:rFonts w:eastAsiaTheme="minorEastAsia" w:cs="Arial"/>
          <w:sz w:val="28"/>
          <w:szCs w:val="28"/>
        </w:rPr>
      </w:pPr>
      <w:r w:rsidRPr="00D2671C">
        <w:rPr>
          <w:rFonts w:eastAsiaTheme="minorEastAsia" w:cs="Arial"/>
          <w:sz w:val="28"/>
          <w:szCs w:val="28"/>
        </w:rPr>
        <w:t xml:space="preserve">Увеличение площади </w:t>
      </w:r>
      <w:r w:rsidR="001F0EE0" w:rsidRPr="00D2671C">
        <w:rPr>
          <w:rFonts w:eastAsiaTheme="minorEastAsia" w:cs="Arial"/>
          <w:sz w:val="28"/>
          <w:szCs w:val="28"/>
        </w:rPr>
        <w:t xml:space="preserve">помещений </w:t>
      </w:r>
      <w:r w:rsidRPr="00D2671C">
        <w:rPr>
          <w:rFonts w:eastAsiaTheme="minorEastAsia" w:cs="Arial"/>
          <w:sz w:val="28"/>
          <w:szCs w:val="28"/>
        </w:rPr>
        <w:t>возможно с учетом расстановки лабораторного и прочего оборудования.</w:t>
      </w:r>
    </w:p>
    <w:p w:rsidR="00DA30D5" w:rsidRPr="00D2671C" w:rsidRDefault="00DA30D5" w:rsidP="00B81258">
      <w:pPr>
        <w:spacing w:after="0"/>
        <w:ind w:firstLine="709"/>
        <w:rPr>
          <w:rFonts w:eastAsiaTheme="minorEastAsia" w:cs="Arial"/>
          <w:sz w:val="28"/>
          <w:szCs w:val="28"/>
        </w:rPr>
      </w:pPr>
      <w:r w:rsidRPr="00D2671C">
        <w:rPr>
          <w:rFonts w:eastAsiaTheme="minorEastAsia" w:cs="Arial"/>
          <w:sz w:val="28"/>
          <w:szCs w:val="28"/>
        </w:rPr>
        <w:t xml:space="preserve">После завершения капитального ремонта помещения </w:t>
      </w:r>
      <w:r w:rsidR="000136B3" w:rsidRPr="00D2671C">
        <w:rPr>
          <w:rFonts w:eastAsiaTheme="minorEastAsia" w:cs="Arial"/>
          <w:sz w:val="28"/>
          <w:szCs w:val="28"/>
        </w:rPr>
        <w:t>Л</w:t>
      </w:r>
      <w:r w:rsidRPr="00D2671C">
        <w:rPr>
          <w:rFonts w:eastAsiaTheme="minorEastAsia" w:cs="Arial"/>
          <w:sz w:val="28"/>
          <w:szCs w:val="28"/>
        </w:rPr>
        <w:t>абораторного корпуса должны быть</w:t>
      </w:r>
      <w:r w:rsidR="00945DB3" w:rsidRPr="00D2671C">
        <w:rPr>
          <w:rFonts w:eastAsiaTheme="minorEastAsia" w:cs="Arial"/>
          <w:sz w:val="28"/>
          <w:szCs w:val="28"/>
        </w:rPr>
        <w:t xml:space="preserve"> сформированы согласно </w:t>
      </w:r>
      <w:r w:rsidR="007D694C" w:rsidRPr="00D2671C">
        <w:rPr>
          <w:rFonts w:eastAsiaTheme="minorEastAsia" w:cs="Arial"/>
          <w:sz w:val="28"/>
          <w:szCs w:val="28"/>
        </w:rPr>
        <w:t xml:space="preserve">данному </w:t>
      </w:r>
      <w:r w:rsidR="00916918" w:rsidRPr="00D2671C">
        <w:rPr>
          <w:rFonts w:eastAsiaTheme="minorEastAsia" w:cs="Arial"/>
          <w:sz w:val="28"/>
          <w:szCs w:val="28"/>
        </w:rPr>
        <w:t>заданию на проектирование</w:t>
      </w:r>
      <w:r w:rsidRPr="00D2671C">
        <w:rPr>
          <w:rFonts w:eastAsiaTheme="minorEastAsia" w:cs="Arial"/>
          <w:sz w:val="28"/>
          <w:szCs w:val="28"/>
        </w:rPr>
        <w:t>:</w:t>
      </w:r>
    </w:p>
    <w:p w:rsidR="00DA30D5" w:rsidRPr="00D2671C" w:rsidRDefault="00DA30D5" w:rsidP="001F0EE0">
      <w:pPr>
        <w:spacing w:after="0"/>
        <w:jc w:val="right"/>
        <w:rPr>
          <w:sz w:val="28"/>
          <w:szCs w:val="28"/>
        </w:rPr>
      </w:pPr>
      <w:r w:rsidRPr="00D2671C">
        <w:rPr>
          <w:sz w:val="28"/>
          <w:szCs w:val="28"/>
        </w:rPr>
        <w:t>Приложение № 1</w:t>
      </w:r>
    </w:p>
    <w:p w:rsidR="001F0EE0" w:rsidRPr="00D2671C" w:rsidRDefault="001F0EE0" w:rsidP="001F0EE0">
      <w:pPr>
        <w:spacing w:after="0"/>
        <w:jc w:val="center"/>
        <w:rPr>
          <w:sz w:val="28"/>
          <w:szCs w:val="28"/>
        </w:rPr>
      </w:pPr>
      <w:r w:rsidRPr="00D2671C">
        <w:rPr>
          <w:sz w:val="28"/>
          <w:szCs w:val="28"/>
        </w:rPr>
        <w:t>Структура и площади помещений лабораторного корпуса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5435"/>
        <w:gridCol w:w="1677"/>
        <w:gridCol w:w="1969"/>
      </w:tblGrid>
      <w:tr w:rsidR="00D2671C" w:rsidRPr="00D2671C" w:rsidTr="00216C48">
        <w:trPr>
          <w:trHeight w:val="619"/>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DA30D5" w:rsidP="002F52AD">
            <w:pPr>
              <w:spacing w:before="100" w:beforeAutospacing="1" w:after="100" w:afterAutospacing="1"/>
              <w:jc w:val="center"/>
              <w:rPr>
                <w:rFonts w:eastAsiaTheme="minorHAnsi"/>
                <w:b/>
              </w:rPr>
            </w:pPr>
            <w:r w:rsidRPr="00D2671C">
              <w:rPr>
                <w:rFonts w:eastAsiaTheme="minorHAnsi"/>
                <w:b/>
              </w:rPr>
              <w:t>№ п</w:t>
            </w:r>
            <w:r w:rsidRPr="00D2671C">
              <w:rPr>
                <w:rFonts w:eastAsiaTheme="minorHAnsi"/>
                <w:b/>
                <w:lang w:val="en-US"/>
              </w:rPr>
              <w:t>/</w:t>
            </w:r>
            <w:r w:rsidRPr="00D2671C">
              <w:rPr>
                <w:rFonts w:eastAsiaTheme="minorHAnsi"/>
                <w:b/>
              </w:rPr>
              <w:t>п</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DA30D5" w:rsidP="002F52AD">
            <w:pPr>
              <w:pStyle w:val="5"/>
              <w:spacing w:before="100" w:beforeAutospacing="1" w:after="100" w:afterAutospacing="1"/>
              <w:jc w:val="center"/>
              <w:rPr>
                <w:rFonts w:ascii="Times New Roman" w:hAnsi="Times New Roman"/>
                <w:color w:val="auto"/>
              </w:rPr>
            </w:pPr>
            <w:r w:rsidRPr="00D2671C">
              <w:rPr>
                <w:rFonts w:ascii="Times New Roman" w:hAnsi="Times New Roman"/>
                <w:b/>
                <w:color w:val="auto"/>
              </w:rPr>
              <w:t>Наименование отделения</w:t>
            </w:r>
            <w:r w:rsidRPr="00D2671C">
              <w:rPr>
                <w:rFonts w:ascii="Times New Roman" w:hAnsi="Times New Roman"/>
                <w:b/>
                <w:color w:val="auto"/>
                <w:lang w:val="en-US"/>
              </w:rPr>
              <w:t>/</w:t>
            </w:r>
            <w:r w:rsidRPr="00D2671C">
              <w:rPr>
                <w:rFonts w:ascii="Times New Roman" w:hAnsi="Times New Roman"/>
                <w:b/>
                <w:color w:val="auto"/>
              </w:rPr>
              <w:t>помещения</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DA30D5" w:rsidP="002F52AD">
            <w:pPr>
              <w:spacing w:before="100" w:beforeAutospacing="1" w:after="100" w:afterAutospacing="1"/>
              <w:jc w:val="center"/>
              <w:rPr>
                <w:rFonts w:eastAsiaTheme="minorHAnsi"/>
                <w:b/>
                <w:vertAlign w:val="superscript"/>
              </w:rPr>
            </w:pPr>
            <w:r w:rsidRPr="00D2671C">
              <w:rPr>
                <w:rFonts w:eastAsiaTheme="minorHAnsi"/>
                <w:b/>
              </w:rPr>
              <w:t>Площадь</w:t>
            </w:r>
            <w:r w:rsidR="005A4A4C" w:rsidRPr="00D2671C">
              <w:rPr>
                <w:rFonts w:eastAsiaTheme="minorHAnsi"/>
                <w:b/>
                <w:vertAlign w:val="superscript"/>
              </w:rPr>
              <w:t xml:space="preserve"> </w:t>
            </w:r>
            <w:r w:rsidR="005A4A4C" w:rsidRPr="00D2671C">
              <w:rPr>
                <w:rFonts w:eastAsiaTheme="minorHAnsi"/>
                <w:b/>
              </w:rPr>
              <w:t xml:space="preserve">не </w:t>
            </w:r>
            <w:r w:rsidRPr="00D2671C">
              <w:rPr>
                <w:rFonts w:eastAsiaTheme="minorHAnsi"/>
                <w:b/>
              </w:rPr>
              <w:t>менее м</w:t>
            </w:r>
            <w:proofErr w:type="gramStart"/>
            <w:r w:rsidRPr="00D2671C">
              <w:rPr>
                <w:rFonts w:eastAsiaTheme="minorHAnsi"/>
                <w:b/>
                <w:vertAlign w:val="superscript"/>
              </w:rPr>
              <w:t>2</w:t>
            </w:r>
            <w:proofErr w:type="gramEnd"/>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DA30D5" w:rsidP="002F52AD">
            <w:pPr>
              <w:spacing w:before="100" w:beforeAutospacing="1" w:after="100" w:afterAutospacing="1"/>
              <w:jc w:val="center"/>
              <w:rPr>
                <w:rFonts w:eastAsiaTheme="minorHAnsi"/>
                <w:b/>
              </w:rPr>
            </w:pPr>
            <w:r w:rsidRPr="00D2671C">
              <w:rPr>
                <w:rFonts w:eastAsiaTheme="minorHAnsi"/>
                <w:b/>
              </w:rPr>
              <w:t>Примечания</w:t>
            </w:r>
          </w:p>
        </w:tc>
      </w:tr>
      <w:tr w:rsidR="00D2671C" w:rsidRPr="00D2671C" w:rsidTr="00216C48">
        <w:trPr>
          <w:trHeight w:val="259"/>
          <w:jc w:val="center"/>
        </w:trPr>
        <w:tc>
          <w:tcPr>
            <w:tcW w:w="521" w:type="pct"/>
            <w:tcBorders>
              <w:top w:val="single" w:sz="4" w:space="0" w:color="auto"/>
              <w:left w:val="single" w:sz="4" w:space="0" w:color="auto"/>
              <w:bottom w:val="single" w:sz="4" w:space="0" w:color="auto"/>
              <w:right w:val="single" w:sz="4" w:space="0" w:color="auto"/>
            </w:tcBorders>
            <w:shd w:val="clear" w:color="auto" w:fill="auto"/>
          </w:tcPr>
          <w:p w:rsidR="00DA30D5" w:rsidRPr="00D2671C" w:rsidRDefault="00DA30D5" w:rsidP="000136B3">
            <w:pPr>
              <w:spacing w:before="100" w:beforeAutospacing="1" w:after="100" w:afterAutospacing="1"/>
              <w:jc w:val="center"/>
              <w:rPr>
                <w:rFonts w:eastAsiaTheme="minorHAnsi"/>
                <w:b/>
              </w:rPr>
            </w:pPr>
            <w:r w:rsidRPr="00D2671C">
              <w:rPr>
                <w:rFonts w:eastAsiaTheme="minorHAnsi"/>
                <w:b/>
              </w:rPr>
              <w:t>1</w:t>
            </w:r>
          </w:p>
        </w:tc>
        <w:tc>
          <w:tcPr>
            <w:tcW w:w="2681" w:type="pct"/>
            <w:tcBorders>
              <w:top w:val="single" w:sz="4" w:space="0" w:color="auto"/>
              <w:left w:val="single" w:sz="4" w:space="0" w:color="auto"/>
              <w:bottom w:val="single" w:sz="4" w:space="0" w:color="auto"/>
              <w:right w:val="single" w:sz="4" w:space="0" w:color="auto"/>
            </w:tcBorders>
            <w:shd w:val="clear" w:color="auto" w:fill="auto"/>
          </w:tcPr>
          <w:p w:rsidR="00DA30D5" w:rsidRPr="00D2671C" w:rsidRDefault="00DA30D5" w:rsidP="000136B3">
            <w:pPr>
              <w:pStyle w:val="aa"/>
              <w:spacing w:before="100" w:beforeAutospacing="1" w:after="100" w:afterAutospacing="1"/>
              <w:jc w:val="center"/>
              <w:rPr>
                <w:rFonts w:eastAsiaTheme="minorHAnsi"/>
                <w:b/>
              </w:rPr>
            </w:pPr>
            <w:r w:rsidRPr="00D2671C">
              <w:rPr>
                <w:rFonts w:eastAsiaTheme="minorHAnsi"/>
                <w:b/>
              </w:rPr>
              <w:t>2</w:t>
            </w:r>
          </w:p>
        </w:tc>
        <w:tc>
          <w:tcPr>
            <w:tcW w:w="827" w:type="pct"/>
            <w:tcBorders>
              <w:top w:val="single" w:sz="4" w:space="0" w:color="auto"/>
              <w:left w:val="single" w:sz="4" w:space="0" w:color="auto"/>
              <w:bottom w:val="single" w:sz="4" w:space="0" w:color="auto"/>
              <w:right w:val="single" w:sz="4" w:space="0" w:color="auto"/>
            </w:tcBorders>
            <w:shd w:val="clear" w:color="auto" w:fill="auto"/>
          </w:tcPr>
          <w:p w:rsidR="00DA30D5" w:rsidRPr="00D2671C" w:rsidRDefault="00DA30D5" w:rsidP="000136B3">
            <w:pPr>
              <w:spacing w:before="100" w:beforeAutospacing="1" w:after="100" w:afterAutospacing="1"/>
              <w:jc w:val="center"/>
              <w:rPr>
                <w:rFonts w:eastAsiaTheme="minorHAnsi"/>
                <w:b/>
              </w:rPr>
            </w:pPr>
            <w:r w:rsidRPr="00D2671C">
              <w:rPr>
                <w:rFonts w:eastAsiaTheme="minorHAnsi"/>
                <w:b/>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A30D5" w:rsidRPr="00D2671C" w:rsidRDefault="00DA30D5" w:rsidP="000136B3">
            <w:pPr>
              <w:spacing w:before="100" w:beforeAutospacing="1" w:after="100" w:afterAutospacing="1"/>
              <w:jc w:val="center"/>
              <w:rPr>
                <w:rFonts w:eastAsiaTheme="minorHAnsi"/>
                <w:b/>
              </w:rPr>
            </w:pPr>
            <w:r w:rsidRPr="00D2671C">
              <w:rPr>
                <w:rFonts w:eastAsiaTheme="minorHAnsi"/>
                <w:b/>
              </w:rPr>
              <w:t>4</w:t>
            </w:r>
          </w:p>
        </w:tc>
      </w:tr>
      <w:tr w:rsidR="00D2671C" w:rsidRPr="00D2671C" w:rsidTr="005A4A4C">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C01581">
            <w:pPr>
              <w:spacing w:before="100" w:beforeAutospacing="1" w:after="100" w:afterAutospacing="1"/>
              <w:jc w:val="left"/>
              <w:rPr>
                <w:rFonts w:eastAsiaTheme="minorHAnsi"/>
                <w:b/>
              </w:rPr>
            </w:pPr>
            <w:r w:rsidRPr="00D2671C">
              <w:rPr>
                <w:rFonts w:eastAsiaTheme="minorHAnsi"/>
                <w:b/>
              </w:rPr>
              <w:t>0 этаж (подвал)</w:t>
            </w: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6655" w:rsidRPr="00D2671C" w:rsidRDefault="00E26655" w:rsidP="006E09D7">
            <w:pPr>
              <w:spacing w:before="100" w:beforeAutospacing="1" w:after="100" w:afterAutospacing="1"/>
              <w:jc w:val="left"/>
              <w:rPr>
                <w:rFonts w:eastAsiaTheme="minorHAnsi"/>
              </w:rPr>
            </w:pPr>
            <w:r w:rsidRPr="00D2671C">
              <w:rPr>
                <w:rFonts w:eastAsiaTheme="minorHAnsi"/>
              </w:rPr>
              <w:t xml:space="preserve">0.1 </w:t>
            </w:r>
            <w:proofErr w:type="spellStart"/>
            <w:r w:rsidR="006544FC" w:rsidRPr="00D2671C">
              <w:rPr>
                <w:lang w:eastAsia="ja-JP"/>
              </w:rPr>
              <w:t>Гардеробно</w:t>
            </w:r>
            <w:proofErr w:type="spellEnd"/>
            <w:r w:rsidR="006544FC" w:rsidRPr="00D2671C">
              <w:rPr>
                <w:lang w:eastAsia="ja-JP"/>
              </w:rPr>
              <w:t>-душевой блок для работников</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64217A" w:rsidP="00AE5D2B">
            <w:pPr>
              <w:spacing w:before="100" w:beforeAutospacing="1" w:after="100" w:afterAutospacing="1"/>
              <w:jc w:val="left"/>
            </w:pPr>
            <w:r w:rsidRPr="00D2671C">
              <w:t>0.1.1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AE5D2B">
            <w:pPr>
              <w:spacing w:before="100" w:beforeAutospacing="1" w:after="100" w:afterAutospacing="1"/>
              <w:jc w:val="left"/>
              <w:rPr>
                <w:lang w:eastAsia="ja-JP"/>
              </w:rPr>
            </w:pPr>
            <w:r w:rsidRPr="00D2671C">
              <w:rPr>
                <w:lang w:eastAsia="ja-JP"/>
              </w:rPr>
              <w:t>Тамбур</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525F26" w:rsidP="002A2603">
            <w:pPr>
              <w:spacing w:before="100" w:beforeAutospacing="1" w:after="100" w:afterAutospacing="1"/>
              <w:jc w:val="center"/>
            </w:pPr>
            <w:r w:rsidRPr="00D2671C">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64217A" w:rsidP="00AE5D2B">
            <w:pPr>
              <w:spacing w:before="100" w:beforeAutospacing="1" w:after="100" w:afterAutospacing="1"/>
              <w:jc w:val="left"/>
            </w:pPr>
            <w:r w:rsidRPr="00D2671C">
              <w:t>0.1.2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AE5D2B">
            <w:pPr>
              <w:spacing w:before="100" w:beforeAutospacing="1" w:after="100" w:afterAutospacing="1"/>
              <w:jc w:val="left"/>
              <w:rPr>
                <w:lang w:eastAsia="ja-JP"/>
              </w:rPr>
            </w:pPr>
            <w:r w:rsidRPr="00D2671C">
              <w:rPr>
                <w:lang w:eastAsia="ja-JP"/>
              </w:rPr>
              <w:t>Гардеробная уличной одежд</w:t>
            </w:r>
            <w:r w:rsidR="001F0EE0" w:rsidRPr="00D2671C">
              <w:rPr>
                <w:lang w:eastAsia="ja-JP"/>
              </w:rPr>
              <w:t>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8E7425" w:rsidP="002A2603">
            <w:pPr>
              <w:spacing w:before="100" w:beforeAutospacing="1" w:after="100" w:afterAutospacing="1"/>
              <w:jc w:val="center"/>
            </w:pPr>
            <w:r w:rsidRPr="00D2671C">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8E7425" w:rsidP="002A2603">
            <w:pPr>
              <w:spacing w:before="100" w:beforeAutospacing="1" w:after="100" w:afterAutospacing="1"/>
              <w:jc w:val="center"/>
            </w:pPr>
            <w:r w:rsidRPr="00D2671C">
              <w:t xml:space="preserve">0,1 </w:t>
            </w:r>
            <w:r w:rsidRPr="00D2671C">
              <w:rPr>
                <w:rFonts w:eastAsiaTheme="minorHAnsi"/>
              </w:rPr>
              <w:t>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t>на один крючок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64217A" w:rsidP="00AE5D2B">
            <w:pPr>
              <w:spacing w:before="100" w:beforeAutospacing="1" w:after="100" w:afterAutospacing="1"/>
              <w:jc w:val="left"/>
            </w:pPr>
            <w:r w:rsidRPr="00D2671C">
              <w:t>0.1.3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C140F2">
            <w:pPr>
              <w:spacing w:before="100" w:beforeAutospacing="1" w:after="100" w:afterAutospacing="1"/>
              <w:jc w:val="left"/>
              <w:rPr>
                <w:lang w:eastAsia="ja-JP"/>
              </w:rPr>
            </w:pPr>
            <w:r w:rsidRPr="00D2671C">
              <w:rPr>
                <w:lang w:eastAsia="ja-JP"/>
              </w:rPr>
              <w:t xml:space="preserve">Гардеробная </w:t>
            </w:r>
            <w:r w:rsidR="00C140F2" w:rsidRPr="00D2671C">
              <w:rPr>
                <w:lang w:eastAsia="ja-JP"/>
              </w:rPr>
              <w:t>личной</w:t>
            </w:r>
            <w:r w:rsidRPr="00D2671C">
              <w:rPr>
                <w:lang w:eastAsia="ja-JP"/>
              </w:rPr>
              <w:t xml:space="preserve"> и рабочей одежды (М)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8E7425" w:rsidP="002A2603">
            <w:pPr>
              <w:spacing w:before="100" w:beforeAutospacing="1" w:after="100" w:afterAutospacing="1"/>
              <w:jc w:val="center"/>
            </w:pPr>
            <w:r w:rsidRPr="00D2671C">
              <w:t>1</w:t>
            </w:r>
            <w:r w:rsidR="006229C3" w:rsidRPr="00D2671C">
              <w:t>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E26655" w:rsidP="008E7425">
            <w:pPr>
              <w:spacing w:before="100" w:beforeAutospacing="1" w:after="100" w:afterAutospacing="1"/>
              <w:jc w:val="center"/>
            </w:pPr>
            <w:r w:rsidRPr="00D2671C">
              <w:t>0,55</w:t>
            </w:r>
            <w:r w:rsidR="008E7425" w:rsidRPr="00D2671C">
              <w:t xml:space="preserve"> </w:t>
            </w:r>
            <w:r w:rsidR="008E7425" w:rsidRPr="00D2671C">
              <w:rPr>
                <w:rFonts w:eastAsiaTheme="minorHAnsi"/>
              </w:rPr>
              <w:t>м</w:t>
            </w:r>
            <w:proofErr w:type="gramStart"/>
            <w:r w:rsidR="008E7425" w:rsidRPr="00D2671C">
              <w:rPr>
                <w:rFonts w:eastAsiaTheme="minorHAnsi"/>
                <w:vertAlign w:val="superscript"/>
              </w:rPr>
              <w:t>2</w:t>
            </w:r>
            <w:proofErr w:type="gramEnd"/>
            <w:r w:rsidR="008E7425" w:rsidRPr="00D2671C">
              <w:rPr>
                <w:rFonts w:eastAsiaTheme="minorHAnsi"/>
                <w:vertAlign w:val="superscript"/>
              </w:rPr>
              <w:t xml:space="preserve"> </w:t>
            </w:r>
            <w:r w:rsidR="008E7425" w:rsidRPr="00D2671C">
              <w:t xml:space="preserve">на один </w:t>
            </w:r>
            <w:r w:rsidR="00EA26F0" w:rsidRPr="00D2671C">
              <w:t xml:space="preserve">2-х </w:t>
            </w:r>
            <w:r w:rsidR="008E7425" w:rsidRPr="00D2671C">
              <w:t>секционный шкафчик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left"/>
            </w:pPr>
            <w:r w:rsidRPr="00D2671C">
              <w:t>0.1.</w:t>
            </w:r>
            <w:r w:rsidR="007A3421" w:rsidRPr="00D2671C">
              <w:t>3.1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left"/>
              <w:rPr>
                <w:lang w:eastAsia="ja-JP"/>
              </w:rPr>
            </w:pPr>
            <w:r w:rsidRPr="00D2671C">
              <w:rPr>
                <w:lang w:eastAsia="ja-JP"/>
              </w:rPr>
              <w:t>Туалет (М)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64217A" w:rsidP="00AE5D2B">
            <w:pPr>
              <w:spacing w:before="100" w:beforeAutospacing="1" w:after="100" w:afterAutospacing="1"/>
              <w:jc w:val="left"/>
            </w:pPr>
            <w:r w:rsidRPr="00D2671C">
              <w:t>0.1.</w:t>
            </w:r>
            <w:r w:rsidR="007A3421" w:rsidRPr="00D2671C">
              <w:t>3.2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F65AF8" w:rsidP="00AE5D2B">
            <w:pPr>
              <w:spacing w:before="100" w:beforeAutospacing="1" w:after="100" w:afterAutospacing="1"/>
              <w:jc w:val="left"/>
              <w:rPr>
                <w:lang w:eastAsia="ja-JP"/>
              </w:rPr>
            </w:pPr>
            <w:r w:rsidRPr="00D2671C">
              <w:rPr>
                <w:lang w:eastAsia="ja-JP"/>
              </w:rPr>
              <w:t>Душ</w:t>
            </w:r>
            <w:r w:rsidR="002F52AD" w:rsidRPr="00D2671C">
              <w:rPr>
                <w:lang w:eastAsia="ja-JP"/>
              </w:rPr>
              <w:t xml:space="preserve"> (М)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AE5D2B" w:rsidP="002A2603">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AE5D2B">
            <w:pPr>
              <w:spacing w:before="100" w:beforeAutospacing="1" w:after="100" w:afterAutospacing="1"/>
              <w:jc w:val="left"/>
            </w:pPr>
            <w:r w:rsidRPr="00D2671C">
              <w:t>0.1.4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C140F2">
            <w:pPr>
              <w:spacing w:before="100" w:beforeAutospacing="1" w:after="100" w:afterAutospacing="1"/>
              <w:jc w:val="left"/>
              <w:rPr>
                <w:lang w:eastAsia="ja-JP"/>
              </w:rPr>
            </w:pPr>
            <w:r w:rsidRPr="00D2671C">
              <w:rPr>
                <w:lang w:eastAsia="ja-JP"/>
              </w:rPr>
              <w:t>Гардеробная личной и рабочей одежды (Ж)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center"/>
            </w:pPr>
            <w:r w:rsidRPr="00D2671C">
              <w:t>25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153D2A">
            <w:pPr>
              <w:spacing w:before="100" w:beforeAutospacing="1" w:after="100" w:afterAutospacing="1"/>
              <w:jc w:val="center"/>
            </w:pPr>
            <w:r w:rsidRPr="00D2671C">
              <w:t xml:space="preserve">0,55 </w:t>
            </w:r>
            <w:r w:rsidRPr="00D2671C">
              <w:rPr>
                <w:rFonts w:eastAsiaTheme="minorHAnsi"/>
              </w:rPr>
              <w:t>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t>на один 2-х секционный шкафчик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64217A" w:rsidP="00AE5D2B">
            <w:pPr>
              <w:spacing w:before="100" w:beforeAutospacing="1" w:after="100" w:afterAutospacing="1"/>
              <w:jc w:val="left"/>
            </w:pPr>
            <w:r w:rsidRPr="00D2671C">
              <w:t>0.1.</w:t>
            </w:r>
            <w:r w:rsidR="007A3421" w:rsidRPr="00D2671C">
              <w:t>4.1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AE5D2B">
            <w:pPr>
              <w:spacing w:before="100" w:beforeAutospacing="1" w:after="100" w:afterAutospacing="1"/>
              <w:jc w:val="left"/>
              <w:rPr>
                <w:lang w:eastAsia="ja-JP"/>
              </w:rPr>
            </w:pPr>
            <w:r w:rsidRPr="00D2671C">
              <w:rPr>
                <w:lang w:eastAsia="ja-JP"/>
              </w:rPr>
              <w:t>Туалет (Ж)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AE5D2B" w:rsidP="002A2603">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left"/>
            </w:pPr>
            <w:r w:rsidRPr="00D2671C">
              <w:t>0.1.</w:t>
            </w:r>
            <w:r w:rsidR="007A3421" w:rsidRPr="00D2671C">
              <w:t>4.2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left"/>
              <w:rPr>
                <w:lang w:eastAsia="ja-JP"/>
              </w:rPr>
            </w:pPr>
            <w:r w:rsidRPr="00D2671C">
              <w:rPr>
                <w:lang w:eastAsia="ja-JP"/>
              </w:rPr>
              <w:t>Душ (Ж)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65AF8" w:rsidRPr="00D2671C" w:rsidRDefault="00F65AF8" w:rsidP="00A410EF">
            <w:pPr>
              <w:spacing w:before="100" w:beforeAutospacing="1" w:after="100" w:afterAutospacing="1"/>
              <w:jc w:val="center"/>
            </w:pP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6655" w:rsidRPr="00D2671C" w:rsidRDefault="00E26655" w:rsidP="00D36BEF">
            <w:pPr>
              <w:spacing w:before="100" w:beforeAutospacing="1" w:after="100" w:afterAutospacing="1"/>
              <w:jc w:val="left"/>
              <w:rPr>
                <w:rFonts w:eastAsiaTheme="minorHAnsi"/>
              </w:rPr>
            </w:pPr>
            <w:r w:rsidRPr="00D2671C">
              <w:rPr>
                <w:rFonts w:eastAsiaTheme="minorHAnsi"/>
              </w:rPr>
              <w:t xml:space="preserve">0.2 </w:t>
            </w:r>
            <w:r w:rsidRPr="00D2671C">
              <w:rPr>
                <w:lang w:eastAsia="ja-JP"/>
              </w:rPr>
              <w:t xml:space="preserve">Гардеробные для </w:t>
            </w:r>
            <w:r w:rsidR="000623E8" w:rsidRPr="00D2671C">
              <w:rPr>
                <w:lang w:eastAsia="ja-JP"/>
              </w:rPr>
              <w:t>врачей</w:t>
            </w:r>
            <w:r w:rsidR="00D36BEF" w:rsidRPr="00D2671C">
              <w:rPr>
                <w:lang w:eastAsia="ja-JP"/>
              </w:rPr>
              <w:t>-курсантов</w:t>
            </w:r>
            <w:r w:rsidR="007A3421" w:rsidRPr="00D2671C">
              <w:rPr>
                <w:lang w:eastAsia="ja-JP"/>
              </w:rPr>
              <w:t>/</w:t>
            </w:r>
            <w:r w:rsidR="00D36BEF" w:rsidRPr="00D2671C">
              <w:rPr>
                <w:lang w:eastAsia="ja-JP"/>
              </w:rPr>
              <w:t>студентов</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64217A" w:rsidP="00AE5D2B">
            <w:pPr>
              <w:spacing w:before="100" w:beforeAutospacing="1" w:after="100" w:afterAutospacing="1"/>
              <w:jc w:val="left"/>
              <w:rPr>
                <w:lang w:eastAsia="ja-JP"/>
              </w:rPr>
            </w:pPr>
            <w:r w:rsidRPr="00D2671C">
              <w:rPr>
                <w:lang w:eastAsia="ja-JP"/>
              </w:rPr>
              <w:t>0.2.1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C01581" w:rsidP="00AE5D2B">
            <w:pPr>
              <w:suppressAutoHyphens/>
              <w:autoSpaceDN w:val="0"/>
              <w:spacing w:after="0"/>
              <w:contextualSpacing/>
              <w:jc w:val="left"/>
              <w:rPr>
                <w:lang w:eastAsia="ja-JP"/>
              </w:rPr>
            </w:pPr>
            <w:r w:rsidRPr="00D2671C">
              <w:rPr>
                <w:lang w:eastAsia="ja-JP"/>
              </w:rPr>
              <w:t>Тамбур</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D50C7A" w:rsidP="002A2603">
            <w:pPr>
              <w:spacing w:before="100" w:beforeAutospacing="1" w:after="100" w:afterAutospacing="1"/>
              <w:jc w:val="center"/>
              <w:rPr>
                <w:lang w:eastAsia="ja-JP"/>
              </w:rPr>
            </w:pPr>
            <w:r w:rsidRPr="00D2671C">
              <w:rPr>
                <w:lang w:eastAsia="ja-JP"/>
              </w:rPr>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2A2603">
            <w:pPr>
              <w:spacing w:before="100" w:beforeAutospacing="1" w:after="100" w:afterAutospacing="1"/>
              <w:jc w:val="center"/>
              <w:rPr>
                <w:lang w:eastAsia="ja-JP"/>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64217A" w:rsidP="00AE5D2B">
            <w:pPr>
              <w:spacing w:before="100" w:beforeAutospacing="1" w:after="100" w:afterAutospacing="1"/>
              <w:jc w:val="left"/>
              <w:rPr>
                <w:lang w:eastAsia="ja-JP"/>
              </w:rPr>
            </w:pPr>
            <w:r w:rsidRPr="00D2671C">
              <w:rPr>
                <w:lang w:eastAsia="ja-JP"/>
              </w:rPr>
              <w:t>0.2.</w:t>
            </w:r>
            <w:r w:rsidR="007A2871" w:rsidRPr="00D2671C">
              <w:rPr>
                <w:lang w:eastAsia="ja-JP"/>
              </w:rPr>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C01581" w:rsidP="00D36BEF">
            <w:pPr>
              <w:suppressAutoHyphens/>
              <w:autoSpaceDN w:val="0"/>
              <w:spacing w:after="0"/>
              <w:contextualSpacing/>
              <w:jc w:val="left"/>
              <w:rPr>
                <w:lang w:eastAsia="ja-JP"/>
              </w:rPr>
            </w:pPr>
            <w:r w:rsidRPr="00D2671C">
              <w:rPr>
                <w:lang w:eastAsia="ja-JP"/>
              </w:rPr>
              <w:t>Гардеробная уличной одежды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031C58" w:rsidP="002A2603">
            <w:pPr>
              <w:spacing w:before="100" w:beforeAutospacing="1" w:after="100" w:afterAutospacing="1"/>
              <w:jc w:val="center"/>
              <w:rPr>
                <w:lang w:eastAsia="ja-JP"/>
              </w:rPr>
            </w:pPr>
            <w:r w:rsidRPr="00D2671C">
              <w:rPr>
                <w:lang w:eastAsia="ja-JP"/>
              </w:rPr>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8E7425" w:rsidP="002A2603">
            <w:pPr>
              <w:spacing w:before="100" w:beforeAutospacing="1" w:after="100" w:afterAutospacing="1"/>
              <w:jc w:val="center"/>
              <w:rPr>
                <w:lang w:eastAsia="ja-JP"/>
              </w:rPr>
            </w:pPr>
            <w:r w:rsidRPr="00D2671C">
              <w:t xml:space="preserve">0,1 </w:t>
            </w:r>
            <w:r w:rsidRPr="00D2671C">
              <w:rPr>
                <w:rFonts w:eastAsiaTheme="minorHAnsi"/>
              </w:rPr>
              <w:t>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t>на один крючок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AE5D2B">
            <w:pPr>
              <w:spacing w:before="100" w:beforeAutospacing="1" w:after="100" w:afterAutospacing="1"/>
              <w:jc w:val="left"/>
              <w:rPr>
                <w:lang w:eastAsia="ja-JP"/>
              </w:rPr>
            </w:pPr>
            <w:r w:rsidRPr="00D2671C">
              <w:rPr>
                <w:lang w:eastAsia="ja-JP"/>
              </w:rPr>
              <w:t>0.2.3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C140F2">
            <w:pPr>
              <w:spacing w:before="100" w:beforeAutospacing="1" w:after="100" w:afterAutospacing="1"/>
              <w:jc w:val="left"/>
              <w:rPr>
                <w:lang w:eastAsia="ja-JP"/>
              </w:rPr>
            </w:pPr>
            <w:r w:rsidRPr="00D2671C">
              <w:rPr>
                <w:lang w:eastAsia="ja-JP"/>
              </w:rPr>
              <w:t>Гардеробная личной и рабочей одежды (М)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center"/>
              <w:rPr>
                <w:lang w:eastAsia="ja-JP"/>
              </w:rPr>
            </w:pPr>
            <w:r w:rsidRPr="00D2671C">
              <w:rPr>
                <w:lang w:eastAsia="ja-JP"/>
              </w:rPr>
              <w:t>10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153D2A">
            <w:pPr>
              <w:spacing w:before="100" w:beforeAutospacing="1" w:after="100" w:afterAutospacing="1"/>
              <w:jc w:val="center"/>
            </w:pPr>
            <w:r w:rsidRPr="00D2671C">
              <w:t xml:space="preserve">0,55 </w:t>
            </w:r>
            <w:r w:rsidRPr="00D2671C">
              <w:rPr>
                <w:rFonts w:eastAsiaTheme="minorHAnsi"/>
              </w:rPr>
              <w:t>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t>на один 2-х секционный шкафчик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64217A" w:rsidP="00AE5D2B">
            <w:pPr>
              <w:spacing w:before="100" w:beforeAutospacing="1" w:after="100" w:afterAutospacing="1"/>
              <w:jc w:val="left"/>
              <w:rPr>
                <w:lang w:eastAsia="ja-JP"/>
              </w:rPr>
            </w:pPr>
            <w:r w:rsidRPr="00D2671C">
              <w:rPr>
                <w:lang w:eastAsia="ja-JP"/>
              </w:rPr>
              <w:t>0.2.</w:t>
            </w:r>
            <w:r w:rsidR="007A3421" w:rsidRPr="00D2671C">
              <w:rPr>
                <w:lang w:eastAsia="ja-JP"/>
              </w:rPr>
              <w:t>3.1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C01581" w:rsidP="00AE5D2B">
            <w:pPr>
              <w:spacing w:before="100" w:beforeAutospacing="1" w:after="100" w:afterAutospacing="1"/>
              <w:jc w:val="left"/>
              <w:rPr>
                <w:lang w:eastAsia="ja-JP"/>
              </w:rPr>
            </w:pPr>
            <w:r w:rsidRPr="00D2671C">
              <w:rPr>
                <w:lang w:eastAsia="ja-JP"/>
              </w:rPr>
              <w:t>Туалет (М)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AE5D2B" w:rsidP="002A2603">
            <w:pPr>
              <w:spacing w:before="100" w:beforeAutospacing="1" w:after="100" w:afterAutospacing="1"/>
              <w:jc w:val="center"/>
              <w:rPr>
                <w:lang w:eastAsia="ja-JP"/>
              </w:rPr>
            </w:pPr>
            <w:r w:rsidRPr="00D2671C">
              <w:rPr>
                <w:lang w:eastAsia="ja-JP"/>
              </w:rPr>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C01581" w:rsidP="002A2603">
            <w:pPr>
              <w:spacing w:before="100" w:beforeAutospacing="1" w:after="100" w:afterAutospacing="1"/>
              <w:jc w:val="center"/>
              <w:rPr>
                <w:lang w:eastAsia="ja-JP"/>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AE5D2B">
            <w:pPr>
              <w:spacing w:before="100" w:beforeAutospacing="1" w:after="100" w:afterAutospacing="1"/>
              <w:jc w:val="left"/>
              <w:rPr>
                <w:lang w:eastAsia="ja-JP"/>
              </w:rPr>
            </w:pPr>
            <w:r w:rsidRPr="00D2671C">
              <w:rPr>
                <w:lang w:eastAsia="ja-JP"/>
              </w:rPr>
              <w:t>0.2.4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1F0EE0">
            <w:pPr>
              <w:spacing w:before="100" w:beforeAutospacing="1" w:after="100" w:afterAutospacing="1"/>
              <w:jc w:val="left"/>
              <w:rPr>
                <w:lang w:eastAsia="ja-JP"/>
              </w:rPr>
            </w:pPr>
            <w:r w:rsidRPr="00D2671C">
              <w:rPr>
                <w:lang w:eastAsia="ja-JP"/>
              </w:rPr>
              <w:t xml:space="preserve">Гардеробная </w:t>
            </w:r>
            <w:r w:rsidR="001F0EE0" w:rsidRPr="00D2671C">
              <w:rPr>
                <w:lang w:eastAsia="ja-JP"/>
              </w:rPr>
              <w:t>личной</w:t>
            </w:r>
            <w:r w:rsidRPr="00D2671C">
              <w:rPr>
                <w:lang w:eastAsia="ja-JP"/>
              </w:rPr>
              <w:t xml:space="preserve"> и рабочей одежды (Ж)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center"/>
              <w:rPr>
                <w:lang w:eastAsia="ja-JP"/>
              </w:rPr>
            </w:pPr>
            <w:r w:rsidRPr="00D2671C">
              <w:rPr>
                <w:lang w:eastAsia="ja-JP"/>
              </w:rPr>
              <w:t>10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153D2A">
            <w:pPr>
              <w:spacing w:before="100" w:beforeAutospacing="1" w:after="100" w:afterAutospacing="1"/>
              <w:jc w:val="center"/>
            </w:pPr>
            <w:r w:rsidRPr="00D2671C">
              <w:t xml:space="preserve">0,55 </w:t>
            </w:r>
            <w:r w:rsidRPr="00D2671C">
              <w:rPr>
                <w:rFonts w:eastAsiaTheme="minorHAnsi"/>
              </w:rPr>
              <w:t>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t>на один 2-х секционный шкафчик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64217A" w:rsidP="00AE5D2B">
            <w:pPr>
              <w:spacing w:before="100" w:beforeAutospacing="1" w:after="100" w:afterAutospacing="1"/>
              <w:jc w:val="left"/>
              <w:rPr>
                <w:lang w:eastAsia="ja-JP"/>
              </w:rPr>
            </w:pPr>
            <w:r w:rsidRPr="00D2671C">
              <w:rPr>
                <w:lang w:eastAsia="ja-JP"/>
              </w:rPr>
              <w:t>0.2.</w:t>
            </w:r>
            <w:r w:rsidR="007A3421" w:rsidRPr="00D2671C">
              <w:rPr>
                <w:lang w:eastAsia="ja-JP"/>
              </w:rPr>
              <w:t>4.1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C01581" w:rsidP="00AE5D2B">
            <w:pPr>
              <w:spacing w:before="100" w:beforeAutospacing="1" w:after="100" w:afterAutospacing="1"/>
              <w:jc w:val="left"/>
              <w:rPr>
                <w:lang w:eastAsia="ja-JP"/>
              </w:rPr>
            </w:pPr>
            <w:r w:rsidRPr="00D2671C">
              <w:rPr>
                <w:lang w:eastAsia="ja-JP"/>
              </w:rPr>
              <w:t>Туалет (Ж)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AE5D2B" w:rsidP="002A2603">
            <w:pPr>
              <w:spacing w:before="100" w:beforeAutospacing="1" w:after="100" w:afterAutospacing="1"/>
              <w:jc w:val="center"/>
              <w:rPr>
                <w:lang w:eastAsia="ja-JP"/>
              </w:rPr>
            </w:pPr>
            <w:r w:rsidRPr="00D2671C">
              <w:rPr>
                <w:lang w:eastAsia="ja-JP"/>
              </w:rPr>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C01581" w:rsidP="002A2603">
            <w:pPr>
              <w:spacing w:before="100" w:beforeAutospacing="1" w:after="100" w:afterAutospacing="1"/>
              <w:jc w:val="center"/>
              <w:rPr>
                <w:lang w:eastAsia="ja-JP"/>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AE5D2B">
            <w:pPr>
              <w:spacing w:before="100" w:beforeAutospacing="1" w:after="100" w:afterAutospacing="1"/>
              <w:jc w:val="left"/>
            </w:pPr>
            <w:r w:rsidRPr="00D2671C">
              <w:t xml:space="preserve">0.3 </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2F52AD" w:rsidP="00AE5D2B">
            <w:pPr>
              <w:spacing w:before="100" w:beforeAutospacing="1" w:after="100" w:afterAutospacing="1"/>
              <w:jc w:val="left"/>
              <w:rPr>
                <w:lang w:eastAsia="ja-JP"/>
              </w:rPr>
            </w:pPr>
            <w:r w:rsidRPr="00D2671C">
              <w:rPr>
                <w:lang w:eastAsia="ja-JP"/>
              </w:rPr>
              <w:t>Архив биологического материала</w:t>
            </w:r>
            <w:r w:rsidR="00C140F2" w:rsidRPr="00D2671C">
              <w:rPr>
                <w:lang w:eastAsia="ja-JP"/>
              </w:rPr>
              <w:t xml:space="preserve"> (на бумажном носителе – «сухое пятно» крови)</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5F4CEB" w:rsidP="002A2603">
            <w:pPr>
              <w:spacing w:before="100" w:beforeAutospacing="1" w:after="100" w:afterAutospacing="1"/>
              <w:jc w:val="center"/>
            </w:pPr>
            <w:r w:rsidRPr="00D2671C">
              <w:t>70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F52AD" w:rsidRPr="00D2671C" w:rsidRDefault="00AE5D2B" w:rsidP="002A2603">
            <w:pPr>
              <w:spacing w:before="100" w:beforeAutospacing="1" w:after="100" w:afterAutospacing="1"/>
              <w:jc w:val="center"/>
            </w:pPr>
            <w:r w:rsidRPr="00D2671C">
              <w:t>срок хранения 10 лет</w:t>
            </w: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6655" w:rsidRPr="00D2671C" w:rsidRDefault="00E26655" w:rsidP="006E09D7">
            <w:pPr>
              <w:spacing w:before="100" w:beforeAutospacing="1" w:after="100" w:afterAutospacing="1"/>
              <w:jc w:val="left"/>
              <w:rPr>
                <w:rFonts w:eastAsiaTheme="minorHAnsi"/>
              </w:rPr>
            </w:pPr>
            <w:r w:rsidRPr="00D2671C">
              <w:rPr>
                <w:rFonts w:eastAsiaTheme="minorHAnsi"/>
              </w:rPr>
              <w:t xml:space="preserve">0.4 </w:t>
            </w:r>
            <w:r w:rsidR="00C33A64" w:rsidRPr="00D2671C">
              <w:rPr>
                <w:lang w:eastAsia="ja-JP"/>
              </w:rPr>
              <w:t>Складские,</w:t>
            </w:r>
            <w:r w:rsidRPr="00D2671C">
              <w:rPr>
                <w:lang w:eastAsia="ja-JP"/>
              </w:rPr>
              <w:t xml:space="preserve"> подсобные</w:t>
            </w:r>
            <w:r w:rsidR="00C33A64" w:rsidRPr="00D2671C">
              <w:rPr>
                <w:lang w:eastAsia="ja-JP"/>
              </w:rPr>
              <w:t xml:space="preserve"> и вспомогательные</w:t>
            </w:r>
            <w:r w:rsidRPr="00D2671C">
              <w:rPr>
                <w:lang w:eastAsia="ja-JP"/>
              </w:rPr>
              <w:t xml:space="preserve"> помещения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64217A" w:rsidP="00AE5D2B">
            <w:pPr>
              <w:spacing w:before="100" w:beforeAutospacing="1" w:after="100" w:afterAutospacing="1"/>
              <w:jc w:val="left"/>
              <w:rPr>
                <w:lang w:eastAsia="ja-JP"/>
              </w:rPr>
            </w:pPr>
            <w:r w:rsidRPr="00D2671C">
              <w:rPr>
                <w:lang w:eastAsia="ja-JP"/>
              </w:rPr>
              <w:t>0.4.1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E47947" w:rsidP="00D36BEF">
            <w:pPr>
              <w:spacing w:before="100" w:beforeAutospacing="1" w:after="100" w:afterAutospacing="1"/>
              <w:jc w:val="left"/>
              <w:rPr>
                <w:lang w:eastAsia="ja-JP"/>
              </w:rPr>
            </w:pPr>
            <w:r w:rsidRPr="00D2671C">
              <w:rPr>
                <w:lang w:eastAsia="ja-JP"/>
              </w:rPr>
              <w:t>Помещение централизованной водоподготовки со шлюзом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420253" w:rsidP="002A2603">
            <w:pPr>
              <w:spacing w:before="100" w:beforeAutospacing="1" w:after="100" w:afterAutospacing="1"/>
              <w:jc w:val="center"/>
              <w:rPr>
                <w:lang w:eastAsia="ja-JP"/>
              </w:rPr>
            </w:pPr>
            <w:r w:rsidRPr="00D2671C">
              <w:rPr>
                <w:lang w:eastAsia="ja-JP"/>
              </w:rPr>
              <w:t>20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C01581" w:rsidP="002A2603">
            <w:pPr>
              <w:spacing w:before="100" w:beforeAutospacing="1" w:after="100" w:afterAutospacing="1"/>
              <w:jc w:val="center"/>
              <w:rPr>
                <w:lang w:eastAsia="ja-JP"/>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64217A" w:rsidP="00AE5D2B">
            <w:pPr>
              <w:spacing w:before="100" w:beforeAutospacing="1" w:after="100" w:afterAutospacing="1"/>
              <w:jc w:val="left"/>
              <w:rPr>
                <w:lang w:eastAsia="ja-JP"/>
              </w:rPr>
            </w:pPr>
            <w:r w:rsidRPr="00D2671C">
              <w:rPr>
                <w:lang w:eastAsia="ja-JP"/>
              </w:rPr>
              <w:t>0.4.2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E47947" w:rsidP="00AE5D2B">
            <w:pPr>
              <w:spacing w:before="100" w:beforeAutospacing="1" w:after="100" w:afterAutospacing="1"/>
              <w:jc w:val="left"/>
              <w:rPr>
                <w:lang w:eastAsia="ja-JP"/>
              </w:rPr>
            </w:pPr>
            <w:r w:rsidRPr="00D2671C">
              <w:rPr>
                <w:lang w:eastAsia="ja-JP"/>
              </w:rPr>
              <w:t>Помещение временного хранения отходов класса Г</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E47947" w:rsidP="002A2603">
            <w:pPr>
              <w:spacing w:before="100" w:beforeAutospacing="1" w:after="100" w:afterAutospacing="1"/>
              <w:jc w:val="center"/>
              <w:rPr>
                <w:lang w:eastAsia="ja-JP"/>
              </w:rPr>
            </w:pPr>
            <w:r w:rsidRPr="00D2671C">
              <w:rPr>
                <w:lang w:eastAsia="ja-JP"/>
              </w:rPr>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C01581" w:rsidRPr="00D2671C" w:rsidRDefault="00C01581" w:rsidP="002A2603">
            <w:pPr>
              <w:spacing w:before="100" w:beforeAutospacing="1" w:after="100" w:afterAutospacing="1"/>
              <w:jc w:val="center"/>
              <w:rPr>
                <w:lang w:eastAsia="ja-JP"/>
              </w:rPr>
            </w:pPr>
          </w:p>
        </w:tc>
      </w:tr>
      <w:tr w:rsidR="00D2671C" w:rsidRPr="00D2671C" w:rsidTr="00153D2A">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33A64" w:rsidRPr="00D2671C" w:rsidRDefault="00C33A64" w:rsidP="00153D2A">
            <w:pPr>
              <w:spacing w:before="100" w:beforeAutospacing="1" w:after="100" w:afterAutospacing="1"/>
              <w:jc w:val="left"/>
              <w:rPr>
                <w:lang w:eastAsia="ja-JP"/>
              </w:rPr>
            </w:pPr>
            <w:r w:rsidRPr="00D2671C">
              <w:rPr>
                <w:lang w:eastAsia="ja-JP"/>
              </w:rPr>
              <w:t>0.4.3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C33A64" w:rsidRPr="00D2671C" w:rsidRDefault="00C33A64" w:rsidP="00153D2A">
            <w:pPr>
              <w:spacing w:before="100" w:beforeAutospacing="1" w:after="100" w:afterAutospacing="1"/>
              <w:jc w:val="left"/>
              <w:rPr>
                <w:lang w:eastAsia="ja-JP"/>
              </w:rPr>
            </w:pPr>
            <w:r w:rsidRPr="00D2671C">
              <w:rPr>
                <w:lang w:eastAsia="ja-JP"/>
              </w:rPr>
              <w:t>Помещение временного хранения грязного белья</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C33A64" w:rsidRPr="00D2671C" w:rsidRDefault="00C33A64" w:rsidP="00153D2A">
            <w:pPr>
              <w:spacing w:before="100" w:beforeAutospacing="1" w:after="100" w:afterAutospacing="1"/>
              <w:jc w:val="center"/>
              <w:rPr>
                <w:lang w:eastAsia="ja-JP"/>
              </w:rPr>
            </w:pPr>
            <w:r w:rsidRPr="00D2671C">
              <w:rPr>
                <w:lang w:eastAsia="ja-JP"/>
              </w:rPr>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C33A64" w:rsidRPr="00D2671C" w:rsidRDefault="00C33A64" w:rsidP="00153D2A">
            <w:pPr>
              <w:spacing w:before="100" w:beforeAutospacing="1" w:after="100" w:afterAutospacing="1"/>
              <w:jc w:val="center"/>
              <w:rPr>
                <w:lang w:eastAsia="ja-JP"/>
              </w:rPr>
            </w:pPr>
          </w:p>
        </w:tc>
      </w:tr>
      <w:tr w:rsidR="00D2671C" w:rsidRPr="00D2671C" w:rsidTr="00770D71">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E47947" w:rsidRPr="00D2671C" w:rsidRDefault="00E47947" w:rsidP="00770D71">
            <w:pPr>
              <w:spacing w:before="100" w:beforeAutospacing="1" w:after="100" w:afterAutospacing="1"/>
              <w:jc w:val="left"/>
              <w:rPr>
                <w:lang w:eastAsia="ja-JP"/>
              </w:rPr>
            </w:pPr>
            <w:r w:rsidRPr="00D2671C">
              <w:rPr>
                <w:lang w:eastAsia="ja-JP"/>
              </w:rPr>
              <w:t>0.4.4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E47947" w:rsidRPr="00D2671C" w:rsidRDefault="00E47947" w:rsidP="00770D71">
            <w:pPr>
              <w:spacing w:before="100" w:beforeAutospacing="1" w:after="100" w:afterAutospacing="1"/>
              <w:jc w:val="left"/>
              <w:rPr>
                <w:lang w:eastAsia="ja-JP"/>
              </w:rPr>
            </w:pPr>
            <w:r w:rsidRPr="00D2671C">
              <w:t>Помещение приема пищи для врачей-курсантов/студентов</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E47947" w:rsidRPr="00D2671C" w:rsidRDefault="00E47947" w:rsidP="00770D71">
            <w:pPr>
              <w:spacing w:before="100" w:beforeAutospacing="1" w:after="100" w:afterAutospacing="1"/>
              <w:jc w:val="center"/>
              <w:rPr>
                <w:lang w:eastAsia="ja-JP"/>
              </w:rPr>
            </w:pPr>
            <w:r w:rsidRPr="00D2671C">
              <w:rPr>
                <w:lang w:eastAsia="ja-JP"/>
              </w:rPr>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E47947" w:rsidRPr="00D2671C" w:rsidRDefault="00E47947" w:rsidP="00770D71">
            <w:pPr>
              <w:spacing w:before="100" w:beforeAutospacing="1" w:after="100" w:afterAutospacing="1"/>
              <w:jc w:val="center"/>
              <w:rPr>
                <w:lang w:eastAsia="ja-JP"/>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0159E" w:rsidRPr="00D2671C" w:rsidRDefault="0020159E" w:rsidP="00D90626">
            <w:pPr>
              <w:spacing w:before="100" w:beforeAutospacing="1" w:after="100" w:afterAutospacing="1"/>
              <w:jc w:val="left"/>
              <w:rPr>
                <w:lang w:eastAsia="ja-JP"/>
              </w:rPr>
            </w:pPr>
            <w:r w:rsidRPr="00D2671C">
              <w:rPr>
                <w:lang w:eastAsia="ja-JP"/>
              </w:rPr>
              <w:t>0.4.</w:t>
            </w:r>
            <w:r w:rsidR="00E47947" w:rsidRPr="00D2671C">
              <w:rPr>
                <w:lang w:eastAsia="ja-JP"/>
              </w:rPr>
              <w:t>5</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20159E" w:rsidRPr="00D2671C" w:rsidRDefault="00E47947" w:rsidP="00604D7A">
            <w:pPr>
              <w:spacing w:before="100" w:beforeAutospacing="1" w:after="100" w:afterAutospacing="1"/>
              <w:jc w:val="left"/>
              <w:rPr>
                <w:lang w:eastAsia="ja-JP"/>
              </w:rPr>
            </w:pPr>
            <w:r w:rsidRPr="00D2671C">
              <w:rPr>
                <w:lang w:eastAsia="ja-JP"/>
              </w:rPr>
              <w:t>Помещение хранения газовых баллонов с гелием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20159E" w:rsidRPr="00D2671C" w:rsidRDefault="00E47947" w:rsidP="00D90626">
            <w:pPr>
              <w:spacing w:before="100" w:beforeAutospacing="1" w:after="100" w:afterAutospacing="1"/>
              <w:jc w:val="center"/>
              <w:rPr>
                <w:lang w:eastAsia="ja-JP"/>
              </w:rPr>
            </w:pPr>
            <w:r w:rsidRPr="00D2671C">
              <w:rPr>
                <w:lang w:eastAsia="ja-JP"/>
              </w:rPr>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20159E" w:rsidRPr="00D2671C" w:rsidRDefault="0020159E" w:rsidP="00D90626">
            <w:pPr>
              <w:spacing w:before="100" w:beforeAutospacing="1" w:after="100" w:afterAutospacing="1"/>
              <w:jc w:val="center"/>
              <w:rPr>
                <w:lang w:eastAsia="ja-JP"/>
              </w:rPr>
            </w:pPr>
          </w:p>
        </w:tc>
      </w:tr>
      <w:tr w:rsidR="00D2671C" w:rsidRPr="00D2671C" w:rsidTr="005A4A4C">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A30D5" w:rsidRPr="00D2671C" w:rsidRDefault="00DA30D5" w:rsidP="00DA30D5">
            <w:pPr>
              <w:spacing w:before="100" w:beforeAutospacing="1" w:after="100" w:afterAutospacing="1"/>
              <w:jc w:val="left"/>
              <w:rPr>
                <w:rFonts w:eastAsiaTheme="minorHAnsi"/>
                <w:b/>
              </w:rPr>
            </w:pPr>
            <w:r w:rsidRPr="00D2671C">
              <w:rPr>
                <w:rFonts w:eastAsiaTheme="minorHAnsi"/>
                <w:b/>
              </w:rPr>
              <w:t>1 этаж</w:t>
            </w:r>
          </w:p>
        </w:tc>
      </w:tr>
      <w:tr w:rsidR="00D2671C" w:rsidRPr="00D2671C" w:rsidTr="005A4A4C">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A30D5" w:rsidRPr="00D2671C" w:rsidRDefault="00C01581" w:rsidP="00C01581">
            <w:pPr>
              <w:spacing w:before="100" w:beforeAutospacing="1" w:after="100" w:afterAutospacing="1"/>
              <w:jc w:val="left"/>
              <w:rPr>
                <w:rFonts w:eastAsiaTheme="minorHAnsi"/>
                <w:b/>
              </w:rPr>
            </w:pPr>
            <w:r w:rsidRPr="00D2671C">
              <w:rPr>
                <w:rFonts w:eastAsiaTheme="minorHAnsi"/>
                <w:b/>
              </w:rPr>
              <w:t>Общие помещения лабораторий</w:t>
            </w:r>
          </w:p>
        </w:tc>
      </w:tr>
      <w:tr w:rsidR="00D2671C" w:rsidRPr="00D2671C" w:rsidTr="002A2603">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C01581" w:rsidP="002A2603">
            <w:pPr>
              <w:spacing w:before="100" w:beforeAutospacing="1" w:after="100" w:afterAutospacing="1"/>
              <w:jc w:val="left"/>
              <w:rPr>
                <w:rFonts w:eastAsiaTheme="minorHAnsi"/>
              </w:rPr>
            </w:pPr>
            <w:r w:rsidRPr="00D2671C">
              <w:rPr>
                <w:rFonts w:eastAsiaTheme="minorHAnsi"/>
              </w:rPr>
              <w:t>1.1</w:t>
            </w:r>
            <w:r w:rsidR="00DA30D5" w:rsidRPr="00D2671C">
              <w:rPr>
                <w:rFonts w:eastAsiaTheme="minorHAnsi"/>
              </w:rPr>
              <w:t xml:space="preserve"> </w:t>
            </w:r>
            <w:r w:rsidRPr="00D2671C">
              <w:rPr>
                <w:lang w:eastAsia="ja-JP"/>
              </w:rPr>
              <w:t>Помещения приема БМ</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5E5AC1" w:rsidP="002A2603">
            <w:pPr>
              <w:spacing w:before="100" w:beforeAutospacing="1" w:after="100" w:afterAutospacing="1"/>
              <w:jc w:val="left"/>
            </w:pPr>
            <w:r w:rsidRPr="00D2671C">
              <w:t>1.1.1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5A4A4C" w:rsidP="002A2603">
            <w:pPr>
              <w:spacing w:before="100" w:beforeAutospacing="1" w:after="100" w:afterAutospacing="1"/>
              <w:jc w:val="left"/>
              <w:rPr>
                <w:rFonts w:eastAsiaTheme="minorHAnsi"/>
              </w:rPr>
            </w:pPr>
            <w:r w:rsidRPr="00D2671C">
              <w:rPr>
                <w:rFonts w:eastAsiaTheme="minorHAnsi"/>
              </w:rPr>
              <w:t>Тамбур для курьеров</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2A2603" w:rsidP="002A2603">
            <w:pPr>
              <w:spacing w:before="100" w:beforeAutospacing="1" w:after="100" w:afterAutospacing="1"/>
              <w:jc w:val="center"/>
              <w:rPr>
                <w:rFonts w:eastAsiaTheme="minorHAnsi"/>
              </w:rPr>
            </w:pPr>
            <w:r w:rsidRPr="00D2671C">
              <w:rPr>
                <w:rFonts w:eastAsiaTheme="minorHAnsi"/>
              </w:rPr>
              <w:t>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A30D5" w:rsidRPr="00D2671C" w:rsidRDefault="00DA30D5" w:rsidP="002A2603">
            <w:pPr>
              <w:spacing w:before="100" w:beforeAutospacing="1" w:after="100" w:afterAutospacing="1"/>
              <w:jc w:val="center"/>
              <w:rPr>
                <w:rFonts w:eastAsiaTheme="minorHAnsi"/>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left"/>
            </w:pPr>
            <w:r w:rsidRPr="00D2671C">
              <w:t>1.1.2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CA1A97">
            <w:pPr>
              <w:spacing w:before="100" w:beforeAutospacing="1" w:after="100" w:afterAutospacing="1"/>
              <w:jc w:val="left"/>
              <w:rPr>
                <w:lang w:eastAsia="ja-JP"/>
              </w:rPr>
            </w:pPr>
            <w:proofErr w:type="spellStart"/>
            <w:r w:rsidRPr="00D2671C">
              <w:rPr>
                <w:lang w:eastAsia="ja-JP"/>
              </w:rPr>
              <w:t>Ожидальная</w:t>
            </w:r>
            <w:proofErr w:type="spellEnd"/>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922DC8" w:rsidP="002A2603">
            <w:pPr>
              <w:spacing w:before="100" w:beforeAutospacing="1" w:after="100" w:afterAutospacing="1"/>
              <w:jc w:val="center"/>
              <w:rPr>
                <w:rFonts w:eastAsiaTheme="minorHAnsi"/>
                <w:lang w:val="en-US"/>
              </w:rPr>
            </w:pPr>
            <w:r w:rsidRPr="00D2671C">
              <w:rPr>
                <w:rFonts w:eastAsiaTheme="minorHAnsi"/>
              </w:rPr>
              <w:t>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rPr>
                <w:rFonts w:eastAsiaTheme="minorHAnsi"/>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left"/>
            </w:pPr>
            <w:r w:rsidRPr="00D2671C">
              <w:t>1.1.3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CA1A97">
            <w:pPr>
              <w:spacing w:before="100" w:beforeAutospacing="1" w:after="100" w:afterAutospacing="1"/>
              <w:jc w:val="left"/>
              <w:rPr>
                <w:lang w:eastAsia="ja-JP"/>
              </w:rPr>
            </w:pPr>
            <w:r w:rsidRPr="00D2671C">
              <w:rPr>
                <w:lang w:eastAsia="ja-JP"/>
              </w:rPr>
              <w:t>Туалет для курьеров</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CA1A97">
            <w:pPr>
              <w:spacing w:before="100" w:beforeAutospacing="1" w:after="100" w:afterAutospacing="1"/>
              <w:jc w:val="center"/>
              <w:rPr>
                <w:rFonts w:eastAsiaTheme="minorHAnsi"/>
              </w:rPr>
            </w:pPr>
            <w:r w:rsidRPr="00D2671C">
              <w:rPr>
                <w:rFonts w:eastAsiaTheme="minorHAnsi"/>
              </w:rPr>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rPr>
                <w:rFonts w:eastAsiaTheme="minorHAnsi"/>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left"/>
            </w:pPr>
            <w:r w:rsidRPr="00D2671C">
              <w:t>1.1.4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D90626">
            <w:pPr>
              <w:spacing w:before="100" w:beforeAutospacing="1" w:after="100" w:afterAutospacing="1"/>
              <w:jc w:val="left"/>
              <w:rPr>
                <w:lang w:eastAsia="ja-JP"/>
              </w:rPr>
            </w:pPr>
            <w:r w:rsidRPr="00D2671C">
              <w:rPr>
                <w:lang w:eastAsia="ja-JP"/>
              </w:rPr>
              <w:t>Помещение приема биоматериала (с передаточным окном)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rPr>
                <w:rFonts w:eastAsiaTheme="minorHAnsi"/>
              </w:rPr>
            </w:pPr>
            <w:r w:rsidRPr="00D2671C">
              <w:rPr>
                <w:rFonts w:eastAsiaTheme="minorHAnsi"/>
              </w:rPr>
              <w:t>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rPr>
                <w:rFonts w:eastAsiaTheme="minorHAnsi"/>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left"/>
            </w:pPr>
            <w:r w:rsidRPr="00D2671C">
              <w:rPr>
                <w:rFonts w:eastAsiaTheme="minorHAnsi"/>
              </w:rPr>
              <w:t>1.2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57265F">
            <w:pPr>
              <w:spacing w:before="100" w:beforeAutospacing="1" w:after="100" w:afterAutospacing="1"/>
              <w:jc w:val="left"/>
              <w:rPr>
                <w:rFonts w:eastAsiaTheme="minorHAnsi"/>
              </w:rPr>
            </w:pPr>
            <w:r w:rsidRPr="00D2671C">
              <w:rPr>
                <w:lang w:eastAsia="ja-JP"/>
              </w:rPr>
              <w:t>Помещение координационной группы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rPr>
                <w:rFonts w:eastAsiaTheme="minorHAnsi"/>
              </w:rPr>
            </w:pPr>
            <w:r w:rsidRPr="00D2671C">
              <w:rPr>
                <w:rFonts w:eastAsiaTheme="minorHAnsi"/>
              </w:rPr>
              <w:t>3</w:t>
            </w:r>
            <w:r w:rsidR="00707E21" w:rsidRPr="00D2671C">
              <w:rPr>
                <w:rFonts w:eastAsiaTheme="minorHAnsi"/>
              </w:rPr>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707E21" w:rsidP="002A2603">
            <w:pPr>
              <w:spacing w:before="100" w:beforeAutospacing="1" w:after="100" w:afterAutospacing="1"/>
              <w:jc w:val="center"/>
              <w:rPr>
                <w:rFonts w:eastAsiaTheme="minorHAnsi"/>
              </w:rPr>
            </w:pPr>
            <w:r w:rsidRPr="00D2671C">
              <w:rPr>
                <w:rFonts w:eastAsiaTheme="minorHAnsi"/>
              </w:rPr>
              <w:t>6</w:t>
            </w:r>
            <w:r w:rsidR="000136B3" w:rsidRPr="00D2671C">
              <w:rPr>
                <w:rFonts w:eastAsiaTheme="minorHAnsi"/>
              </w:rPr>
              <w:t xml:space="preserve"> м</w:t>
            </w:r>
            <w:proofErr w:type="gramStart"/>
            <w:r w:rsidR="000136B3" w:rsidRPr="00D2671C">
              <w:rPr>
                <w:rFonts w:eastAsiaTheme="minorHAnsi"/>
                <w:vertAlign w:val="superscript"/>
              </w:rPr>
              <w:t>2</w:t>
            </w:r>
            <w:proofErr w:type="gramEnd"/>
            <w:r w:rsidR="000136B3" w:rsidRPr="00D2671C">
              <w:rPr>
                <w:rFonts w:eastAsiaTheme="minorHAnsi"/>
                <w:vertAlign w:val="superscript"/>
              </w:rPr>
              <w:t xml:space="preserve"> </w:t>
            </w:r>
            <w:r w:rsidR="000136B3" w:rsidRPr="00D2671C">
              <w:rPr>
                <w:rFonts w:eastAsiaTheme="minorHAnsi"/>
              </w:rPr>
              <w:t>на рабочее место</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left"/>
              <w:rPr>
                <w:rFonts w:eastAsiaTheme="minorHAnsi"/>
              </w:rPr>
            </w:pPr>
            <w:r w:rsidRPr="00D2671C">
              <w:rPr>
                <w:rFonts w:eastAsiaTheme="minorHAnsi"/>
              </w:rPr>
              <w:t>1.3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6544FC">
            <w:pPr>
              <w:spacing w:before="100" w:beforeAutospacing="1" w:after="100" w:afterAutospacing="1"/>
              <w:jc w:val="left"/>
              <w:rPr>
                <w:lang w:eastAsia="ja-JP"/>
              </w:rPr>
            </w:pPr>
            <w:r w:rsidRPr="00D2671C">
              <w:rPr>
                <w:rFonts w:eastAsiaTheme="minorHAnsi"/>
              </w:rPr>
              <w:t xml:space="preserve">Помещение первичной </w:t>
            </w:r>
            <w:proofErr w:type="spellStart"/>
            <w:r w:rsidRPr="00D2671C">
              <w:rPr>
                <w:rFonts w:eastAsiaTheme="minorHAnsi"/>
              </w:rPr>
              <w:t>пробоподготовки</w:t>
            </w:r>
            <w:proofErr w:type="spellEnd"/>
            <w:r w:rsidRPr="00D2671C">
              <w:rPr>
                <w:rFonts w:eastAsiaTheme="minorHAnsi"/>
              </w:rPr>
              <w:t xml:space="preserve"> </w:t>
            </w:r>
            <w:r w:rsidR="006544FC" w:rsidRPr="00D2671C">
              <w:rPr>
                <w:rFonts w:eastAsiaTheme="minorHAnsi"/>
              </w:rPr>
              <w:t>БМ</w:t>
            </w:r>
            <w:r w:rsidR="00D90626" w:rsidRPr="00D2671C">
              <w:rPr>
                <w:rFonts w:eastAsiaTheme="minorHAnsi"/>
              </w:rPr>
              <w:t xml:space="preserve"> («сухое пятно» крови)</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D90626" w:rsidP="002A2603">
            <w:pPr>
              <w:spacing w:before="100" w:beforeAutospacing="1" w:after="100" w:afterAutospacing="1"/>
              <w:jc w:val="center"/>
              <w:rPr>
                <w:rFonts w:eastAsiaTheme="minorHAnsi"/>
              </w:rPr>
            </w:pPr>
            <w:r w:rsidRPr="00D2671C">
              <w:rPr>
                <w:rFonts w:eastAsiaTheme="minorHAnsi"/>
              </w:rPr>
              <w:t>18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8E7425">
            <w:pPr>
              <w:spacing w:before="100" w:beforeAutospacing="1" w:after="100" w:afterAutospacing="1"/>
              <w:jc w:val="center"/>
              <w:rPr>
                <w:rFonts w:eastAsiaTheme="minorHAnsi"/>
              </w:rP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2</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90626" w:rsidRPr="00D2671C" w:rsidRDefault="00D90626" w:rsidP="00D90626">
            <w:pPr>
              <w:spacing w:before="100" w:beforeAutospacing="1" w:after="100" w:afterAutospacing="1"/>
              <w:jc w:val="left"/>
              <w:rPr>
                <w:rFonts w:eastAsiaTheme="minorHAnsi"/>
              </w:rPr>
            </w:pPr>
            <w:r w:rsidRPr="00D2671C">
              <w:rPr>
                <w:rFonts w:eastAsiaTheme="minorHAnsi"/>
              </w:rPr>
              <w:t>1.4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90626" w:rsidRPr="00D2671C" w:rsidRDefault="00D90626" w:rsidP="00D90626">
            <w:pPr>
              <w:spacing w:before="100" w:beforeAutospacing="1" w:after="100" w:afterAutospacing="1"/>
              <w:jc w:val="left"/>
              <w:rPr>
                <w:rFonts w:eastAsiaTheme="minorHAnsi"/>
              </w:rPr>
            </w:pPr>
            <w:r w:rsidRPr="00D2671C">
              <w:rPr>
                <w:rFonts w:eastAsiaTheme="minorHAnsi"/>
              </w:rPr>
              <w:t xml:space="preserve">Помещение </w:t>
            </w:r>
            <w:proofErr w:type="gramStart"/>
            <w:r w:rsidRPr="00D2671C">
              <w:rPr>
                <w:rFonts w:eastAsiaTheme="minorHAnsi"/>
              </w:rPr>
              <w:t>первичной</w:t>
            </w:r>
            <w:proofErr w:type="gramEnd"/>
            <w:r w:rsidRPr="00D2671C">
              <w:rPr>
                <w:rFonts w:eastAsiaTheme="minorHAnsi"/>
              </w:rPr>
              <w:t xml:space="preserve"> </w:t>
            </w:r>
            <w:proofErr w:type="spellStart"/>
            <w:r w:rsidRPr="00D2671C">
              <w:rPr>
                <w:rFonts w:eastAsiaTheme="minorHAnsi"/>
              </w:rPr>
              <w:t>пробоподготовки</w:t>
            </w:r>
            <w:proofErr w:type="spellEnd"/>
            <w:r w:rsidRPr="00D2671C">
              <w:rPr>
                <w:rFonts w:eastAsiaTheme="minorHAnsi"/>
              </w:rPr>
              <w:t xml:space="preserve"> БМ (цельная кровь, моча)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90626" w:rsidRPr="00D2671C" w:rsidRDefault="00D90626" w:rsidP="00D90626">
            <w:pPr>
              <w:spacing w:before="100" w:beforeAutospacing="1" w:after="100" w:afterAutospacing="1"/>
              <w:jc w:val="center"/>
              <w:rPr>
                <w:rFonts w:eastAsiaTheme="minorHAnsi"/>
              </w:rPr>
            </w:pPr>
            <w:r w:rsidRPr="00D2671C">
              <w:rPr>
                <w:rFonts w:eastAsiaTheme="minorHAnsi"/>
              </w:rPr>
              <w:t>1</w:t>
            </w:r>
            <w:r w:rsidR="003775A7" w:rsidRPr="00D2671C">
              <w:rPr>
                <w:rFonts w:eastAsiaTheme="minorHAnsi"/>
              </w:rPr>
              <w:t>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90626" w:rsidRPr="00D2671C" w:rsidRDefault="00D90626" w:rsidP="00D90626">
            <w:pPr>
              <w:spacing w:before="100" w:beforeAutospacing="1" w:after="100" w:afterAutospacing="1"/>
              <w:jc w:val="center"/>
              <w:rPr>
                <w:rFonts w:eastAsiaTheme="minorHAnsi"/>
              </w:rP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2</w:t>
            </w:r>
          </w:p>
        </w:tc>
      </w:tr>
      <w:tr w:rsidR="00D2671C" w:rsidRPr="00D2671C" w:rsidTr="002A2603">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F7217D">
            <w:pPr>
              <w:spacing w:before="100" w:beforeAutospacing="1" w:after="100" w:afterAutospacing="1"/>
              <w:jc w:val="left"/>
              <w:rPr>
                <w:rFonts w:eastAsiaTheme="minorHAnsi"/>
              </w:rPr>
            </w:pPr>
            <w:r w:rsidRPr="00D2671C">
              <w:rPr>
                <w:rFonts w:eastAsiaTheme="minorHAnsi"/>
              </w:rPr>
              <w:t>1.</w:t>
            </w:r>
            <w:r w:rsidR="00F7217D" w:rsidRPr="00D2671C">
              <w:rPr>
                <w:rFonts w:eastAsiaTheme="minorHAnsi"/>
              </w:rPr>
              <w:t>5</w:t>
            </w:r>
            <w:r w:rsidR="00447EA3" w:rsidRPr="00D2671C">
              <w:rPr>
                <w:rFonts w:eastAsiaTheme="minorHAnsi"/>
              </w:rPr>
              <w:t xml:space="preserve"> Подсобные помещения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17D" w:rsidRPr="00D2671C" w:rsidRDefault="00F7217D" w:rsidP="0094568F">
            <w:pPr>
              <w:spacing w:before="100" w:beforeAutospacing="1" w:after="100" w:afterAutospacing="1"/>
              <w:jc w:val="left"/>
            </w:pPr>
            <w:r w:rsidRPr="00D2671C">
              <w:t>1.5.1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7217D" w:rsidRPr="00D2671C" w:rsidRDefault="001D67C2" w:rsidP="0094568F">
            <w:pPr>
              <w:spacing w:before="100" w:beforeAutospacing="1" w:after="100" w:afterAutospacing="1"/>
              <w:jc w:val="left"/>
              <w:rPr>
                <w:lang w:eastAsia="ja-JP"/>
              </w:rPr>
            </w:pPr>
            <w:r w:rsidRPr="00D2671C">
              <w:rPr>
                <w:lang w:eastAsia="ja-JP"/>
              </w:rPr>
              <w:t>Шлюз</w:t>
            </w:r>
            <w:r w:rsidR="00F7217D" w:rsidRPr="00D2671C">
              <w:rPr>
                <w:lang w:eastAsia="ja-JP"/>
              </w:rPr>
              <w:t xml:space="preserve"> </w:t>
            </w:r>
            <w:proofErr w:type="spellStart"/>
            <w:r w:rsidR="00F7217D" w:rsidRPr="00D2671C">
              <w:rPr>
                <w:lang w:eastAsia="ja-JP"/>
              </w:rPr>
              <w:t>сан</w:t>
            </w:r>
            <w:proofErr w:type="gramStart"/>
            <w:r w:rsidR="00F7217D" w:rsidRPr="00D2671C">
              <w:rPr>
                <w:lang w:eastAsia="ja-JP"/>
              </w:rPr>
              <w:t>.п</w:t>
            </w:r>
            <w:proofErr w:type="gramEnd"/>
            <w:r w:rsidR="00F7217D" w:rsidRPr="00D2671C">
              <w:rPr>
                <w:lang w:eastAsia="ja-JP"/>
              </w:rPr>
              <w:t>ропускника</w:t>
            </w:r>
            <w:proofErr w:type="spellEnd"/>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7217D" w:rsidRPr="00D2671C" w:rsidRDefault="00F7217D" w:rsidP="0094568F">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7217D" w:rsidRPr="00D2671C" w:rsidRDefault="00F7217D" w:rsidP="0094568F">
            <w:pPr>
              <w:spacing w:before="100" w:beforeAutospacing="1" w:after="100" w:afterAutospacing="1"/>
              <w:jc w:val="center"/>
            </w:pP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F7217D" w:rsidP="00F7217D">
            <w:pPr>
              <w:spacing w:before="100" w:beforeAutospacing="1" w:after="100" w:afterAutospacing="1"/>
              <w:jc w:val="left"/>
            </w:pPr>
            <w:r w:rsidRPr="00D2671C">
              <w:t>1.5</w:t>
            </w:r>
            <w:r w:rsidR="000136B3" w:rsidRPr="00D2671C">
              <w:t>.</w:t>
            </w:r>
            <w:r w:rsidRPr="00D2671C">
              <w:t>2</w:t>
            </w:r>
            <w:r w:rsidR="000136B3" w:rsidRPr="00D2671C">
              <w:t xml:space="preserve"> </w:t>
            </w:r>
            <w:proofErr w:type="spellStart"/>
            <w:r w:rsidR="000136B3" w:rsidRPr="00D2671C">
              <w:rPr>
                <w:lang w:eastAsia="ja-JP"/>
              </w:rPr>
              <w:t>Сан.пропускник</w:t>
            </w:r>
            <w:proofErr w:type="spellEnd"/>
            <w:proofErr w:type="gramStart"/>
            <w:r w:rsidR="000136B3" w:rsidRPr="00D2671C">
              <w:rPr>
                <w:lang w:eastAsia="ja-JP"/>
              </w:rPr>
              <w:t xml:space="preserve"> Ж</w:t>
            </w:r>
            <w:proofErr w:type="gramEnd"/>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F7217D">
            <w:pPr>
              <w:spacing w:before="100" w:beforeAutospacing="1" w:after="100" w:afterAutospacing="1"/>
              <w:jc w:val="left"/>
            </w:pPr>
            <w:r w:rsidRPr="00D2671C">
              <w:t>1.5.2.1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left"/>
              <w:rPr>
                <w:lang w:eastAsia="ja-JP"/>
              </w:rPr>
            </w:pPr>
            <w:r w:rsidRPr="00D2671C">
              <w:rPr>
                <w:lang w:eastAsia="ja-JP"/>
              </w:rPr>
              <w:t>Помещение для хранения рабочей одежды «чистой»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center"/>
            </w:pPr>
            <w:r w:rsidRPr="00D2671C">
              <w:t>15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153D2A">
            <w:pPr>
              <w:spacing w:before="100" w:beforeAutospacing="1" w:after="100" w:afterAutospacing="1"/>
              <w:jc w:val="center"/>
            </w:pPr>
            <w:r w:rsidRPr="00D2671C">
              <w:t xml:space="preserve">0,55 </w:t>
            </w:r>
            <w:r w:rsidRPr="00D2671C">
              <w:rPr>
                <w:rFonts w:eastAsiaTheme="minorHAnsi"/>
              </w:rPr>
              <w:t>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t>на один 2-х секционный шкафчик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216C48" w:rsidP="00216C48">
            <w:pPr>
              <w:spacing w:before="100" w:beforeAutospacing="1" w:after="100" w:afterAutospacing="1"/>
              <w:jc w:val="left"/>
            </w:pPr>
            <w:r w:rsidRPr="00D2671C">
              <w:t>1.5.2</w:t>
            </w:r>
            <w:r w:rsidR="000136B3" w:rsidRPr="00D2671C">
              <w:t>.</w:t>
            </w:r>
            <w:r w:rsidR="00B8173D"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216C48" w:rsidP="002A2603">
            <w:pPr>
              <w:spacing w:before="100" w:beforeAutospacing="1" w:after="100" w:afterAutospacing="1"/>
              <w:jc w:val="left"/>
              <w:rPr>
                <w:lang w:eastAsia="ja-JP"/>
              </w:rPr>
            </w:pPr>
            <w:r w:rsidRPr="00D2671C">
              <w:rPr>
                <w:lang w:eastAsia="ja-JP"/>
              </w:rPr>
              <w:t>Туалет</w:t>
            </w:r>
            <w:r w:rsidR="00B8173D" w:rsidRPr="00D2671C">
              <w:rPr>
                <w:lang w:eastAsia="ja-JP"/>
              </w:rPr>
              <w:t xml:space="preserve"> «чистой»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16C48">
            <w:pPr>
              <w:spacing w:before="100" w:beforeAutospacing="1" w:after="100" w:afterAutospacing="1"/>
              <w:jc w:val="left"/>
            </w:pPr>
            <w:r w:rsidRPr="00D2671C">
              <w:t>1.</w:t>
            </w:r>
            <w:r w:rsidR="00216C48" w:rsidRPr="00D2671C">
              <w:t>5</w:t>
            </w:r>
            <w:r w:rsidRPr="00D2671C">
              <w:t>.</w:t>
            </w:r>
            <w:r w:rsidR="00216C48" w:rsidRPr="00D2671C">
              <w:t>2</w:t>
            </w:r>
            <w:r w:rsidRPr="00D2671C">
              <w:t>.</w:t>
            </w:r>
            <w:r w:rsidR="00B8173D" w:rsidRPr="00D2671C">
              <w:t>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B8173D" w:rsidP="00320295">
            <w:pPr>
              <w:spacing w:before="100" w:beforeAutospacing="1" w:after="100" w:afterAutospacing="1"/>
              <w:jc w:val="left"/>
              <w:rPr>
                <w:lang w:eastAsia="ja-JP"/>
              </w:rPr>
            </w:pPr>
            <w:r w:rsidRPr="00D2671C">
              <w:rPr>
                <w:lang w:eastAsia="ja-JP"/>
              </w:rPr>
              <w:t xml:space="preserve">Помещение для </w:t>
            </w:r>
            <w:r w:rsidR="00320295" w:rsidRPr="00D2671C">
              <w:rPr>
                <w:lang w:eastAsia="ja-JP"/>
              </w:rPr>
              <w:t>сбрасывания</w:t>
            </w:r>
            <w:r w:rsidRPr="00D2671C">
              <w:rPr>
                <w:lang w:eastAsia="ja-JP"/>
              </w:rPr>
              <w:t xml:space="preserve"> </w:t>
            </w:r>
            <w:proofErr w:type="spellStart"/>
            <w:r w:rsidRPr="00D2671C">
              <w:rPr>
                <w:lang w:eastAsia="ja-JP"/>
              </w:rPr>
              <w:t>спец</w:t>
            </w:r>
            <w:proofErr w:type="gramStart"/>
            <w:r w:rsidRPr="00D2671C">
              <w:rPr>
                <w:lang w:eastAsia="ja-JP"/>
              </w:rPr>
              <w:t>.о</w:t>
            </w:r>
            <w:proofErr w:type="gramEnd"/>
            <w:r w:rsidRPr="00D2671C">
              <w:rPr>
                <w:lang w:eastAsia="ja-JP"/>
              </w:rPr>
              <w:t>дежды</w:t>
            </w:r>
            <w:proofErr w:type="spellEnd"/>
            <w:r w:rsidRPr="00D2671C">
              <w:rPr>
                <w:lang w:eastAsia="ja-JP"/>
              </w:rPr>
              <w:t xml:space="preserve">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3F6DFE" w:rsidP="002A2603">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EA2796" w:rsidP="002A2603">
            <w:pPr>
              <w:spacing w:before="100" w:beforeAutospacing="1" w:after="100" w:afterAutospacing="1"/>
              <w:jc w:val="center"/>
            </w:pPr>
            <w:r w:rsidRPr="00D2671C">
              <w:t>корзина для белья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216C48" w:rsidP="002A2603">
            <w:pPr>
              <w:spacing w:before="100" w:beforeAutospacing="1" w:after="100" w:afterAutospacing="1"/>
              <w:jc w:val="left"/>
            </w:pPr>
            <w:r w:rsidRPr="00D2671C">
              <w:t>1.5.2.</w:t>
            </w:r>
            <w:r w:rsidR="00320295" w:rsidRPr="00D2671C">
              <w:t>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320295" w:rsidP="002A2603">
            <w:pPr>
              <w:spacing w:before="100" w:beforeAutospacing="1" w:after="100" w:afterAutospacing="1"/>
              <w:jc w:val="left"/>
              <w:rPr>
                <w:lang w:eastAsia="ja-JP"/>
              </w:rPr>
            </w:pPr>
            <w:r w:rsidRPr="00D2671C">
              <w:rPr>
                <w:lang w:eastAsia="ja-JP"/>
              </w:rPr>
              <w:t>Душевая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2A2603">
            <w:pPr>
              <w:spacing w:before="100" w:beforeAutospacing="1" w:after="100" w:afterAutospacing="1"/>
              <w:jc w:val="center"/>
            </w:pP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136B3" w:rsidRPr="00D2671C" w:rsidRDefault="000136B3" w:rsidP="003F6DFE">
            <w:pPr>
              <w:spacing w:before="100" w:beforeAutospacing="1" w:after="100" w:afterAutospacing="1"/>
              <w:jc w:val="left"/>
            </w:pPr>
            <w:r w:rsidRPr="00D2671C">
              <w:t>1.</w:t>
            </w:r>
            <w:r w:rsidR="003F6DFE" w:rsidRPr="00D2671C">
              <w:t>5</w:t>
            </w:r>
            <w:r w:rsidRPr="00D2671C">
              <w:t>.</w:t>
            </w:r>
            <w:r w:rsidR="003F6DFE" w:rsidRPr="00D2671C">
              <w:t>3</w:t>
            </w:r>
            <w:r w:rsidRPr="00D2671C">
              <w:t xml:space="preserve"> </w:t>
            </w:r>
            <w:proofErr w:type="spellStart"/>
            <w:r w:rsidRPr="00D2671C">
              <w:rPr>
                <w:lang w:eastAsia="ja-JP"/>
              </w:rPr>
              <w:t>Сан</w:t>
            </w:r>
            <w:proofErr w:type="gramStart"/>
            <w:r w:rsidRPr="00D2671C">
              <w:rPr>
                <w:lang w:eastAsia="ja-JP"/>
              </w:rPr>
              <w:t>.п</w:t>
            </w:r>
            <w:proofErr w:type="gramEnd"/>
            <w:r w:rsidRPr="00D2671C">
              <w:rPr>
                <w:lang w:eastAsia="ja-JP"/>
              </w:rPr>
              <w:t>ропускник</w:t>
            </w:r>
            <w:proofErr w:type="spellEnd"/>
            <w:r w:rsidRPr="00D2671C">
              <w:rPr>
                <w:lang w:eastAsia="ja-JP"/>
              </w:rPr>
              <w:t xml:space="preserve"> М</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left"/>
            </w:pPr>
            <w:r w:rsidRPr="00D2671C">
              <w:t>1.5.3.1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left"/>
              <w:rPr>
                <w:lang w:eastAsia="ja-JP"/>
              </w:rPr>
            </w:pPr>
            <w:r w:rsidRPr="00D2671C">
              <w:rPr>
                <w:lang w:eastAsia="ja-JP"/>
              </w:rPr>
              <w:t>Помещение для хранения рабочей одежды «чистой»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2A2603">
            <w:pPr>
              <w:spacing w:before="100" w:beforeAutospacing="1" w:after="100" w:afterAutospacing="1"/>
              <w:jc w:val="center"/>
            </w:pPr>
            <w:r w:rsidRPr="00D2671C">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DA5E56" w:rsidRPr="00D2671C" w:rsidRDefault="00DA5E56" w:rsidP="00153D2A">
            <w:pPr>
              <w:spacing w:before="100" w:beforeAutospacing="1" w:after="100" w:afterAutospacing="1"/>
              <w:jc w:val="center"/>
            </w:pPr>
            <w:r w:rsidRPr="00D2671C">
              <w:t xml:space="preserve">0,55 </w:t>
            </w:r>
            <w:r w:rsidRPr="00D2671C">
              <w:rPr>
                <w:rFonts w:eastAsiaTheme="minorHAnsi"/>
              </w:rPr>
              <w:t>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t>на один 2-х секционный шкафчик</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3F6DFE">
            <w:pPr>
              <w:spacing w:before="100" w:beforeAutospacing="1" w:after="100" w:afterAutospacing="1"/>
              <w:jc w:val="left"/>
            </w:pPr>
            <w:r w:rsidRPr="00D2671C">
              <w:t>1.5.3.2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94568F">
            <w:pPr>
              <w:spacing w:before="100" w:beforeAutospacing="1" w:after="100" w:afterAutospacing="1"/>
              <w:jc w:val="left"/>
              <w:rPr>
                <w:lang w:eastAsia="ja-JP"/>
              </w:rPr>
            </w:pPr>
            <w:r w:rsidRPr="00D2671C">
              <w:rPr>
                <w:lang w:eastAsia="ja-JP"/>
              </w:rPr>
              <w:t>Туалет «чистой»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102850">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102850">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3F6DFE">
            <w:pPr>
              <w:spacing w:before="100" w:beforeAutospacing="1" w:after="100" w:afterAutospacing="1"/>
              <w:jc w:val="left"/>
            </w:pPr>
            <w:r w:rsidRPr="00D2671C">
              <w:t>1.5.3.3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94568F">
            <w:pPr>
              <w:spacing w:before="100" w:beforeAutospacing="1" w:after="100" w:afterAutospacing="1"/>
              <w:jc w:val="left"/>
              <w:rPr>
                <w:lang w:eastAsia="ja-JP"/>
              </w:rPr>
            </w:pPr>
            <w:r w:rsidRPr="00D2671C">
              <w:rPr>
                <w:lang w:eastAsia="ja-JP"/>
              </w:rPr>
              <w:t xml:space="preserve">Помещение для сбрасывания </w:t>
            </w:r>
            <w:proofErr w:type="spellStart"/>
            <w:r w:rsidRPr="00D2671C">
              <w:rPr>
                <w:lang w:eastAsia="ja-JP"/>
              </w:rPr>
              <w:t>спец</w:t>
            </w:r>
            <w:proofErr w:type="gramStart"/>
            <w:r w:rsidRPr="00D2671C">
              <w:rPr>
                <w:lang w:eastAsia="ja-JP"/>
              </w:rPr>
              <w:t>.о</w:t>
            </w:r>
            <w:proofErr w:type="gramEnd"/>
            <w:r w:rsidRPr="00D2671C">
              <w:rPr>
                <w:lang w:eastAsia="ja-JP"/>
              </w:rPr>
              <w:t>дежды</w:t>
            </w:r>
            <w:proofErr w:type="spellEnd"/>
            <w:r w:rsidRPr="00D2671C">
              <w:rPr>
                <w:lang w:eastAsia="ja-JP"/>
              </w:rPr>
              <w:t xml:space="preserve">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94568F">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94568F">
            <w:pPr>
              <w:spacing w:before="100" w:beforeAutospacing="1" w:after="100" w:afterAutospacing="1"/>
              <w:jc w:val="center"/>
            </w:pPr>
            <w:r w:rsidRPr="00D2671C">
              <w:t>корзина для белья</w:t>
            </w: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3F6DFE">
            <w:pPr>
              <w:spacing w:before="100" w:beforeAutospacing="1" w:after="100" w:afterAutospacing="1"/>
              <w:jc w:val="left"/>
            </w:pPr>
            <w:r w:rsidRPr="00D2671C">
              <w:t>1.5.3.4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94568F">
            <w:pPr>
              <w:spacing w:before="100" w:beforeAutospacing="1" w:after="100" w:afterAutospacing="1"/>
              <w:jc w:val="left"/>
              <w:rPr>
                <w:lang w:eastAsia="ja-JP"/>
              </w:rPr>
            </w:pPr>
            <w:r w:rsidRPr="00D2671C">
              <w:rPr>
                <w:lang w:eastAsia="ja-JP"/>
              </w:rPr>
              <w:t>Душевая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94568F">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3F6DFE" w:rsidRPr="00D2671C" w:rsidRDefault="003F6DFE" w:rsidP="0094568F">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3F6DFE" w:rsidP="002A2603">
            <w:pPr>
              <w:spacing w:before="100" w:beforeAutospacing="1" w:after="100" w:afterAutospacing="1"/>
              <w:jc w:val="left"/>
            </w:pPr>
            <w:r w:rsidRPr="00D2671C">
              <w:t>1.5.4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6D28BD" w:rsidP="000136B3">
            <w:pPr>
              <w:spacing w:before="100" w:beforeAutospacing="1" w:after="100" w:afterAutospacing="1"/>
              <w:jc w:val="left"/>
              <w:rPr>
                <w:lang w:eastAsia="ja-JP"/>
              </w:rPr>
            </w:pPr>
            <w:r w:rsidRPr="00D2671C">
              <w:rPr>
                <w:lang w:eastAsia="ja-JP"/>
              </w:rPr>
              <w:t xml:space="preserve">Помещение сбора и дезинфекции </w:t>
            </w:r>
            <w:r w:rsidR="00F82D69" w:rsidRPr="00D2671C">
              <w:rPr>
                <w:lang w:eastAsia="ja-JP"/>
              </w:rPr>
              <w:t>отходов класса</w:t>
            </w:r>
            <w:proofErr w:type="gramStart"/>
            <w:r w:rsidR="00F82D69" w:rsidRPr="00D2671C">
              <w:rPr>
                <w:lang w:eastAsia="ja-JP"/>
              </w:rPr>
              <w:t xml:space="preserve"> Б</w:t>
            </w:r>
            <w:proofErr w:type="gramEnd"/>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roofErr w:type="gramStart"/>
            <w:r w:rsidRPr="00D2671C">
              <w:t>автоклавная</w:t>
            </w:r>
            <w:proofErr w:type="gramEnd"/>
            <w:r w:rsidRPr="00D2671C">
              <w:t xml:space="preserve"> для обеззараживания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F6DFE">
            <w:pPr>
              <w:spacing w:before="100" w:beforeAutospacing="1" w:after="100" w:afterAutospacing="1"/>
              <w:jc w:val="left"/>
            </w:pPr>
            <w:r w:rsidRPr="00D2671C">
              <w:t>1.</w:t>
            </w:r>
            <w:r w:rsidR="003F6DFE" w:rsidRPr="00D2671C">
              <w:t>5</w:t>
            </w:r>
            <w:r w:rsidRPr="00D2671C">
              <w:t>.</w:t>
            </w:r>
            <w:r w:rsidR="003F6DFE" w:rsidRPr="00D2671C">
              <w:t>5</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1C486B" w:rsidP="009055CC">
            <w:pPr>
              <w:spacing w:after="0"/>
              <w:jc w:val="left"/>
              <w:rPr>
                <w:bCs/>
              </w:rPr>
            </w:pPr>
            <w:r w:rsidRPr="00D2671C">
              <w:rPr>
                <w:bCs/>
              </w:rPr>
              <w:t>Помещение хранения расходных материалов, т</w:t>
            </w:r>
            <w:r w:rsidR="009055CC" w:rsidRPr="00D2671C">
              <w:rPr>
                <w:bCs/>
              </w:rPr>
              <w:t>ермолабильных реагентов, кислот и</w:t>
            </w:r>
            <w:r w:rsidRPr="00D2671C">
              <w:rPr>
                <w:bCs/>
              </w:rPr>
              <w:t xml:space="preserve"> щелочей в «заразной» зоне</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104280" w:rsidP="002A2603">
            <w:pPr>
              <w:spacing w:before="100" w:beforeAutospacing="1" w:after="100" w:afterAutospacing="1"/>
              <w:jc w:val="center"/>
            </w:pPr>
            <w:r w:rsidRPr="00D2671C">
              <w:t>24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104280" w:rsidP="002A2603">
            <w:pPr>
              <w:spacing w:before="100" w:beforeAutospacing="1" w:after="100" w:afterAutospacing="1"/>
              <w:jc w:val="center"/>
            </w:pPr>
            <w:r w:rsidRPr="00D2671C">
              <w:t>уже по плану</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50D92" w:rsidRPr="00D2671C" w:rsidRDefault="003F6DFE" w:rsidP="008E6800">
            <w:pPr>
              <w:spacing w:before="100" w:beforeAutospacing="1" w:after="100" w:afterAutospacing="1"/>
              <w:jc w:val="left"/>
            </w:pPr>
            <w:r w:rsidRPr="00D2671C">
              <w:t>1.5.5</w:t>
            </w:r>
            <w:r w:rsidR="00750D92"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750D92" w:rsidRPr="00D2671C" w:rsidRDefault="00AB4A0B" w:rsidP="008E6800">
            <w:pPr>
              <w:spacing w:after="0"/>
              <w:jc w:val="left"/>
              <w:rPr>
                <w:bCs/>
              </w:rPr>
            </w:pPr>
            <w:r w:rsidRPr="00D2671C">
              <w:rPr>
                <w:bCs/>
              </w:rPr>
              <w:t>Помещение</w:t>
            </w:r>
            <w:r w:rsidR="00750D92" w:rsidRPr="00D2671C">
              <w:rPr>
                <w:bCs/>
              </w:rPr>
              <w:t xml:space="preserve"> хранения ЛВЖ</w:t>
            </w:r>
            <w:r w:rsidR="009055CC" w:rsidRPr="00D2671C">
              <w:rPr>
                <w:bCs/>
              </w:rPr>
              <w:t xml:space="preserve"> в «заразной» зоне</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750D92" w:rsidRPr="00D2671C" w:rsidRDefault="00750D92" w:rsidP="008E6800">
            <w:pPr>
              <w:spacing w:before="100" w:beforeAutospacing="1" w:after="100" w:afterAutospacing="1"/>
              <w:jc w:val="center"/>
            </w:pPr>
            <w:r w:rsidRPr="00D2671C">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750D92" w:rsidRPr="00D2671C" w:rsidRDefault="00750D92" w:rsidP="008E6800">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F6DFE">
            <w:pPr>
              <w:spacing w:before="100" w:beforeAutospacing="1" w:after="100" w:afterAutospacing="1"/>
              <w:jc w:val="left"/>
            </w:pPr>
            <w:r w:rsidRPr="00D2671C">
              <w:t>1.</w:t>
            </w:r>
            <w:r w:rsidR="003F6DFE" w:rsidRPr="00D2671C">
              <w:t>5</w:t>
            </w:r>
            <w:r w:rsidRPr="00D2671C">
              <w:t>.</w:t>
            </w:r>
            <w:r w:rsidR="003F6DFE" w:rsidRPr="00D2671C">
              <w:t>6</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after="0"/>
              <w:jc w:val="left"/>
              <w:rPr>
                <w:bCs/>
              </w:rPr>
            </w:pPr>
            <w:r w:rsidRPr="00D2671C">
              <w:rPr>
                <w:bCs/>
              </w:rPr>
              <w:t>Эвакуационный выход</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ширина прохода не менее 1 м</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F6DFE">
            <w:pPr>
              <w:spacing w:before="100" w:beforeAutospacing="1" w:after="100" w:afterAutospacing="1"/>
              <w:jc w:val="left"/>
            </w:pPr>
            <w:r w:rsidRPr="00D2671C">
              <w:t>1.</w:t>
            </w:r>
            <w:r w:rsidR="003F6DFE" w:rsidRPr="00D2671C">
              <w:t>5</w:t>
            </w:r>
            <w:r w:rsidRPr="00D2671C">
              <w:t>.7</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after="0"/>
              <w:jc w:val="left"/>
              <w:rPr>
                <w:bCs/>
              </w:rPr>
            </w:pPr>
            <w:r w:rsidRPr="00D2671C">
              <w:rPr>
                <w:bCs/>
              </w:rPr>
              <w:t>Помещение моечной «чистой»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F6DFE">
            <w:pPr>
              <w:spacing w:before="100" w:beforeAutospacing="1" w:after="100" w:afterAutospacing="1"/>
              <w:jc w:val="left"/>
            </w:pPr>
            <w:r w:rsidRPr="00D2671C">
              <w:t>1.</w:t>
            </w:r>
            <w:r w:rsidR="003F6DFE" w:rsidRPr="00D2671C">
              <w:t>5</w:t>
            </w:r>
            <w:r w:rsidRPr="00D2671C">
              <w:t>.8</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D36BEF">
            <w:pPr>
              <w:spacing w:after="0"/>
              <w:jc w:val="left"/>
              <w:rPr>
                <w:bCs/>
              </w:rPr>
            </w:pPr>
            <w:r w:rsidRPr="00D2671C">
              <w:rPr>
                <w:bCs/>
              </w:rPr>
              <w:t>Помещение хранения уборочного инвентаря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F6DFE">
            <w:pPr>
              <w:spacing w:before="100" w:beforeAutospacing="1" w:after="100" w:afterAutospacing="1"/>
              <w:jc w:val="left"/>
            </w:pPr>
            <w:r w:rsidRPr="00D2671C">
              <w:t>1.</w:t>
            </w:r>
            <w:r w:rsidR="003F6DFE" w:rsidRPr="00D2671C">
              <w:t>5</w:t>
            </w:r>
            <w:r w:rsidRPr="00D2671C">
              <w:t>.9</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rPr>
                <w:lang w:eastAsia="ja-JP"/>
              </w:rPr>
            </w:pPr>
            <w:proofErr w:type="spellStart"/>
            <w:r w:rsidRPr="00D2671C">
              <w:rPr>
                <w:bCs/>
              </w:rPr>
              <w:t>Электрощитовая</w:t>
            </w:r>
            <w:proofErr w:type="spellEnd"/>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94568F">
            <w:pPr>
              <w:spacing w:before="100" w:beforeAutospacing="1" w:after="100" w:afterAutospacing="1"/>
              <w:jc w:val="left"/>
            </w:pPr>
            <w:r w:rsidRPr="00D2671C">
              <w:t>1.5.10</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6D28BD">
            <w:pPr>
              <w:spacing w:before="100" w:beforeAutospacing="1" w:after="100" w:afterAutospacing="1"/>
              <w:jc w:val="left"/>
              <w:rPr>
                <w:lang w:eastAsia="ja-JP"/>
              </w:rPr>
            </w:pPr>
            <w:r w:rsidRPr="00D2671C">
              <w:rPr>
                <w:lang w:eastAsia="ja-JP"/>
              </w:rPr>
              <w:t xml:space="preserve">Серверная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94568F">
            <w:pPr>
              <w:spacing w:before="100" w:beforeAutospacing="1" w:after="100" w:afterAutospacing="1"/>
              <w:jc w:val="center"/>
            </w:pPr>
            <w:r w:rsidRPr="00D2671C">
              <w:t>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94568F">
            <w:pPr>
              <w:spacing w:before="100" w:beforeAutospacing="1" w:after="100" w:afterAutospacing="1"/>
              <w:jc w:val="center"/>
            </w:pP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94568F">
            <w:pPr>
              <w:spacing w:before="100" w:beforeAutospacing="1" w:after="100" w:afterAutospacing="1"/>
              <w:jc w:val="left"/>
            </w:pPr>
            <w:r w:rsidRPr="00D2671C">
              <w:t>1.5.11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94568F">
            <w:pPr>
              <w:spacing w:before="100" w:beforeAutospacing="1" w:after="100" w:afterAutospacing="1"/>
              <w:jc w:val="left"/>
              <w:rPr>
                <w:lang w:eastAsia="ja-JP"/>
              </w:rPr>
            </w:pPr>
            <w:r w:rsidRPr="00D2671C">
              <w:rPr>
                <w:lang w:eastAsia="ja-JP"/>
              </w:rPr>
              <w:t>Помещение временного хранения отходов класса</w:t>
            </w:r>
            <w:proofErr w:type="gramStart"/>
            <w:r w:rsidRPr="00D2671C">
              <w:rPr>
                <w:lang w:eastAsia="ja-JP"/>
              </w:rPr>
              <w:t xml:space="preserve"> </w:t>
            </w:r>
            <w:r w:rsidR="00B656DD" w:rsidRPr="00D2671C">
              <w:rPr>
                <w:lang w:eastAsia="ja-JP"/>
              </w:rPr>
              <w:t>А</w:t>
            </w:r>
            <w:proofErr w:type="gramEnd"/>
            <w:r w:rsidR="00B656DD" w:rsidRPr="00D2671C">
              <w:rPr>
                <w:lang w:eastAsia="ja-JP"/>
              </w:rPr>
              <w:t xml:space="preserve"> и </w:t>
            </w:r>
            <w:r w:rsidRPr="00D2671C">
              <w:rPr>
                <w:lang w:eastAsia="ja-JP"/>
              </w:rPr>
              <w:t>Б</w:t>
            </w:r>
            <w:r w:rsidR="00B656DD" w:rsidRPr="00D2671C">
              <w:rPr>
                <w:lang w:eastAsia="ja-JP"/>
              </w:rPr>
              <w:t xml:space="preserve">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94568F">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94568F">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F6DFE">
            <w:pPr>
              <w:spacing w:before="100" w:beforeAutospacing="1" w:after="100" w:afterAutospacing="1"/>
              <w:jc w:val="left"/>
            </w:pPr>
            <w:r w:rsidRPr="00D2671C">
              <w:t>1.</w:t>
            </w:r>
            <w:r w:rsidR="003F6DFE" w:rsidRPr="00D2671C">
              <w:t>5</w:t>
            </w:r>
            <w:r w:rsidRPr="00D2671C">
              <w:t>.1</w:t>
            </w:r>
            <w:r w:rsidR="006D28BD"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6D28BD" w:rsidRPr="00D2671C" w:rsidRDefault="006D28BD" w:rsidP="006311DD">
            <w:pPr>
              <w:spacing w:before="100" w:beforeAutospacing="1" w:after="100" w:afterAutospacing="1"/>
              <w:jc w:val="left"/>
              <w:rPr>
                <w:lang w:eastAsia="ja-JP"/>
              </w:rPr>
            </w:pPr>
            <w:r w:rsidRPr="00D2671C">
              <w:rPr>
                <w:lang w:eastAsia="ja-JP"/>
              </w:rPr>
              <w:t>Помещение</w:t>
            </w:r>
            <w:r w:rsidR="006311DD" w:rsidRPr="00D2671C">
              <w:rPr>
                <w:lang w:eastAsia="ja-JP"/>
              </w:rPr>
              <w:t xml:space="preserve"> для</w:t>
            </w:r>
            <w:r w:rsidRPr="00D2671C">
              <w:rPr>
                <w:lang w:eastAsia="ja-JP"/>
              </w:rPr>
              <w:t xml:space="preserve"> приготовления и хранения </w:t>
            </w:r>
            <w:r w:rsidR="006311DD" w:rsidRPr="00D2671C">
              <w:rPr>
                <w:lang w:eastAsia="ja-JP"/>
              </w:rPr>
              <w:t xml:space="preserve">дезинфицирующих </w:t>
            </w:r>
            <w:r w:rsidRPr="00D2671C">
              <w:rPr>
                <w:lang w:eastAsia="ja-JP"/>
              </w:rPr>
              <w:t>средств</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DF5808" w:rsidP="002A2603">
            <w:pPr>
              <w:spacing w:before="100" w:beforeAutospacing="1" w:after="100" w:afterAutospacing="1"/>
              <w:jc w:val="center"/>
            </w:pPr>
            <w:r w:rsidRPr="00D2671C">
              <w:t>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94568F">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679E6" w:rsidRPr="00D2671C" w:rsidRDefault="007679E6" w:rsidP="0094568F">
            <w:pPr>
              <w:spacing w:before="100" w:beforeAutospacing="1" w:after="100" w:afterAutospacing="1"/>
              <w:jc w:val="left"/>
              <w:rPr>
                <w:rFonts w:eastAsiaTheme="minorHAnsi"/>
                <w:b/>
              </w:rPr>
            </w:pPr>
            <w:r w:rsidRPr="00D2671C">
              <w:rPr>
                <w:rFonts w:eastAsiaTheme="minorHAnsi"/>
                <w:b/>
              </w:rPr>
              <w:t>Лаборатория ЛСС</w:t>
            </w: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679E6" w:rsidRPr="00D2671C" w:rsidRDefault="007679E6" w:rsidP="0094568F">
            <w:pPr>
              <w:spacing w:before="100" w:beforeAutospacing="1" w:after="100" w:afterAutospacing="1"/>
              <w:jc w:val="left"/>
            </w:pPr>
            <w:r w:rsidRPr="00D2671C">
              <w:t>1.6</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7679E6" w:rsidRPr="00D2671C" w:rsidRDefault="007679E6" w:rsidP="0094568F">
            <w:pPr>
              <w:spacing w:before="100" w:beforeAutospacing="1" w:after="100" w:afterAutospacing="1"/>
              <w:jc w:val="left"/>
            </w:pPr>
            <w:proofErr w:type="gramStart"/>
            <w:r w:rsidRPr="00D2671C">
              <w:t>Биохимическая</w:t>
            </w:r>
            <w:proofErr w:type="gramEnd"/>
            <w:r w:rsidRPr="00D2671C">
              <w:t xml:space="preserve"> лаборатории ЛСС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7679E6" w:rsidRPr="00D2671C" w:rsidRDefault="007679E6" w:rsidP="0094568F">
            <w:pPr>
              <w:spacing w:before="100" w:beforeAutospacing="1" w:after="100" w:afterAutospacing="1"/>
              <w:jc w:val="center"/>
            </w:pPr>
            <w:r w:rsidRPr="00D2671C">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7679E6" w:rsidRPr="00D2671C" w:rsidRDefault="007679E6" w:rsidP="007679E6">
            <w:pPr>
              <w:spacing w:before="100" w:beforeAutospacing="1" w:after="100" w:afterAutospacing="1"/>
              <w:jc w:val="cente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 xml:space="preserve">2 </w:t>
            </w:r>
          </w:p>
        </w:tc>
      </w:tr>
      <w:tr w:rsidR="00D2671C" w:rsidRPr="00D2671C" w:rsidTr="002A2603">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rPr>
                <w:rFonts w:eastAsiaTheme="minorHAnsi"/>
                <w:b/>
              </w:rPr>
            </w:pPr>
            <w:r w:rsidRPr="00D2671C">
              <w:rPr>
                <w:rFonts w:eastAsiaTheme="minorHAnsi"/>
                <w:b/>
              </w:rPr>
              <w:t>Лаборатория ЛРНС</w:t>
            </w: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3A7F17">
            <w:pPr>
              <w:spacing w:before="100" w:beforeAutospacing="1" w:after="100" w:afterAutospacing="1"/>
              <w:jc w:val="left"/>
            </w:pPr>
            <w:r w:rsidRPr="00D2671C">
              <w:t>1.7</w:t>
            </w:r>
            <w:r w:rsidR="00F82D69" w:rsidRPr="00D2671C">
              <w:t xml:space="preserve"> Отделение ВЭЖХ-МС/МС </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2A2603">
            <w:pPr>
              <w:spacing w:before="100" w:beforeAutospacing="1" w:after="100" w:afterAutospacing="1"/>
              <w:jc w:val="left"/>
            </w:pPr>
            <w:r w:rsidRPr="00D2671C">
              <w:t>1.7</w:t>
            </w:r>
            <w:r w:rsidR="00F82D69"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1D2A85">
            <w:pPr>
              <w:spacing w:before="100" w:beforeAutospacing="1" w:after="100" w:afterAutospacing="1"/>
              <w:jc w:val="left"/>
            </w:pPr>
            <w:r w:rsidRPr="00D2671C">
              <w:t xml:space="preserve">Помещение </w:t>
            </w:r>
            <w:proofErr w:type="spellStart"/>
            <w:r w:rsidRPr="00D2671C">
              <w:t>пробоподготовки</w:t>
            </w:r>
            <w:proofErr w:type="spellEnd"/>
            <w:r w:rsidRPr="00D2671C">
              <w:t xml:space="preserve"> для ВЭЖХ-МС/МС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20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2A2603">
            <w:pPr>
              <w:spacing w:before="100" w:beforeAutospacing="1" w:after="100" w:afterAutospacing="1"/>
              <w:jc w:val="left"/>
            </w:pPr>
            <w:r w:rsidRPr="00D2671C">
              <w:t>1.7</w:t>
            </w:r>
            <w:r w:rsidR="00F82D69"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1D2A85">
            <w:pPr>
              <w:spacing w:before="100" w:beforeAutospacing="1" w:after="100" w:afterAutospacing="1"/>
              <w:jc w:val="left"/>
            </w:pPr>
            <w:r w:rsidRPr="00D2671C">
              <w:t>Рабочая зона врачей для ВЭЖХ-МС/МС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7A6277" w:rsidP="002A2603">
            <w:pPr>
              <w:spacing w:before="100" w:beforeAutospacing="1" w:after="100" w:afterAutospacing="1"/>
              <w:jc w:val="center"/>
            </w:pPr>
            <w:r w:rsidRPr="00D2671C">
              <w:t>15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DA4CE8">
            <w:pPr>
              <w:spacing w:before="100" w:beforeAutospacing="1" w:after="100" w:afterAutospacing="1"/>
              <w:jc w:val="left"/>
            </w:pPr>
            <w:r w:rsidRPr="00D2671C">
              <w:t>1.</w:t>
            </w:r>
            <w:r w:rsidR="009E6F6C" w:rsidRPr="00D2671C">
              <w:t>7</w:t>
            </w:r>
            <w:r w:rsidRPr="00D2671C">
              <w:t>.3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1D2A85">
            <w:pPr>
              <w:spacing w:before="100" w:beforeAutospacing="1" w:after="100" w:afterAutospacing="1"/>
              <w:jc w:val="left"/>
            </w:pPr>
            <w:r w:rsidRPr="00D2671C">
              <w:t>Зона расположения оборудования для ВЭЖХ-МС/МС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20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6E09D7">
            <w:pPr>
              <w:spacing w:before="100" w:beforeAutospacing="1" w:after="100" w:afterAutospacing="1"/>
              <w:jc w:val="left"/>
            </w:pPr>
            <w:r w:rsidRPr="00D2671C">
              <w:t>1.8</w:t>
            </w:r>
            <w:r w:rsidR="00F82D69" w:rsidRPr="00D2671C">
              <w:t xml:space="preserve"> Отделени</w:t>
            </w:r>
            <w:r w:rsidR="006544FC" w:rsidRPr="00D2671C">
              <w:t xml:space="preserve">е ПЦР </w:t>
            </w:r>
            <w:proofErr w:type="spellStart"/>
            <w:r w:rsidR="006544FC" w:rsidRPr="00D2671C">
              <w:t>Real-tim</w:t>
            </w:r>
            <w:proofErr w:type="spellEnd"/>
            <w:r w:rsidR="00604D7A" w:rsidRPr="00D2671C">
              <w:rPr>
                <w:lang w:val="en-US"/>
              </w:rPr>
              <w:t>e</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9E6F6C">
            <w:pPr>
              <w:spacing w:before="100" w:beforeAutospacing="1" w:after="100" w:afterAutospacing="1"/>
              <w:jc w:val="left"/>
            </w:pPr>
            <w:r w:rsidRPr="00D2671C">
              <w:t>1.</w:t>
            </w:r>
            <w:r w:rsidR="009E6F6C" w:rsidRPr="00D2671C">
              <w:t>8</w:t>
            </w:r>
            <w:r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proofErr w:type="spellStart"/>
            <w:r w:rsidRPr="00D2671C">
              <w:t>Предбокс</w:t>
            </w:r>
            <w:proofErr w:type="spellEnd"/>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2A2603">
            <w:pPr>
              <w:spacing w:before="100" w:beforeAutospacing="1" w:after="100" w:afterAutospacing="1"/>
              <w:jc w:val="left"/>
            </w:pPr>
            <w:r w:rsidRPr="00D2671C">
              <w:t>1.8</w:t>
            </w:r>
            <w:r w:rsidR="00F82D69" w:rsidRPr="00D2671C">
              <w:t>.1.1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1D2A85">
            <w:pPr>
              <w:spacing w:before="100" w:beforeAutospacing="1" w:after="100" w:afterAutospacing="1"/>
              <w:jc w:val="left"/>
            </w:pPr>
            <w:r w:rsidRPr="00D2671C">
              <w:t>Помещение для выделения нуклеиновых кислот</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2</w:t>
            </w:r>
            <w:r w:rsidR="009E6F6C" w:rsidRPr="00D2671C">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2A2603">
            <w:pPr>
              <w:spacing w:before="100" w:beforeAutospacing="1" w:after="100" w:afterAutospacing="1"/>
              <w:jc w:val="left"/>
            </w:pPr>
            <w:r w:rsidRPr="00D2671C">
              <w:t>1.8</w:t>
            </w:r>
            <w:r w:rsidR="00F82D69"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Шлюз</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2A2603">
            <w:pPr>
              <w:spacing w:before="100" w:beforeAutospacing="1" w:after="100" w:afterAutospacing="1"/>
              <w:jc w:val="left"/>
            </w:pPr>
            <w:r w:rsidRPr="00D2671C">
              <w:t>1.8</w:t>
            </w:r>
            <w:r w:rsidR="00F82D69" w:rsidRPr="00D2671C">
              <w:t>.2.1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1D2A85">
            <w:pPr>
              <w:spacing w:before="100" w:beforeAutospacing="1" w:after="100" w:afterAutospacing="1"/>
              <w:jc w:val="left"/>
            </w:pPr>
            <w:r w:rsidRPr="00D2671C">
              <w:t>Помещение приготовления ре</w:t>
            </w:r>
            <w:r w:rsidR="00824E6B" w:rsidRPr="00D2671C">
              <w:t>акционных смесей</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2A2603">
            <w:pPr>
              <w:spacing w:before="100" w:beforeAutospacing="1" w:after="100" w:afterAutospacing="1"/>
              <w:jc w:val="center"/>
            </w:pPr>
            <w:r w:rsidRPr="00D2671C">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E6F6C" w:rsidP="002A2603">
            <w:pPr>
              <w:spacing w:before="100" w:beforeAutospacing="1" w:after="100" w:afterAutospacing="1"/>
              <w:jc w:val="left"/>
            </w:pPr>
            <w:r w:rsidRPr="00D2671C">
              <w:t>1.8</w:t>
            </w:r>
            <w:r w:rsidR="00F82D69" w:rsidRPr="00D2671C">
              <w:t>.2.2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1D2A85">
            <w:pPr>
              <w:spacing w:before="100" w:beforeAutospacing="1" w:after="100" w:afterAutospacing="1"/>
              <w:jc w:val="left"/>
            </w:pPr>
            <w:r w:rsidRPr="00D2671C">
              <w:t xml:space="preserve">Помещение для проведения амплификации в режиме </w:t>
            </w:r>
            <w:r w:rsidR="00824E6B" w:rsidRPr="00D2671C">
              <w:t>реального времени</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20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A2603">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rPr>
                <w:rFonts w:eastAsiaTheme="minorHAnsi"/>
                <w:b/>
              </w:rPr>
            </w:pPr>
            <w:r w:rsidRPr="00D2671C">
              <w:rPr>
                <w:rFonts w:eastAsiaTheme="minorHAnsi"/>
                <w:b/>
              </w:rPr>
              <w:t>Отделение консультативного приема пациентов</w:t>
            </w:r>
          </w:p>
        </w:tc>
      </w:tr>
      <w:tr w:rsidR="00D2671C" w:rsidRPr="00D2671C" w:rsidTr="00AD23C8">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817AC" w:rsidRPr="00D2671C" w:rsidRDefault="00FA36E8" w:rsidP="000817AC">
            <w:pPr>
              <w:spacing w:before="100" w:beforeAutospacing="1" w:after="100" w:afterAutospacing="1"/>
              <w:jc w:val="left"/>
            </w:pPr>
            <w:r w:rsidRPr="00D2671C">
              <w:t>1.9</w:t>
            </w:r>
            <w:r w:rsidR="000817AC" w:rsidRPr="00D2671C">
              <w:t xml:space="preserve"> Входная группа</w:t>
            </w:r>
            <w:r w:rsidR="00447EA3" w:rsidRPr="00D2671C">
              <w:t xml:space="preserve"> и вспомогательные</w:t>
            </w:r>
            <w:r w:rsidR="000817AC" w:rsidRPr="00D2671C">
              <w:t xml:space="preserve"> помещени</w:t>
            </w:r>
            <w:r w:rsidR="00447EA3" w:rsidRPr="00D2671C">
              <w:t>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DA4CE8">
            <w:pPr>
              <w:spacing w:before="100" w:beforeAutospacing="1" w:after="100" w:afterAutospacing="1"/>
              <w:jc w:val="left"/>
            </w:pPr>
            <w:r w:rsidRPr="00D2671C">
              <w:t>1.</w:t>
            </w:r>
            <w:r w:rsidR="00FA36E8" w:rsidRPr="00D2671C">
              <w:t>9</w:t>
            </w:r>
            <w:r w:rsidR="000817AC"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0817AC" w:rsidP="00CA1A97">
            <w:pPr>
              <w:spacing w:before="100" w:beforeAutospacing="1" w:after="100" w:afterAutospacing="1"/>
              <w:jc w:val="left"/>
            </w:pPr>
            <w:r w:rsidRPr="00D2671C">
              <w:t>Входная группа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0409EA" w:rsidP="00CA1A97">
            <w:pPr>
              <w:spacing w:before="100" w:beforeAutospacing="1" w:after="100" w:afterAutospacing="1"/>
              <w:jc w:val="center"/>
            </w:pPr>
            <w:r w:rsidRPr="00D2671C">
              <w:t>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0409EA" w:rsidP="00CA1A97">
            <w:pPr>
              <w:spacing w:before="100" w:beforeAutospacing="1" w:after="100" w:afterAutospacing="1"/>
              <w:jc w:val="center"/>
            </w:pPr>
            <w:r w:rsidRPr="00D2671C">
              <w:t>СНиП 2.08.02-89</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FA36E8" w:rsidP="00D36BEF">
            <w:pPr>
              <w:spacing w:before="100" w:beforeAutospacing="1" w:after="100" w:afterAutospacing="1"/>
              <w:jc w:val="left"/>
            </w:pPr>
            <w:r w:rsidRPr="00D2671C">
              <w:t>1.9</w:t>
            </w:r>
            <w:r w:rsidR="00926379"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926379" w:rsidP="003A7F17">
            <w:pPr>
              <w:spacing w:before="100" w:beforeAutospacing="1" w:after="100" w:afterAutospacing="1"/>
              <w:jc w:val="left"/>
            </w:pPr>
            <w:r w:rsidRPr="00D2671C">
              <w:t>Вестибюль</w:t>
            </w:r>
          </w:p>
        </w:tc>
        <w:tc>
          <w:tcPr>
            <w:tcW w:w="827" w:type="pct"/>
            <w:vMerge w:val="restart"/>
            <w:tcBorders>
              <w:top w:val="single" w:sz="4" w:space="0" w:color="auto"/>
              <w:left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center"/>
            </w:pPr>
            <w:r w:rsidRPr="00D2671C">
              <w:t>10</w:t>
            </w:r>
          </w:p>
        </w:tc>
        <w:tc>
          <w:tcPr>
            <w:tcW w:w="971" w:type="pct"/>
            <w:vMerge w:val="restart"/>
            <w:tcBorders>
              <w:top w:val="single" w:sz="4" w:space="0" w:color="auto"/>
              <w:left w:val="single" w:sz="4" w:space="0" w:color="auto"/>
              <w:right w:val="single" w:sz="4" w:space="0" w:color="auto"/>
            </w:tcBorders>
            <w:shd w:val="clear" w:color="auto" w:fill="auto"/>
            <w:vAlign w:val="center"/>
          </w:tcPr>
          <w:p w:rsidR="00382448" w:rsidRPr="00D2671C" w:rsidRDefault="00382448" w:rsidP="009A417C">
            <w:pPr>
              <w:spacing w:before="100" w:beforeAutospacing="1" w:after="100" w:afterAutospacing="1"/>
              <w:jc w:val="center"/>
              <w:rPr>
                <w:highlight w:val="yellow"/>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FA36E8" w:rsidP="00D36BEF">
            <w:pPr>
              <w:spacing w:before="100" w:beforeAutospacing="1" w:after="100" w:afterAutospacing="1"/>
              <w:jc w:val="left"/>
            </w:pPr>
            <w:r w:rsidRPr="00D2671C">
              <w:t>1.9</w:t>
            </w:r>
            <w:r w:rsidR="00926379" w:rsidRPr="00D2671C">
              <w:t>.3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left"/>
            </w:pPr>
            <w:r w:rsidRPr="00D2671C">
              <w:t>Гардеробная</w:t>
            </w:r>
            <w:r w:rsidR="00DB6475" w:rsidRPr="00D2671C">
              <w:t>/шкаф-купе</w:t>
            </w:r>
            <w:r w:rsidRPr="00D2671C">
              <w:t xml:space="preserve"> для пациентов</w:t>
            </w:r>
          </w:p>
        </w:tc>
        <w:tc>
          <w:tcPr>
            <w:tcW w:w="827" w:type="pct"/>
            <w:vMerge/>
            <w:tcBorders>
              <w:left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center"/>
            </w:pPr>
          </w:p>
        </w:tc>
        <w:tc>
          <w:tcPr>
            <w:tcW w:w="971" w:type="pct"/>
            <w:vMerge/>
            <w:tcBorders>
              <w:left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FA36E8" w:rsidP="00DA4CE8">
            <w:pPr>
              <w:spacing w:before="100" w:beforeAutospacing="1" w:after="100" w:afterAutospacing="1"/>
              <w:jc w:val="left"/>
            </w:pPr>
            <w:r w:rsidRPr="00D2671C">
              <w:t>1.9</w:t>
            </w:r>
            <w:r w:rsidR="00926379" w:rsidRPr="00D2671C">
              <w:t>.4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left"/>
            </w:pPr>
            <w:r w:rsidRPr="00D2671C">
              <w:t>Зона регистратуры</w:t>
            </w:r>
          </w:p>
        </w:tc>
        <w:tc>
          <w:tcPr>
            <w:tcW w:w="827" w:type="pct"/>
            <w:vMerge w:val="restart"/>
            <w:tcBorders>
              <w:left w:val="single" w:sz="4" w:space="0" w:color="auto"/>
              <w:right w:val="single" w:sz="4" w:space="0" w:color="auto"/>
            </w:tcBorders>
            <w:shd w:val="clear" w:color="auto" w:fill="auto"/>
            <w:vAlign w:val="center"/>
          </w:tcPr>
          <w:p w:rsidR="00926379" w:rsidRPr="00D2671C" w:rsidRDefault="00F64B0D" w:rsidP="00CA1A97">
            <w:pPr>
              <w:spacing w:before="100" w:beforeAutospacing="1" w:after="100" w:afterAutospacing="1"/>
              <w:jc w:val="center"/>
            </w:pPr>
            <w:r w:rsidRPr="00D2671C">
              <w:t>10</w:t>
            </w:r>
          </w:p>
        </w:tc>
        <w:tc>
          <w:tcPr>
            <w:tcW w:w="971" w:type="pct"/>
            <w:vMerge w:val="restart"/>
            <w:tcBorders>
              <w:left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DA4CE8" w:rsidP="00FA36E8">
            <w:pPr>
              <w:spacing w:before="100" w:beforeAutospacing="1" w:after="100" w:afterAutospacing="1"/>
              <w:jc w:val="left"/>
            </w:pPr>
            <w:r w:rsidRPr="00D2671C">
              <w:t>1.</w:t>
            </w:r>
            <w:r w:rsidR="00FA36E8" w:rsidRPr="00D2671C">
              <w:t>9</w:t>
            </w:r>
            <w:r w:rsidR="00926379" w:rsidRPr="00D2671C">
              <w:t>.5</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926379" w:rsidRPr="00D2671C" w:rsidRDefault="00FA36E8" w:rsidP="00FA36E8">
            <w:pPr>
              <w:spacing w:before="100" w:beforeAutospacing="1" w:after="100" w:afterAutospacing="1"/>
              <w:jc w:val="left"/>
            </w:pPr>
            <w:r w:rsidRPr="00D2671C">
              <w:t>Холл (з</w:t>
            </w:r>
            <w:r w:rsidR="00926379" w:rsidRPr="00D2671C">
              <w:t>она ожидания пациентов</w:t>
            </w:r>
            <w:r w:rsidRPr="00D2671C">
              <w:t>)</w:t>
            </w:r>
          </w:p>
        </w:tc>
        <w:tc>
          <w:tcPr>
            <w:tcW w:w="827" w:type="pct"/>
            <w:vMerge/>
            <w:tcBorders>
              <w:left w:val="single" w:sz="4" w:space="0" w:color="auto"/>
              <w:bottom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center"/>
            </w:pPr>
          </w:p>
        </w:tc>
        <w:tc>
          <w:tcPr>
            <w:tcW w:w="971" w:type="pct"/>
            <w:vMerge/>
            <w:tcBorders>
              <w:left w:val="single" w:sz="4" w:space="0" w:color="auto"/>
              <w:bottom w:val="single" w:sz="4" w:space="0" w:color="auto"/>
              <w:right w:val="single" w:sz="4" w:space="0" w:color="auto"/>
            </w:tcBorders>
            <w:shd w:val="clear" w:color="auto" w:fill="auto"/>
            <w:vAlign w:val="center"/>
          </w:tcPr>
          <w:p w:rsidR="00926379" w:rsidRPr="00D2671C" w:rsidRDefault="00926379" w:rsidP="00CA1A97">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0409EA" w:rsidP="00DA4CE8">
            <w:pPr>
              <w:spacing w:before="100" w:beforeAutospacing="1" w:after="100" w:afterAutospacing="1"/>
              <w:jc w:val="left"/>
            </w:pPr>
            <w:r w:rsidRPr="00D2671C">
              <w:t>1.</w:t>
            </w:r>
            <w:r w:rsidR="00FA36E8" w:rsidRPr="00D2671C">
              <w:t>9</w:t>
            </w:r>
            <w:r w:rsidRPr="00D2671C">
              <w:t>.6</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CA1A97">
            <w:pPr>
              <w:spacing w:before="100" w:beforeAutospacing="1" w:after="100" w:afterAutospacing="1"/>
              <w:jc w:val="left"/>
            </w:pPr>
            <w:r w:rsidRPr="00D2671C">
              <w:t xml:space="preserve">Туалет для </w:t>
            </w:r>
            <w:r w:rsidR="001F0EE0" w:rsidRPr="00D2671C">
              <w:t xml:space="preserve">пациентов, в </w:t>
            </w:r>
            <w:proofErr w:type="spellStart"/>
            <w:r w:rsidR="001F0EE0" w:rsidRPr="00D2671C">
              <w:t>т.ч</w:t>
            </w:r>
            <w:proofErr w:type="spellEnd"/>
            <w:r w:rsidR="001F0EE0" w:rsidRPr="00D2671C">
              <w:t>. МГН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705B3D" w:rsidP="00CA1A97">
            <w:pPr>
              <w:spacing w:before="100" w:beforeAutospacing="1" w:after="100" w:afterAutospacing="1"/>
              <w:jc w:val="center"/>
            </w:pPr>
            <w:r w:rsidRPr="00D2671C">
              <w:t>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CA1A97">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DA4CE8" w:rsidP="00FA36E8">
            <w:pPr>
              <w:spacing w:before="100" w:beforeAutospacing="1" w:after="100" w:afterAutospacing="1"/>
              <w:jc w:val="left"/>
            </w:pPr>
            <w:r w:rsidRPr="00D2671C">
              <w:t>1.</w:t>
            </w:r>
            <w:r w:rsidR="00FA36E8" w:rsidRPr="00D2671C">
              <w:t>9</w:t>
            </w:r>
            <w:r w:rsidR="000409EA" w:rsidRPr="00D2671C">
              <w:t>.7</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4C6083" w:rsidP="00CA1A97">
            <w:pPr>
              <w:spacing w:before="100" w:beforeAutospacing="1" w:after="100" w:afterAutospacing="1"/>
              <w:jc w:val="left"/>
            </w:pPr>
            <w:r w:rsidRPr="00D2671C">
              <w:t>Комната</w:t>
            </w:r>
            <w:r w:rsidR="00F82D69" w:rsidRPr="00D2671C">
              <w:t xml:space="preserve"> матери и ребенка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93B08" w:rsidP="00CA1A97">
            <w:pPr>
              <w:spacing w:before="100" w:beforeAutospacing="1" w:after="100" w:afterAutospacing="1"/>
              <w:jc w:val="center"/>
            </w:pPr>
            <w:r w:rsidRPr="00D2671C">
              <w:t>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CA1A97">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102850" w:rsidP="002A2603">
            <w:pPr>
              <w:spacing w:before="100" w:beforeAutospacing="1" w:after="100" w:afterAutospacing="1"/>
              <w:jc w:val="left"/>
            </w:pPr>
            <w:r w:rsidRPr="00D2671C">
              <w:t>1.</w:t>
            </w:r>
            <w:r w:rsidR="00FA36E8" w:rsidRPr="00D2671C">
              <w:t>10</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4C6083" w:rsidP="003A7F17">
            <w:pPr>
              <w:spacing w:before="100" w:beforeAutospacing="1" w:after="100" w:afterAutospacing="1"/>
              <w:jc w:val="left"/>
            </w:pPr>
            <w:r w:rsidRPr="00D2671C">
              <w:t>С</w:t>
            </w:r>
            <w:r w:rsidR="00102850" w:rsidRPr="00D2671C">
              <w:t>мотров</w:t>
            </w:r>
            <w:r w:rsidRPr="00D2671C">
              <w:t>ая</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102850" w:rsidP="00CA1A97">
            <w:pPr>
              <w:spacing w:before="100" w:beforeAutospacing="1" w:after="100" w:afterAutospacing="1"/>
              <w:jc w:val="center"/>
            </w:pPr>
            <w:r w:rsidRPr="00D2671C">
              <w:t>15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001140">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E838F0" w:rsidRPr="00D2671C" w:rsidRDefault="00E838F0" w:rsidP="00001140">
            <w:pPr>
              <w:spacing w:before="100" w:beforeAutospacing="1" w:after="100" w:afterAutospacing="1"/>
              <w:jc w:val="left"/>
            </w:pPr>
            <w:r w:rsidRPr="00D2671C">
              <w:t>1.11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E838F0" w:rsidRPr="00D2671C" w:rsidRDefault="00E838F0" w:rsidP="00001140">
            <w:pPr>
              <w:spacing w:before="100" w:beforeAutospacing="1" w:after="100" w:afterAutospacing="1"/>
              <w:jc w:val="left"/>
            </w:pPr>
            <w:r w:rsidRPr="00D2671C">
              <w:t>Процедурная</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E838F0" w:rsidRPr="00D2671C" w:rsidRDefault="00E838F0" w:rsidP="00001140">
            <w:pPr>
              <w:spacing w:before="100" w:beforeAutospacing="1" w:after="100" w:afterAutospacing="1"/>
              <w:jc w:val="center"/>
            </w:pPr>
            <w:r w:rsidRPr="00D2671C">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E838F0" w:rsidRPr="00D2671C" w:rsidRDefault="00E838F0" w:rsidP="00001140">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409EA" w:rsidRPr="00D2671C" w:rsidRDefault="00102850" w:rsidP="002A2603">
            <w:pPr>
              <w:spacing w:before="100" w:beforeAutospacing="1" w:after="100" w:afterAutospacing="1"/>
              <w:jc w:val="left"/>
            </w:pPr>
            <w:r w:rsidRPr="00D2671C">
              <w:t>1.</w:t>
            </w:r>
            <w:r w:rsidR="00FA36E8" w:rsidRPr="00D2671C">
              <w:t>1</w:t>
            </w:r>
            <w:r w:rsidR="00E838F0"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0409EA" w:rsidRPr="00D2671C" w:rsidRDefault="00CB7FC9" w:rsidP="003A7F17">
            <w:pPr>
              <w:spacing w:before="100" w:beforeAutospacing="1" w:after="100" w:afterAutospacing="1"/>
              <w:jc w:val="left"/>
            </w:pPr>
            <w:r w:rsidRPr="00D2671C">
              <w:t>Ординаторская на 3 рабочих места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0409EA" w:rsidRPr="00D2671C" w:rsidRDefault="00705B3D" w:rsidP="00CA1A97">
            <w:pPr>
              <w:spacing w:before="100" w:beforeAutospacing="1" w:after="100" w:afterAutospacing="1"/>
              <w:jc w:val="center"/>
            </w:pPr>
            <w:r w:rsidRPr="00D2671C">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0409EA" w:rsidRPr="00D2671C" w:rsidRDefault="000409EA" w:rsidP="002A2603">
            <w:pPr>
              <w:spacing w:before="100" w:beforeAutospacing="1" w:after="100" w:afterAutospacing="1"/>
              <w:jc w:val="center"/>
            </w:pP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E838F0" w:rsidP="006E09D7">
            <w:pPr>
              <w:spacing w:before="100" w:beforeAutospacing="1" w:after="100" w:afterAutospacing="1"/>
              <w:jc w:val="left"/>
            </w:pPr>
            <w:r w:rsidRPr="00D2671C">
              <w:t>1.13</w:t>
            </w:r>
            <w:r w:rsidR="00447EA3" w:rsidRPr="00D2671C">
              <w:t xml:space="preserve"> Подсобные помещения</w:t>
            </w:r>
          </w:p>
        </w:tc>
      </w:tr>
      <w:tr w:rsidR="00D2671C" w:rsidRPr="00D2671C" w:rsidTr="00216C48">
        <w:trPr>
          <w:trHeight w:val="861"/>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0817AC" w:rsidP="00DA4CE8">
            <w:pPr>
              <w:spacing w:before="100" w:beforeAutospacing="1" w:after="100" w:afterAutospacing="1"/>
              <w:jc w:val="left"/>
            </w:pPr>
            <w:r w:rsidRPr="00D2671C">
              <w:t>1.1</w:t>
            </w:r>
            <w:r w:rsidR="00E838F0" w:rsidRPr="00D2671C">
              <w:t>3</w:t>
            </w:r>
            <w:r w:rsidR="00884CB0"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4F0106">
            <w:pPr>
              <w:spacing w:before="100" w:beforeAutospacing="1" w:after="100" w:afterAutospacing="1"/>
              <w:jc w:val="left"/>
            </w:pPr>
            <w:r w:rsidRPr="00D2671C">
              <w:t xml:space="preserve">Помещение </w:t>
            </w:r>
            <w:r w:rsidR="004F0106" w:rsidRPr="00D2671C">
              <w:t>хранения уборочного инвентаря</w:t>
            </w:r>
            <w:r w:rsidRPr="00D2671C">
              <w:t xml:space="preserve"> «чистой»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884CB0" w:rsidP="00CA1A97">
            <w:pPr>
              <w:spacing w:before="100" w:beforeAutospacing="1" w:after="100" w:afterAutospacing="1"/>
              <w:jc w:val="center"/>
            </w:pPr>
            <w:r w:rsidRPr="00D2671C">
              <w:t>4</w:t>
            </w:r>
          </w:p>
        </w:tc>
        <w:tc>
          <w:tcPr>
            <w:tcW w:w="971" w:type="pct"/>
            <w:tcBorders>
              <w:top w:val="single" w:sz="4" w:space="0" w:color="auto"/>
              <w:left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A2603">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rPr>
                <w:rFonts w:eastAsiaTheme="minorHAnsi"/>
                <w:b/>
              </w:rPr>
            </w:pPr>
            <w:r w:rsidRPr="00D2671C">
              <w:rPr>
                <w:rFonts w:eastAsiaTheme="minorHAnsi"/>
                <w:b/>
              </w:rPr>
              <w:t>2 этаж</w:t>
            </w:r>
          </w:p>
        </w:tc>
      </w:tr>
      <w:tr w:rsidR="00D2671C" w:rsidRPr="00D2671C" w:rsidTr="002A2603">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rPr>
                <w:rFonts w:eastAsiaTheme="minorHAnsi"/>
                <w:b/>
              </w:rPr>
            </w:pPr>
            <w:r w:rsidRPr="00D2671C">
              <w:rPr>
                <w:rFonts w:eastAsiaTheme="minorHAnsi"/>
                <w:b/>
              </w:rPr>
              <w:t>Общие помещения лабораторий</w:t>
            </w:r>
          </w:p>
        </w:tc>
      </w:tr>
      <w:tr w:rsidR="00D2671C" w:rsidRPr="00D2671C" w:rsidTr="002A2603">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447EA3" w:rsidP="00447EA3">
            <w:pPr>
              <w:spacing w:before="100" w:beforeAutospacing="1" w:after="100" w:afterAutospacing="1"/>
              <w:jc w:val="left"/>
            </w:pPr>
            <w:r w:rsidRPr="00D2671C">
              <w:t>2.1 Подсобные</w:t>
            </w:r>
            <w:r w:rsidR="00F82D69" w:rsidRPr="00D2671C">
              <w:t xml:space="preserve"> помещени</w:t>
            </w:r>
            <w:r w:rsidRPr="00D2671C">
              <w:t>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2.1.1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D97BB8">
            <w:pPr>
              <w:spacing w:before="100" w:beforeAutospacing="1" w:after="100" w:afterAutospacing="1"/>
              <w:jc w:val="left"/>
            </w:pPr>
            <w:r w:rsidRPr="00D2671C">
              <w:t>Помещени</w:t>
            </w:r>
            <w:r w:rsidR="00DC40D1" w:rsidRPr="00D2671C">
              <w:t>е хранения расходных материалов для</w:t>
            </w:r>
            <w:r w:rsidRPr="00D2671C">
              <w:t xml:space="preserve"> </w:t>
            </w:r>
            <w:r w:rsidR="00D97BB8" w:rsidRPr="00D2671C">
              <w:t>Лаборантской 1</w:t>
            </w:r>
            <w:r w:rsidR="0074360F" w:rsidRPr="00D2671C">
              <w:t xml:space="preserve"> </w:t>
            </w:r>
            <w:r w:rsidRPr="00D2671C">
              <w:t>«заразной»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9</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57457" w:rsidRPr="00D2671C" w:rsidRDefault="00157457" w:rsidP="0094568F">
            <w:pPr>
              <w:spacing w:before="100" w:beforeAutospacing="1" w:after="100" w:afterAutospacing="1"/>
              <w:jc w:val="left"/>
            </w:pPr>
            <w:r w:rsidRPr="00D2671C">
              <w:t>2.1.2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157457" w:rsidRPr="00D2671C" w:rsidRDefault="00157457" w:rsidP="00D97BB8">
            <w:pPr>
              <w:spacing w:before="100" w:beforeAutospacing="1" w:after="100" w:afterAutospacing="1"/>
              <w:jc w:val="left"/>
            </w:pPr>
            <w:r w:rsidRPr="00D2671C">
              <w:t xml:space="preserve">Помещение хранения расходных материалов для </w:t>
            </w:r>
            <w:r w:rsidR="00D97BB8" w:rsidRPr="00D2671C">
              <w:t xml:space="preserve">Лаборантской 2 </w:t>
            </w:r>
            <w:r w:rsidRPr="00D2671C">
              <w:t xml:space="preserve">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157457" w:rsidRPr="00D2671C" w:rsidRDefault="00157457" w:rsidP="0094568F">
            <w:pPr>
              <w:spacing w:before="100" w:beforeAutospacing="1" w:after="100" w:afterAutospacing="1"/>
              <w:jc w:val="center"/>
            </w:pPr>
            <w:r w:rsidRPr="00D2671C">
              <w:t>9</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157457" w:rsidRPr="00D2671C" w:rsidRDefault="00157457" w:rsidP="0094568F">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2.1.</w:t>
            </w:r>
            <w:r w:rsidR="00157457" w:rsidRPr="00D2671C">
              <w:t>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DC40D1" w:rsidP="002A2603">
            <w:pPr>
              <w:spacing w:before="100" w:beforeAutospacing="1" w:after="100" w:afterAutospacing="1"/>
              <w:jc w:val="left"/>
            </w:pPr>
            <w:r w:rsidRPr="00D2671C">
              <w:t>Помещение хранения расходных материалов для ГХ-МС и ВЭЖХ-МС/МС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9</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2.1.</w:t>
            </w:r>
            <w:r w:rsidR="00157457" w:rsidRPr="00D2671C">
              <w:t>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DC40D1" w:rsidP="002A2603">
            <w:pPr>
              <w:spacing w:before="100" w:beforeAutospacing="1" w:after="100" w:afterAutospacing="1"/>
              <w:jc w:val="left"/>
            </w:pPr>
            <w:r w:rsidRPr="00D2671C">
              <w:t>Помещение хранения уборочного инвентаря «заразной» зоны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483B06" w:rsidP="002A2603">
            <w:pPr>
              <w:spacing w:before="100" w:beforeAutospacing="1" w:after="100" w:afterAutospacing="1"/>
              <w:jc w:val="center"/>
            </w:pPr>
            <w:r w:rsidRPr="00D2671C">
              <w:t>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0731A4">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25D62" w:rsidRPr="00D2671C" w:rsidRDefault="00325D62" w:rsidP="00325D62">
            <w:pPr>
              <w:spacing w:before="100" w:beforeAutospacing="1" w:after="100" w:afterAutospacing="1"/>
              <w:jc w:val="left"/>
            </w:pPr>
            <w:r w:rsidRPr="00D2671C">
              <w:t>2.1.5</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325D62" w:rsidRPr="00D2671C" w:rsidRDefault="00325D62" w:rsidP="000731A4">
            <w:pPr>
              <w:spacing w:before="100" w:beforeAutospacing="1" w:after="100" w:afterAutospacing="1"/>
              <w:jc w:val="left"/>
            </w:pPr>
            <w:r w:rsidRPr="00D2671C">
              <w:rPr>
                <w:bCs/>
              </w:rPr>
              <w:t>Помещение хранения расходных материалов в «чистой</w:t>
            </w:r>
            <w:r w:rsidR="007030DA" w:rsidRPr="00D2671C">
              <w:rPr>
                <w:bCs/>
              </w:rPr>
              <w:t>»</w:t>
            </w:r>
            <w:r w:rsidRPr="00D2671C">
              <w:rPr>
                <w:bCs/>
              </w:rPr>
              <w:t xml:space="preserve"> зоне</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325D62" w:rsidRPr="00D2671C" w:rsidRDefault="00325D62" w:rsidP="000731A4">
            <w:pPr>
              <w:spacing w:before="100" w:beforeAutospacing="1" w:after="100" w:afterAutospacing="1"/>
              <w:jc w:val="center"/>
            </w:pPr>
            <w:r w:rsidRPr="00D2671C">
              <w:t>20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325D62" w:rsidRPr="00D2671C" w:rsidRDefault="00325D62" w:rsidP="000731A4">
            <w:pPr>
              <w:spacing w:before="100" w:beforeAutospacing="1" w:after="100" w:afterAutospacing="1"/>
              <w:jc w:val="center"/>
            </w:pPr>
          </w:p>
        </w:tc>
      </w:tr>
      <w:tr w:rsidR="00D2671C" w:rsidRPr="00D2671C" w:rsidTr="00DB2E36">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EC7511" w:rsidRPr="00D2671C" w:rsidRDefault="00EC7511" w:rsidP="00DB2E36">
            <w:pPr>
              <w:spacing w:before="100" w:beforeAutospacing="1" w:after="100" w:afterAutospacing="1"/>
              <w:jc w:val="left"/>
            </w:pPr>
            <w:r w:rsidRPr="00D2671C">
              <w:t>2.1.6</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EC7511" w:rsidRPr="00D2671C" w:rsidRDefault="00EC7511" w:rsidP="00EC7511">
            <w:pPr>
              <w:spacing w:before="100" w:beforeAutospacing="1" w:after="100" w:afterAutospacing="1"/>
              <w:jc w:val="left"/>
            </w:pPr>
            <w:r w:rsidRPr="00D2671C">
              <w:t xml:space="preserve">Помещение хранения уборочного инвентаря </w:t>
            </w:r>
            <w:r w:rsidR="007030DA" w:rsidRPr="00D2671C">
              <w:t xml:space="preserve">в </w:t>
            </w:r>
            <w:r w:rsidRPr="00D2671C">
              <w:t>«чистой» зон</w:t>
            </w:r>
            <w:r w:rsidR="007030DA" w:rsidRPr="00D2671C">
              <w:t>е</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EC7511" w:rsidRPr="00D2671C" w:rsidRDefault="00EC7511" w:rsidP="00DB2E36">
            <w:pPr>
              <w:spacing w:before="100" w:beforeAutospacing="1" w:after="100" w:afterAutospacing="1"/>
              <w:jc w:val="center"/>
            </w:pPr>
            <w:r w:rsidRPr="00D2671C">
              <w:t>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EC7511" w:rsidRPr="00D2671C" w:rsidRDefault="00EC7511" w:rsidP="00DB2E36">
            <w:pPr>
              <w:spacing w:before="100" w:beforeAutospacing="1" w:after="100" w:afterAutospacing="1"/>
              <w:jc w:val="center"/>
            </w:pPr>
          </w:p>
        </w:tc>
      </w:tr>
      <w:tr w:rsidR="00D2671C" w:rsidRPr="00D2671C" w:rsidTr="002A2603">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447EA3" w:rsidP="00EC7511">
            <w:pPr>
              <w:spacing w:before="100" w:beforeAutospacing="1" w:after="100" w:afterAutospacing="1"/>
              <w:jc w:val="left"/>
            </w:pPr>
            <w:r w:rsidRPr="00D2671C">
              <w:t>2.2 Вспомогательные</w:t>
            </w:r>
            <w:r w:rsidR="00F82D69" w:rsidRPr="00D2671C">
              <w:t xml:space="preserve"> помещени</w:t>
            </w:r>
            <w:r w:rsidRPr="00D2671C">
              <w:t>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2.2.1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Кабинет заведующего ЛНС и ЛРНС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16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D36BEF">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2.2.2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Кабинет заведующего ЛСС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43297B">
            <w:pPr>
              <w:spacing w:before="100" w:beforeAutospacing="1" w:after="100" w:afterAutospacing="1"/>
              <w:jc w:val="center"/>
            </w:pPr>
            <w:r w:rsidRPr="00D2671C">
              <w:t>16</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2.2.3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B81C58" w:rsidP="002A2603">
            <w:pPr>
              <w:spacing w:before="100" w:beforeAutospacing="1" w:after="100" w:afterAutospacing="1"/>
              <w:jc w:val="left"/>
            </w:pPr>
            <w:r w:rsidRPr="00D2671C">
              <w:t>Кабинет медицинского лабораторного техника с функцией материально ответственного лица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10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2.2.4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7D64E7">
            <w:pPr>
              <w:spacing w:before="100" w:beforeAutospacing="1" w:after="100" w:afterAutospacing="1"/>
              <w:jc w:val="left"/>
            </w:pPr>
            <w:r w:rsidRPr="00D2671C">
              <w:t xml:space="preserve">Кабинет </w:t>
            </w:r>
            <w:r w:rsidR="007D64E7" w:rsidRPr="00D2671C">
              <w:t>старшей медсестры</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10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D64E7" w:rsidRPr="00D2671C" w:rsidRDefault="007D64E7" w:rsidP="0094568F">
            <w:pPr>
              <w:spacing w:before="100" w:beforeAutospacing="1" w:after="100" w:afterAutospacing="1"/>
              <w:jc w:val="left"/>
            </w:pPr>
            <w:r w:rsidRPr="00D2671C">
              <w:t>2.2.5</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7D64E7" w:rsidRPr="00D2671C" w:rsidRDefault="007D64E7" w:rsidP="008957B7">
            <w:pPr>
              <w:spacing w:before="100" w:beforeAutospacing="1" w:after="100" w:afterAutospacing="1"/>
              <w:jc w:val="left"/>
            </w:pPr>
            <w:r w:rsidRPr="00D2671C">
              <w:t>Помещение работы с документами на 4 рабочих места № 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7D64E7" w:rsidRPr="00D2671C" w:rsidRDefault="007D64E7" w:rsidP="0094568F">
            <w:pPr>
              <w:spacing w:before="100" w:beforeAutospacing="1" w:after="100" w:afterAutospacing="1"/>
              <w:jc w:val="center"/>
            </w:pPr>
            <w:r w:rsidRPr="00D2671C">
              <w:t>2</w:t>
            </w:r>
            <w:r w:rsidR="00E55A1C" w:rsidRPr="00D2671C">
              <w:t>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7D64E7" w:rsidRPr="00D2671C" w:rsidRDefault="007D64E7" w:rsidP="0094568F">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2.2.6</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A01A6A">
            <w:pPr>
              <w:spacing w:before="100" w:beforeAutospacing="1" w:after="100" w:afterAutospacing="1"/>
              <w:jc w:val="left"/>
            </w:pPr>
            <w:r w:rsidRPr="00D2671C">
              <w:t>Пом</w:t>
            </w:r>
            <w:r w:rsidR="007D64E7" w:rsidRPr="00D2671C">
              <w:t>ещение работы с документами на 4</w:t>
            </w:r>
            <w:r w:rsidRPr="00D2671C">
              <w:t xml:space="preserve"> рабочих места № </w:t>
            </w:r>
            <w:r w:rsidR="007D64E7" w:rsidRPr="00D2671C">
              <w:t>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2</w:t>
            </w:r>
            <w:r w:rsidR="007D64E7" w:rsidRPr="00D2671C">
              <w:t>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DC40D1" w:rsidP="002A2603">
            <w:pPr>
              <w:spacing w:before="100" w:beforeAutospacing="1" w:after="100" w:afterAutospacing="1"/>
              <w:jc w:val="left"/>
            </w:pPr>
            <w:r w:rsidRPr="00D2671C">
              <w:t>2.2.7</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Комната работников</w:t>
            </w:r>
            <w:r w:rsidR="007D64E7" w:rsidRPr="00D2671C">
              <w:t xml:space="preserve"> (</w:t>
            </w:r>
            <w:r w:rsidR="00B50D65" w:rsidRPr="00D2671C">
              <w:t xml:space="preserve">отдыха и </w:t>
            </w:r>
            <w:r w:rsidR="007D64E7" w:rsidRPr="00D2671C">
              <w:t>приема пищи)</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1</w:t>
            </w:r>
            <w:r w:rsidR="00B50D65" w:rsidRPr="00D2671C">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rPr>
                <w:highlight w:val="red"/>
              </w:rP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DC40D1" w:rsidP="002A2603">
            <w:pPr>
              <w:spacing w:before="100" w:beforeAutospacing="1" w:after="100" w:afterAutospacing="1"/>
              <w:jc w:val="left"/>
            </w:pPr>
            <w:r w:rsidRPr="00D2671C">
              <w:t>2.2.8</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37776">
            <w:pPr>
              <w:spacing w:before="100" w:beforeAutospacing="1" w:after="100" w:afterAutospacing="1"/>
              <w:jc w:val="left"/>
            </w:pPr>
            <w:r w:rsidRPr="00D2671C">
              <w:t>Туалет для сотрудников (М)</w:t>
            </w:r>
            <w:r w:rsidR="00326EEE" w:rsidRPr="00D2671C">
              <w:t xml:space="preserve"> </w:t>
            </w:r>
            <w:r w:rsidR="004F0106" w:rsidRPr="00D2671C">
              <w:t>со шлюзом</w:t>
            </w:r>
            <w:r w:rsidR="00144E63" w:rsidRPr="00D2671C">
              <w:t xml:space="preserve">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326EEE" w:rsidP="002A2603">
            <w:pPr>
              <w:spacing w:before="100" w:beforeAutospacing="1" w:after="100" w:afterAutospacing="1"/>
              <w:jc w:val="center"/>
            </w:pPr>
            <w:r w:rsidRPr="00D2671C">
              <w:t>3</w:t>
            </w:r>
            <w:r w:rsidR="00795A41"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795A41" w:rsidP="002A2603">
            <w:pPr>
              <w:spacing w:before="100" w:beforeAutospacing="1" w:after="100" w:afterAutospacing="1"/>
              <w:jc w:val="center"/>
            </w:pPr>
            <w:r w:rsidRPr="00D2671C">
              <w:t>шлюз общий для М</w:t>
            </w: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973F41" w:rsidRPr="00D2671C" w:rsidRDefault="00973F41" w:rsidP="0094568F">
            <w:pPr>
              <w:spacing w:before="100" w:beforeAutospacing="1" w:after="100" w:afterAutospacing="1"/>
              <w:jc w:val="left"/>
            </w:pPr>
            <w:r w:rsidRPr="00D2671C">
              <w:t>2.2.9</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973F41" w:rsidRPr="00D2671C" w:rsidRDefault="00973F41" w:rsidP="00337776">
            <w:pPr>
              <w:spacing w:before="100" w:beforeAutospacing="1" w:after="100" w:afterAutospacing="1"/>
              <w:jc w:val="left"/>
            </w:pPr>
            <w:r w:rsidRPr="00D2671C">
              <w:t>Туалет для сотрудников (Ж) со шлюзом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973F41" w:rsidRPr="00D2671C" w:rsidRDefault="00326EEE" w:rsidP="0094568F">
            <w:pPr>
              <w:spacing w:before="100" w:beforeAutospacing="1" w:after="100" w:afterAutospacing="1"/>
              <w:jc w:val="center"/>
            </w:pPr>
            <w:r w:rsidRPr="00D2671C">
              <w:t>3</w:t>
            </w:r>
            <w:r w:rsidR="00795A41"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973F41" w:rsidRPr="00D2671C" w:rsidRDefault="00795A41" w:rsidP="00795A41">
            <w:pPr>
              <w:spacing w:before="100" w:beforeAutospacing="1" w:after="100" w:afterAutospacing="1"/>
              <w:jc w:val="center"/>
            </w:pPr>
            <w:r w:rsidRPr="00D2671C">
              <w:t>шлюз общий для</w:t>
            </w:r>
            <w:proofErr w:type="gramStart"/>
            <w:r w:rsidRPr="00D2671C">
              <w:t xml:space="preserve"> Ж</w:t>
            </w:r>
            <w:proofErr w:type="gramEnd"/>
          </w:p>
        </w:tc>
      </w:tr>
      <w:tr w:rsidR="00D2671C" w:rsidRPr="00D2671C" w:rsidTr="00153D2A">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309D3" w:rsidRPr="00D2671C" w:rsidRDefault="001309D3" w:rsidP="00153D2A">
            <w:pPr>
              <w:spacing w:before="100" w:beforeAutospacing="1" w:after="100" w:afterAutospacing="1"/>
              <w:jc w:val="left"/>
            </w:pPr>
            <w:r w:rsidRPr="00D2671C">
              <w:t>2.2.10</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1309D3" w:rsidRPr="00D2671C" w:rsidRDefault="001309D3" w:rsidP="00153D2A">
            <w:pPr>
              <w:spacing w:before="100" w:beforeAutospacing="1" w:after="100" w:afterAutospacing="1"/>
              <w:jc w:val="left"/>
            </w:pPr>
            <w:r w:rsidRPr="00D2671C">
              <w:t>Помещение для хранения отходов класса</w:t>
            </w:r>
            <w:proofErr w:type="gramStart"/>
            <w:r w:rsidRPr="00D2671C">
              <w:t xml:space="preserve"> А</w:t>
            </w:r>
            <w:proofErr w:type="gramEnd"/>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1309D3" w:rsidRPr="00D2671C" w:rsidRDefault="001309D3" w:rsidP="00153D2A">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1309D3" w:rsidRPr="00D2671C" w:rsidRDefault="001309D3" w:rsidP="00153D2A">
            <w:pPr>
              <w:spacing w:before="100" w:beforeAutospacing="1" w:after="100" w:afterAutospacing="1"/>
              <w:jc w:val="center"/>
            </w:pPr>
          </w:p>
        </w:tc>
      </w:tr>
      <w:tr w:rsidR="00D2671C" w:rsidRPr="00D2671C" w:rsidTr="00001140">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480AAE" w:rsidRPr="00D2671C" w:rsidRDefault="00480AAE" w:rsidP="00001140">
            <w:pPr>
              <w:spacing w:before="100" w:beforeAutospacing="1" w:after="100" w:afterAutospacing="1"/>
              <w:jc w:val="left"/>
            </w:pPr>
            <w:r w:rsidRPr="00D2671C">
              <w:t>2.2.11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480AAE" w:rsidRPr="00D2671C" w:rsidRDefault="00480AAE" w:rsidP="001F0EE0">
            <w:pPr>
              <w:spacing w:before="100" w:beforeAutospacing="1" w:after="100" w:afterAutospacing="1"/>
              <w:jc w:val="left"/>
            </w:pPr>
            <w:r w:rsidRPr="00D2671C">
              <w:t xml:space="preserve">Помещение </w:t>
            </w:r>
            <w:r w:rsidR="001F0EE0" w:rsidRPr="00D2671C">
              <w:t>охраны</w:t>
            </w:r>
            <w:r w:rsidRPr="00D2671C">
              <w:t xml:space="preserve"> и пожарного поста</w:t>
            </w:r>
            <w:r w:rsidR="00E846BE" w:rsidRPr="00D2671C">
              <w:t xml:space="preserve"> с зоной под сервер видеонаблюдения</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80AAE" w:rsidRPr="00D2671C" w:rsidRDefault="00480AAE" w:rsidP="00001140">
            <w:pPr>
              <w:spacing w:before="100" w:beforeAutospacing="1" w:after="100" w:afterAutospacing="1"/>
              <w:jc w:val="center"/>
            </w:pPr>
            <w:r w:rsidRPr="00D2671C">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480AAE" w:rsidRPr="00D2671C" w:rsidRDefault="00480AAE" w:rsidP="00001140">
            <w:pPr>
              <w:spacing w:before="100" w:beforeAutospacing="1" w:after="100" w:afterAutospacing="1"/>
              <w:jc w:val="center"/>
            </w:pPr>
          </w:p>
        </w:tc>
      </w:tr>
      <w:tr w:rsidR="00D2671C" w:rsidRPr="00D2671C" w:rsidTr="008E6800">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3C61D4" w:rsidP="008E6800">
            <w:pPr>
              <w:spacing w:before="100" w:beforeAutospacing="1" w:after="100" w:afterAutospacing="1"/>
              <w:jc w:val="left"/>
              <w:rPr>
                <w:rFonts w:eastAsiaTheme="minorHAnsi"/>
                <w:b/>
              </w:rPr>
            </w:pPr>
            <w:r w:rsidRPr="00D2671C">
              <w:rPr>
                <w:rFonts w:eastAsiaTheme="minorHAnsi"/>
                <w:b/>
              </w:rPr>
              <w:t>Лаборатория ЛНС</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3C61D4" w:rsidP="008E6800">
            <w:pPr>
              <w:spacing w:before="100" w:beforeAutospacing="1" w:after="100" w:afterAutospacing="1"/>
              <w:jc w:val="left"/>
            </w:pPr>
            <w:r w:rsidRPr="00D2671C">
              <w:t>2.3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025EF1" w:rsidP="00BF1F3F">
            <w:pPr>
              <w:spacing w:before="100" w:beforeAutospacing="1" w:after="100" w:afterAutospacing="1"/>
              <w:jc w:val="left"/>
            </w:pPr>
            <w:proofErr w:type="gramStart"/>
            <w:r w:rsidRPr="00D2671C">
              <w:t>Лаборантская</w:t>
            </w:r>
            <w:proofErr w:type="gramEnd"/>
            <w:r w:rsidRPr="00D2671C">
              <w:t xml:space="preserve"> 1</w:t>
            </w:r>
            <w:r w:rsidR="00DC40D1" w:rsidRPr="00D2671C">
              <w:t xml:space="preserve"> (</w:t>
            </w:r>
            <w:r w:rsidR="0074360F" w:rsidRPr="00D2671C">
              <w:t>автоматизированные методики</w:t>
            </w:r>
            <w:r w:rsidR="00BF1F3F" w:rsidRPr="00D2671C">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9F3713" w:rsidP="008E6800">
            <w:pPr>
              <w:spacing w:before="100" w:beforeAutospacing="1" w:after="100" w:afterAutospacing="1"/>
              <w:jc w:val="center"/>
            </w:pPr>
            <w:r w:rsidRPr="00D2671C">
              <w:t>30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3C61D4" w:rsidP="008E6800">
            <w:pPr>
              <w:spacing w:before="100" w:beforeAutospacing="1" w:after="100" w:afterAutospacing="1"/>
              <w:jc w:val="cente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 xml:space="preserve">2 </w:t>
            </w:r>
            <w:r w:rsidRPr="00D2671C">
              <w:rPr>
                <w:rFonts w:eastAsiaTheme="minorHAnsi"/>
              </w:rPr>
              <w:t>(много оборудования)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DC40D1" w:rsidP="008E6800">
            <w:pPr>
              <w:spacing w:before="100" w:beforeAutospacing="1" w:after="100" w:afterAutospacing="1"/>
              <w:jc w:val="left"/>
            </w:pPr>
            <w:r w:rsidRPr="00D2671C">
              <w:t>2.4</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025EF1" w:rsidP="00BF1F3F">
            <w:pPr>
              <w:spacing w:before="100" w:beforeAutospacing="1" w:after="100" w:afterAutospacing="1"/>
              <w:jc w:val="left"/>
            </w:pPr>
            <w:proofErr w:type="gramStart"/>
            <w:r w:rsidRPr="00D2671C">
              <w:t>Лаборантская</w:t>
            </w:r>
            <w:proofErr w:type="gramEnd"/>
            <w:r w:rsidRPr="00D2671C">
              <w:t xml:space="preserve"> 2</w:t>
            </w:r>
            <w:r w:rsidR="00DC40D1" w:rsidRPr="00D2671C">
              <w:t xml:space="preserve"> (</w:t>
            </w:r>
            <w:r w:rsidR="0074360F" w:rsidRPr="00D2671C">
              <w:t>ручные методики</w:t>
            </w:r>
            <w:r w:rsidR="00BF1F3F" w:rsidRPr="00D2671C">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9F3713" w:rsidP="008E6800">
            <w:pPr>
              <w:spacing w:before="100" w:beforeAutospacing="1" w:after="100" w:afterAutospacing="1"/>
              <w:jc w:val="center"/>
              <w:rPr>
                <w:rFonts w:eastAsiaTheme="minorHAnsi"/>
              </w:rPr>
            </w:pPr>
            <w:r w:rsidRPr="00D2671C">
              <w:rPr>
                <w:rFonts w:eastAsiaTheme="minorHAnsi"/>
              </w:rPr>
              <w:t>2</w:t>
            </w:r>
            <w:r w:rsidR="00515636" w:rsidRPr="00D2671C">
              <w:rPr>
                <w:rFonts w:eastAsiaTheme="minorHAnsi"/>
              </w:rPr>
              <w:t>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3C61D4" w:rsidRPr="00D2671C" w:rsidRDefault="003C61D4" w:rsidP="008E6800">
            <w:pPr>
              <w:spacing w:before="100" w:beforeAutospacing="1" w:after="100" w:afterAutospacing="1"/>
              <w:jc w:val="center"/>
              <w:rPr>
                <w:rFonts w:eastAsiaTheme="minorHAnsi"/>
              </w:rP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2</w:t>
            </w:r>
            <w:r w:rsidRPr="00D2671C">
              <w:rPr>
                <w:rFonts w:eastAsiaTheme="minorHAnsi"/>
              </w:rPr>
              <w:t xml:space="preserve"> (много оборудования)</w:t>
            </w:r>
          </w:p>
        </w:tc>
      </w:tr>
      <w:tr w:rsidR="00D2671C" w:rsidRPr="00D2671C" w:rsidTr="002A2603">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rPr>
                <w:rFonts w:eastAsiaTheme="minorHAnsi"/>
                <w:b/>
              </w:rPr>
            </w:pPr>
            <w:r w:rsidRPr="00D2671C">
              <w:rPr>
                <w:rFonts w:eastAsiaTheme="minorHAnsi"/>
                <w:b/>
              </w:rPr>
              <w:t>Лаборатория ЛСС</w:t>
            </w:r>
          </w:p>
        </w:tc>
      </w:tr>
      <w:tr w:rsidR="00D2671C" w:rsidRPr="00D2671C" w:rsidTr="009A605E">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05662" w:rsidRPr="00D2671C" w:rsidRDefault="00905662" w:rsidP="00DC40D1">
            <w:pPr>
              <w:spacing w:before="100" w:beforeAutospacing="1" w:after="100" w:afterAutospacing="1"/>
              <w:jc w:val="left"/>
            </w:pPr>
            <w:r w:rsidRPr="00D2671C">
              <w:t>2.</w:t>
            </w:r>
            <w:r w:rsidR="00973F41" w:rsidRPr="00D2671C">
              <w:t>5</w:t>
            </w:r>
            <w:r w:rsidRPr="00D2671C">
              <w:t xml:space="preserve"> Отделение ГХ-МС и ВЭЖХ-МС/МС </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73F41" w:rsidP="002A2603">
            <w:pPr>
              <w:spacing w:before="100" w:beforeAutospacing="1" w:after="100" w:afterAutospacing="1"/>
              <w:jc w:val="left"/>
            </w:pPr>
            <w:r w:rsidRPr="00D2671C">
              <w:t>2.5</w:t>
            </w:r>
            <w:r w:rsidR="003C2060"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 xml:space="preserve">Помещение </w:t>
            </w:r>
            <w:proofErr w:type="spellStart"/>
            <w:r w:rsidRPr="00D2671C">
              <w:t>пробоподготовки</w:t>
            </w:r>
            <w:proofErr w:type="spellEnd"/>
            <w:r w:rsidRPr="00D2671C">
              <w:t xml:space="preserve"> ЛСС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8B4105">
            <w:pPr>
              <w:spacing w:before="100" w:beforeAutospacing="1" w:after="100" w:afterAutospacing="1"/>
              <w:jc w:val="center"/>
            </w:pPr>
            <w:r w:rsidRPr="00D2671C">
              <w:t>30</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 xml:space="preserve">2 </w:t>
            </w:r>
            <w:r w:rsidRPr="00D2671C">
              <w:rPr>
                <w:rFonts w:eastAsiaTheme="minorHAnsi"/>
              </w:rPr>
              <w:t>(крупное оборудования)</w:t>
            </w:r>
          </w:p>
        </w:tc>
      </w:tr>
      <w:tr w:rsidR="00D2671C" w:rsidRPr="00D2671C" w:rsidTr="0094568F">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E138C" w:rsidRPr="00D2671C" w:rsidRDefault="006E138C" w:rsidP="0094568F">
            <w:pPr>
              <w:spacing w:before="100" w:beforeAutospacing="1" w:after="100" w:afterAutospacing="1"/>
              <w:jc w:val="left"/>
            </w:pPr>
            <w:r w:rsidRPr="00D2671C">
              <w:t>2.5.</w:t>
            </w:r>
            <w:r w:rsidR="00B34CFC"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6E138C" w:rsidRPr="00D2671C" w:rsidRDefault="006E138C" w:rsidP="0094568F">
            <w:pPr>
              <w:spacing w:before="100" w:beforeAutospacing="1" w:after="100" w:afterAutospacing="1"/>
              <w:jc w:val="left"/>
            </w:pPr>
            <w:r w:rsidRPr="00D2671C">
              <w:t>Зона врачей ГХ-МС ЛСС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6E138C" w:rsidRPr="00D2671C" w:rsidRDefault="006E138C" w:rsidP="0094568F">
            <w:pPr>
              <w:spacing w:before="100" w:beforeAutospacing="1" w:after="100" w:afterAutospacing="1"/>
              <w:jc w:val="center"/>
            </w:pPr>
            <w:r w:rsidRPr="00D2671C">
              <w:t>18</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6E138C" w:rsidRPr="00D2671C" w:rsidRDefault="006E138C" w:rsidP="0094568F">
            <w:pPr>
              <w:spacing w:before="100" w:beforeAutospacing="1" w:after="100" w:afterAutospacing="1"/>
              <w:jc w:val="cente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 xml:space="preserve">2 </w:t>
            </w:r>
            <w:r w:rsidRPr="00D2671C">
              <w:rPr>
                <w:rFonts w:eastAsiaTheme="minorHAnsi"/>
              </w:rPr>
              <w:t>(крупное оборудования)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73F41" w:rsidP="002A2603">
            <w:pPr>
              <w:spacing w:before="100" w:beforeAutospacing="1" w:after="100" w:afterAutospacing="1"/>
              <w:jc w:val="left"/>
            </w:pPr>
            <w:r w:rsidRPr="00D2671C">
              <w:t>2.5</w:t>
            </w:r>
            <w:r w:rsidR="003C2060" w:rsidRPr="00D2671C">
              <w:t>.</w:t>
            </w:r>
            <w:r w:rsidR="00B34CFC" w:rsidRPr="00D2671C">
              <w:t>2</w:t>
            </w:r>
            <w:r w:rsidR="0096731F" w:rsidRPr="00D2671C">
              <w:t>.</w:t>
            </w:r>
            <w:r w:rsidR="009458B6"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6731F" w:rsidP="001D2A85">
            <w:pPr>
              <w:spacing w:before="100" w:beforeAutospacing="1" w:after="100" w:afterAutospacing="1"/>
              <w:jc w:val="left"/>
            </w:pPr>
            <w:r w:rsidRPr="00D2671C">
              <w:t>Зона</w:t>
            </w:r>
            <w:r w:rsidR="00F82D69" w:rsidRPr="00D2671C">
              <w:t xml:space="preserve"> ГХ-МС ЛСС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8B4105">
            <w:pPr>
              <w:spacing w:before="100" w:beforeAutospacing="1" w:after="100" w:afterAutospacing="1"/>
              <w:jc w:val="center"/>
            </w:pPr>
            <w:r w:rsidRPr="00D2671C">
              <w:t>3</w:t>
            </w:r>
            <w:r w:rsidR="006E138C" w:rsidRPr="00D2671C">
              <w:t>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 xml:space="preserve">2 </w:t>
            </w:r>
            <w:r w:rsidRPr="00D2671C">
              <w:rPr>
                <w:rFonts w:eastAsiaTheme="minorHAnsi"/>
              </w:rPr>
              <w:t>(крупное оборудования)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73F41" w:rsidP="002A2603">
            <w:pPr>
              <w:spacing w:before="100" w:beforeAutospacing="1" w:after="100" w:afterAutospacing="1"/>
              <w:jc w:val="left"/>
            </w:pPr>
            <w:r w:rsidRPr="00D2671C">
              <w:t>2.5</w:t>
            </w:r>
            <w:r w:rsidR="003C2060" w:rsidRPr="00D2671C">
              <w:t>.3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E846BE" w:rsidP="001D2A85">
            <w:pPr>
              <w:spacing w:before="100" w:beforeAutospacing="1" w:after="100" w:afterAutospacing="1"/>
              <w:jc w:val="left"/>
            </w:pPr>
            <w:r w:rsidRPr="00D2671C">
              <w:t>Помещение</w:t>
            </w:r>
            <w:r w:rsidR="00F82D69" w:rsidRPr="00D2671C">
              <w:t xml:space="preserve"> ВЭЖХ-МС/МС ЛСС</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 xml:space="preserve">24 </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rPr>
                <w:rFonts w:eastAsiaTheme="minorHAnsi"/>
              </w:rPr>
              <w:t>6 м</w:t>
            </w:r>
            <w:proofErr w:type="gramStart"/>
            <w:r w:rsidRPr="00D2671C">
              <w:rPr>
                <w:rFonts w:eastAsiaTheme="minorHAnsi"/>
                <w:vertAlign w:val="superscript"/>
              </w:rPr>
              <w:t>2</w:t>
            </w:r>
            <w:proofErr w:type="gramEnd"/>
            <w:r w:rsidRPr="00D2671C">
              <w:rPr>
                <w:rFonts w:eastAsiaTheme="minorHAnsi"/>
                <w:vertAlign w:val="superscript"/>
              </w:rPr>
              <w:t xml:space="preserve"> </w:t>
            </w:r>
            <w:r w:rsidRPr="00D2671C">
              <w:rPr>
                <w:rFonts w:eastAsiaTheme="minorHAnsi"/>
              </w:rPr>
              <w:t>на рабочее место, но не менее 12 м</w:t>
            </w:r>
            <w:r w:rsidRPr="00D2671C">
              <w:rPr>
                <w:rFonts w:eastAsiaTheme="minorHAnsi"/>
                <w:vertAlign w:val="superscript"/>
              </w:rPr>
              <w:t>2</w:t>
            </w:r>
            <w:r w:rsidRPr="00D2671C">
              <w:rPr>
                <w:rFonts w:eastAsiaTheme="minorHAnsi"/>
              </w:rPr>
              <w:t xml:space="preserve"> (крупное оборудования)</w:t>
            </w:r>
          </w:p>
        </w:tc>
      </w:tr>
      <w:tr w:rsidR="00D2671C" w:rsidRPr="00D2671C" w:rsidTr="002A2603">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rPr>
                <w:rFonts w:eastAsiaTheme="minorHAnsi"/>
                <w:b/>
              </w:rPr>
            </w:pPr>
            <w:r w:rsidRPr="00D2671C">
              <w:rPr>
                <w:rFonts w:eastAsiaTheme="minorHAnsi"/>
                <w:b/>
              </w:rPr>
              <w:t>Отделение клинической ординатуры по лабораторной генетике</w:t>
            </w:r>
          </w:p>
        </w:tc>
      </w:tr>
      <w:tr w:rsidR="00D2671C" w:rsidRPr="00D2671C" w:rsidTr="00E54F23">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2E91" w:rsidRPr="00D2671C" w:rsidRDefault="00EC2E91" w:rsidP="00E54F23">
            <w:pPr>
              <w:spacing w:before="100" w:beforeAutospacing="1" w:after="100" w:afterAutospacing="1"/>
              <w:jc w:val="left"/>
            </w:pPr>
            <w:r w:rsidRPr="00D2671C">
              <w:t xml:space="preserve">Холл </w:t>
            </w: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CD7351" w:rsidP="006E09D7">
            <w:pPr>
              <w:spacing w:before="100" w:beforeAutospacing="1" w:after="100" w:afterAutospacing="1"/>
              <w:jc w:val="left"/>
            </w:pPr>
            <w:r w:rsidRPr="00D2671C">
              <w:t>2.6</w:t>
            </w:r>
            <w:r w:rsidR="00F82D69" w:rsidRPr="00D2671C">
              <w:t xml:space="preserve"> Учебные помещения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DC40D1" w:rsidP="00CD7351">
            <w:pPr>
              <w:spacing w:before="100" w:beforeAutospacing="1" w:after="100" w:afterAutospacing="1"/>
              <w:jc w:val="left"/>
            </w:pPr>
            <w:r w:rsidRPr="00D2671C">
              <w:t>2.</w:t>
            </w:r>
            <w:r w:rsidR="00CD7351" w:rsidRPr="00D2671C">
              <w:t>6</w:t>
            </w:r>
            <w:r w:rsidR="00F82D69"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left"/>
            </w:pPr>
            <w:r w:rsidRPr="00D2671C">
              <w:t>Учебная аудитория</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r w:rsidRPr="00D2671C">
              <w:t>25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CD7351" w:rsidP="002A2603">
            <w:pPr>
              <w:spacing w:before="100" w:beforeAutospacing="1" w:after="100" w:afterAutospacing="1"/>
              <w:jc w:val="left"/>
            </w:pPr>
            <w:r w:rsidRPr="00D2671C">
              <w:t>2.6</w:t>
            </w:r>
            <w:r w:rsidR="00480AAE" w:rsidRPr="00D2671C">
              <w:t>.2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7065B0" w:rsidP="002A2603">
            <w:pPr>
              <w:spacing w:before="100" w:beforeAutospacing="1" w:after="100" w:afterAutospacing="1"/>
              <w:jc w:val="left"/>
            </w:pPr>
            <w:r w:rsidRPr="00D2671C">
              <w:t>П</w:t>
            </w:r>
            <w:r w:rsidR="00947C87" w:rsidRPr="00D2671C">
              <w:t>реподавательская</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947C87" w:rsidP="002A2603">
            <w:pPr>
              <w:spacing w:before="100" w:beforeAutospacing="1" w:after="100" w:afterAutospacing="1"/>
              <w:jc w:val="center"/>
            </w:pPr>
            <w:r w:rsidRPr="00D2671C">
              <w:t>12</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6E09D7">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CA48DC" w:rsidP="006E09D7">
            <w:pPr>
              <w:spacing w:before="100" w:beforeAutospacing="1" w:after="100" w:afterAutospacing="1"/>
              <w:jc w:val="left"/>
            </w:pPr>
            <w:r w:rsidRPr="00D2671C">
              <w:t>2.7</w:t>
            </w:r>
            <w:r w:rsidR="00F82D69" w:rsidRPr="00D2671C">
              <w:t xml:space="preserve"> Вспомогательные помещения</w:t>
            </w: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CD7351" w:rsidP="002A2603">
            <w:pPr>
              <w:spacing w:before="100" w:beforeAutospacing="1" w:after="100" w:afterAutospacing="1"/>
              <w:jc w:val="left"/>
            </w:pPr>
            <w:r w:rsidRPr="00D2671C">
              <w:t>2.7</w:t>
            </w:r>
            <w:r w:rsidR="00F82D69" w:rsidRPr="00D2671C">
              <w:t>.</w:t>
            </w:r>
            <w:r w:rsidR="007868D1" w:rsidRPr="00D2671C">
              <w:t>1</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337776">
            <w:pPr>
              <w:spacing w:before="100" w:beforeAutospacing="1" w:after="100" w:afterAutospacing="1"/>
              <w:jc w:val="left"/>
            </w:pPr>
            <w:r w:rsidRPr="00D2671C">
              <w:t xml:space="preserve">Туалет для </w:t>
            </w:r>
            <w:r w:rsidR="007853D4" w:rsidRPr="00D2671C">
              <w:t>врачей-курсантов/студентов (М)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326EEE" w:rsidP="002A2603">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F82D69" w:rsidRPr="00D2671C" w:rsidRDefault="00F82D69" w:rsidP="002A2603">
            <w:pPr>
              <w:spacing w:before="100" w:beforeAutospacing="1" w:after="100" w:afterAutospacing="1"/>
              <w:jc w:val="center"/>
            </w:pPr>
          </w:p>
        </w:tc>
      </w:tr>
      <w:tr w:rsidR="00D2671C" w:rsidRPr="00D2671C" w:rsidTr="00F262C5">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065B0" w:rsidRPr="00D2671C" w:rsidRDefault="007065B0" w:rsidP="00F262C5">
            <w:pPr>
              <w:spacing w:before="100" w:beforeAutospacing="1" w:after="100" w:afterAutospacing="1"/>
              <w:jc w:val="left"/>
            </w:pPr>
            <w:r w:rsidRPr="00D2671C">
              <w:t>2.7.2</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7065B0" w:rsidRPr="00D2671C" w:rsidRDefault="007065B0" w:rsidP="00F262C5">
            <w:pPr>
              <w:spacing w:before="100" w:beforeAutospacing="1" w:after="100" w:afterAutospacing="1"/>
              <w:jc w:val="left"/>
            </w:pPr>
            <w:r w:rsidRPr="00D2671C">
              <w:t>Туалет для врачей-курсантов/студентов (Ж)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7065B0" w:rsidRPr="00D2671C" w:rsidRDefault="007065B0" w:rsidP="00F262C5">
            <w:pPr>
              <w:spacing w:before="100" w:beforeAutospacing="1" w:after="100" w:afterAutospacing="1"/>
              <w:jc w:val="center"/>
            </w:pPr>
            <w:r w:rsidRPr="00D2671C">
              <w:t>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7065B0" w:rsidRPr="00D2671C" w:rsidRDefault="007065B0" w:rsidP="00F262C5">
            <w:pPr>
              <w:spacing w:before="100" w:beforeAutospacing="1" w:after="100" w:afterAutospacing="1"/>
              <w:jc w:val="center"/>
            </w:pPr>
          </w:p>
        </w:tc>
      </w:tr>
      <w:tr w:rsidR="00D2671C" w:rsidRPr="00D2671C" w:rsidTr="00216C48">
        <w:trPr>
          <w:trHeight w:val="14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EC2E91" w:rsidRPr="00D2671C" w:rsidRDefault="00CD7351" w:rsidP="00E54F23">
            <w:pPr>
              <w:spacing w:before="100" w:beforeAutospacing="1" w:after="100" w:afterAutospacing="1"/>
              <w:jc w:val="left"/>
            </w:pPr>
            <w:r w:rsidRPr="00D2671C">
              <w:t>2.7</w:t>
            </w:r>
            <w:r w:rsidR="00EC2E91" w:rsidRPr="00D2671C">
              <w:t>.</w:t>
            </w:r>
            <w:r w:rsidR="007065B0" w:rsidRPr="00D2671C">
              <w:t>3</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EC2E91" w:rsidRPr="00D2671C" w:rsidRDefault="007065B0" w:rsidP="00337776">
            <w:pPr>
              <w:spacing w:before="100" w:beforeAutospacing="1" w:after="100" w:afterAutospacing="1"/>
              <w:jc w:val="left"/>
            </w:pPr>
            <w:r w:rsidRPr="00D2671C">
              <w:t>Помещение хранения учебного материала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EC2E91" w:rsidRPr="00D2671C" w:rsidRDefault="007065B0" w:rsidP="00E54F23">
            <w:pPr>
              <w:spacing w:before="100" w:beforeAutospacing="1" w:after="100" w:afterAutospacing="1"/>
              <w:jc w:val="center"/>
            </w:pPr>
            <w:r w:rsidRPr="00D2671C">
              <w:t>4</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EC2E91" w:rsidRPr="00D2671C" w:rsidRDefault="00EC2E91" w:rsidP="00795A41">
            <w:pPr>
              <w:spacing w:before="100" w:beforeAutospacing="1" w:after="100" w:afterAutospacing="1"/>
              <w:jc w:val="center"/>
            </w:pPr>
          </w:p>
        </w:tc>
      </w:tr>
    </w:tbl>
    <w:p w:rsidR="0053272F" w:rsidRPr="00D2671C" w:rsidRDefault="006E09D7" w:rsidP="0053272F">
      <w:pPr>
        <w:pStyle w:val="2"/>
        <w:rPr>
          <w:rStyle w:val="a3"/>
        </w:rPr>
      </w:pPr>
      <w:bookmarkStart w:id="55" w:name="_Toc130826991"/>
      <w:bookmarkStart w:id="56" w:name="_Toc133221591"/>
      <w:r w:rsidRPr="00D2671C">
        <w:rPr>
          <w:rStyle w:val="a3"/>
        </w:rPr>
        <w:t>6</w:t>
      </w:r>
      <w:r w:rsidR="008B4105" w:rsidRPr="00D2671C">
        <w:rPr>
          <w:rStyle w:val="a3"/>
        </w:rPr>
        <w:t>.</w:t>
      </w:r>
      <w:r w:rsidR="0053272F" w:rsidRPr="00D2671C">
        <w:rPr>
          <w:rStyle w:val="a3"/>
        </w:rPr>
        <w:t xml:space="preserve"> </w:t>
      </w:r>
      <w:bookmarkEnd w:id="55"/>
      <w:r w:rsidR="009A427B" w:rsidRPr="00D2671C">
        <w:rPr>
          <w:rStyle w:val="a3"/>
        </w:rPr>
        <w:t>СПЕЦИФИКАЦИЯ ОБОРУДОВАНИЯ И МЕБЕЛИ</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105"/>
        <w:gridCol w:w="1133"/>
        <w:gridCol w:w="1062"/>
        <w:gridCol w:w="1030"/>
      </w:tblGrid>
      <w:tr w:rsidR="00D2671C" w:rsidRPr="00D2671C" w:rsidTr="00785659">
        <w:tc>
          <w:tcPr>
            <w:tcW w:w="891" w:type="pct"/>
            <w:vAlign w:val="center"/>
          </w:tcPr>
          <w:p w:rsidR="00FE044E" w:rsidRPr="00D2671C" w:rsidRDefault="00FE044E" w:rsidP="0085529F">
            <w:pPr>
              <w:spacing w:after="0"/>
              <w:jc w:val="center"/>
              <w:rPr>
                <w:bCs/>
              </w:rPr>
            </w:pPr>
            <w:r w:rsidRPr="00D2671C">
              <w:rPr>
                <w:bCs/>
              </w:rPr>
              <w:t>Наименование помещения</w:t>
            </w:r>
          </w:p>
        </w:tc>
        <w:tc>
          <w:tcPr>
            <w:tcW w:w="2518" w:type="pct"/>
            <w:vAlign w:val="center"/>
          </w:tcPr>
          <w:p w:rsidR="00FE044E" w:rsidRPr="00D2671C" w:rsidRDefault="00FE044E" w:rsidP="0085529F">
            <w:pPr>
              <w:spacing w:after="0"/>
              <w:jc w:val="center"/>
              <w:rPr>
                <w:bCs/>
              </w:rPr>
            </w:pPr>
            <w:r w:rsidRPr="00D2671C">
              <w:rPr>
                <w:bCs/>
              </w:rPr>
              <w:t>Наименование оборудования</w:t>
            </w:r>
          </w:p>
        </w:tc>
        <w:tc>
          <w:tcPr>
            <w:tcW w:w="559" w:type="pct"/>
            <w:vAlign w:val="center"/>
          </w:tcPr>
          <w:p w:rsidR="00FE044E" w:rsidRPr="00D2671C" w:rsidRDefault="00BA7E19" w:rsidP="0085529F">
            <w:pPr>
              <w:spacing w:after="0"/>
              <w:jc w:val="center"/>
              <w:rPr>
                <w:bCs/>
                <w:iCs/>
              </w:rPr>
            </w:pPr>
            <w:r w:rsidRPr="00D2671C">
              <w:rPr>
                <w:bCs/>
                <w:iCs/>
              </w:rPr>
              <w:t>Общее к</w:t>
            </w:r>
            <w:r w:rsidR="00FE044E" w:rsidRPr="00D2671C">
              <w:rPr>
                <w:bCs/>
                <w:iCs/>
              </w:rPr>
              <w:t>ол-во</w:t>
            </w:r>
          </w:p>
        </w:tc>
        <w:tc>
          <w:tcPr>
            <w:tcW w:w="524" w:type="pct"/>
            <w:vAlign w:val="center"/>
          </w:tcPr>
          <w:p w:rsidR="00FE044E" w:rsidRPr="00D2671C" w:rsidRDefault="008A64EC" w:rsidP="0085529F">
            <w:pPr>
              <w:spacing w:after="0"/>
              <w:jc w:val="center"/>
              <w:rPr>
                <w:bCs/>
                <w:iCs/>
              </w:rPr>
            </w:pPr>
            <w:r w:rsidRPr="00D2671C">
              <w:rPr>
                <w:bCs/>
                <w:iCs/>
              </w:rPr>
              <w:t>В</w:t>
            </w:r>
            <w:r w:rsidR="00BA7E19" w:rsidRPr="00D2671C">
              <w:rPr>
                <w:bCs/>
                <w:iCs/>
              </w:rPr>
              <w:t xml:space="preserve"> </w:t>
            </w:r>
            <w:r w:rsidR="0085529F" w:rsidRPr="00D2671C">
              <w:rPr>
                <w:bCs/>
                <w:iCs/>
              </w:rPr>
              <w:t>работе</w:t>
            </w:r>
          </w:p>
        </w:tc>
        <w:tc>
          <w:tcPr>
            <w:tcW w:w="508" w:type="pct"/>
            <w:vAlign w:val="center"/>
          </w:tcPr>
          <w:p w:rsidR="00FE044E" w:rsidRPr="00D2671C" w:rsidRDefault="008A64EC" w:rsidP="0085529F">
            <w:pPr>
              <w:spacing w:after="0"/>
              <w:jc w:val="center"/>
              <w:rPr>
                <w:bCs/>
              </w:rPr>
            </w:pPr>
            <w:r w:rsidRPr="00D2671C">
              <w:rPr>
                <w:bCs/>
              </w:rPr>
              <w:t>П</w:t>
            </w:r>
            <w:r w:rsidR="00FE044E" w:rsidRPr="00D2671C">
              <w:rPr>
                <w:bCs/>
              </w:rPr>
              <w:t>отребность</w:t>
            </w:r>
          </w:p>
        </w:tc>
      </w:tr>
      <w:tr w:rsidR="00D2671C" w:rsidRPr="00D2671C" w:rsidTr="00B34E9A">
        <w:tc>
          <w:tcPr>
            <w:tcW w:w="5000" w:type="pct"/>
            <w:gridSpan w:val="5"/>
          </w:tcPr>
          <w:p w:rsidR="005E5AC1" w:rsidRPr="00D2671C" w:rsidRDefault="005E5AC1" w:rsidP="00B34E9A">
            <w:pPr>
              <w:pStyle w:val="2"/>
              <w:rPr>
                <w:sz w:val="24"/>
              </w:rPr>
            </w:pPr>
            <w:bookmarkStart w:id="57" w:name="_Toc130826992"/>
            <w:bookmarkStart w:id="58" w:name="_Toc133221592"/>
            <w:r w:rsidRPr="00D2671C">
              <w:rPr>
                <w:rFonts w:eastAsiaTheme="minorHAnsi"/>
                <w:sz w:val="24"/>
              </w:rPr>
              <w:t>0 этаж (подвал)</w:t>
            </w:r>
            <w:bookmarkEnd w:id="57"/>
            <w:bookmarkEnd w:id="58"/>
          </w:p>
        </w:tc>
      </w:tr>
      <w:tr w:rsidR="00D2671C" w:rsidRPr="00D2671C" w:rsidTr="00B34E9A">
        <w:tc>
          <w:tcPr>
            <w:tcW w:w="3409" w:type="pct"/>
            <w:gridSpan w:val="2"/>
          </w:tcPr>
          <w:p w:rsidR="00B34E9A" w:rsidRPr="00D2671C" w:rsidRDefault="00B34E9A" w:rsidP="00B34E9A">
            <w:pPr>
              <w:spacing w:after="0"/>
              <w:rPr>
                <w:bCs/>
              </w:rPr>
            </w:pPr>
            <w:r w:rsidRPr="00D2671C">
              <w:rPr>
                <w:lang w:eastAsia="ja-JP"/>
              </w:rPr>
              <w:t xml:space="preserve">0.1 </w:t>
            </w:r>
            <w:proofErr w:type="spellStart"/>
            <w:r w:rsidR="001D2A85" w:rsidRPr="00D2671C">
              <w:rPr>
                <w:szCs w:val="28"/>
                <w:lang w:eastAsia="ja-JP"/>
              </w:rPr>
              <w:t>Гардеробно</w:t>
            </w:r>
            <w:proofErr w:type="spellEnd"/>
            <w:r w:rsidR="001D2A85" w:rsidRPr="00D2671C">
              <w:rPr>
                <w:szCs w:val="28"/>
                <w:lang w:eastAsia="ja-JP"/>
              </w:rPr>
              <w:t>-душевой блок для работников</w:t>
            </w:r>
          </w:p>
        </w:tc>
        <w:tc>
          <w:tcPr>
            <w:tcW w:w="559" w:type="pct"/>
            <w:vAlign w:val="center"/>
          </w:tcPr>
          <w:p w:rsidR="00B34E9A" w:rsidRPr="00D2671C" w:rsidRDefault="00B34E9A" w:rsidP="00B34E9A">
            <w:pPr>
              <w:spacing w:after="0"/>
              <w:jc w:val="center"/>
              <w:rPr>
                <w:bCs/>
              </w:rPr>
            </w:pPr>
          </w:p>
        </w:tc>
        <w:tc>
          <w:tcPr>
            <w:tcW w:w="524" w:type="pct"/>
            <w:vAlign w:val="center"/>
          </w:tcPr>
          <w:p w:rsidR="00B34E9A" w:rsidRPr="00D2671C" w:rsidRDefault="00B34E9A" w:rsidP="00B34E9A">
            <w:pPr>
              <w:spacing w:after="0"/>
              <w:jc w:val="center"/>
              <w:rPr>
                <w:bCs/>
              </w:rPr>
            </w:pPr>
          </w:p>
        </w:tc>
        <w:tc>
          <w:tcPr>
            <w:tcW w:w="508" w:type="pct"/>
            <w:vAlign w:val="center"/>
          </w:tcPr>
          <w:p w:rsidR="00B34E9A" w:rsidRPr="00D2671C" w:rsidRDefault="00B34E9A" w:rsidP="00B34E9A">
            <w:pPr>
              <w:spacing w:after="0"/>
              <w:jc w:val="center"/>
              <w:rPr>
                <w:bCs/>
              </w:rPr>
            </w:pPr>
          </w:p>
        </w:tc>
      </w:tr>
      <w:tr w:rsidR="00D2671C" w:rsidRPr="00D2671C" w:rsidTr="00B34E9A">
        <w:tc>
          <w:tcPr>
            <w:tcW w:w="3409" w:type="pct"/>
            <w:gridSpan w:val="2"/>
          </w:tcPr>
          <w:p w:rsidR="00B34E9A" w:rsidRPr="00D2671C" w:rsidRDefault="00B34E9A" w:rsidP="00B34E9A">
            <w:pPr>
              <w:spacing w:after="0"/>
              <w:rPr>
                <w:bCs/>
              </w:rPr>
            </w:pPr>
            <w:r w:rsidRPr="00D2671C">
              <w:rPr>
                <w:lang w:eastAsia="ja-JP"/>
              </w:rPr>
              <w:t xml:space="preserve">0.1.1 </w:t>
            </w:r>
            <w:r w:rsidRPr="00D2671C">
              <w:rPr>
                <w:bCs/>
              </w:rPr>
              <w:t>Тамбур</w:t>
            </w:r>
          </w:p>
        </w:tc>
        <w:tc>
          <w:tcPr>
            <w:tcW w:w="559" w:type="pct"/>
            <w:vAlign w:val="center"/>
          </w:tcPr>
          <w:p w:rsidR="00B34E9A" w:rsidRPr="00D2671C" w:rsidRDefault="00B34E9A" w:rsidP="00B34E9A">
            <w:pPr>
              <w:spacing w:after="0"/>
              <w:jc w:val="center"/>
              <w:rPr>
                <w:bCs/>
              </w:rPr>
            </w:pPr>
          </w:p>
        </w:tc>
        <w:tc>
          <w:tcPr>
            <w:tcW w:w="524" w:type="pct"/>
            <w:vAlign w:val="center"/>
          </w:tcPr>
          <w:p w:rsidR="00B34E9A" w:rsidRPr="00D2671C" w:rsidRDefault="00B34E9A" w:rsidP="00B34E9A">
            <w:pPr>
              <w:spacing w:after="0"/>
              <w:jc w:val="center"/>
              <w:rPr>
                <w:bCs/>
              </w:rPr>
            </w:pPr>
          </w:p>
        </w:tc>
        <w:tc>
          <w:tcPr>
            <w:tcW w:w="508" w:type="pct"/>
            <w:vAlign w:val="center"/>
          </w:tcPr>
          <w:p w:rsidR="00B34E9A" w:rsidRPr="00D2671C" w:rsidRDefault="00B34E9A" w:rsidP="00B34E9A">
            <w:pPr>
              <w:spacing w:after="0"/>
              <w:jc w:val="center"/>
              <w:rPr>
                <w:bCs/>
              </w:rPr>
            </w:pPr>
          </w:p>
        </w:tc>
      </w:tr>
      <w:tr w:rsidR="00D2671C" w:rsidRPr="00D2671C" w:rsidTr="007D63C4">
        <w:tc>
          <w:tcPr>
            <w:tcW w:w="891" w:type="pct"/>
          </w:tcPr>
          <w:p w:rsidR="00193AD5" w:rsidRPr="00D2671C" w:rsidRDefault="00193AD5" w:rsidP="007D63C4">
            <w:pPr>
              <w:spacing w:after="0"/>
              <w:rPr>
                <w:bCs/>
              </w:rPr>
            </w:pPr>
          </w:p>
        </w:tc>
        <w:tc>
          <w:tcPr>
            <w:tcW w:w="2518" w:type="pct"/>
            <w:vAlign w:val="center"/>
          </w:tcPr>
          <w:p w:rsidR="00193AD5" w:rsidRPr="00D2671C" w:rsidRDefault="00193AD5" w:rsidP="007D63C4">
            <w:pPr>
              <w:spacing w:after="0"/>
              <w:rPr>
                <w:bCs/>
              </w:rPr>
            </w:pPr>
            <w:r w:rsidRPr="00D2671C">
              <w:rPr>
                <w:bCs/>
              </w:rPr>
              <w:t>Локтевой дозатор для антисептика</w:t>
            </w:r>
          </w:p>
        </w:tc>
        <w:tc>
          <w:tcPr>
            <w:tcW w:w="559" w:type="pct"/>
            <w:vAlign w:val="center"/>
          </w:tcPr>
          <w:p w:rsidR="00193AD5" w:rsidRPr="00D2671C" w:rsidRDefault="00193AD5" w:rsidP="007D63C4">
            <w:pPr>
              <w:spacing w:after="0"/>
              <w:jc w:val="center"/>
              <w:rPr>
                <w:bCs/>
              </w:rPr>
            </w:pPr>
            <w:r w:rsidRPr="00D2671C">
              <w:rPr>
                <w:bCs/>
              </w:rPr>
              <w:t>1</w:t>
            </w:r>
          </w:p>
        </w:tc>
        <w:tc>
          <w:tcPr>
            <w:tcW w:w="524" w:type="pct"/>
            <w:vAlign w:val="center"/>
          </w:tcPr>
          <w:p w:rsidR="00193AD5" w:rsidRPr="00D2671C" w:rsidRDefault="00193AD5" w:rsidP="007D63C4">
            <w:pPr>
              <w:spacing w:after="0"/>
              <w:jc w:val="center"/>
              <w:rPr>
                <w:bCs/>
              </w:rPr>
            </w:pPr>
            <w:r w:rsidRPr="00D2671C">
              <w:rPr>
                <w:bCs/>
              </w:rPr>
              <w:t>0</w:t>
            </w:r>
          </w:p>
        </w:tc>
        <w:tc>
          <w:tcPr>
            <w:tcW w:w="508" w:type="pct"/>
            <w:vAlign w:val="center"/>
          </w:tcPr>
          <w:p w:rsidR="00193AD5" w:rsidRPr="00D2671C" w:rsidRDefault="00193AD5" w:rsidP="007D63C4">
            <w:pPr>
              <w:spacing w:after="0"/>
              <w:jc w:val="center"/>
              <w:rPr>
                <w:bCs/>
              </w:rPr>
            </w:pPr>
            <w:r w:rsidRPr="00D2671C">
              <w:rPr>
                <w:bCs/>
              </w:rPr>
              <w:t>1</w:t>
            </w:r>
          </w:p>
        </w:tc>
      </w:tr>
      <w:tr w:rsidR="00D2671C" w:rsidRPr="00D2671C" w:rsidTr="007E1007">
        <w:tc>
          <w:tcPr>
            <w:tcW w:w="891" w:type="pct"/>
          </w:tcPr>
          <w:p w:rsidR="00A84214" w:rsidRPr="00D2671C" w:rsidRDefault="00A84214" w:rsidP="00001140">
            <w:pPr>
              <w:spacing w:after="0"/>
              <w:rPr>
                <w:bCs/>
              </w:rPr>
            </w:pPr>
          </w:p>
        </w:tc>
        <w:tc>
          <w:tcPr>
            <w:tcW w:w="2518" w:type="pct"/>
            <w:vAlign w:val="center"/>
          </w:tcPr>
          <w:p w:rsidR="00A84214" w:rsidRPr="00D2671C" w:rsidRDefault="00A84214" w:rsidP="00001140">
            <w:pPr>
              <w:spacing w:after="0"/>
              <w:rPr>
                <w:bCs/>
              </w:rPr>
            </w:pPr>
            <w:proofErr w:type="spellStart"/>
            <w:r w:rsidRPr="00D2671C">
              <w:rPr>
                <w:bCs/>
              </w:rPr>
              <w:t>Банкетка</w:t>
            </w:r>
            <w:proofErr w:type="spellEnd"/>
          </w:p>
        </w:tc>
        <w:tc>
          <w:tcPr>
            <w:tcW w:w="559" w:type="pct"/>
            <w:vAlign w:val="center"/>
          </w:tcPr>
          <w:p w:rsidR="00A84214" w:rsidRPr="00D2671C" w:rsidRDefault="00571478" w:rsidP="007E1007">
            <w:pPr>
              <w:spacing w:after="0"/>
              <w:jc w:val="center"/>
              <w:rPr>
                <w:bCs/>
              </w:rPr>
            </w:pPr>
            <w:r w:rsidRPr="00D2671C">
              <w:rPr>
                <w:bCs/>
              </w:rPr>
              <w:t>3</w:t>
            </w:r>
          </w:p>
        </w:tc>
        <w:tc>
          <w:tcPr>
            <w:tcW w:w="524" w:type="pct"/>
            <w:vAlign w:val="center"/>
          </w:tcPr>
          <w:p w:rsidR="00A84214" w:rsidRPr="00D2671C" w:rsidRDefault="007E1007" w:rsidP="007E1007">
            <w:pPr>
              <w:spacing w:after="0"/>
              <w:jc w:val="center"/>
              <w:rPr>
                <w:bCs/>
              </w:rPr>
            </w:pPr>
            <w:r w:rsidRPr="00D2671C">
              <w:rPr>
                <w:bCs/>
              </w:rPr>
              <w:t>0</w:t>
            </w:r>
          </w:p>
        </w:tc>
        <w:tc>
          <w:tcPr>
            <w:tcW w:w="508" w:type="pct"/>
            <w:vAlign w:val="center"/>
          </w:tcPr>
          <w:p w:rsidR="00A84214" w:rsidRPr="00D2671C" w:rsidRDefault="00571478" w:rsidP="007E1007">
            <w:pPr>
              <w:spacing w:after="0"/>
              <w:jc w:val="center"/>
              <w:rPr>
                <w:bCs/>
              </w:rPr>
            </w:pPr>
            <w:r w:rsidRPr="00D2671C">
              <w:rPr>
                <w:bCs/>
              </w:rPr>
              <w:t>3</w:t>
            </w:r>
          </w:p>
        </w:tc>
      </w:tr>
      <w:tr w:rsidR="00D2671C" w:rsidRPr="00D2671C" w:rsidTr="007E1007">
        <w:tc>
          <w:tcPr>
            <w:tcW w:w="891" w:type="pct"/>
          </w:tcPr>
          <w:p w:rsidR="00A84214" w:rsidRPr="00D2671C" w:rsidRDefault="00A84214" w:rsidP="00001140">
            <w:pPr>
              <w:spacing w:after="0"/>
              <w:rPr>
                <w:bCs/>
              </w:rPr>
            </w:pPr>
          </w:p>
        </w:tc>
        <w:tc>
          <w:tcPr>
            <w:tcW w:w="2518" w:type="pct"/>
            <w:vAlign w:val="center"/>
          </w:tcPr>
          <w:p w:rsidR="00A84214" w:rsidRPr="00D2671C" w:rsidRDefault="00A84214" w:rsidP="00001140">
            <w:pPr>
              <w:spacing w:after="0"/>
              <w:rPr>
                <w:bCs/>
              </w:rPr>
            </w:pPr>
            <w:r w:rsidRPr="00D2671C">
              <w:rPr>
                <w:bCs/>
              </w:rPr>
              <w:t>Контейнер для чистых бахил</w:t>
            </w:r>
          </w:p>
        </w:tc>
        <w:tc>
          <w:tcPr>
            <w:tcW w:w="559" w:type="pct"/>
            <w:vAlign w:val="center"/>
          </w:tcPr>
          <w:p w:rsidR="00A84214" w:rsidRPr="00D2671C" w:rsidRDefault="00A84214" w:rsidP="007E1007">
            <w:pPr>
              <w:spacing w:after="0"/>
              <w:jc w:val="center"/>
              <w:rPr>
                <w:bCs/>
              </w:rPr>
            </w:pPr>
            <w:r w:rsidRPr="00D2671C">
              <w:rPr>
                <w:bCs/>
              </w:rPr>
              <w:t>1</w:t>
            </w:r>
          </w:p>
        </w:tc>
        <w:tc>
          <w:tcPr>
            <w:tcW w:w="524" w:type="pct"/>
            <w:vAlign w:val="center"/>
          </w:tcPr>
          <w:p w:rsidR="00A84214" w:rsidRPr="00D2671C" w:rsidRDefault="007E1007" w:rsidP="007E1007">
            <w:pPr>
              <w:spacing w:after="0"/>
              <w:jc w:val="center"/>
              <w:rPr>
                <w:bCs/>
              </w:rPr>
            </w:pPr>
            <w:r w:rsidRPr="00D2671C">
              <w:rPr>
                <w:bCs/>
              </w:rPr>
              <w:t>0</w:t>
            </w:r>
          </w:p>
        </w:tc>
        <w:tc>
          <w:tcPr>
            <w:tcW w:w="508" w:type="pct"/>
            <w:vAlign w:val="center"/>
          </w:tcPr>
          <w:p w:rsidR="00A84214" w:rsidRPr="00D2671C" w:rsidRDefault="00A84214" w:rsidP="007E1007">
            <w:pPr>
              <w:spacing w:after="0"/>
              <w:jc w:val="center"/>
              <w:rPr>
                <w:bCs/>
              </w:rPr>
            </w:pPr>
            <w:r w:rsidRPr="00D2671C">
              <w:rPr>
                <w:bCs/>
              </w:rPr>
              <w:t>1</w:t>
            </w:r>
          </w:p>
        </w:tc>
      </w:tr>
      <w:tr w:rsidR="00D2671C" w:rsidRPr="00D2671C" w:rsidTr="007E1007">
        <w:tc>
          <w:tcPr>
            <w:tcW w:w="891" w:type="pct"/>
          </w:tcPr>
          <w:p w:rsidR="00A84214" w:rsidRPr="00D2671C" w:rsidRDefault="00A84214" w:rsidP="00001140">
            <w:pPr>
              <w:spacing w:after="0"/>
              <w:rPr>
                <w:bCs/>
              </w:rPr>
            </w:pPr>
          </w:p>
        </w:tc>
        <w:tc>
          <w:tcPr>
            <w:tcW w:w="2518" w:type="pct"/>
            <w:vAlign w:val="center"/>
          </w:tcPr>
          <w:p w:rsidR="00A84214" w:rsidRPr="00D2671C" w:rsidRDefault="00A84214" w:rsidP="00001140">
            <w:pPr>
              <w:spacing w:after="0"/>
              <w:rPr>
                <w:bCs/>
              </w:rPr>
            </w:pPr>
            <w:r w:rsidRPr="00D2671C">
              <w:rPr>
                <w:bCs/>
              </w:rPr>
              <w:t>Контейнер для использованных бахил</w:t>
            </w:r>
          </w:p>
        </w:tc>
        <w:tc>
          <w:tcPr>
            <w:tcW w:w="559" w:type="pct"/>
            <w:vAlign w:val="center"/>
          </w:tcPr>
          <w:p w:rsidR="00A84214" w:rsidRPr="00D2671C" w:rsidRDefault="00A84214" w:rsidP="007E1007">
            <w:pPr>
              <w:spacing w:after="0"/>
              <w:jc w:val="center"/>
              <w:rPr>
                <w:bCs/>
              </w:rPr>
            </w:pPr>
            <w:r w:rsidRPr="00D2671C">
              <w:rPr>
                <w:bCs/>
              </w:rPr>
              <w:t>1</w:t>
            </w:r>
          </w:p>
        </w:tc>
        <w:tc>
          <w:tcPr>
            <w:tcW w:w="524" w:type="pct"/>
            <w:vAlign w:val="center"/>
          </w:tcPr>
          <w:p w:rsidR="00A84214" w:rsidRPr="00D2671C" w:rsidRDefault="007E1007" w:rsidP="007E1007">
            <w:pPr>
              <w:spacing w:after="0"/>
              <w:jc w:val="center"/>
              <w:rPr>
                <w:bCs/>
              </w:rPr>
            </w:pPr>
            <w:r w:rsidRPr="00D2671C">
              <w:rPr>
                <w:bCs/>
              </w:rPr>
              <w:t>0</w:t>
            </w:r>
          </w:p>
        </w:tc>
        <w:tc>
          <w:tcPr>
            <w:tcW w:w="508" w:type="pct"/>
            <w:vAlign w:val="center"/>
          </w:tcPr>
          <w:p w:rsidR="00A84214" w:rsidRPr="00D2671C" w:rsidRDefault="00A84214" w:rsidP="007E1007">
            <w:pPr>
              <w:spacing w:after="0"/>
              <w:jc w:val="center"/>
              <w:rPr>
                <w:bCs/>
              </w:rPr>
            </w:pPr>
            <w:r w:rsidRPr="00D2671C">
              <w:rPr>
                <w:bCs/>
              </w:rPr>
              <w:t>1</w:t>
            </w:r>
          </w:p>
        </w:tc>
      </w:tr>
      <w:tr w:rsidR="00D2671C" w:rsidRPr="00D2671C" w:rsidTr="007E1007">
        <w:tc>
          <w:tcPr>
            <w:tcW w:w="3409" w:type="pct"/>
            <w:gridSpan w:val="2"/>
          </w:tcPr>
          <w:p w:rsidR="00404B83" w:rsidRPr="00D2671C" w:rsidRDefault="00404B83" w:rsidP="00404B83">
            <w:pPr>
              <w:spacing w:after="0"/>
              <w:rPr>
                <w:bCs/>
              </w:rPr>
            </w:pPr>
            <w:r w:rsidRPr="00D2671C">
              <w:rPr>
                <w:lang w:eastAsia="ja-JP"/>
              </w:rPr>
              <w:t>0.1.2 Гардеробная уличной одежды общая</w:t>
            </w:r>
          </w:p>
        </w:tc>
        <w:tc>
          <w:tcPr>
            <w:tcW w:w="559" w:type="pct"/>
            <w:vAlign w:val="center"/>
          </w:tcPr>
          <w:p w:rsidR="00404B83" w:rsidRPr="00D2671C" w:rsidRDefault="00404B83" w:rsidP="007E1007">
            <w:pPr>
              <w:spacing w:after="0"/>
              <w:jc w:val="center"/>
              <w:rPr>
                <w:bCs/>
              </w:rPr>
            </w:pPr>
          </w:p>
        </w:tc>
        <w:tc>
          <w:tcPr>
            <w:tcW w:w="524" w:type="pct"/>
            <w:vAlign w:val="center"/>
          </w:tcPr>
          <w:p w:rsidR="00404B83" w:rsidRPr="00D2671C" w:rsidRDefault="00404B83" w:rsidP="007E1007">
            <w:pPr>
              <w:spacing w:after="0"/>
              <w:jc w:val="center"/>
              <w:rPr>
                <w:bCs/>
              </w:rPr>
            </w:pPr>
          </w:p>
        </w:tc>
        <w:tc>
          <w:tcPr>
            <w:tcW w:w="508" w:type="pct"/>
            <w:vAlign w:val="center"/>
          </w:tcPr>
          <w:p w:rsidR="00404B83" w:rsidRPr="00D2671C" w:rsidRDefault="00404B83" w:rsidP="007E1007">
            <w:pPr>
              <w:spacing w:after="0"/>
              <w:jc w:val="center"/>
              <w:rPr>
                <w:bCs/>
              </w:rPr>
            </w:pPr>
          </w:p>
        </w:tc>
      </w:tr>
      <w:tr w:rsidR="00D2671C" w:rsidRPr="00D2671C" w:rsidTr="007E1007">
        <w:tc>
          <w:tcPr>
            <w:tcW w:w="891" w:type="pct"/>
          </w:tcPr>
          <w:p w:rsidR="00B34E9A" w:rsidRPr="00D2671C" w:rsidRDefault="00B34E9A" w:rsidP="00B34E9A">
            <w:pPr>
              <w:spacing w:after="0"/>
              <w:rPr>
                <w:bCs/>
              </w:rPr>
            </w:pPr>
          </w:p>
        </w:tc>
        <w:tc>
          <w:tcPr>
            <w:tcW w:w="2518" w:type="pct"/>
            <w:vAlign w:val="center"/>
          </w:tcPr>
          <w:p w:rsidR="00B34E9A" w:rsidRPr="00D2671C" w:rsidRDefault="00B34E9A" w:rsidP="00B34E9A">
            <w:pPr>
              <w:spacing w:after="0"/>
              <w:rPr>
                <w:bCs/>
              </w:rPr>
            </w:pPr>
            <w:r w:rsidRPr="00D2671C">
              <w:rPr>
                <w:bCs/>
              </w:rPr>
              <w:t>Шкаф-купе для уличной одежды</w:t>
            </w:r>
          </w:p>
        </w:tc>
        <w:tc>
          <w:tcPr>
            <w:tcW w:w="559" w:type="pct"/>
            <w:vAlign w:val="center"/>
          </w:tcPr>
          <w:p w:rsidR="00B34E9A" w:rsidRPr="00D2671C" w:rsidRDefault="00B34E9A" w:rsidP="007E1007">
            <w:pPr>
              <w:spacing w:after="0"/>
              <w:jc w:val="center"/>
              <w:rPr>
                <w:bCs/>
              </w:rPr>
            </w:pPr>
            <w:r w:rsidRPr="00D2671C">
              <w:rPr>
                <w:bCs/>
              </w:rPr>
              <w:t>1</w:t>
            </w:r>
          </w:p>
        </w:tc>
        <w:tc>
          <w:tcPr>
            <w:tcW w:w="524" w:type="pct"/>
            <w:vAlign w:val="center"/>
          </w:tcPr>
          <w:p w:rsidR="00B34E9A" w:rsidRPr="00D2671C" w:rsidRDefault="007E1007" w:rsidP="007E1007">
            <w:pPr>
              <w:spacing w:after="0"/>
              <w:jc w:val="center"/>
              <w:rPr>
                <w:bCs/>
              </w:rPr>
            </w:pPr>
            <w:r w:rsidRPr="00D2671C">
              <w:rPr>
                <w:bCs/>
              </w:rPr>
              <w:t>0</w:t>
            </w:r>
          </w:p>
        </w:tc>
        <w:tc>
          <w:tcPr>
            <w:tcW w:w="508" w:type="pct"/>
            <w:vAlign w:val="center"/>
          </w:tcPr>
          <w:p w:rsidR="00B34E9A" w:rsidRPr="00D2671C" w:rsidRDefault="00B34E9A" w:rsidP="007E1007">
            <w:pPr>
              <w:spacing w:after="0"/>
              <w:jc w:val="center"/>
              <w:rPr>
                <w:bCs/>
              </w:rPr>
            </w:pPr>
            <w:r w:rsidRPr="00D2671C">
              <w:rPr>
                <w:bCs/>
              </w:rPr>
              <w:t>1</w:t>
            </w:r>
          </w:p>
        </w:tc>
      </w:tr>
      <w:tr w:rsidR="00D2671C" w:rsidRPr="00D2671C" w:rsidTr="007E1007">
        <w:tc>
          <w:tcPr>
            <w:tcW w:w="891" w:type="pct"/>
          </w:tcPr>
          <w:p w:rsidR="00E13724" w:rsidRPr="00D2671C" w:rsidRDefault="00E13724" w:rsidP="009A605E">
            <w:pPr>
              <w:spacing w:after="0"/>
              <w:rPr>
                <w:bCs/>
              </w:rPr>
            </w:pPr>
          </w:p>
        </w:tc>
        <w:tc>
          <w:tcPr>
            <w:tcW w:w="2518" w:type="pct"/>
            <w:vAlign w:val="center"/>
          </w:tcPr>
          <w:p w:rsidR="00E13724" w:rsidRPr="00D2671C" w:rsidRDefault="00E54F23" w:rsidP="00D64C17">
            <w:pPr>
              <w:spacing w:after="0"/>
              <w:rPr>
                <w:bCs/>
              </w:rPr>
            </w:pPr>
            <w:r w:rsidRPr="00D2671C">
              <w:rPr>
                <w:bCs/>
              </w:rPr>
              <w:t>Шкафчик с ячейками для уличной обуви</w:t>
            </w:r>
            <w:r w:rsidR="00D64C17" w:rsidRPr="00D2671C">
              <w:rPr>
                <w:bCs/>
              </w:rPr>
              <w:t xml:space="preserve"> (на 18</w:t>
            </w:r>
            <w:r w:rsidR="008D3E66" w:rsidRPr="00D2671C">
              <w:rPr>
                <w:bCs/>
              </w:rPr>
              <w:t xml:space="preserve"> пар обуви)</w:t>
            </w:r>
          </w:p>
        </w:tc>
        <w:tc>
          <w:tcPr>
            <w:tcW w:w="559" w:type="pct"/>
            <w:vAlign w:val="center"/>
          </w:tcPr>
          <w:p w:rsidR="00E13724" w:rsidRPr="00D2671C" w:rsidRDefault="00D64C17" w:rsidP="007E1007">
            <w:pPr>
              <w:spacing w:after="0"/>
              <w:jc w:val="center"/>
              <w:rPr>
                <w:bCs/>
              </w:rPr>
            </w:pPr>
            <w:r w:rsidRPr="00D2671C">
              <w:rPr>
                <w:bCs/>
              </w:rPr>
              <w:t>2</w:t>
            </w:r>
          </w:p>
        </w:tc>
        <w:tc>
          <w:tcPr>
            <w:tcW w:w="524" w:type="pct"/>
            <w:vAlign w:val="center"/>
          </w:tcPr>
          <w:p w:rsidR="00E13724" w:rsidRPr="00D2671C" w:rsidRDefault="007E1007" w:rsidP="007E1007">
            <w:pPr>
              <w:spacing w:after="0"/>
              <w:jc w:val="center"/>
              <w:rPr>
                <w:bCs/>
              </w:rPr>
            </w:pPr>
            <w:r w:rsidRPr="00D2671C">
              <w:rPr>
                <w:bCs/>
              </w:rPr>
              <w:t>0</w:t>
            </w:r>
          </w:p>
        </w:tc>
        <w:tc>
          <w:tcPr>
            <w:tcW w:w="508" w:type="pct"/>
            <w:vAlign w:val="center"/>
          </w:tcPr>
          <w:p w:rsidR="00E13724" w:rsidRPr="00D2671C" w:rsidRDefault="00D64C17" w:rsidP="007E1007">
            <w:pPr>
              <w:spacing w:after="0"/>
              <w:jc w:val="center"/>
              <w:rPr>
                <w:bCs/>
              </w:rPr>
            </w:pPr>
            <w:r w:rsidRPr="00D2671C">
              <w:rPr>
                <w:bCs/>
              </w:rPr>
              <w:t>2</w:t>
            </w:r>
          </w:p>
        </w:tc>
      </w:tr>
      <w:tr w:rsidR="00D2671C" w:rsidRPr="00D2671C" w:rsidTr="007E1007">
        <w:tc>
          <w:tcPr>
            <w:tcW w:w="3409" w:type="pct"/>
            <w:gridSpan w:val="2"/>
          </w:tcPr>
          <w:p w:rsidR="00404B83" w:rsidRPr="00D2671C" w:rsidRDefault="00404B83" w:rsidP="0018328C">
            <w:pPr>
              <w:spacing w:after="0"/>
              <w:rPr>
                <w:bCs/>
              </w:rPr>
            </w:pPr>
            <w:r w:rsidRPr="00D2671C">
              <w:rPr>
                <w:lang w:eastAsia="ja-JP"/>
              </w:rPr>
              <w:t xml:space="preserve">0.1.3 Гардеробная </w:t>
            </w:r>
            <w:r w:rsidR="0018328C" w:rsidRPr="00D2671C">
              <w:rPr>
                <w:lang w:eastAsia="ja-JP"/>
              </w:rPr>
              <w:t>личной</w:t>
            </w:r>
            <w:r w:rsidRPr="00D2671C">
              <w:rPr>
                <w:lang w:eastAsia="ja-JP"/>
              </w:rPr>
              <w:t xml:space="preserve"> и рабочей одежды (М)</w:t>
            </w:r>
          </w:p>
        </w:tc>
        <w:tc>
          <w:tcPr>
            <w:tcW w:w="559" w:type="pct"/>
            <w:vAlign w:val="center"/>
          </w:tcPr>
          <w:p w:rsidR="00404B83" w:rsidRPr="00D2671C" w:rsidRDefault="00404B83" w:rsidP="007E1007">
            <w:pPr>
              <w:spacing w:after="0"/>
              <w:jc w:val="center"/>
              <w:rPr>
                <w:bCs/>
              </w:rPr>
            </w:pPr>
          </w:p>
        </w:tc>
        <w:tc>
          <w:tcPr>
            <w:tcW w:w="524" w:type="pct"/>
            <w:vAlign w:val="center"/>
          </w:tcPr>
          <w:p w:rsidR="00404B83" w:rsidRPr="00D2671C" w:rsidRDefault="00404B83" w:rsidP="007E1007">
            <w:pPr>
              <w:spacing w:after="0"/>
              <w:jc w:val="center"/>
              <w:rPr>
                <w:bCs/>
              </w:rPr>
            </w:pPr>
          </w:p>
        </w:tc>
        <w:tc>
          <w:tcPr>
            <w:tcW w:w="508" w:type="pct"/>
            <w:vAlign w:val="center"/>
          </w:tcPr>
          <w:p w:rsidR="00404B83" w:rsidRPr="00D2671C" w:rsidRDefault="00404B83" w:rsidP="007E1007">
            <w:pPr>
              <w:spacing w:after="0"/>
              <w:jc w:val="center"/>
              <w:rPr>
                <w:bCs/>
              </w:rPr>
            </w:pPr>
          </w:p>
        </w:tc>
      </w:tr>
      <w:tr w:rsidR="00D2671C" w:rsidRPr="00D2671C" w:rsidTr="0092247D">
        <w:tc>
          <w:tcPr>
            <w:tcW w:w="891" w:type="pct"/>
          </w:tcPr>
          <w:p w:rsidR="00D64C17" w:rsidRPr="00D2671C" w:rsidRDefault="00D64C17" w:rsidP="0092247D">
            <w:pPr>
              <w:spacing w:after="0"/>
              <w:rPr>
                <w:bCs/>
              </w:rPr>
            </w:pPr>
          </w:p>
        </w:tc>
        <w:tc>
          <w:tcPr>
            <w:tcW w:w="2518" w:type="pct"/>
            <w:vAlign w:val="center"/>
          </w:tcPr>
          <w:p w:rsidR="00D64C17" w:rsidRPr="00D2671C" w:rsidRDefault="00D64C17" w:rsidP="0092247D">
            <w:pPr>
              <w:spacing w:after="0"/>
              <w:rPr>
                <w:bCs/>
              </w:rPr>
            </w:pPr>
            <w:r w:rsidRPr="00D2671C">
              <w:rPr>
                <w:bCs/>
              </w:rPr>
              <w:t>Бактерицидный облучатель ОБН-150</w:t>
            </w:r>
          </w:p>
        </w:tc>
        <w:tc>
          <w:tcPr>
            <w:tcW w:w="559" w:type="pct"/>
            <w:vAlign w:val="center"/>
          </w:tcPr>
          <w:p w:rsidR="00D64C17" w:rsidRPr="00D2671C" w:rsidRDefault="00D64C17" w:rsidP="0092247D">
            <w:pPr>
              <w:spacing w:after="0"/>
              <w:jc w:val="center"/>
              <w:rPr>
                <w:bCs/>
              </w:rPr>
            </w:pPr>
            <w:r w:rsidRPr="00D2671C">
              <w:rPr>
                <w:bCs/>
              </w:rPr>
              <w:t>1</w:t>
            </w:r>
          </w:p>
        </w:tc>
        <w:tc>
          <w:tcPr>
            <w:tcW w:w="524" w:type="pct"/>
            <w:vAlign w:val="center"/>
          </w:tcPr>
          <w:p w:rsidR="00D64C17" w:rsidRPr="00D2671C" w:rsidRDefault="00D64C17" w:rsidP="0092247D">
            <w:pPr>
              <w:spacing w:after="0"/>
              <w:jc w:val="center"/>
              <w:rPr>
                <w:bCs/>
              </w:rPr>
            </w:pPr>
            <w:r w:rsidRPr="00D2671C">
              <w:rPr>
                <w:bCs/>
              </w:rPr>
              <w:t>0</w:t>
            </w:r>
          </w:p>
        </w:tc>
        <w:tc>
          <w:tcPr>
            <w:tcW w:w="508" w:type="pct"/>
            <w:vAlign w:val="center"/>
          </w:tcPr>
          <w:p w:rsidR="00D64C17" w:rsidRPr="00D2671C" w:rsidRDefault="00D64C17" w:rsidP="0092247D">
            <w:pPr>
              <w:spacing w:after="0"/>
              <w:jc w:val="center"/>
              <w:rPr>
                <w:bCs/>
              </w:rPr>
            </w:pPr>
            <w:r w:rsidRPr="00D2671C">
              <w:rPr>
                <w:bCs/>
              </w:rPr>
              <w:t>1</w:t>
            </w:r>
          </w:p>
        </w:tc>
      </w:tr>
      <w:tr w:rsidR="00D2671C" w:rsidRPr="00D2671C" w:rsidTr="007E1007">
        <w:tc>
          <w:tcPr>
            <w:tcW w:w="891" w:type="pct"/>
          </w:tcPr>
          <w:p w:rsidR="00B34E9A" w:rsidRPr="00D2671C" w:rsidRDefault="00B34E9A" w:rsidP="00B34E9A">
            <w:pPr>
              <w:spacing w:after="0"/>
              <w:rPr>
                <w:bCs/>
              </w:rPr>
            </w:pPr>
          </w:p>
        </w:tc>
        <w:tc>
          <w:tcPr>
            <w:tcW w:w="2518" w:type="pct"/>
            <w:vAlign w:val="center"/>
          </w:tcPr>
          <w:p w:rsidR="00B34E9A" w:rsidRPr="00D2671C" w:rsidRDefault="00404B83" w:rsidP="00404B83">
            <w:pPr>
              <w:spacing w:after="0"/>
              <w:rPr>
                <w:bCs/>
              </w:rPr>
            </w:pPr>
            <w:r w:rsidRPr="00D2671C">
              <w:rPr>
                <w:bCs/>
              </w:rPr>
              <w:t>Двухсекционный ш</w:t>
            </w:r>
            <w:r w:rsidR="00B34E9A" w:rsidRPr="00D2671C">
              <w:rPr>
                <w:bCs/>
              </w:rPr>
              <w:t>каф</w:t>
            </w:r>
            <w:r w:rsidRPr="00D2671C">
              <w:rPr>
                <w:bCs/>
              </w:rPr>
              <w:t>чик</w:t>
            </w:r>
          </w:p>
        </w:tc>
        <w:tc>
          <w:tcPr>
            <w:tcW w:w="559" w:type="pct"/>
            <w:vAlign w:val="center"/>
          </w:tcPr>
          <w:p w:rsidR="00B34E9A" w:rsidRPr="00D2671C" w:rsidRDefault="00A40F95" w:rsidP="007E1007">
            <w:pPr>
              <w:spacing w:after="0"/>
              <w:jc w:val="center"/>
              <w:rPr>
                <w:bCs/>
              </w:rPr>
            </w:pPr>
            <w:r w:rsidRPr="00D2671C">
              <w:rPr>
                <w:bCs/>
              </w:rPr>
              <w:t>10</w:t>
            </w:r>
          </w:p>
        </w:tc>
        <w:tc>
          <w:tcPr>
            <w:tcW w:w="524" w:type="pct"/>
            <w:vAlign w:val="center"/>
          </w:tcPr>
          <w:p w:rsidR="00B34E9A" w:rsidRPr="00D2671C" w:rsidRDefault="007E1007" w:rsidP="007E1007">
            <w:pPr>
              <w:spacing w:after="0"/>
              <w:jc w:val="center"/>
              <w:rPr>
                <w:bCs/>
              </w:rPr>
            </w:pPr>
            <w:r w:rsidRPr="00D2671C">
              <w:rPr>
                <w:bCs/>
              </w:rPr>
              <w:t>0</w:t>
            </w:r>
          </w:p>
        </w:tc>
        <w:tc>
          <w:tcPr>
            <w:tcW w:w="508" w:type="pct"/>
            <w:vAlign w:val="center"/>
          </w:tcPr>
          <w:p w:rsidR="00B34E9A" w:rsidRPr="00D2671C" w:rsidRDefault="00A40F95" w:rsidP="007E1007">
            <w:pPr>
              <w:spacing w:after="0"/>
              <w:jc w:val="center"/>
              <w:rPr>
                <w:bCs/>
              </w:rPr>
            </w:pPr>
            <w:r w:rsidRPr="00D2671C">
              <w:rPr>
                <w:bCs/>
              </w:rPr>
              <w:t>10</w:t>
            </w:r>
          </w:p>
        </w:tc>
      </w:tr>
      <w:tr w:rsidR="00D2671C" w:rsidRPr="00D2671C" w:rsidTr="007E1007">
        <w:tc>
          <w:tcPr>
            <w:tcW w:w="891" w:type="pct"/>
          </w:tcPr>
          <w:p w:rsidR="00E54F23" w:rsidRPr="00D2671C" w:rsidRDefault="00E54F23" w:rsidP="00E54F23">
            <w:pPr>
              <w:spacing w:after="0"/>
              <w:rPr>
                <w:bCs/>
              </w:rPr>
            </w:pPr>
          </w:p>
        </w:tc>
        <w:tc>
          <w:tcPr>
            <w:tcW w:w="2518" w:type="pct"/>
            <w:vAlign w:val="center"/>
          </w:tcPr>
          <w:p w:rsidR="00E54F23" w:rsidRPr="00D2671C" w:rsidRDefault="00E54F23" w:rsidP="00E54F23">
            <w:pPr>
              <w:spacing w:after="0"/>
              <w:rPr>
                <w:bCs/>
              </w:rPr>
            </w:pPr>
            <w:proofErr w:type="spellStart"/>
            <w:r w:rsidRPr="00D2671C">
              <w:rPr>
                <w:bCs/>
              </w:rPr>
              <w:t>Банкетка</w:t>
            </w:r>
            <w:proofErr w:type="spellEnd"/>
          </w:p>
        </w:tc>
        <w:tc>
          <w:tcPr>
            <w:tcW w:w="559" w:type="pct"/>
            <w:vAlign w:val="center"/>
          </w:tcPr>
          <w:p w:rsidR="00E54F23" w:rsidRPr="00D2671C" w:rsidRDefault="00A84214" w:rsidP="007E1007">
            <w:pPr>
              <w:spacing w:after="0"/>
              <w:jc w:val="center"/>
              <w:rPr>
                <w:bCs/>
              </w:rPr>
            </w:pPr>
            <w:r w:rsidRPr="00D2671C">
              <w:rPr>
                <w:bCs/>
              </w:rPr>
              <w:t>2</w:t>
            </w:r>
          </w:p>
        </w:tc>
        <w:tc>
          <w:tcPr>
            <w:tcW w:w="524" w:type="pct"/>
            <w:vAlign w:val="center"/>
          </w:tcPr>
          <w:p w:rsidR="00E54F23" w:rsidRPr="00D2671C" w:rsidRDefault="007E1007" w:rsidP="007E1007">
            <w:pPr>
              <w:spacing w:after="0"/>
              <w:jc w:val="center"/>
              <w:rPr>
                <w:bCs/>
              </w:rPr>
            </w:pPr>
            <w:r w:rsidRPr="00D2671C">
              <w:rPr>
                <w:bCs/>
              </w:rPr>
              <w:t>0</w:t>
            </w:r>
          </w:p>
        </w:tc>
        <w:tc>
          <w:tcPr>
            <w:tcW w:w="508" w:type="pct"/>
            <w:vAlign w:val="center"/>
          </w:tcPr>
          <w:p w:rsidR="00E54F23" w:rsidRPr="00D2671C" w:rsidRDefault="00A84214" w:rsidP="007E1007">
            <w:pPr>
              <w:spacing w:after="0"/>
              <w:jc w:val="center"/>
              <w:rPr>
                <w:bCs/>
              </w:rPr>
            </w:pPr>
            <w:r w:rsidRPr="00D2671C">
              <w:rPr>
                <w:bCs/>
              </w:rPr>
              <w:t>2</w:t>
            </w:r>
          </w:p>
        </w:tc>
      </w:tr>
      <w:tr w:rsidR="00D2671C" w:rsidRPr="00D2671C" w:rsidTr="007E1007">
        <w:tc>
          <w:tcPr>
            <w:tcW w:w="3409" w:type="pct"/>
            <w:gridSpan w:val="2"/>
          </w:tcPr>
          <w:p w:rsidR="00A410EF" w:rsidRPr="00D2671C" w:rsidRDefault="00A410EF" w:rsidP="00A410EF">
            <w:pPr>
              <w:spacing w:after="0"/>
              <w:rPr>
                <w:bCs/>
              </w:rPr>
            </w:pPr>
            <w:r w:rsidRPr="00D2671C">
              <w:rPr>
                <w:lang w:eastAsia="ja-JP"/>
              </w:rPr>
              <w:t>0.1.3.1 Туалет (М)</w:t>
            </w:r>
          </w:p>
        </w:tc>
        <w:tc>
          <w:tcPr>
            <w:tcW w:w="559" w:type="pct"/>
            <w:vAlign w:val="center"/>
          </w:tcPr>
          <w:p w:rsidR="00A410EF" w:rsidRPr="00D2671C" w:rsidRDefault="00A410EF" w:rsidP="007E1007">
            <w:pPr>
              <w:spacing w:after="0"/>
              <w:jc w:val="center"/>
              <w:rPr>
                <w:bCs/>
              </w:rPr>
            </w:pPr>
          </w:p>
        </w:tc>
        <w:tc>
          <w:tcPr>
            <w:tcW w:w="524" w:type="pct"/>
            <w:vAlign w:val="center"/>
          </w:tcPr>
          <w:p w:rsidR="00A410EF" w:rsidRPr="00D2671C" w:rsidRDefault="00A410EF" w:rsidP="007E1007">
            <w:pPr>
              <w:spacing w:after="0"/>
              <w:jc w:val="center"/>
              <w:rPr>
                <w:bCs/>
              </w:rPr>
            </w:pPr>
          </w:p>
        </w:tc>
        <w:tc>
          <w:tcPr>
            <w:tcW w:w="508" w:type="pct"/>
            <w:vAlign w:val="center"/>
          </w:tcPr>
          <w:p w:rsidR="00A410EF" w:rsidRPr="00D2671C" w:rsidRDefault="00A410EF" w:rsidP="007E1007">
            <w:pPr>
              <w:spacing w:after="0"/>
              <w:jc w:val="center"/>
              <w:rPr>
                <w:bCs/>
              </w:rPr>
            </w:pPr>
          </w:p>
        </w:tc>
      </w:tr>
      <w:tr w:rsidR="00D2671C" w:rsidRPr="00D2671C" w:rsidTr="007E1007">
        <w:tc>
          <w:tcPr>
            <w:tcW w:w="891" w:type="pct"/>
          </w:tcPr>
          <w:p w:rsidR="007E327A" w:rsidRPr="00D2671C" w:rsidRDefault="007E327A" w:rsidP="00F73C29">
            <w:pPr>
              <w:spacing w:after="0"/>
              <w:rPr>
                <w:bCs/>
              </w:rPr>
            </w:pPr>
          </w:p>
        </w:tc>
        <w:tc>
          <w:tcPr>
            <w:tcW w:w="2518" w:type="pct"/>
            <w:vAlign w:val="center"/>
          </w:tcPr>
          <w:p w:rsidR="007E327A" w:rsidRPr="00D2671C" w:rsidRDefault="007E327A" w:rsidP="00F73C29">
            <w:pPr>
              <w:spacing w:after="0"/>
              <w:rPr>
                <w:bCs/>
              </w:rPr>
            </w:pPr>
            <w:r w:rsidRPr="00D2671C">
              <w:rPr>
                <w:bCs/>
              </w:rPr>
              <w:t>Ведро</w:t>
            </w:r>
            <w:r w:rsidR="00F47BCF" w:rsidRPr="00D2671C">
              <w:rPr>
                <w:bCs/>
              </w:rPr>
              <w:t xml:space="preserve"> педальное</w:t>
            </w:r>
            <w:r w:rsidRPr="00D2671C">
              <w:rPr>
                <w:bCs/>
              </w:rPr>
              <w:t xml:space="preserve"> для отходов класса</w:t>
            </w:r>
            <w:proofErr w:type="gramStart"/>
            <w:r w:rsidRPr="00D2671C">
              <w:rPr>
                <w:bCs/>
              </w:rPr>
              <w:t xml:space="preserve"> А</w:t>
            </w:r>
            <w:proofErr w:type="gramEnd"/>
          </w:p>
        </w:tc>
        <w:tc>
          <w:tcPr>
            <w:tcW w:w="559" w:type="pct"/>
            <w:vAlign w:val="center"/>
          </w:tcPr>
          <w:p w:rsidR="007E327A" w:rsidRPr="00D2671C" w:rsidRDefault="007E327A" w:rsidP="007E1007">
            <w:pPr>
              <w:spacing w:after="0"/>
              <w:jc w:val="center"/>
              <w:rPr>
                <w:bCs/>
              </w:rPr>
            </w:pPr>
            <w:r w:rsidRPr="00D2671C">
              <w:rPr>
                <w:bCs/>
              </w:rPr>
              <w:t>1</w:t>
            </w:r>
          </w:p>
        </w:tc>
        <w:tc>
          <w:tcPr>
            <w:tcW w:w="524" w:type="pct"/>
            <w:vAlign w:val="center"/>
          </w:tcPr>
          <w:p w:rsidR="007E327A" w:rsidRPr="00D2671C" w:rsidRDefault="007E1007" w:rsidP="007E1007">
            <w:pPr>
              <w:spacing w:after="0"/>
              <w:jc w:val="center"/>
              <w:rPr>
                <w:bCs/>
              </w:rPr>
            </w:pPr>
            <w:r w:rsidRPr="00D2671C">
              <w:rPr>
                <w:bCs/>
              </w:rPr>
              <w:t>0</w:t>
            </w:r>
          </w:p>
        </w:tc>
        <w:tc>
          <w:tcPr>
            <w:tcW w:w="508" w:type="pct"/>
            <w:vAlign w:val="center"/>
          </w:tcPr>
          <w:p w:rsidR="007E327A" w:rsidRPr="00D2671C" w:rsidRDefault="007E327A" w:rsidP="007E1007">
            <w:pPr>
              <w:spacing w:after="0"/>
              <w:jc w:val="center"/>
              <w:rPr>
                <w:bCs/>
              </w:rPr>
            </w:pPr>
            <w:r w:rsidRPr="00D2671C">
              <w:rPr>
                <w:bCs/>
              </w:rPr>
              <w:t>1</w:t>
            </w:r>
          </w:p>
        </w:tc>
      </w:tr>
      <w:tr w:rsidR="00D2671C" w:rsidRPr="00D2671C" w:rsidTr="007E1007">
        <w:tc>
          <w:tcPr>
            <w:tcW w:w="891" w:type="pct"/>
          </w:tcPr>
          <w:p w:rsidR="007E327A" w:rsidRPr="00D2671C" w:rsidRDefault="007E327A" w:rsidP="00F73C29">
            <w:pPr>
              <w:spacing w:after="0"/>
              <w:rPr>
                <w:bCs/>
              </w:rPr>
            </w:pPr>
          </w:p>
        </w:tc>
        <w:tc>
          <w:tcPr>
            <w:tcW w:w="2518" w:type="pct"/>
            <w:vAlign w:val="center"/>
          </w:tcPr>
          <w:p w:rsidR="007E327A" w:rsidRPr="00D2671C" w:rsidRDefault="007E327A" w:rsidP="00F73C29">
            <w:pPr>
              <w:spacing w:after="0"/>
              <w:rPr>
                <w:bCs/>
              </w:rPr>
            </w:pPr>
            <w:r w:rsidRPr="00D2671C">
              <w:rPr>
                <w:bCs/>
              </w:rPr>
              <w:t xml:space="preserve">Унитаз </w:t>
            </w:r>
          </w:p>
        </w:tc>
        <w:tc>
          <w:tcPr>
            <w:tcW w:w="559" w:type="pct"/>
            <w:vAlign w:val="center"/>
          </w:tcPr>
          <w:p w:rsidR="007E327A" w:rsidRPr="00D2671C" w:rsidRDefault="007E327A" w:rsidP="007E1007">
            <w:pPr>
              <w:spacing w:after="0"/>
              <w:jc w:val="center"/>
              <w:rPr>
                <w:bCs/>
              </w:rPr>
            </w:pPr>
            <w:r w:rsidRPr="00D2671C">
              <w:rPr>
                <w:bCs/>
              </w:rPr>
              <w:t>1</w:t>
            </w:r>
          </w:p>
        </w:tc>
        <w:tc>
          <w:tcPr>
            <w:tcW w:w="524" w:type="pct"/>
            <w:vAlign w:val="center"/>
          </w:tcPr>
          <w:p w:rsidR="007E327A" w:rsidRPr="00D2671C" w:rsidRDefault="007E1007" w:rsidP="007E1007">
            <w:pPr>
              <w:spacing w:after="0"/>
              <w:jc w:val="center"/>
              <w:rPr>
                <w:bCs/>
              </w:rPr>
            </w:pPr>
            <w:r w:rsidRPr="00D2671C">
              <w:rPr>
                <w:bCs/>
              </w:rPr>
              <w:t>0</w:t>
            </w:r>
          </w:p>
        </w:tc>
        <w:tc>
          <w:tcPr>
            <w:tcW w:w="508" w:type="pct"/>
            <w:vAlign w:val="center"/>
          </w:tcPr>
          <w:p w:rsidR="007E327A" w:rsidRPr="00D2671C" w:rsidRDefault="007E327A" w:rsidP="007E1007">
            <w:pPr>
              <w:spacing w:after="0"/>
              <w:jc w:val="center"/>
              <w:rPr>
                <w:bCs/>
              </w:rPr>
            </w:pPr>
            <w:r w:rsidRPr="00D2671C">
              <w:rPr>
                <w:bCs/>
              </w:rPr>
              <w:t>1</w:t>
            </w:r>
          </w:p>
        </w:tc>
      </w:tr>
      <w:tr w:rsidR="00D2671C" w:rsidRPr="00D2671C" w:rsidTr="007E1007">
        <w:tc>
          <w:tcPr>
            <w:tcW w:w="891" w:type="pct"/>
          </w:tcPr>
          <w:p w:rsidR="007E327A" w:rsidRPr="00D2671C" w:rsidRDefault="007E327A" w:rsidP="00F73C29">
            <w:pPr>
              <w:spacing w:after="0"/>
              <w:rPr>
                <w:bCs/>
              </w:rPr>
            </w:pPr>
          </w:p>
        </w:tc>
        <w:tc>
          <w:tcPr>
            <w:tcW w:w="2518" w:type="pct"/>
            <w:vAlign w:val="center"/>
          </w:tcPr>
          <w:p w:rsidR="007E327A" w:rsidRPr="00D2671C" w:rsidRDefault="007E327A" w:rsidP="00F73C29">
            <w:pPr>
              <w:spacing w:after="0"/>
              <w:rPr>
                <w:bCs/>
              </w:rPr>
            </w:pPr>
            <w:r w:rsidRPr="00D2671C">
              <w:rPr>
                <w:bCs/>
              </w:rPr>
              <w:t>Раковина</w:t>
            </w:r>
          </w:p>
        </w:tc>
        <w:tc>
          <w:tcPr>
            <w:tcW w:w="559" w:type="pct"/>
            <w:vAlign w:val="center"/>
          </w:tcPr>
          <w:p w:rsidR="007E327A" w:rsidRPr="00D2671C" w:rsidRDefault="007E327A" w:rsidP="007E1007">
            <w:pPr>
              <w:spacing w:after="0"/>
              <w:jc w:val="center"/>
              <w:rPr>
                <w:bCs/>
              </w:rPr>
            </w:pPr>
            <w:r w:rsidRPr="00D2671C">
              <w:rPr>
                <w:bCs/>
              </w:rPr>
              <w:t>1</w:t>
            </w:r>
          </w:p>
        </w:tc>
        <w:tc>
          <w:tcPr>
            <w:tcW w:w="524" w:type="pct"/>
            <w:vAlign w:val="center"/>
          </w:tcPr>
          <w:p w:rsidR="007E327A" w:rsidRPr="00D2671C" w:rsidRDefault="007E1007" w:rsidP="007E1007">
            <w:pPr>
              <w:spacing w:after="0"/>
              <w:jc w:val="center"/>
              <w:rPr>
                <w:bCs/>
              </w:rPr>
            </w:pPr>
            <w:r w:rsidRPr="00D2671C">
              <w:rPr>
                <w:bCs/>
              </w:rPr>
              <w:t>0</w:t>
            </w:r>
          </w:p>
        </w:tc>
        <w:tc>
          <w:tcPr>
            <w:tcW w:w="508" w:type="pct"/>
            <w:vAlign w:val="center"/>
          </w:tcPr>
          <w:p w:rsidR="007E327A" w:rsidRPr="00D2671C" w:rsidRDefault="007E327A" w:rsidP="007E1007">
            <w:pPr>
              <w:spacing w:after="0"/>
              <w:jc w:val="center"/>
              <w:rPr>
                <w:bCs/>
              </w:rPr>
            </w:pPr>
            <w:r w:rsidRPr="00D2671C">
              <w:rPr>
                <w:bCs/>
              </w:rPr>
              <w:t>1</w:t>
            </w:r>
          </w:p>
        </w:tc>
      </w:tr>
      <w:tr w:rsidR="00D2671C" w:rsidRPr="00D2671C" w:rsidTr="007E1007">
        <w:tc>
          <w:tcPr>
            <w:tcW w:w="891" w:type="pct"/>
          </w:tcPr>
          <w:p w:rsidR="00571478" w:rsidRPr="00D2671C" w:rsidRDefault="00571478" w:rsidP="00001140">
            <w:pPr>
              <w:spacing w:after="0"/>
              <w:rPr>
                <w:bCs/>
              </w:rPr>
            </w:pPr>
          </w:p>
        </w:tc>
        <w:tc>
          <w:tcPr>
            <w:tcW w:w="2518" w:type="pct"/>
            <w:vAlign w:val="center"/>
          </w:tcPr>
          <w:p w:rsidR="00571478" w:rsidRPr="00D2671C" w:rsidRDefault="00571478" w:rsidP="00001140">
            <w:pPr>
              <w:spacing w:after="0"/>
              <w:rPr>
                <w:bCs/>
              </w:rPr>
            </w:pPr>
            <w:r w:rsidRPr="00D2671C">
              <w:rPr>
                <w:bCs/>
              </w:rPr>
              <w:t>Локтевой дозатор для мыла</w:t>
            </w:r>
          </w:p>
        </w:tc>
        <w:tc>
          <w:tcPr>
            <w:tcW w:w="559" w:type="pct"/>
            <w:vAlign w:val="center"/>
          </w:tcPr>
          <w:p w:rsidR="00571478" w:rsidRPr="00D2671C" w:rsidRDefault="00571478" w:rsidP="007E1007">
            <w:pPr>
              <w:spacing w:after="0"/>
              <w:jc w:val="center"/>
              <w:rPr>
                <w:bCs/>
              </w:rPr>
            </w:pPr>
            <w:r w:rsidRPr="00D2671C">
              <w:rPr>
                <w:bCs/>
              </w:rPr>
              <w:t>1</w:t>
            </w:r>
          </w:p>
        </w:tc>
        <w:tc>
          <w:tcPr>
            <w:tcW w:w="524" w:type="pct"/>
            <w:vAlign w:val="center"/>
          </w:tcPr>
          <w:p w:rsidR="00571478" w:rsidRPr="00D2671C" w:rsidRDefault="007E1007" w:rsidP="007E1007">
            <w:pPr>
              <w:spacing w:after="0"/>
              <w:jc w:val="center"/>
              <w:rPr>
                <w:bCs/>
              </w:rPr>
            </w:pPr>
            <w:r w:rsidRPr="00D2671C">
              <w:rPr>
                <w:bCs/>
              </w:rPr>
              <w:t>0</w:t>
            </w:r>
          </w:p>
        </w:tc>
        <w:tc>
          <w:tcPr>
            <w:tcW w:w="508" w:type="pct"/>
            <w:vAlign w:val="center"/>
          </w:tcPr>
          <w:p w:rsidR="00571478" w:rsidRPr="00D2671C" w:rsidRDefault="00571478" w:rsidP="007E1007">
            <w:pPr>
              <w:spacing w:after="0"/>
              <w:jc w:val="center"/>
              <w:rPr>
                <w:bCs/>
              </w:rPr>
            </w:pPr>
            <w:r w:rsidRPr="00D2671C">
              <w:rPr>
                <w:bCs/>
              </w:rPr>
              <w:t>1</w:t>
            </w:r>
          </w:p>
        </w:tc>
      </w:tr>
      <w:tr w:rsidR="00D2671C" w:rsidRPr="00D2671C" w:rsidTr="007E1007">
        <w:tc>
          <w:tcPr>
            <w:tcW w:w="891" w:type="pct"/>
          </w:tcPr>
          <w:p w:rsidR="00571478" w:rsidRPr="00D2671C" w:rsidRDefault="00571478" w:rsidP="00001140">
            <w:pPr>
              <w:spacing w:after="0"/>
              <w:rPr>
                <w:bCs/>
              </w:rPr>
            </w:pPr>
          </w:p>
        </w:tc>
        <w:tc>
          <w:tcPr>
            <w:tcW w:w="2518" w:type="pct"/>
            <w:vAlign w:val="center"/>
          </w:tcPr>
          <w:p w:rsidR="00571478" w:rsidRPr="00D2671C" w:rsidRDefault="00341FD4" w:rsidP="00001140">
            <w:pPr>
              <w:spacing w:after="0"/>
              <w:rPr>
                <w:bCs/>
              </w:rPr>
            </w:pPr>
            <w:r w:rsidRPr="00D2671C">
              <w:rPr>
                <w:bCs/>
              </w:rPr>
              <w:t>Смеситель ручной</w:t>
            </w:r>
          </w:p>
        </w:tc>
        <w:tc>
          <w:tcPr>
            <w:tcW w:w="559" w:type="pct"/>
            <w:vAlign w:val="center"/>
          </w:tcPr>
          <w:p w:rsidR="00571478" w:rsidRPr="00D2671C" w:rsidRDefault="00571478" w:rsidP="007E1007">
            <w:pPr>
              <w:spacing w:after="0"/>
              <w:jc w:val="center"/>
              <w:rPr>
                <w:bCs/>
              </w:rPr>
            </w:pPr>
            <w:r w:rsidRPr="00D2671C">
              <w:rPr>
                <w:bCs/>
              </w:rPr>
              <w:t>1</w:t>
            </w:r>
          </w:p>
        </w:tc>
        <w:tc>
          <w:tcPr>
            <w:tcW w:w="524" w:type="pct"/>
            <w:vAlign w:val="center"/>
          </w:tcPr>
          <w:p w:rsidR="00571478" w:rsidRPr="00D2671C" w:rsidRDefault="007E1007" w:rsidP="007E1007">
            <w:pPr>
              <w:spacing w:after="0"/>
              <w:jc w:val="center"/>
              <w:rPr>
                <w:bCs/>
              </w:rPr>
            </w:pPr>
            <w:r w:rsidRPr="00D2671C">
              <w:rPr>
                <w:bCs/>
              </w:rPr>
              <w:t>0</w:t>
            </w:r>
          </w:p>
        </w:tc>
        <w:tc>
          <w:tcPr>
            <w:tcW w:w="508" w:type="pct"/>
            <w:vAlign w:val="center"/>
          </w:tcPr>
          <w:p w:rsidR="00571478" w:rsidRPr="00D2671C" w:rsidRDefault="00571478" w:rsidP="007E1007">
            <w:pPr>
              <w:spacing w:after="0"/>
              <w:jc w:val="center"/>
              <w:rPr>
                <w:bCs/>
              </w:rPr>
            </w:pPr>
            <w:r w:rsidRPr="00D2671C">
              <w:rPr>
                <w:bCs/>
              </w:rPr>
              <w:t>1</w:t>
            </w:r>
          </w:p>
        </w:tc>
      </w:tr>
      <w:tr w:rsidR="00D2671C" w:rsidRPr="00D2671C" w:rsidTr="007E1007">
        <w:tc>
          <w:tcPr>
            <w:tcW w:w="891" w:type="pct"/>
          </w:tcPr>
          <w:p w:rsidR="00571478" w:rsidRPr="00D2671C" w:rsidRDefault="00571478" w:rsidP="00001140">
            <w:pPr>
              <w:spacing w:after="0"/>
              <w:rPr>
                <w:bCs/>
              </w:rPr>
            </w:pPr>
          </w:p>
        </w:tc>
        <w:tc>
          <w:tcPr>
            <w:tcW w:w="2518" w:type="pct"/>
            <w:vAlign w:val="center"/>
          </w:tcPr>
          <w:p w:rsidR="00571478" w:rsidRPr="00D2671C" w:rsidRDefault="008A64EC" w:rsidP="00001140">
            <w:pPr>
              <w:spacing w:after="0"/>
              <w:rPr>
                <w:bCs/>
              </w:rPr>
            </w:pPr>
            <w:r w:rsidRPr="00D2671C">
              <w:rPr>
                <w:bCs/>
              </w:rPr>
              <w:t>Д</w:t>
            </w:r>
            <w:r w:rsidR="00571478" w:rsidRPr="00D2671C">
              <w:rPr>
                <w:bCs/>
              </w:rPr>
              <w:t>ержатель для туалетной бумаги</w:t>
            </w:r>
          </w:p>
        </w:tc>
        <w:tc>
          <w:tcPr>
            <w:tcW w:w="559" w:type="pct"/>
            <w:vAlign w:val="center"/>
          </w:tcPr>
          <w:p w:rsidR="00571478" w:rsidRPr="00D2671C" w:rsidRDefault="00571478" w:rsidP="007E1007">
            <w:pPr>
              <w:spacing w:after="0"/>
              <w:jc w:val="center"/>
              <w:rPr>
                <w:bCs/>
              </w:rPr>
            </w:pPr>
            <w:r w:rsidRPr="00D2671C">
              <w:rPr>
                <w:bCs/>
              </w:rPr>
              <w:t>1</w:t>
            </w:r>
          </w:p>
        </w:tc>
        <w:tc>
          <w:tcPr>
            <w:tcW w:w="524" w:type="pct"/>
            <w:vAlign w:val="center"/>
          </w:tcPr>
          <w:p w:rsidR="00571478" w:rsidRPr="00D2671C" w:rsidRDefault="007E1007" w:rsidP="007E1007">
            <w:pPr>
              <w:spacing w:after="0"/>
              <w:jc w:val="center"/>
              <w:rPr>
                <w:bCs/>
              </w:rPr>
            </w:pPr>
            <w:r w:rsidRPr="00D2671C">
              <w:rPr>
                <w:bCs/>
              </w:rPr>
              <w:t>0</w:t>
            </w:r>
          </w:p>
        </w:tc>
        <w:tc>
          <w:tcPr>
            <w:tcW w:w="508" w:type="pct"/>
            <w:vAlign w:val="center"/>
          </w:tcPr>
          <w:p w:rsidR="00571478" w:rsidRPr="00D2671C" w:rsidRDefault="00571478" w:rsidP="007E1007">
            <w:pPr>
              <w:spacing w:after="0"/>
              <w:jc w:val="center"/>
              <w:rPr>
                <w:bCs/>
              </w:rPr>
            </w:pPr>
            <w:r w:rsidRPr="00D2671C">
              <w:rPr>
                <w:bCs/>
              </w:rPr>
              <w:t>1</w:t>
            </w:r>
          </w:p>
        </w:tc>
      </w:tr>
      <w:tr w:rsidR="00D2671C" w:rsidRPr="00D2671C" w:rsidTr="007E1007">
        <w:tc>
          <w:tcPr>
            <w:tcW w:w="891" w:type="pct"/>
          </w:tcPr>
          <w:p w:rsidR="00571478" w:rsidRPr="00D2671C" w:rsidRDefault="00571478" w:rsidP="00001140">
            <w:pPr>
              <w:spacing w:after="0"/>
              <w:rPr>
                <w:bCs/>
              </w:rPr>
            </w:pPr>
          </w:p>
        </w:tc>
        <w:tc>
          <w:tcPr>
            <w:tcW w:w="2518" w:type="pct"/>
            <w:vAlign w:val="center"/>
          </w:tcPr>
          <w:p w:rsidR="00571478" w:rsidRPr="00D2671C" w:rsidRDefault="008A64EC" w:rsidP="00001140">
            <w:pPr>
              <w:spacing w:after="0"/>
              <w:rPr>
                <w:bCs/>
              </w:rPr>
            </w:pPr>
            <w:r w:rsidRPr="00D2671C">
              <w:rPr>
                <w:bCs/>
              </w:rPr>
              <w:t>С</w:t>
            </w:r>
            <w:r w:rsidR="00571478" w:rsidRPr="00D2671C">
              <w:rPr>
                <w:bCs/>
              </w:rPr>
              <w:t>ушилка для рук электрическая</w:t>
            </w:r>
          </w:p>
        </w:tc>
        <w:tc>
          <w:tcPr>
            <w:tcW w:w="559" w:type="pct"/>
            <w:vAlign w:val="center"/>
          </w:tcPr>
          <w:p w:rsidR="00571478" w:rsidRPr="00D2671C" w:rsidRDefault="00571478" w:rsidP="007E1007">
            <w:pPr>
              <w:spacing w:after="0"/>
              <w:jc w:val="center"/>
              <w:rPr>
                <w:bCs/>
              </w:rPr>
            </w:pPr>
            <w:r w:rsidRPr="00D2671C">
              <w:rPr>
                <w:bCs/>
              </w:rPr>
              <w:t>1</w:t>
            </w:r>
          </w:p>
        </w:tc>
        <w:tc>
          <w:tcPr>
            <w:tcW w:w="524" w:type="pct"/>
            <w:vAlign w:val="center"/>
          </w:tcPr>
          <w:p w:rsidR="00571478" w:rsidRPr="00D2671C" w:rsidRDefault="007E1007" w:rsidP="007E1007">
            <w:pPr>
              <w:spacing w:after="0"/>
              <w:jc w:val="center"/>
              <w:rPr>
                <w:bCs/>
              </w:rPr>
            </w:pPr>
            <w:r w:rsidRPr="00D2671C">
              <w:rPr>
                <w:bCs/>
              </w:rPr>
              <w:t>0</w:t>
            </w:r>
          </w:p>
        </w:tc>
        <w:tc>
          <w:tcPr>
            <w:tcW w:w="508" w:type="pct"/>
            <w:vAlign w:val="center"/>
          </w:tcPr>
          <w:p w:rsidR="00571478" w:rsidRPr="00D2671C" w:rsidRDefault="00571478" w:rsidP="007E1007">
            <w:pPr>
              <w:spacing w:after="0"/>
              <w:jc w:val="center"/>
              <w:rPr>
                <w:bCs/>
              </w:rPr>
            </w:pPr>
            <w:r w:rsidRPr="00D2671C">
              <w:rPr>
                <w:bCs/>
              </w:rPr>
              <w:t>1</w:t>
            </w:r>
          </w:p>
        </w:tc>
      </w:tr>
      <w:tr w:rsidR="00D2671C" w:rsidRPr="00D2671C" w:rsidTr="007E1007">
        <w:tc>
          <w:tcPr>
            <w:tcW w:w="891" w:type="pct"/>
          </w:tcPr>
          <w:p w:rsidR="00C57E58" w:rsidRPr="00D2671C" w:rsidRDefault="00C57E58" w:rsidP="00ED4253">
            <w:pPr>
              <w:spacing w:after="0"/>
              <w:rPr>
                <w:bCs/>
              </w:rPr>
            </w:pPr>
          </w:p>
        </w:tc>
        <w:tc>
          <w:tcPr>
            <w:tcW w:w="2518" w:type="pct"/>
            <w:vAlign w:val="center"/>
          </w:tcPr>
          <w:p w:rsidR="00C57E58" w:rsidRPr="00D2671C" w:rsidRDefault="00C57E58" w:rsidP="00ED4253">
            <w:pPr>
              <w:spacing w:after="0"/>
              <w:rPr>
                <w:bCs/>
              </w:rPr>
            </w:pPr>
            <w:r w:rsidRPr="00D2671C">
              <w:rPr>
                <w:bCs/>
              </w:rPr>
              <w:t>Зеркало</w:t>
            </w:r>
          </w:p>
        </w:tc>
        <w:tc>
          <w:tcPr>
            <w:tcW w:w="559" w:type="pct"/>
            <w:vAlign w:val="center"/>
          </w:tcPr>
          <w:p w:rsidR="00C57E58" w:rsidRPr="00D2671C" w:rsidRDefault="00C57E58" w:rsidP="007E1007">
            <w:pPr>
              <w:spacing w:after="0"/>
              <w:jc w:val="center"/>
              <w:rPr>
                <w:bCs/>
              </w:rPr>
            </w:pPr>
            <w:r w:rsidRPr="00D2671C">
              <w:rPr>
                <w:bCs/>
              </w:rPr>
              <w:t>1</w:t>
            </w:r>
          </w:p>
        </w:tc>
        <w:tc>
          <w:tcPr>
            <w:tcW w:w="524" w:type="pct"/>
            <w:vAlign w:val="center"/>
          </w:tcPr>
          <w:p w:rsidR="00C57E58" w:rsidRPr="00D2671C" w:rsidRDefault="007E1007" w:rsidP="007E1007">
            <w:pPr>
              <w:spacing w:after="0"/>
              <w:jc w:val="center"/>
              <w:rPr>
                <w:bCs/>
              </w:rPr>
            </w:pPr>
            <w:r w:rsidRPr="00D2671C">
              <w:rPr>
                <w:bCs/>
              </w:rPr>
              <w:t>0</w:t>
            </w:r>
          </w:p>
        </w:tc>
        <w:tc>
          <w:tcPr>
            <w:tcW w:w="508" w:type="pct"/>
            <w:vAlign w:val="center"/>
          </w:tcPr>
          <w:p w:rsidR="00C57E58" w:rsidRPr="00D2671C" w:rsidRDefault="00C57E58" w:rsidP="007E1007">
            <w:pPr>
              <w:spacing w:after="0"/>
              <w:jc w:val="center"/>
              <w:rPr>
                <w:bCs/>
              </w:rPr>
            </w:pPr>
            <w:r w:rsidRPr="00D2671C">
              <w:rPr>
                <w:bCs/>
              </w:rPr>
              <w:t>1</w:t>
            </w:r>
          </w:p>
        </w:tc>
      </w:tr>
      <w:tr w:rsidR="00D2671C" w:rsidRPr="00D2671C" w:rsidTr="007E1007">
        <w:tc>
          <w:tcPr>
            <w:tcW w:w="3409" w:type="pct"/>
            <w:gridSpan w:val="2"/>
          </w:tcPr>
          <w:p w:rsidR="007E327A" w:rsidRPr="00D2671C" w:rsidRDefault="007E327A" w:rsidP="007E327A">
            <w:pPr>
              <w:spacing w:after="0"/>
              <w:rPr>
                <w:bCs/>
              </w:rPr>
            </w:pPr>
            <w:r w:rsidRPr="00D2671C">
              <w:rPr>
                <w:lang w:eastAsia="ja-JP"/>
              </w:rPr>
              <w:t>0.1.3.2 Душ (М)</w:t>
            </w:r>
          </w:p>
        </w:tc>
        <w:tc>
          <w:tcPr>
            <w:tcW w:w="559" w:type="pct"/>
            <w:vAlign w:val="center"/>
          </w:tcPr>
          <w:p w:rsidR="007E327A" w:rsidRPr="00D2671C" w:rsidRDefault="007E327A" w:rsidP="007E1007">
            <w:pPr>
              <w:spacing w:after="0"/>
              <w:jc w:val="center"/>
              <w:rPr>
                <w:bCs/>
              </w:rPr>
            </w:pPr>
          </w:p>
        </w:tc>
        <w:tc>
          <w:tcPr>
            <w:tcW w:w="524" w:type="pct"/>
            <w:vAlign w:val="center"/>
          </w:tcPr>
          <w:p w:rsidR="007E327A" w:rsidRPr="00D2671C" w:rsidRDefault="007E327A" w:rsidP="007E1007">
            <w:pPr>
              <w:spacing w:after="0"/>
              <w:jc w:val="center"/>
              <w:rPr>
                <w:bCs/>
              </w:rPr>
            </w:pPr>
          </w:p>
        </w:tc>
        <w:tc>
          <w:tcPr>
            <w:tcW w:w="508" w:type="pct"/>
            <w:vAlign w:val="center"/>
          </w:tcPr>
          <w:p w:rsidR="007E327A" w:rsidRPr="00D2671C" w:rsidRDefault="007E327A" w:rsidP="007E1007">
            <w:pPr>
              <w:spacing w:after="0"/>
              <w:jc w:val="center"/>
              <w:rPr>
                <w:bCs/>
              </w:rPr>
            </w:pPr>
          </w:p>
        </w:tc>
      </w:tr>
      <w:tr w:rsidR="00D2671C" w:rsidRPr="00D2671C" w:rsidTr="00D1516B">
        <w:tc>
          <w:tcPr>
            <w:tcW w:w="891" w:type="pct"/>
          </w:tcPr>
          <w:p w:rsidR="00272853" w:rsidRPr="00D2671C" w:rsidRDefault="00272853" w:rsidP="00D1516B">
            <w:pPr>
              <w:spacing w:after="0"/>
              <w:rPr>
                <w:bCs/>
              </w:rPr>
            </w:pPr>
          </w:p>
        </w:tc>
        <w:tc>
          <w:tcPr>
            <w:tcW w:w="2518" w:type="pct"/>
            <w:vAlign w:val="center"/>
          </w:tcPr>
          <w:p w:rsidR="00272853" w:rsidRPr="00D2671C" w:rsidRDefault="00272853" w:rsidP="00D1516B">
            <w:pPr>
              <w:spacing w:after="0"/>
              <w:rPr>
                <w:bCs/>
              </w:rPr>
            </w:pPr>
            <w:r w:rsidRPr="00D2671C">
              <w:rPr>
                <w:bCs/>
              </w:rPr>
              <w:t>Фен для волос настенный</w:t>
            </w:r>
          </w:p>
        </w:tc>
        <w:tc>
          <w:tcPr>
            <w:tcW w:w="559" w:type="pct"/>
            <w:vAlign w:val="center"/>
          </w:tcPr>
          <w:p w:rsidR="00272853" w:rsidRPr="00D2671C" w:rsidRDefault="00272853" w:rsidP="00D1516B">
            <w:pPr>
              <w:spacing w:after="0"/>
              <w:jc w:val="center"/>
              <w:rPr>
                <w:bCs/>
              </w:rPr>
            </w:pPr>
            <w:r w:rsidRPr="00D2671C">
              <w:rPr>
                <w:bCs/>
              </w:rPr>
              <w:t>1</w:t>
            </w:r>
          </w:p>
        </w:tc>
        <w:tc>
          <w:tcPr>
            <w:tcW w:w="524" w:type="pct"/>
            <w:vAlign w:val="center"/>
          </w:tcPr>
          <w:p w:rsidR="00272853" w:rsidRPr="00D2671C" w:rsidRDefault="00272853" w:rsidP="00D1516B">
            <w:pPr>
              <w:spacing w:after="0"/>
              <w:jc w:val="center"/>
              <w:rPr>
                <w:bCs/>
              </w:rPr>
            </w:pPr>
            <w:r w:rsidRPr="00D2671C">
              <w:rPr>
                <w:bCs/>
              </w:rPr>
              <w:t>0</w:t>
            </w:r>
          </w:p>
        </w:tc>
        <w:tc>
          <w:tcPr>
            <w:tcW w:w="508" w:type="pct"/>
            <w:vAlign w:val="center"/>
          </w:tcPr>
          <w:p w:rsidR="00272853" w:rsidRPr="00D2671C" w:rsidRDefault="00272853" w:rsidP="00D1516B">
            <w:pPr>
              <w:spacing w:after="0"/>
              <w:jc w:val="center"/>
              <w:rPr>
                <w:bCs/>
              </w:rPr>
            </w:pPr>
            <w:r w:rsidRPr="00D2671C">
              <w:rPr>
                <w:bCs/>
              </w:rPr>
              <w:t>1</w:t>
            </w:r>
          </w:p>
        </w:tc>
      </w:tr>
      <w:tr w:rsidR="00D2671C" w:rsidRPr="00D2671C" w:rsidTr="007E1007">
        <w:tc>
          <w:tcPr>
            <w:tcW w:w="891" w:type="pct"/>
          </w:tcPr>
          <w:p w:rsidR="00571478" w:rsidRPr="00D2671C" w:rsidRDefault="00571478" w:rsidP="00001140">
            <w:pPr>
              <w:spacing w:after="0"/>
              <w:rPr>
                <w:bCs/>
              </w:rPr>
            </w:pPr>
          </w:p>
        </w:tc>
        <w:tc>
          <w:tcPr>
            <w:tcW w:w="2518" w:type="pct"/>
            <w:vAlign w:val="center"/>
          </w:tcPr>
          <w:p w:rsidR="00571478" w:rsidRPr="00D2671C" w:rsidRDefault="008A64EC" w:rsidP="00001140">
            <w:pPr>
              <w:spacing w:after="0"/>
              <w:rPr>
                <w:bCs/>
              </w:rPr>
            </w:pPr>
            <w:r w:rsidRPr="00D2671C">
              <w:rPr>
                <w:bCs/>
              </w:rPr>
              <w:t>Кр</w:t>
            </w:r>
            <w:r w:rsidR="00571478" w:rsidRPr="00D2671C">
              <w:rPr>
                <w:bCs/>
              </w:rPr>
              <w:t>ючки</w:t>
            </w:r>
            <w:r w:rsidRPr="00D2671C">
              <w:rPr>
                <w:bCs/>
              </w:rPr>
              <w:t xml:space="preserve"> душевые</w:t>
            </w:r>
          </w:p>
        </w:tc>
        <w:tc>
          <w:tcPr>
            <w:tcW w:w="559" w:type="pct"/>
            <w:vAlign w:val="center"/>
          </w:tcPr>
          <w:p w:rsidR="00571478" w:rsidRPr="00D2671C" w:rsidRDefault="00571478" w:rsidP="007E1007">
            <w:pPr>
              <w:spacing w:after="0"/>
              <w:jc w:val="center"/>
              <w:rPr>
                <w:bCs/>
              </w:rPr>
            </w:pPr>
            <w:r w:rsidRPr="00D2671C">
              <w:rPr>
                <w:bCs/>
              </w:rPr>
              <w:t>5</w:t>
            </w:r>
          </w:p>
        </w:tc>
        <w:tc>
          <w:tcPr>
            <w:tcW w:w="524" w:type="pct"/>
            <w:vAlign w:val="center"/>
          </w:tcPr>
          <w:p w:rsidR="00571478" w:rsidRPr="00D2671C" w:rsidRDefault="007E1007" w:rsidP="007E1007">
            <w:pPr>
              <w:spacing w:after="0"/>
              <w:jc w:val="center"/>
              <w:rPr>
                <w:bCs/>
              </w:rPr>
            </w:pPr>
            <w:r w:rsidRPr="00D2671C">
              <w:rPr>
                <w:bCs/>
              </w:rPr>
              <w:t>0</w:t>
            </w:r>
          </w:p>
        </w:tc>
        <w:tc>
          <w:tcPr>
            <w:tcW w:w="508" w:type="pct"/>
            <w:vAlign w:val="center"/>
          </w:tcPr>
          <w:p w:rsidR="00571478" w:rsidRPr="00D2671C" w:rsidRDefault="00571478" w:rsidP="007E1007">
            <w:pPr>
              <w:spacing w:after="0"/>
              <w:jc w:val="center"/>
              <w:rPr>
                <w:bCs/>
              </w:rPr>
            </w:pPr>
            <w:r w:rsidRPr="00D2671C">
              <w:rPr>
                <w:bCs/>
              </w:rPr>
              <w:t>5</w:t>
            </w:r>
          </w:p>
        </w:tc>
      </w:tr>
      <w:tr w:rsidR="00D2671C" w:rsidRPr="00D2671C" w:rsidTr="007E1007">
        <w:tc>
          <w:tcPr>
            <w:tcW w:w="891" w:type="pct"/>
          </w:tcPr>
          <w:p w:rsidR="007E327A" w:rsidRPr="00D2671C" w:rsidRDefault="007E327A" w:rsidP="00F73C29">
            <w:pPr>
              <w:spacing w:after="0"/>
              <w:rPr>
                <w:bCs/>
              </w:rPr>
            </w:pPr>
          </w:p>
        </w:tc>
        <w:tc>
          <w:tcPr>
            <w:tcW w:w="2518" w:type="pct"/>
            <w:vAlign w:val="center"/>
          </w:tcPr>
          <w:p w:rsidR="007E327A" w:rsidRPr="00D2671C" w:rsidRDefault="007E327A" w:rsidP="00F73C29">
            <w:pPr>
              <w:spacing w:after="0"/>
              <w:rPr>
                <w:bCs/>
              </w:rPr>
            </w:pPr>
            <w:r w:rsidRPr="00D2671C">
              <w:rPr>
                <w:bCs/>
              </w:rPr>
              <w:t>Душевая кабинка односекционная</w:t>
            </w:r>
          </w:p>
        </w:tc>
        <w:tc>
          <w:tcPr>
            <w:tcW w:w="559" w:type="pct"/>
            <w:vAlign w:val="center"/>
          </w:tcPr>
          <w:p w:rsidR="007E327A" w:rsidRPr="00D2671C" w:rsidRDefault="007E327A" w:rsidP="007E1007">
            <w:pPr>
              <w:spacing w:after="0"/>
              <w:jc w:val="center"/>
              <w:rPr>
                <w:bCs/>
              </w:rPr>
            </w:pPr>
            <w:r w:rsidRPr="00D2671C">
              <w:rPr>
                <w:bCs/>
              </w:rPr>
              <w:t>1</w:t>
            </w:r>
          </w:p>
        </w:tc>
        <w:tc>
          <w:tcPr>
            <w:tcW w:w="524" w:type="pct"/>
            <w:vAlign w:val="center"/>
          </w:tcPr>
          <w:p w:rsidR="007E327A" w:rsidRPr="00D2671C" w:rsidRDefault="007E1007" w:rsidP="007E1007">
            <w:pPr>
              <w:spacing w:after="0"/>
              <w:jc w:val="center"/>
              <w:rPr>
                <w:bCs/>
              </w:rPr>
            </w:pPr>
            <w:r w:rsidRPr="00D2671C">
              <w:rPr>
                <w:bCs/>
              </w:rPr>
              <w:t>0</w:t>
            </w:r>
          </w:p>
        </w:tc>
        <w:tc>
          <w:tcPr>
            <w:tcW w:w="508" w:type="pct"/>
            <w:vAlign w:val="center"/>
          </w:tcPr>
          <w:p w:rsidR="007E327A" w:rsidRPr="00D2671C" w:rsidRDefault="007E327A" w:rsidP="007E1007">
            <w:pPr>
              <w:spacing w:after="0"/>
              <w:jc w:val="center"/>
              <w:rPr>
                <w:bCs/>
              </w:rPr>
            </w:pPr>
            <w:r w:rsidRPr="00D2671C">
              <w:rPr>
                <w:bCs/>
              </w:rPr>
              <w:t>1</w:t>
            </w:r>
          </w:p>
        </w:tc>
      </w:tr>
      <w:tr w:rsidR="00D2671C" w:rsidRPr="00D2671C" w:rsidTr="007E1007">
        <w:tc>
          <w:tcPr>
            <w:tcW w:w="3409" w:type="pct"/>
            <w:gridSpan w:val="2"/>
          </w:tcPr>
          <w:p w:rsidR="007A2871" w:rsidRPr="00D2671C" w:rsidRDefault="007A2871" w:rsidP="0018328C">
            <w:pPr>
              <w:spacing w:after="0"/>
              <w:rPr>
                <w:bCs/>
              </w:rPr>
            </w:pPr>
            <w:r w:rsidRPr="00D2671C">
              <w:rPr>
                <w:lang w:eastAsia="ja-JP"/>
              </w:rPr>
              <w:t>0.1.</w:t>
            </w:r>
            <w:r w:rsidR="007E327A" w:rsidRPr="00D2671C">
              <w:rPr>
                <w:lang w:eastAsia="ja-JP"/>
              </w:rPr>
              <w:t>4</w:t>
            </w:r>
            <w:r w:rsidRPr="00D2671C">
              <w:rPr>
                <w:lang w:eastAsia="ja-JP"/>
              </w:rPr>
              <w:t xml:space="preserve"> Гардеробная </w:t>
            </w:r>
            <w:r w:rsidR="0018328C" w:rsidRPr="00D2671C">
              <w:rPr>
                <w:lang w:eastAsia="ja-JP"/>
              </w:rPr>
              <w:t>личной</w:t>
            </w:r>
            <w:r w:rsidRPr="00D2671C">
              <w:rPr>
                <w:lang w:eastAsia="ja-JP"/>
              </w:rPr>
              <w:t xml:space="preserve"> и рабочей одежды (Ж)</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891" w:type="pct"/>
          </w:tcPr>
          <w:p w:rsidR="00571478" w:rsidRPr="00D2671C" w:rsidRDefault="00571478" w:rsidP="00001140">
            <w:pPr>
              <w:spacing w:after="0"/>
              <w:rPr>
                <w:bCs/>
              </w:rPr>
            </w:pPr>
          </w:p>
        </w:tc>
        <w:tc>
          <w:tcPr>
            <w:tcW w:w="2518" w:type="pct"/>
            <w:vAlign w:val="center"/>
          </w:tcPr>
          <w:p w:rsidR="00571478" w:rsidRPr="00D2671C" w:rsidRDefault="00571478" w:rsidP="00001140">
            <w:pPr>
              <w:spacing w:after="0"/>
              <w:rPr>
                <w:bCs/>
              </w:rPr>
            </w:pPr>
            <w:proofErr w:type="spellStart"/>
            <w:r w:rsidRPr="00D2671C">
              <w:rPr>
                <w:bCs/>
              </w:rPr>
              <w:t>Банкетка</w:t>
            </w:r>
            <w:proofErr w:type="spellEnd"/>
          </w:p>
        </w:tc>
        <w:tc>
          <w:tcPr>
            <w:tcW w:w="559" w:type="pct"/>
            <w:vAlign w:val="center"/>
          </w:tcPr>
          <w:p w:rsidR="00571478" w:rsidRPr="00D2671C" w:rsidRDefault="00571478" w:rsidP="007E1007">
            <w:pPr>
              <w:spacing w:after="0"/>
              <w:jc w:val="center"/>
              <w:rPr>
                <w:bCs/>
              </w:rPr>
            </w:pPr>
            <w:r w:rsidRPr="00D2671C">
              <w:rPr>
                <w:bCs/>
              </w:rPr>
              <w:t>2</w:t>
            </w:r>
          </w:p>
        </w:tc>
        <w:tc>
          <w:tcPr>
            <w:tcW w:w="524" w:type="pct"/>
            <w:vAlign w:val="center"/>
          </w:tcPr>
          <w:p w:rsidR="00571478" w:rsidRPr="00D2671C" w:rsidRDefault="007E1007" w:rsidP="007E1007">
            <w:pPr>
              <w:spacing w:after="0"/>
              <w:jc w:val="center"/>
              <w:rPr>
                <w:bCs/>
              </w:rPr>
            </w:pPr>
            <w:r w:rsidRPr="00D2671C">
              <w:rPr>
                <w:bCs/>
              </w:rPr>
              <w:t>0</w:t>
            </w:r>
          </w:p>
        </w:tc>
        <w:tc>
          <w:tcPr>
            <w:tcW w:w="508" w:type="pct"/>
            <w:vAlign w:val="center"/>
          </w:tcPr>
          <w:p w:rsidR="00571478" w:rsidRPr="00D2671C" w:rsidRDefault="00571478" w:rsidP="007E1007">
            <w:pPr>
              <w:spacing w:after="0"/>
              <w:jc w:val="center"/>
              <w:rPr>
                <w:bCs/>
              </w:rPr>
            </w:pPr>
            <w:r w:rsidRPr="00D2671C">
              <w:rPr>
                <w:bCs/>
              </w:rPr>
              <w:t>2</w:t>
            </w:r>
          </w:p>
        </w:tc>
      </w:tr>
      <w:tr w:rsidR="00D2671C" w:rsidRPr="00D2671C" w:rsidTr="0092247D">
        <w:tc>
          <w:tcPr>
            <w:tcW w:w="891" w:type="pct"/>
          </w:tcPr>
          <w:p w:rsidR="00D64C17" w:rsidRPr="00D2671C" w:rsidRDefault="00D64C17" w:rsidP="0092247D">
            <w:pPr>
              <w:spacing w:after="0"/>
              <w:rPr>
                <w:bCs/>
              </w:rPr>
            </w:pPr>
          </w:p>
        </w:tc>
        <w:tc>
          <w:tcPr>
            <w:tcW w:w="2518" w:type="pct"/>
            <w:vAlign w:val="center"/>
          </w:tcPr>
          <w:p w:rsidR="00D64C17" w:rsidRPr="00D2671C" w:rsidRDefault="00D64C17" w:rsidP="0092247D">
            <w:pPr>
              <w:spacing w:after="0"/>
              <w:rPr>
                <w:bCs/>
              </w:rPr>
            </w:pPr>
            <w:r w:rsidRPr="00D2671C">
              <w:rPr>
                <w:bCs/>
              </w:rPr>
              <w:t>Бактерицидный облучатель ОБН-150</w:t>
            </w:r>
          </w:p>
        </w:tc>
        <w:tc>
          <w:tcPr>
            <w:tcW w:w="559" w:type="pct"/>
            <w:vAlign w:val="center"/>
          </w:tcPr>
          <w:p w:rsidR="00D64C17" w:rsidRPr="00D2671C" w:rsidRDefault="00D64C17" w:rsidP="0092247D">
            <w:pPr>
              <w:spacing w:after="0"/>
              <w:jc w:val="center"/>
              <w:rPr>
                <w:bCs/>
              </w:rPr>
            </w:pPr>
            <w:r w:rsidRPr="00D2671C">
              <w:rPr>
                <w:bCs/>
              </w:rPr>
              <w:t>1</w:t>
            </w:r>
          </w:p>
        </w:tc>
        <w:tc>
          <w:tcPr>
            <w:tcW w:w="524" w:type="pct"/>
            <w:vAlign w:val="center"/>
          </w:tcPr>
          <w:p w:rsidR="00D64C17" w:rsidRPr="00D2671C" w:rsidRDefault="00D64C17" w:rsidP="0092247D">
            <w:pPr>
              <w:spacing w:after="0"/>
              <w:jc w:val="center"/>
              <w:rPr>
                <w:bCs/>
              </w:rPr>
            </w:pPr>
            <w:r w:rsidRPr="00D2671C">
              <w:rPr>
                <w:bCs/>
              </w:rPr>
              <w:t>0</w:t>
            </w:r>
          </w:p>
        </w:tc>
        <w:tc>
          <w:tcPr>
            <w:tcW w:w="508" w:type="pct"/>
            <w:vAlign w:val="center"/>
          </w:tcPr>
          <w:p w:rsidR="00D64C17" w:rsidRPr="00D2671C" w:rsidRDefault="00D64C17" w:rsidP="0092247D">
            <w:pPr>
              <w:spacing w:after="0"/>
              <w:jc w:val="center"/>
              <w:rPr>
                <w:bCs/>
              </w:rPr>
            </w:pPr>
            <w:r w:rsidRPr="00D2671C">
              <w:rPr>
                <w:bCs/>
              </w:rPr>
              <w:t>1</w:t>
            </w:r>
          </w:p>
        </w:tc>
      </w:tr>
      <w:tr w:rsidR="00D2671C" w:rsidRPr="00D2671C" w:rsidTr="007E1007">
        <w:tc>
          <w:tcPr>
            <w:tcW w:w="891" w:type="pct"/>
          </w:tcPr>
          <w:p w:rsidR="007A2871" w:rsidRPr="00D2671C" w:rsidRDefault="007A2871" w:rsidP="00962673">
            <w:pPr>
              <w:spacing w:after="0"/>
              <w:rPr>
                <w:bCs/>
              </w:rPr>
            </w:pPr>
          </w:p>
        </w:tc>
        <w:tc>
          <w:tcPr>
            <w:tcW w:w="2518" w:type="pct"/>
            <w:vAlign w:val="center"/>
          </w:tcPr>
          <w:p w:rsidR="007A2871" w:rsidRPr="00D2671C" w:rsidRDefault="007A2871" w:rsidP="00962673">
            <w:pPr>
              <w:spacing w:after="0"/>
              <w:rPr>
                <w:bCs/>
              </w:rPr>
            </w:pPr>
            <w:r w:rsidRPr="00D2671C">
              <w:rPr>
                <w:bCs/>
              </w:rPr>
              <w:t>Двухсекционный шкафчик</w:t>
            </w:r>
          </w:p>
        </w:tc>
        <w:tc>
          <w:tcPr>
            <w:tcW w:w="559" w:type="pct"/>
            <w:vAlign w:val="center"/>
          </w:tcPr>
          <w:p w:rsidR="007A2871" w:rsidRPr="00D2671C" w:rsidRDefault="008D3E66" w:rsidP="007E1007">
            <w:pPr>
              <w:spacing w:after="0"/>
              <w:jc w:val="center"/>
              <w:rPr>
                <w:bCs/>
              </w:rPr>
            </w:pPr>
            <w:r w:rsidRPr="00D2671C">
              <w:rPr>
                <w:bCs/>
              </w:rPr>
              <w:t>30</w:t>
            </w:r>
          </w:p>
        </w:tc>
        <w:tc>
          <w:tcPr>
            <w:tcW w:w="524" w:type="pct"/>
            <w:vAlign w:val="center"/>
          </w:tcPr>
          <w:p w:rsidR="007A2871" w:rsidRPr="00D2671C" w:rsidRDefault="007E1007" w:rsidP="007E1007">
            <w:pPr>
              <w:spacing w:after="0"/>
              <w:jc w:val="center"/>
              <w:rPr>
                <w:bCs/>
              </w:rPr>
            </w:pPr>
            <w:r w:rsidRPr="00D2671C">
              <w:rPr>
                <w:bCs/>
              </w:rPr>
              <w:t>0</w:t>
            </w:r>
          </w:p>
        </w:tc>
        <w:tc>
          <w:tcPr>
            <w:tcW w:w="508" w:type="pct"/>
            <w:vAlign w:val="center"/>
          </w:tcPr>
          <w:p w:rsidR="007A2871" w:rsidRPr="00D2671C" w:rsidRDefault="008D3E66" w:rsidP="007E1007">
            <w:pPr>
              <w:spacing w:after="0"/>
              <w:jc w:val="center"/>
              <w:rPr>
                <w:bCs/>
              </w:rPr>
            </w:pPr>
            <w:r w:rsidRPr="00D2671C">
              <w:rPr>
                <w:bCs/>
              </w:rPr>
              <w:t>30</w:t>
            </w:r>
          </w:p>
        </w:tc>
      </w:tr>
      <w:tr w:rsidR="00D2671C" w:rsidRPr="00D2671C" w:rsidTr="007E1007">
        <w:tc>
          <w:tcPr>
            <w:tcW w:w="3409" w:type="pct"/>
            <w:gridSpan w:val="2"/>
            <w:vAlign w:val="center"/>
          </w:tcPr>
          <w:p w:rsidR="007A2871" w:rsidRPr="00D2671C" w:rsidRDefault="007E327A" w:rsidP="00962673">
            <w:pPr>
              <w:spacing w:before="100" w:beforeAutospacing="1" w:after="100" w:afterAutospacing="1"/>
            </w:pPr>
            <w:r w:rsidRPr="00D2671C">
              <w:t>0.1.4.1</w:t>
            </w:r>
            <w:r w:rsidR="007A2871" w:rsidRPr="00D2671C">
              <w:t xml:space="preserve"> </w:t>
            </w:r>
            <w:r w:rsidR="007A2871" w:rsidRPr="00D2671C">
              <w:rPr>
                <w:lang w:eastAsia="ja-JP"/>
              </w:rPr>
              <w:t>Туалет (Ж)</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5F5C63" w:rsidP="00001140">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 xml:space="preserve">Унитаз </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Раковина</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Локтевой дозатор для мыла</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341FD4" w:rsidP="00001140">
            <w:pPr>
              <w:spacing w:after="0"/>
              <w:rPr>
                <w:bCs/>
              </w:rPr>
            </w:pPr>
            <w:r w:rsidRPr="00D2671C">
              <w:rPr>
                <w:bCs/>
              </w:rPr>
              <w:t>Смеситель ручной</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6353C7" w:rsidP="00001140">
            <w:pPr>
              <w:spacing w:after="0"/>
              <w:rPr>
                <w:bCs/>
              </w:rPr>
            </w:pPr>
            <w:r w:rsidRPr="00D2671C">
              <w:rPr>
                <w:bCs/>
              </w:rPr>
              <w:t>Д</w:t>
            </w:r>
            <w:r w:rsidR="00001140" w:rsidRPr="00D2671C">
              <w:rPr>
                <w:bCs/>
              </w:rPr>
              <w:t>ержатель для туалетной бумаги</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8A64EC" w:rsidP="00001140">
            <w:pPr>
              <w:spacing w:after="0"/>
              <w:rPr>
                <w:bCs/>
              </w:rPr>
            </w:pPr>
            <w:r w:rsidRPr="00D2671C">
              <w:rPr>
                <w:bCs/>
              </w:rPr>
              <w:t>С</w:t>
            </w:r>
            <w:r w:rsidR="00001140" w:rsidRPr="00D2671C">
              <w:rPr>
                <w:bCs/>
              </w:rPr>
              <w:t>ушилка для рук электрическая</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Зеркало</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3409" w:type="pct"/>
            <w:gridSpan w:val="2"/>
          </w:tcPr>
          <w:p w:rsidR="007E327A" w:rsidRPr="00D2671C" w:rsidRDefault="007E327A" w:rsidP="007E327A">
            <w:pPr>
              <w:spacing w:after="0"/>
              <w:rPr>
                <w:bCs/>
              </w:rPr>
            </w:pPr>
            <w:r w:rsidRPr="00D2671C">
              <w:rPr>
                <w:lang w:eastAsia="ja-JP"/>
              </w:rPr>
              <w:t>0.1.4.2 Душ (Ж)</w:t>
            </w:r>
          </w:p>
        </w:tc>
        <w:tc>
          <w:tcPr>
            <w:tcW w:w="559" w:type="pct"/>
            <w:vAlign w:val="center"/>
          </w:tcPr>
          <w:p w:rsidR="007E327A" w:rsidRPr="00D2671C" w:rsidRDefault="007E327A" w:rsidP="007E1007">
            <w:pPr>
              <w:spacing w:after="0"/>
              <w:jc w:val="center"/>
              <w:rPr>
                <w:bCs/>
              </w:rPr>
            </w:pPr>
          </w:p>
        </w:tc>
        <w:tc>
          <w:tcPr>
            <w:tcW w:w="524" w:type="pct"/>
            <w:vAlign w:val="center"/>
          </w:tcPr>
          <w:p w:rsidR="007E327A" w:rsidRPr="00D2671C" w:rsidRDefault="007E327A" w:rsidP="007E1007">
            <w:pPr>
              <w:spacing w:after="0"/>
              <w:jc w:val="center"/>
              <w:rPr>
                <w:bCs/>
              </w:rPr>
            </w:pPr>
          </w:p>
        </w:tc>
        <w:tc>
          <w:tcPr>
            <w:tcW w:w="508" w:type="pct"/>
            <w:vAlign w:val="center"/>
          </w:tcPr>
          <w:p w:rsidR="007E327A" w:rsidRPr="00D2671C" w:rsidRDefault="007E327A" w:rsidP="007E1007">
            <w:pPr>
              <w:spacing w:after="0"/>
              <w:jc w:val="center"/>
              <w:rPr>
                <w:bCs/>
              </w:rPr>
            </w:pPr>
          </w:p>
        </w:tc>
      </w:tr>
      <w:tr w:rsidR="00D2671C" w:rsidRPr="00D2671C" w:rsidTr="00D1516B">
        <w:tc>
          <w:tcPr>
            <w:tcW w:w="891" w:type="pct"/>
          </w:tcPr>
          <w:p w:rsidR="00272853" w:rsidRPr="00D2671C" w:rsidRDefault="00272853" w:rsidP="00D1516B">
            <w:pPr>
              <w:spacing w:after="0"/>
              <w:rPr>
                <w:bCs/>
              </w:rPr>
            </w:pPr>
          </w:p>
        </w:tc>
        <w:tc>
          <w:tcPr>
            <w:tcW w:w="2518" w:type="pct"/>
            <w:vAlign w:val="center"/>
          </w:tcPr>
          <w:p w:rsidR="00272853" w:rsidRPr="00D2671C" w:rsidRDefault="00272853" w:rsidP="00D1516B">
            <w:pPr>
              <w:spacing w:after="0"/>
              <w:rPr>
                <w:bCs/>
              </w:rPr>
            </w:pPr>
            <w:r w:rsidRPr="00D2671C">
              <w:rPr>
                <w:bCs/>
              </w:rPr>
              <w:t>Фен для волос настенный</w:t>
            </w:r>
          </w:p>
        </w:tc>
        <w:tc>
          <w:tcPr>
            <w:tcW w:w="559" w:type="pct"/>
            <w:vAlign w:val="center"/>
          </w:tcPr>
          <w:p w:rsidR="00272853" w:rsidRPr="00D2671C" w:rsidRDefault="00272853" w:rsidP="00D1516B">
            <w:pPr>
              <w:spacing w:after="0"/>
              <w:jc w:val="center"/>
              <w:rPr>
                <w:bCs/>
              </w:rPr>
            </w:pPr>
            <w:r w:rsidRPr="00D2671C">
              <w:rPr>
                <w:bCs/>
              </w:rPr>
              <w:t>1</w:t>
            </w:r>
          </w:p>
        </w:tc>
        <w:tc>
          <w:tcPr>
            <w:tcW w:w="524" w:type="pct"/>
            <w:vAlign w:val="center"/>
          </w:tcPr>
          <w:p w:rsidR="00272853" w:rsidRPr="00D2671C" w:rsidRDefault="00272853" w:rsidP="00D1516B">
            <w:pPr>
              <w:spacing w:after="0"/>
              <w:jc w:val="center"/>
              <w:rPr>
                <w:bCs/>
              </w:rPr>
            </w:pPr>
            <w:r w:rsidRPr="00D2671C">
              <w:rPr>
                <w:bCs/>
              </w:rPr>
              <w:t>0</w:t>
            </w:r>
          </w:p>
        </w:tc>
        <w:tc>
          <w:tcPr>
            <w:tcW w:w="508" w:type="pct"/>
            <w:vAlign w:val="center"/>
          </w:tcPr>
          <w:p w:rsidR="00272853" w:rsidRPr="00D2671C" w:rsidRDefault="00272853" w:rsidP="00D1516B">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8A64EC" w:rsidP="00001140">
            <w:pPr>
              <w:spacing w:after="0"/>
              <w:rPr>
                <w:bCs/>
              </w:rPr>
            </w:pPr>
            <w:r w:rsidRPr="00D2671C">
              <w:rPr>
                <w:bCs/>
              </w:rPr>
              <w:t>Кр</w:t>
            </w:r>
            <w:r w:rsidR="00001140" w:rsidRPr="00D2671C">
              <w:rPr>
                <w:bCs/>
              </w:rPr>
              <w:t>ючки</w:t>
            </w:r>
            <w:r w:rsidRPr="00D2671C">
              <w:rPr>
                <w:bCs/>
              </w:rPr>
              <w:t xml:space="preserve"> душевые</w:t>
            </w:r>
          </w:p>
        </w:tc>
        <w:tc>
          <w:tcPr>
            <w:tcW w:w="559" w:type="pct"/>
            <w:vAlign w:val="center"/>
          </w:tcPr>
          <w:p w:rsidR="00001140" w:rsidRPr="00D2671C" w:rsidRDefault="00001140" w:rsidP="007E1007">
            <w:pPr>
              <w:spacing w:after="0"/>
              <w:jc w:val="center"/>
              <w:rPr>
                <w:bCs/>
              </w:rPr>
            </w:pPr>
            <w:r w:rsidRPr="00D2671C">
              <w:rPr>
                <w:bCs/>
              </w:rPr>
              <w:t>5</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5</w:t>
            </w:r>
          </w:p>
        </w:tc>
      </w:tr>
      <w:tr w:rsidR="00D2671C" w:rsidRPr="00D2671C" w:rsidTr="007E1007">
        <w:tc>
          <w:tcPr>
            <w:tcW w:w="891" w:type="pct"/>
          </w:tcPr>
          <w:p w:rsidR="007E327A" w:rsidRPr="00D2671C" w:rsidRDefault="007E327A" w:rsidP="00F73C29">
            <w:pPr>
              <w:spacing w:after="0"/>
              <w:rPr>
                <w:bCs/>
              </w:rPr>
            </w:pPr>
          </w:p>
        </w:tc>
        <w:tc>
          <w:tcPr>
            <w:tcW w:w="2518" w:type="pct"/>
            <w:vAlign w:val="center"/>
          </w:tcPr>
          <w:p w:rsidR="007E327A" w:rsidRPr="00D2671C" w:rsidRDefault="007E327A" w:rsidP="00F73C29">
            <w:pPr>
              <w:spacing w:after="0"/>
              <w:rPr>
                <w:bCs/>
              </w:rPr>
            </w:pPr>
            <w:r w:rsidRPr="00D2671C">
              <w:rPr>
                <w:bCs/>
              </w:rPr>
              <w:t>Душевая кабинка односекционная</w:t>
            </w:r>
          </w:p>
        </w:tc>
        <w:tc>
          <w:tcPr>
            <w:tcW w:w="559" w:type="pct"/>
            <w:vAlign w:val="center"/>
          </w:tcPr>
          <w:p w:rsidR="007E327A" w:rsidRPr="00D2671C" w:rsidRDefault="007E327A" w:rsidP="007E1007">
            <w:pPr>
              <w:spacing w:after="0"/>
              <w:jc w:val="center"/>
              <w:rPr>
                <w:bCs/>
              </w:rPr>
            </w:pPr>
            <w:r w:rsidRPr="00D2671C">
              <w:rPr>
                <w:bCs/>
              </w:rPr>
              <w:t>1</w:t>
            </w:r>
          </w:p>
        </w:tc>
        <w:tc>
          <w:tcPr>
            <w:tcW w:w="524" w:type="pct"/>
            <w:vAlign w:val="center"/>
          </w:tcPr>
          <w:p w:rsidR="007E327A" w:rsidRPr="00D2671C" w:rsidRDefault="007E1007" w:rsidP="007E1007">
            <w:pPr>
              <w:spacing w:after="0"/>
              <w:jc w:val="center"/>
              <w:rPr>
                <w:bCs/>
              </w:rPr>
            </w:pPr>
            <w:r w:rsidRPr="00D2671C">
              <w:rPr>
                <w:bCs/>
              </w:rPr>
              <w:t>0</w:t>
            </w:r>
          </w:p>
        </w:tc>
        <w:tc>
          <w:tcPr>
            <w:tcW w:w="508" w:type="pct"/>
            <w:vAlign w:val="center"/>
          </w:tcPr>
          <w:p w:rsidR="007E327A" w:rsidRPr="00D2671C" w:rsidRDefault="007E327A" w:rsidP="007E1007">
            <w:pPr>
              <w:spacing w:after="0"/>
              <w:jc w:val="center"/>
              <w:rPr>
                <w:bCs/>
              </w:rPr>
            </w:pPr>
            <w:r w:rsidRPr="00D2671C">
              <w:rPr>
                <w:bCs/>
              </w:rPr>
              <w:t>1</w:t>
            </w:r>
          </w:p>
        </w:tc>
      </w:tr>
      <w:tr w:rsidR="00D2671C" w:rsidRPr="00D2671C" w:rsidTr="007E1007">
        <w:tc>
          <w:tcPr>
            <w:tcW w:w="3409" w:type="pct"/>
            <w:gridSpan w:val="2"/>
          </w:tcPr>
          <w:p w:rsidR="007A2871" w:rsidRPr="00D2671C" w:rsidRDefault="007A2871" w:rsidP="007A2871">
            <w:pPr>
              <w:spacing w:after="0"/>
              <w:rPr>
                <w:bCs/>
              </w:rPr>
            </w:pPr>
            <w:r w:rsidRPr="00D2671C">
              <w:rPr>
                <w:lang w:eastAsia="ja-JP"/>
              </w:rPr>
              <w:t xml:space="preserve">0.2 Гардеробные для </w:t>
            </w:r>
            <w:r w:rsidR="00913A2A" w:rsidRPr="00D2671C">
              <w:rPr>
                <w:lang w:eastAsia="ja-JP"/>
              </w:rPr>
              <w:t>врачей-курсантов/</w:t>
            </w:r>
            <w:r w:rsidRPr="00D2671C">
              <w:rPr>
                <w:lang w:eastAsia="ja-JP"/>
              </w:rPr>
              <w:t>студентов</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3409" w:type="pct"/>
            <w:gridSpan w:val="2"/>
          </w:tcPr>
          <w:p w:rsidR="007A2871" w:rsidRPr="00D2671C" w:rsidRDefault="007A2871" w:rsidP="00962673">
            <w:pPr>
              <w:spacing w:after="0"/>
              <w:rPr>
                <w:bCs/>
              </w:rPr>
            </w:pPr>
            <w:r w:rsidRPr="00D2671C">
              <w:rPr>
                <w:lang w:eastAsia="ja-JP"/>
              </w:rPr>
              <w:t xml:space="preserve">0.2.1 </w:t>
            </w:r>
            <w:r w:rsidRPr="00D2671C">
              <w:rPr>
                <w:bCs/>
              </w:rPr>
              <w:t>Тамбур</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3409" w:type="pct"/>
            <w:gridSpan w:val="2"/>
          </w:tcPr>
          <w:p w:rsidR="007A2871" w:rsidRPr="00D2671C" w:rsidRDefault="007A2871" w:rsidP="00913A2A">
            <w:pPr>
              <w:spacing w:after="0"/>
              <w:rPr>
                <w:bCs/>
              </w:rPr>
            </w:pPr>
            <w:r w:rsidRPr="00D2671C">
              <w:rPr>
                <w:lang w:eastAsia="ja-JP"/>
              </w:rPr>
              <w:t xml:space="preserve">0.2.2 Гардеробная уличной одежды </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891" w:type="pct"/>
          </w:tcPr>
          <w:p w:rsidR="007A2871" w:rsidRPr="00D2671C" w:rsidRDefault="007A2871" w:rsidP="00962673">
            <w:pPr>
              <w:spacing w:after="0"/>
              <w:rPr>
                <w:bCs/>
              </w:rPr>
            </w:pPr>
          </w:p>
        </w:tc>
        <w:tc>
          <w:tcPr>
            <w:tcW w:w="2518" w:type="pct"/>
            <w:vAlign w:val="center"/>
          </w:tcPr>
          <w:p w:rsidR="007A2871" w:rsidRPr="00D2671C" w:rsidRDefault="007A2871" w:rsidP="00962673">
            <w:pPr>
              <w:spacing w:after="0"/>
              <w:rPr>
                <w:bCs/>
              </w:rPr>
            </w:pPr>
            <w:r w:rsidRPr="00D2671C">
              <w:rPr>
                <w:bCs/>
              </w:rPr>
              <w:t>Шкаф-купе для уличной одежды</w:t>
            </w:r>
          </w:p>
        </w:tc>
        <w:tc>
          <w:tcPr>
            <w:tcW w:w="559" w:type="pct"/>
            <w:vAlign w:val="center"/>
          </w:tcPr>
          <w:p w:rsidR="007A2871" w:rsidRPr="00D2671C" w:rsidRDefault="007A2871" w:rsidP="007E1007">
            <w:pPr>
              <w:spacing w:after="0"/>
              <w:jc w:val="center"/>
              <w:rPr>
                <w:bCs/>
              </w:rPr>
            </w:pPr>
            <w:r w:rsidRPr="00D2671C">
              <w:rPr>
                <w:bCs/>
              </w:rPr>
              <w:t>1</w:t>
            </w:r>
          </w:p>
        </w:tc>
        <w:tc>
          <w:tcPr>
            <w:tcW w:w="524" w:type="pct"/>
            <w:vAlign w:val="center"/>
          </w:tcPr>
          <w:p w:rsidR="007A2871" w:rsidRPr="00D2671C" w:rsidRDefault="007E1007" w:rsidP="007E1007">
            <w:pPr>
              <w:spacing w:after="0"/>
              <w:jc w:val="center"/>
              <w:rPr>
                <w:bCs/>
              </w:rPr>
            </w:pPr>
            <w:r w:rsidRPr="00D2671C">
              <w:rPr>
                <w:bCs/>
              </w:rPr>
              <w:t>0</w:t>
            </w:r>
          </w:p>
        </w:tc>
        <w:tc>
          <w:tcPr>
            <w:tcW w:w="508" w:type="pct"/>
            <w:vAlign w:val="center"/>
          </w:tcPr>
          <w:p w:rsidR="007A2871" w:rsidRPr="00D2671C" w:rsidRDefault="007A2871" w:rsidP="007E1007">
            <w:pPr>
              <w:spacing w:after="0"/>
              <w:jc w:val="center"/>
              <w:rPr>
                <w:bCs/>
              </w:rPr>
            </w:pPr>
            <w:r w:rsidRPr="00D2671C">
              <w:rPr>
                <w:bCs/>
              </w:rPr>
              <w:t>1</w:t>
            </w:r>
          </w:p>
        </w:tc>
      </w:tr>
      <w:tr w:rsidR="00D2671C" w:rsidRPr="00D2671C" w:rsidTr="007E1007">
        <w:tc>
          <w:tcPr>
            <w:tcW w:w="891" w:type="pct"/>
          </w:tcPr>
          <w:p w:rsidR="007A2871" w:rsidRPr="00D2671C" w:rsidRDefault="007A2871" w:rsidP="00962673">
            <w:pPr>
              <w:spacing w:after="0"/>
              <w:rPr>
                <w:bCs/>
              </w:rPr>
            </w:pPr>
          </w:p>
        </w:tc>
        <w:tc>
          <w:tcPr>
            <w:tcW w:w="2518" w:type="pct"/>
            <w:vAlign w:val="center"/>
          </w:tcPr>
          <w:p w:rsidR="007A2871" w:rsidRPr="00D2671C" w:rsidRDefault="007A2871" w:rsidP="00962673">
            <w:pPr>
              <w:spacing w:after="0"/>
              <w:rPr>
                <w:bCs/>
              </w:rPr>
            </w:pPr>
            <w:r w:rsidRPr="00D2671C">
              <w:rPr>
                <w:bCs/>
              </w:rPr>
              <w:t>Контейнер для чистых бахил</w:t>
            </w:r>
          </w:p>
        </w:tc>
        <w:tc>
          <w:tcPr>
            <w:tcW w:w="559" w:type="pct"/>
            <w:vAlign w:val="center"/>
          </w:tcPr>
          <w:p w:rsidR="007A2871" w:rsidRPr="00D2671C" w:rsidRDefault="007A2871" w:rsidP="007E1007">
            <w:pPr>
              <w:spacing w:after="0"/>
              <w:jc w:val="center"/>
              <w:rPr>
                <w:bCs/>
              </w:rPr>
            </w:pPr>
            <w:r w:rsidRPr="00D2671C">
              <w:rPr>
                <w:bCs/>
              </w:rPr>
              <w:t>1</w:t>
            </w:r>
          </w:p>
        </w:tc>
        <w:tc>
          <w:tcPr>
            <w:tcW w:w="524" w:type="pct"/>
            <w:vAlign w:val="center"/>
          </w:tcPr>
          <w:p w:rsidR="007A2871" w:rsidRPr="00D2671C" w:rsidRDefault="007E1007" w:rsidP="007E1007">
            <w:pPr>
              <w:spacing w:after="0"/>
              <w:jc w:val="center"/>
              <w:rPr>
                <w:bCs/>
              </w:rPr>
            </w:pPr>
            <w:r w:rsidRPr="00D2671C">
              <w:rPr>
                <w:bCs/>
              </w:rPr>
              <w:t>0</w:t>
            </w:r>
          </w:p>
        </w:tc>
        <w:tc>
          <w:tcPr>
            <w:tcW w:w="508" w:type="pct"/>
            <w:vAlign w:val="center"/>
          </w:tcPr>
          <w:p w:rsidR="007A2871" w:rsidRPr="00D2671C" w:rsidRDefault="007A2871" w:rsidP="007E1007">
            <w:pPr>
              <w:spacing w:after="0"/>
              <w:jc w:val="center"/>
              <w:rPr>
                <w:bCs/>
              </w:rPr>
            </w:pPr>
            <w:r w:rsidRPr="00D2671C">
              <w:rPr>
                <w:bCs/>
              </w:rPr>
              <w:t>1</w:t>
            </w:r>
          </w:p>
        </w:tc>
      </w:tr>
      <w:tr w:rsidR="00D2671C" w:rsidRPr="00D2671C" w:rsidTr="007E1007">
        <w:tc>
          <w:tcPr>
            <w:tcW w:w="891" w:type="pct"/>
          </w:tcPr>
          <w:p w:rsidR="007A2871" w:rsidRPr="00D2671C" w:rsidRDefault="007A2871" w:rsidP="00962673">
            <w:pPr>
              <w:spacing w:after="0"/>
              <w:rPr>
                <w:bCs/>
              </w:rPr>
            </w:pPr>
          </w:p>
        </w:tc>
        <w:tc>
          <w:tcPr>
            <w:tcW w:w="2518" w:type="pct"/>
            <w:vAlign w:val="center"/>
          </w:tcPr>
          <w:p w:rsidR="007A2871" w:rsidRPr="00D2671C" w:rsidRDefault="007A2871" w:rsidP="00962673">
            <w:pPr>
              <w:spacing w:after="0"/>
              <w:rPr>
                <w:bCs/>
              </w:rPr>
            </w:pPr>
            <w:r w:rsidRPr="00D2671C">
              <w:rPr>
                <w:bCs/>
              </w:rPr>
              <w:t>Контейнер для использованных бахил</w:t>
            </w:r>
          </w:p>
        </w:tc>
        <w:tc>
          <w:tcPr>
            <w:tcW w:w="559" w:type="pct"/>
            <w:vAlign w:val="center"/>
          </w:tcPr>
          <w:p w:rsidR="007A2871" w:rsidRPr="00D2671C" w:rsidRDefault="007A2871" w:rsidP="007E1007">
            <w:pPr>
              <w:spacing w:after="0"/>
              <w:jc w:val="center"/>
              <w:rPr>
                <w:bCs/>
              </w:rPr>
            </w:pPr>
            <w:r w:rsidRPr="00D2671C">
              <w:rPr>
                <w:bCs/>
              </w:rPr>
              <w:t>1</w:t>
            </w:r>
          </w:p>
        </w:tc>
        <w:tc>
          <w:tcPr>
            <w:tcW w:w="524" w:type="pct"/>
            <w:vAlign w:val="center"/>
          </w:tcPr>
          <w:p w:rsidR="007A2871" w:rsidRPr="00D2671C" w:rsidRDefault="007E1007" w:rsidP="007E1007">
            <w:pPr>
              <w:spacing w:after="0"/>
              <w:jc w:val="center"/>
              <w:rPr>
                <w:bCs/>
              </w:rPr>
            </w:pPr>
            <w:r w:rsidRPr="00D2671C">
              <w:rPr>
                <w:bCs/>
              </w:rPr>
              <w:t>0</w:t>
            </w:r>
          </w:p>
        </w:tc>
        <w:tc>
          <w:tcPr>
            <w:tcW w:w="508" w:type="pct"/>
            <w:vAlign w:val="center"/>
          </w:tcPr>
          <w:p w:rsidR="007A2871" w:rsidRPr="00D2671C" w:rsidRDefault="007A2871" w:rsidP="007E1007">
            <w:pPr>
              <w:spacing w:after="0"/>
              <w:jc w:val="center"/>
              <w:rPr>
                <w:bCs/>
              </w:rPr>
            </w:pPr>
            <w:r w:rsidRPr="00D2671C">
              <w:rPr>
                <w:bCs/>
              </w:rPr>
              <w:t>1</w:t>
            </w:r>
          </w:p>
        </w:tc>
      </w:tr>
      <w:tr w:rsidR="00D2671C" w:rsidRPr="00D2671C" w:rsidTr="007E1007">
        <w:tc>
          <w:tcPr>
            <w:tcW w:w="891" w:type="pct"/>
          </w:tcPr>
          <w:p w:rsidR="008D3E66" w:rsidRPr="00D2671C" w:rsidRDefault="008D3E66" w:rsidP="0094568F">
            <w:pPr>
              <w:spacing w:after="0"/>
              <w:rPr>
                <w:bCs/>
              </w:rPr>
            </w:pPr>
          </w:p>
        </w:tc>
        <w:tc>
          <w:tcPr>
            <w:tcW w:w="2518" w:type="pct"/>
            <w:vAlign w:val="center"/>
          </w:tcPr>
          <w:p w:rsidR="008D3E66" w:rsidRPr="00D2671C" w:rsidRDefault="008D3E66" w:rsidP="008D3E66">
            <w:pPr>
              <w:spacing w:after="0"/>
              <w:rPr>
                <w:bCs/>
              </w:rPr>
            </w:pPr>
            <w:r w:rsidRPr="00D2671C">
              <w:rPr>
                <w:bCs/>
              </w:rPr>
              <w:t>Шкафчик с ячейками для уличной обуви (на 15 пар обуви)</w:t>
            </w:r>
          </w:p>
        </w:tc>
        <w:tc>
          <w:tcPr>
            <w:tcW w:w="559" w:type="pct"/>
            <w:vAlign w:val="center"/>
          </w:tcPr>
          <w:p w:rsidR="008D3E66" w:rsidRPr="00D2671C" w:rsidRDefault="008D3E66" w:rsidP="007E1007">
            <w:pPr>
              <w:spacing w:after="0"/>
              <w:jc w:val="center"/>
              <w:rPr>
                <w:bCs/>
              </w:rPr>
            </w:pPr>
            <w:r w:rsidRPr="00D2671C">
              <w:rPr>
                <w:bCs/>
              </w:rPr>
              <w:t>1</w:t>
            </w:r>
          </w:p>
        </w:tc>
        <w:tc>
          <w:tcPr>
            <w:tcW w:w="524" w:type="pct"/>
            <w:vAlign w:val="center"/>
          </w:tcPr>
          <w:p w:rsidR="008D3E66" w:rsidRPr="00D2671C" w:rsidRDefault="007E1007" w:rsidP="007E1007">
            <w:pPr>
              <w:spacing w:after="0"/>
              <w:jc w:val="center"/>
              <w:rPr>
                <w:bCs/>
              </w:rPr>
            </w:pPr>
            <w:r w:rsidRPr="00D2671C">
              <w:rPr>
                <w:bCs/>
              </w:rPr>
              <w:t>0</w:t>
            </w:r>
          </w:p>
        </w:tc>
        <w:tc>
          <w:tcPr>
            <w:tcW w:w="508" w:type="pct"/>
            <w:vAlign w:val="center"/>
          </w:tcPr>
          <w:p w:rsidR="008D3E66" w:rsidRPr="00D2671C" w:rsidRDefault="008D3E66" w:rsidP="007E1007">
            <w:pPr>
              <w:spacing w:after="0"/>
              <w:jc w:val="center"/>
              <w:rPr>
                <w:bCs/>
              </w:rPr>
            </w:pPr>
            <w:r w:rsidRPr="00D2671C">
              <w:rPr>
                <w:bCs/>
              </w:rPr>
              <w:t>1</w:t>
            </w:r>
          </w:p>
        </w:tc>
      </w:tr>
      <w:tr w:rsidR="00D2671C" w:rsidRPr="00D2671C" w:rsidTr="007E1007">
        <w:tc>
          <w:tcPr>
            <w:tcW w:w="3409" w:type="pct"/>
            <w:gridSpan w:val="2"/>
          </w:tcPr>
          <w:p w:rsidR="007A2871" w:rsidRPr="00D2671C" w:rsidRDefault="007A2871" w:rsidP="0018328C">
            <w:pPr>
              <w:spacing w:after="0"/>
              <w:rPr>
                <w:bCs/>
              </w:rPr>
            </w:pPr>
            <w:r w:rsidRPr="00D2671C">
              <w:rPr>
                <w:lang w:eastAsia="ja-JP"/>
              </w:rPr>
              <w:t xml:space="preserve">0.2.3 Гардеробная </w:t>
            </w:r>
            <w:r w:rsidR="0018328C" w:rsidRPr="00D2671C">
              <w:rPr>
                <w:lang w:eastAsia="ja-JP"/>
              </w:rPr>
              <w:t>личной</w:t>
            </w:r>
            <w:r w:rsidRPr="00D2671C">
              <w:rPr>
                <w:lang w:eastAsia="ja-JP"/>
              </w:rPr>
              <w:t xml:space="preserve"> и рабочей одежды (М)</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92247D">
        <w:tc>
          <w:tcPr>
            <w:tcW w:w="891" w:type="pct"/>
          </w:tcPr>
          <w:p w:rsidR="00D64C17" w:rsidRPr="00D2671C" w:rsidRDefault="00D64C17" w:rsidP="0092247D">
            <w:pPr>
              <w:spacing w:after="0"/>
              <w:rPr>
                <w:bCs/>
              </w:rPr>
            </w:pPr>
          </w:p>
        </w:tc>
        <w:tc>
          <w:tcPr>
            <w:tcW w:w="2518" w:type="pct"/>
            <w:vAlign w:val="center"/>
          </w:tcPr>
          <w:p w:rsidR="00D64C17" w:rsidRPr="00D2671C" w:rsidRDefault="00D64C17" w:rsidP="0092247D">
            <w:pPr>
              <w:spacing w:after="0"/>
              <w:rPr>
                <w:bCs/>
              </w:rPr>
            </w:pPr>
            <w:r w:rsidRPr="00D2671C">
              <w:rPr>
                <w:bCs/>
              </w:rPr>
              <w:t>Бактерицидный облучатель ОБН-150</w:t>
            </w:r>
          </w:p>
        </w:tc>
        <w:tc>
          <w:tcPr>
            <w:tcW w:w="559" w:type="pct"/>
            <w:vAlign w:val="center"/>
          </w:tcPr>
          <w:p w:rsidR="00D64C17" w:rsidRPr="00D2671C" w:rsidRDefault="00D64C17" w:rsidP="0092247D">
            <w:pPr>
              <w:spacing w:after="0"/>
              <w:jc w:val="center"/>
              <w:rPr>
                <w:bCs/>
              </w:rPr>
            </w:pPr>
            <w:r w:rsidRPr="00D2671C">
              <w:rPr>
                <w:bCs/>
              </w:rPr>
              <w:t>1</w:t>
            </w:r>
          </w:p>
        </w:tc>
        <w:tc>
          <w:tcPr>
            <w:tcW w:w="524" w:type="pct"/>
            <w:vAlign w:val="center"/>
          </w:tcPr>
          <w:p w:rsidR="00D64C17" w:rsidRPr="00D2671C" w:rsidRDefault="00D64C17" w:rsidP="0092247D">
            <w:pPr>
              <w:spacing w:after="0"/>
              <w:jc w:val="center"/>
              <w:rPr>
                <w:bCs/>
              </w:rPr>
            </w:pPr>
            <w:r w:rsidRPr="00D2671C">
              <w:rPr>
                <w:bCs/>
              </w:rPr>
              <w:t>0</w:t>
            </w:r>
          </w:p>
        </w:tc>
        <w:tc>
          <w:tcPr>
            <w:tcW w:w="508" w:type="pct"/>
            <w:vAlign w:val="center"/>
          </w:tcPr>
          <w:p w:rsidR="00D64C17" w:rsidRPr="00D2671C" w:rsidRDefault="00D64C17" w:rsidP="0092247D">
            <w:pPr>
              <w:spacing w:after="0"/>
              <w:jc w:val="center"/>
              <w:rPr>
                <w:bCs/>
              </w:rPr>
            </w:pPr>
            <w:r w:rsidRPr="00D2671C">
              <w:rPr>
                <w:bCs/>
              </w:rPr>
              <w:t>1</w:t>
            </w:r>
          </w:p>
        </w:tc>
      </w:tr>
      <w:tr w:rsidR="00D2671C" w:rsidRPr="00D2671C" w:rsidTr="007E1007">
        <w:tc>
          <w:tcPr>
            <w:tcW w:w="891" w:type="pct"/>
          </w:tcPr>
          <w:p w:rsidR="00A40F95" w:rsidRPr="00D2671C" w:rsidRDefault="00A40F95" w:rsidP="00D91FDA">
            <w:pPr>
              <w:spacing w:after="0"/>
              <w:rPr>
                <w:bCs/>
              </w:rPr>
            </w:pPr>
          </w:p>
        </w:tc>
        <w:tc>
          <w:tcPr>
            <w:tcW w:w="2518" w:type="pct"/>
            <w:vAlign w:val="center"/>
          </w:tcPr>
          <w:p w:rsidR="00A40F95" w:rsidRPr="00D2671C" w:rsidRDefault="00A40F95" w:rsidP="00D91FDA">
            <w:pPr>
              <w:spacing w:after="0"/>
              <w:rPr>
                <w:bCs/>
              </w:rPr>
            </w:pPr>
            <w:r w:rsidRPr="00D2671C">
              <w:rPr>
                <w:bCs/>
              </w:rPr>
              <w:t>Двухсекционный шкафчик</w:t>
            </w:r>
            <w:r w:rsidR="00DB6475" w:rsidRPr="00D2671C">
              <w:rPr>
                <w:bCs/>
              </w:rPr>
              <w:t xml:space="preserve"> (а в тексте – 15 </w:t>
            </w:r>
            <w:proofErr w:type="gramStart"/>
            <w:r w:rsidR="00DB6475" w:rsidRPr="00D2671C">
              <w:rPr>
                <w:bCs/>
              </w:rPr>
              <w:t>обучающихся</w:t>
            </w:r>
            <w:proofErr w:type="gramEnd"/>
            <w:r w:rsidR="00DB6475" w:rsidRPr="00D2671C">
              <w:rPr>
                <w:bCs/>
              </w:rPr>
              <w:t>)</w:t>
            </w:r>
          </w:p>
        </w:tc>
        <w:tc>
          <w:tcPr>
            <w:tcW w:w="559" w:type="pct"/>
            <w:vAlign w:val="center"/>
          </w:tcPr>
          <w:p w:rsidR="00A40F95" w:rsidRPr="00D2671C" w:rsidRDefault="00D2671C" w:rsidP="007E1007">
            <w:pPr>
              <w:spacing w:after="0"/>
              <w:jc w:val="center"/>
              <w:rPr>
                <w:bCs/>
              </w:rPr>
            </w:pPr>
            <w:r w:rsidRPr="00D2671C">
              <w:rPr>
                <w:bCs/>
              </w:rPr>
              <w:t>15</w:t>
            </w:r>
          </w:p>
        </w:tc>
        <w:tc>
          <w:tcPr>
            <w:tcW w:w="524" w:type="pct"/>
            <w:vAlign w:val="center"/>
          </w:tcPr>
          <w:p w:rsidR="00A40F95" w:rsidRPr="00D2671C" w:rsidRDefault="007E1007" w:rsidP="007E1007">
            <w:pPr>
              <w:spacing w:after="0"/>
              <w:jc w:val="center"/>
              <w:rPr>
                <w:bCs/>
              </w:rPr>
            </w:pPr>
            <w:r w:rsidRPr="00D2671C">
              <w:rPr>
                <w:bCs/>
              </w:rPr>
              <w:t>0</w:t>
            </w:r>
          </w:p>
        </w:tc>
        <w:tc>
          <w:tcPr>
            <w:tcW w:w="508" w:type="pct"/>
            <w:vAlign w:val="center"/>
          </w:tcPr>
          <w:p w:rsidR="00A40F95" w:rsidRPr="00D2671C" w:rsidRDefault="00D2671C" w:rsidP="007E1007">
            <w:pPr>
              <w:spacing w:after="0"/>
              <w:jc w:val="center"/>
              <w:rPr>
                <w:bCs/>
              </w:rPr>
            </w:pPr>
            <w:r w:rsidRPr="00D2671C">
              <w:rPr>
                <w:bCs/>
              </w:rPr>
              <w:t>15</w:t>
            </w:r>
          </w:p>
        </w:tc>
      </w:tr>
      <w:tr w:rsidR="00D2671C" w:rsidRPr="00D2671C" w:rsidTr="007E1007">
        <w:tc>
          <w:tcPr>
            <w:tcW w:w="3409" w:type="pct"/>
            <w:gridSpan w:val="2"/>
            <w:vAlign w:val="center"/>
          </w:tcPr>
          <w:p w:rsidR="007A2871" w:rsidRPr="00D2671C" w:rsidRDefault="007A2871" w:rsidP="007E327A">
            <w:pPr>
              <w:spacing w:before="100" w:beforeAutospacing="1" w:after="100" w:afterAutospacing="1"/>
            </w:pPr>
            <w:r w:rsidRPr="00D2671C">
              <w:t>0.2.</w:t>
            </w:r>
            <w:r w:rsidR="007E327A" w:rsidRPr="00D2671C">
              <w:t>3.1</w:t>
            </w:r>
            <w:r w:rsidRPr="00D2671C">
              <w:t xml:space="preserve"> </w:t>
            </w:r>
            <w:r w:rsidRPr="00D2671C">
              <w:rPr>
                <w:lang w:eastAsia="ja-JP"/>
              </w:rPr>
              <w:t>Туалет (М)</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5F5C63" w:rsidP="00001140">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 xml:space="preserve">Унитаз </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Раковина</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мыла</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341FD4" w:rsidP="00001140">
            <w:pPr>
              <w:spacing w:after="0"/>
              <w:rPr>
                <w:bCs/>
              </w:rPr>
            </w:pPr>
            <w:r w:rsidRPr="00D2671C">
              <w:rPr>
                <w:bCs/>
              </w:rPr>
              <w:t>Смеситель ручной</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8A64EC" w:rsidP="00001140">
            <w:pPr>
              <w:spacing w:after="0"/>
              <w:rPr>
                <w:bCs/>
              </w:rPr>
            </w:pPr>
            <w:r w:rsidRPr="00D2671C">
              <w:rPr>
                <w:bCs/>
              </w:rPr>
              <w:t>Д</w:t>
            </w:r>
            <w:r w:rsidR="007E1007" w:rsidRPr="00D2671C">
              <w:rPr>
                <w:bCs/>
              </w:rPr>
              <w:t>ержатель для туалетной бумаги</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8A64EC" w:rsidP="00001140">
            <w:pPr>
              <w:spacing w:after="0"/>
              <w:rPr>
                <w:bCs/>
              </w:rPr>
            </w:pPr>
            <w:r w:rsidRPr="00D2671C">
              <w:rPr>
                <w:bCs/>
              </w:rPr>
              <w:t>С</w:t>
            </w:r>
            <w:r w:rsidR="007E1007" w:rsidRPr="00D2671C">
              <w:rPr>
                <w:bCs/>
              </w:rPr>
              <w:t>ушилка для рук электрическая</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Зеркало</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3409" w:type="pct"/>
            <w:gridSpan w:val="2"/>
          </w:tcPr>
          <w:p w:rsidR="007A2871" w:rsidRPr="00D2671C" w:rsidRDefault="007A2871" w:rsidP="0018328C">
            <w:pPr>
              <w:spacing w:after="0"/>
              <w:rPr>
                <w:bCs/>
              </w:rPr>
            </w:pPr>
            <w:r w:rsidRPr="00D2671C">
              <w:rPr>
                <w:lang w:eastAsia="ja-JP"/>
              </w:rPr>
              <w:t>0.2.</w:t>
            </w:r>
            <w:r w:rsidR="007E327A" w:rsidRPr="00D2671C">
              <w:rPr>
                <w:lang w:eastAsia="ja-JP"/>
              </w:rPr>
              <w:t>4</w:t>
            </w:r>
            <w:r w:rsidRPr="00D2671C">
              <w:rPr>
                <w:lang w:eastAsia="ja-JP"/>
              </w:rPr>
              <w:t xml:space="preserve"> Гардеробная </w:t>
            </w:r>
            <w:r w:rsidR="0018328C" w:rsidRPr="00D2671C">
              <w:rPr>
                <w:lang w:eastAsia="ja-JP"/>
              </w:rPr>
              <w:t>личной</w:t>
            </w:r>
            <w:r w:rsidRPr="00D2671C">
              <w:rPr>
                <w:lang w:eastAsia="ja-JP"/>
              </w:rPr>
              <w:t xml:space="preserve"> и рабочей одежды (Ж)</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92247D">
        <w:tc>
          <w:tcPr>
            <w:tcW w:w="891" w:type="pct"/>
          </w:tcPr>
          <w:p w:rsidR="00D64C17" w:rsidRPr="00D2671C" w:rsidRDefault="00D64C17" w:rsidP="0092247D">
            <w:pPr>
              <w:spacing w:after="0"/>
              <w:rPr>
                <w:bCs/>
              </w:rPr>
            </w:pPr>
          </w:p>
        </w:tc>
        <w:tc>
          <w:tcPr>
            <w:tcW w:w="2518" w:type="pct"/>
            <w:vAlign w:val="center"/>
          </w:tcPr>
          <w:p w:rsidR="00D64C17" w:rsidRPr="00D2671C" w:rsidRDefault="00D64C17" w:rsidP="0092247D">
            <w:pPr>
              <w:spacing w:after="0"/>
              <w:rPr>
                <w:bCs/>
              </w:rPr>
            </w:pPr>
            <w:r w:rsidRPr="00D2671C">
              <w:rPr>
                <w:bCs/>
              </w:rPr>
              <w:t>Бактерицидный облучатель ОБН-150</w:t>
            </w:r>
          </w:p>
        </w:tc>
        <w:tc>
          <w:tcPr>
            <w:tcW w:w="559" w:type="pct"/>
            <w:vAlign w:val="center"/>
          </w:tcPr>
          <w:p w:rsidR="00D64C17" w:rsidRPr="00D2671C" w:rsidRDefault="00D64C17" w:rsidP="0092247D">
            <w:pPr>
              <w:spacing w:after="0"/>
              <w:jc w:val="center"/>
              <w:rPr>
                <w:bCs/>
              </w:rPr>
            </w:pPr>
            <w:r w:rsidRPr="00D2671C">
              <w:rPr>
                <w:bCs/>
              </w:rPr>
              <w:t>1</w:t>
            </w:r>
          </w:p>
        </w:tc>
        <w:tc>
          <w:tcPr>
            <w:tcW w:w="524" w:type="pct"/>
            <w:vAlign w:val="center"/>
          </w:tcPr>
          <w:p w:rsidR="00D64C17" w:rsidRPr="00D2671C" w:rsidRDefault="00D64C17" w:rsidP="0092247D">
            <w:pPr>
              <w:spacing w:after="0"/>
              <w:jc w:val="center"/>
              <w:rPr>
                <w:bCs/>
              </w:rPr>
            </w:pPr>
            <w:r w:rsidRPr="00D2671C">
              <w:rPr>
                <w:bCs/>
              </w:rPr>
              <w:t>0</w:t>
            </w:r>
          </w:p>
        </w:tc>
        <w:tc>
          <w:tcPr>
            <w:tcW w:w="508" w:type="pct"/>
            <w:vAlign w:val="center"/>
          </w:tcPr>
          <w:p w:rsidR="00D64C17" w:rsidRPr="00D2671C" w:rsidRDefault="00D64C17" w:rsidP="0092247D">
            <w:pPr>
              <w:spacing w:after="0"/>
              <w:jc w:val="center"/>
              <w:rPr>
                <w:bCs/>
              </w:rPr>
            </w:pPr>
            <w:r w:rsidRPr="00D2671C">
              <w:rPr>
                <w:bCs/>
              </w:rPr>
              <w:t>1</w:t>
            </w:r>
          </w:p>
        </w:tc>
      </w:tr>
      <w:tr w:rsidR="00D2671C" w:rsidRPr="00D2671C" w:rsidTr="007E1007">
        <w:tc>
          <w:tcPr>
            <w:tcW w:w="891" w:type="pct"/>
          </w:tcPr>
          <w:p w:rsidR="007A2871" w:rsidRPr="00D2671C" w:rsidRDefault="007A2871" w:rsidP="00962673">
            <w:pPr>
              <w:spacing w:after="0"/>
              <w:rPr>
                <w:bCs/>
              </w:rPr>
            </w:pPr>
          </w:p>
        </w:tc>
        <w:tc>
          <w:tcPr>
            <w:tcW w:w="2518" w:type="pct"/>
            <w:vAlign w:val="center"/>
          </w:tcPr>
          <w:p w:rsidR="007A2871" w:rsidRPr="00D2671C" w:rsidRDefault="007A2871" w:rsidP="00962673">
            <w:pPr>
              <w:spacing w:after="0"/>
              <w:rPr>
                <w:bCs/>
              </w:rPr>
            </w:pPr>
            <w:r w:rsidRPr="00D2671C">
              <w:rPr>
                <w:bCs/>
              </w:rPr>
              <w:t>Двухсекционный шкафчик</w:t>
            </w:r>
          </w:p>
        </w:tc>
        <w:tc>
          <w:tcPr>
            <w:tcW w:w="559" w:type="pct"/>
            <w:vAlign w:val="center"/>
          </w:tcPr>
          <w:p w:rsidR="007A2871" w:rsidRPr="00D2671C" w:rsidRDefault="00A40F95" w:rsidP="007E1007">
            <w:pPr>
              <w:spacing w:after="0"/>
              <w:jc w:val="center"/>
              <w:rPr>
                <w:bCs/>
              </w:rPr>
            </w:pPr>
            <w:r w:rsidRPr="00D2671C">
              <w:rPr>
                <w:bCs/>
              </w:rPr>
              <w:t>10</w:t>
            </w:r>
          </w:p>
        </w:tc>
        <w:tc>
          <w:tcPr>
            <w:tcW w:w="524" w:type="pct"/>
            <w:vAlign w:val="center"/>
          </w:tcPr>
          <w:p w:rsidR="007A2871" w:rsidRPr="00D2671C" w:rsidRDefault="007E1007" w:rsidP="007E1007">
            <w:pPr>
              <w:spacing w:after="0"/>
              <w:jc w:val="center"/>
              <w:rPr>
                <w:bCs/>
              </w:rPr>
            </w:pPr>
            <w:r w:rsidRPr="00D2671C">
              <w:rPr>
                <w:bCs/>
              </w:rPr>
              <w:t>0</w:t>
            </w:r>
          </w:p>
        </w:tc>
        <w:tc>
          <w:tcPr>
            <w:tcW w:w="508" w:type="pct"/>
            <w:vAlign w:val="center"/>
          </w:tcPr>
          <w:p w:rsidR="007A2871" w:rsidRPr="00D2671C" w:rsidRDefault="00A40F95" w:rsidP="007E1007">
            <w:pPr>
              <w:spacing w:after="0"/>
              <w:jc w:val="center"/>
              <w:rPr>
                <w:bCs/>
              </w:rPr>
            </w:pPr>
            <w:r w:rsidRPr="00D2671C">
              <w:rPr>
                <w:bCs/>
              </w:rPr>
              <w:t>10</w:t>
            </w:r>
          </w:p>
        </w:tc>
      </w:tr>
      <w:tr w:rsidR="00D2671C" w:rsidRPr="00D2671C" w:rsidTr="007E1007">
        <w:tc>
          <w:tcPr>
            <w:tcW w:w="3409" w:type="pct"/>
            <w:gridSpan w:val="2"/>
            <w:vAlign w:val="center"/>
          </w:tcPr>
          <w:p w:rsidR="007A2871" w:rsidRPr="00D2671C" w:rsidRDefault="007A2871" w:rsidP="007E327A">
            <w:pPr>
              <w:spacing w:before="100" w:beforeAutospacing="1" w:after="100" w:afterAutospacing="1"/>
            </w:pPr>
            <w:r w:rsidRPr="00D2671C">
              <w:t>0.2.</w:t>
            </w:r>
            <w:r w:rsidR="007E327A" w:rsidRPr="00D2671C">
              <w:t>4.1</w:t>
            </w:r>
            <w:r w:rsidRPr="00D2671C">
              <w:t xml:space="preserve"> </w:t>
            </w:r>
            <w:r w:rsidRPr="00D2671C">
              <w:rPr>
                <w:lang w:eastAsia="ja-JP"/>
              </w:rPr>
              <w:t>Туалет (Ж)</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5F5C63" w:rsidP="00001140">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 xml:space="preserve">Унитаз </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001140" w:rsidRPr="00D2671C" w:rsidRDefault="00001140" w:rsidP="00001140">
            <w:pPr>
              <w:spacing w:after="0"/>
              <w:rPr>
                <w:bCs/>
              </w:rPr>
            </w:pPr>
          </w:p>
        </w:tc>
        <w:tc>
          <w:tcPr>
            <w:tcW w:w="2518" w:type="pct"/>
            <w:vAlign w:val="center"/>
          </w:tcPr>
          <w:p w:rsidR="00001140" w:rsidRPr="00D2671C" w:rsidRDefault="00001140" w:rsidP="00001140">
            <w:pPr>
              <w:spacing w:after="0"/>
              <w:rPr>
                <w:bCs/>
              </w:rPr>
            </w:pPr>
            <w:r w:rsidRPr="00D2671C">
              <w:rPr>
                <w:bCs/>
              </w:rPr>
              <w:t>Раковина</w:t>
            </w:r>
          </w:p>
        </w:tc>
        <w:tc>
          <w:tcPr>
            <w:tcW w:w="559" w:type="pct"/>
            <w:vAlign w:val="center"/>
          </w:tcPr>
          <w:p w:rsidR="00001140" w:rsidRPr="00D2671C" w:rsidRDefault="00001140" w:rsidP="007E1007">
            <w:pPr>
              <w:spacing w:after="0"/>
              <w:jc w:val="center"/>
              <w:rPr>
                <w:bCs/>
              </w:rPr>
            </w:pPr>
            <w:r w:rsidRPr="00D2671C">
              <w:rPr>
                <w:bCs/>
              </w:rPr>
              <w:t>1</w:t>
            </w:r>
          </w:p>
        </w:tc>
        <w:tc>
          <w:tcPr>
            <w:tcW w:w="524" w:type="pct"/>
            <w:vAlign w:val="center"/>
          </w:tcPr>
          <w:p w:rsidR="00001140" w:rsidRPr="00D2671C" w:rsidRDefault="007E1007" w:rsidP="007E1007">
            <w:pPr>
              <w:spacing w:after="0"/>
              <w:jc w:val="center"/>
              <w:rPr>
                <w:bCs/>
              </w:rPr>
            </w:pPr>
            <w:r w:rsidRPr="00D2671C">
              <w:rPr>
                <w:bCs/>
              </w:rPr>
              <w:t>0</w:t>
            </w:r>
          </w:p>
        </w:tc>
        <w:tc>
          <w:tcPr>
            <w:tcW w:w="508" w:type="pct"/>
            <w:vAlign w:val="center"/>
          </w:tcPr>
          <w:p w:rsidR="00001140" w:rsidRPr="00D2671C" w:rsidRDefault="00001140"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мыла</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341FD4" w:rsidP="00001140">
            <w:pPr>
              <w:spacing w:after="0"/>
              <w:rPr>
                <w:bCs/>
              </w:rPr>
            </w:pPr>
            <w:r w:rsidRPr="00D2671C">
              <w:rPr>
                <w:bCs/>
              </w:rPr>
              <w:t>Смеситель ручной</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8A64EC" w:rsidP="00001140">
            <w:pPr>
              <w:spacing w:after="0"/>
              <w:rPr>
                <w:bCs/>
              </w:rPr>
            </w:pPr>
            <w:r w:rsidRPr="00D2671C">
              <w:rPr>
                <w:bCs/>
              </w:rPr>
              <w:t>С</w:t>
            </w:r>
            <w:r w:rsidR="007E1007" w:rsidRPr="00D2671C">
              <w:rPr>
                <w:bCs/>
              </w:rPr>
              <w:t>ушилка для рук электрическая</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8A64EC" w:rsidP="00001140">
            <w:pPr>
              <w:spacing w:after="0"/>
              <w:rPr>
                <w:bCs/>
              </w:rPr>
            </w:pPr>
            <w:r w:rsidRPr="00D2671C">
              <w:rPr>
                <w:bCs/>
              </w:rPr>
              <w:t>Д</w:t>
            </w:r>
            <w:r w:rsidR="007E1007" w:rsidRPr="00D2671C">
              <w:rPr>
                <w:bCs/>
              </w:rPr>
              <w:t>ержатель для туалетной бумаги</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Зеркало</w:t>
            </w:r>
          </w:p>
        </w:tc>
        <w:tc>
          <w:tcPr>
            <w:tcW w:w="559" w:type="pct"/>
            <w:vAlign w:val="center"/>
          </w:tcPr>
          <w:p w:rsidR="007E1007" w:rsidRPr="00D2671C" w:rsidRDefault="007E1007" w:rsidP="007E1007">
            <w:pPr>
              <w:spacing w:after="0"/>
              <w:jc w:val="center"/>
              <w:rPr>
                <w:bCs/>
              </w:rPr>
            </w:pPr>
            <w:r w:rsidRPr="00D2671C">
              <w:rPr>
                <w:bCs/>
              </w:rPr>
              <w:t>1</w:t>
            </w:r>
          </w:p>
        </w:tc>
        <w:tc>
          <w:tcPr>
            <w:tcW w:w="524" w:type="pct"/>
            <w:vAlign w:val="center"/>
          </w:tcPr>
          <w:p w:rsidR="007E1007" w:rsidRPr="00D2671C" w:rsidRDefault="007E1007" w:rsidP="007E1007">
            <w:pPr>
              <w:spacing w:after="0"/>
              <w:jc w:val="center"/>
              <w:rPr>
                <w:bCs/>
              </w:rPr>
            </w:pPr>
            <w:r w:rsidRPr="00D2671C">
              <w:rPr>
                <w:bCs/>
              </w:rPr>
              <w:t>0</w:t>
            </w:r>
          </w:p>
        </w:tc>
        <w:tc>
          <w:tcPr>
            <w:tcW w:w="508" w:type="pct"/>
            <w:vAlign w:val="center"/>
          </w:tcPr>
          <w:p w:rsidR="007E1007" w:rsidRPr="00D2671C" w:rsidRDefault="007E1007" w:rsidP="007E1007">
            <w:pPr>
              <w:spacing w:after="0"/>
              <w:jc w:val="center"/>
              <w:rPr>
                <w:bCs/>
              </w:rPr>
            </w:pPr>
            <w:r w:rsidRPr="00D2671C">
              <w:rPr>
                <w:bCs/>
              </w:rPr>
              <w:t>1</w:t>
            </w:r>
          </w:p>
        </w:tc>
      </w:tr>
      <w:tr w:rsidR="00D2671C" w:rsidRPr="00D2671C" w:rsidTr="007E1007">
        <w:tc>
          <w:tcPr>
            <w:tcW w:w="3409" w:type="pct"/>
            <w:gridSpan w:val="2"/>
            <w:vAlign w:val="center"/>
          </w:tcPr>
          <w:p w:rsidR="007A2871" w:rsidRPr="00D2671C" w:rsidRDefault="007A2871" w:rsidP="00962673">
            <w:pPr>
              <w:spacing w:before="100" w:beforeAutospacing="1" w:after="100" w:afterAutospacing="1"/>
            </w:pPr>
            <w:r w:rsidRPr="00D2671C">
              <w:t xml:space="preserve">0.3 </w:t>
            </w:r>
            <w:r w:rsidR="00962673" w:rsidRPr="00D2671C">
              <w:rPr>
                <w:lang w:eastAsia="ja-JP"/>
              </w:rPr>
              <w:t>Архив биологического материала</w:t>
            </w:r>
          </w:p>
        </w:tc>
        <w:tc>
          <w:tcPr>
            <w:tcW w:w="559" w:type="pct"/>
            <w:vAlign w:val="center"/>
          </w:tcPr>
          <w:p w:rsidR="007A2871" w:rsidRPr="00D2671C" w:rsidRDefault="007A2871" w:rsidP="007E1007">
            <w:pPr>
              <w:spacing w:after="0"/>
              <w:jc w:val="center"/>
              <w:rPr>
                <w:bCs/>
              </w:rPr>
            </w:pPr>
          </w:p>
        </w:tc>
        <w:tc>
          <w:tcPr>
            <w:tcW w:w="524" w:type="pct"/>
            <w:vAlign w:val="center"/>
          </w:tcPr>
          <w:p w:rsidR="007A2871" w:rsidRPr="00D2671C" w:rsidRDefault="007A2871" w:rsidP="007E1007">
            <w:pPr>
              <w:spacing w:after="0"/>
              <w:jc w:val="center"/>
              <w:rPr>
                <w:bCs/>
              </w:rPr>
            </w:pPr>
          </w:p>
        </w:tc>
        <w:tc>
          <w:tcPr>
            <w:tcW w:w="508" w:type="pct"/>
            <w:vAlign w:val="center"/>
          </w:tcPr>
          <w:p w:rsidR="007A2871" w:rsidRPr="00D2671C" w:rsidRDefault="007A2871" w:rsidP="007E1007">
            <w:pPr>
              <w:spacing w:after="0"/>
              <w:jc w:val="center"/>
              <w:rPr>
                <w:bCs/>
              </w:rPr>
            </w:pPr>
          </w:p>
        </w:tc>
      </w:tr>
      <w:tr w:rsidR="00D2671C" w:rsidRPr="00D2671C" w:rsidTr="007E1007">
        <w:tc>
          <w:tcPr>
            <w:tcW w:w="891" w:type="pct"/>
          </w:tcPr>
          <w:p w:rsidR="007E1007" w:rsidRPr="00D2671C" w:rsidRDefault="007E1007" w:rsidP="00962673">
            <w:pPr>
              <w:spacing w:after="0"/>
              <w:rPr>
                <w:bCs/>
              </w:rPr>
            </w:pPr>
          </w:p>
        </w:tc>
        <w:tc>
          <w:tcPr>
            <w:tcW w:w="2518" w:type="pct"/>
            <w:vAlign w:val="bottom"/>
          </w:tcPr>
          <w:p w:rsidR="007E1007" w:rsidRPr="00D2671C" w:rsidRDefault="007E1007" w:rsidP="008A64EC">
            <w:pPr>
              <w:spacing w:after="0"/>
              <w:rPr>
                <w:bCs/>
              </w:rPr>
            </w:pPr>
            <w:r w:rsidRPr="00D2671C">
              <w:rPr>
                <w:bCs/>
              </w:rPr>
              <w:t>АРМ</w:t>
            </w:r>
          </w:p>
        </w:tc>
        <w:tc>
          <w:tcPr>
            <w:tcW w:w="559" w:type="pct"/>
            <w:vAlign w:val="center"/>
          </w:tcPr>
          <w:p w:rsidR="007E1007" w:rsidRPr="00D2671C" w:rsidRDefault="007E1007" w:rsidP="00D64C17">
            <w:pPr>
              <w:spacing w:after="0"/>
              <w:jc w:val="center"/>
              <w:rPr>
                <w:bCs/>
              </w:rPr>
            </w:pPr>
            <w:r w:rsidRPr="00D2671C">
              <w:rPr>
                <w:bCs/>
              </w:rPr>
              <w:t>1</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1</w:t>
            </w:r>
          </w:p>
        </w:tc>
      </w:tr>
      <w:tr w:rsidR="00D2671C" w:rsidRPr="00D2671C" w:rsidTr="007E1007">
        <w:tc>
          <w:tcPr>
            <w:tcW w:w="891" w:type="pct"/>
            <w:vAlign w:val="center"/>
          </w:tcPr>
          <w:p w:rsidR="007E1007" w:rsidRPr="00D2671C" w:rsidRDefault="007E1007" w:rsidP="00001140">
            <w:pPr>
              <w:spacing w:after="0"/>
              <w:rPr>
                <w:bCs/>
              </w:rPr>
            </w:pPr>
          </w:p>
        </w:tc>
        <w:tc>
          <w:tcPr>
            <w:tcW w:w="2518" w:type="pct"/>
            <w:vAlign w:val="center"/>
          </w:tcPr>
          <w:p w:rsidR="007E1007" w:rsidRPr="00D2671C" w:rsidRDefault="00DC052F" w:rsidP="008A64EC">
            <w:pPr>
              <w:spacing w:after="0"/>
              <w:rPr>
                <w:bCs/>
              </w:rPr>
            </w:pPr>
            <w:r w:rsidRPr="00D2671C">
              <w:rPr>
                <w:bCs/>
              </w:rPr>
              <w:t>С</w:t>
            </w:r>
            <w:r w:rsidR="007E1007" w:rsidRPr="00D2671C">
              <w:rPr>
                <w:bCs/>
              </w:rPr>
              <w:t>теллаж 0,9*0,4*1,9</w:t>
            </w:r>
          </w:p>
        </w:tc>
        <w:tc>
          <w:tcPr>
            <w:tcW w:w="559" w:type="pct"/>
            <w:vAlign w:val="center"/>
          </w:tcPr>
          <w:p w:rsidR="007E1007" w:rsidRPr="00D2671C" w:rsidRDefault="00D64C17" w:rsidP="00D64C17">
            <w:pPr>
              <w:spacing w:after="0"/>
              <w:jc w:val="center"/>
              <w:rPr>
                <w:bCs/>
              </w:rPr>
            </w:pPr>
            <w:r w:rsidRPr="00D2671C">
              <w:rPr>
                <w:bCs/>
              </w:rPr>
              <w:t>20</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D64C17" w:rsidP="00D64C17">
            <w:pPr>
              <w:spacing w:after="0"/>
              <w:jc w:val="center"/>
              <w:rPr>
                <w:bCs/>
              </w:rPr>
            </w:pPr>
            <w:r w:rsidRPr="00D2671C">
              <w:rPr>
                <w:bCs/>
              </w:rPr>
              <w:t>20</w:t>
            </w:r>
          </w:p>
        </w:tc>
      </w:tr>
      <w:tr w:rsidR="00D2671C" w:rsidRPr="00D2671C" w:rsidTr="0092247D">
        <w:tc>
          <w:tcPr>
            <w:tcW w:w="891" w:type="pct"/>
          </w:tcPr>
          <w:p w:rsidR="00D64C17" w:rsidRPr="00D2671C" w:rsidRDefault="00D64C17" w:rsidP="0092247D">
            <w:pPr>
              <w:spacing w:after="0"/>
              <w:rPr>
                <w:bCs/>
              </w:rPr>
            </w:pPr>
          </w:p>
        </w:tc>
        <w:tc>
          <w:tcPr>
            <w:tcW w:w="2518" w:type="pct"/>
            <w:vAlign w:val="bottom"/>
          </w:tcPr>
          <w:p w:rsidR="00D64C17" w:rsidRPr="00D2671C" w:rsidRDefault="00D64C17" w:rsidP="0092247D">
            <w:pPr>
              <w:spacing w:after="0"/>
              <w:rPr>
                <w:bCs/>
              </w:rPr>
            </w:pPr>
            <w:r w:rsidRPr="00D2671C">
              <w:rPr>
                <w:bCs/>
              </w:rPr>
              <w:t>Стол</w:t>
            </w:r>
          </w:p>
        </w:tc>
        <w:tc>
          <w:tcPr>
            <w:tcW w:w="559" w:type="pct"/>
            <w:vAlign w:val="center"/>
          </w:tcPr>
          <w:p w:rsidR="00D64C17" w:rsidRPr="00D2671C" w:rsidRDefault="00D64C17" w:rsidP="00D64C17">
            <w:pPr>
              <w:spacing w:after="0"/>
              <w:jc w:val="center"/>
              <w:rPr>
                <w:bCs/>
              </w:rPr>
            </w:pPr>
            <w:r w:rsidRPr="00D2671C">
              <w:rPr>
                <w:bCs/>
              </w:rPr>
              <w:t>1</w:t>
            </w:r>
          </w:p>
        </w:tc>
        <w:tc>
          <w:tcPr>
            <w:tcW w:w="524" w:type="pct"/>
            <w:vAlign w:val="center"/>
          </w:tcPr>
          <w:p w:rsidR="00D64C17" w:rsidRPr="00D2671C" w:rsidRDefault="00D64C17" w:rsidP="00D64C17">
            <w:pPr>
              <w:spacing w:after="0"/>
              <w:jc w:val="center"/>
              <w:rPr>
                <w:bCs/>
              </w:rPr>
            </w:pPr>
            <w:r w:rsidRPr="00D2671C">
              <w:rPr>
                <w:bCs/>
              </w:rPr>
              <w:t>0</w:t>
            </w:r>
          </w:p>
        </w:tc>
        <w:tc>
          <w:tcPr>
            <w:tcW w:w="508" w:type="pct"/>
            <w:vAlign w:val="center"/>
          </w:tcPr>
          <w:p w:rsidR="00D64C17" w:rsidRPr="00D2671C" w:rsidRDefault="00D64C17" w:rsidP="00D64C17">
            <w:pPr>
              <w:spacing w:after="0"/>
              <w:jc w:val="center"/>
              <w:rPr>
                <w:bCs/>
              </w:rPr>
            </w:pPr>
            <w:r w:rsidRPr="00D2671C">
              <w:rPr>
                <w:bCs/>
              </w:rPr>
              <w:t>1</w:t>
            </w:r>
          </w:p>
        </w:tc>
      </w:tr>
      <w:tr w:rsidR="00D2671C" w:rsidRPr="00D2671C" w:rsidTr="0092247D">
        <w:tc>
          <w:tcPr>
            <w:tcW w:w="891" w:type="pct"/>
          </w:tcPr>
          <w:p w:rsidR="00D64C17" w:rsidRPr="00D2671C" w:rsidRDefault="00D64C17" w:rsidP="0092247D">
            <w:pPr>
              <w:spacing w:after="0"/>
              <w:rPr>
                <w:bCs/>
              </w:rPr>
            </w:pPr>
          </w:p>
        </w:tc>
        <w:tc>
          <w:tcPr>
            <w:tcW w:w="2518" w:type="pct"/>
            <w:vAlign w:val="bottom"/>
          </w:tcPr>
          <w:p w:rsidR="00D64C17" w:rsidRPr="00D2671C" w:rsidRDefault="00D64C17" w:rsidP="0092247D">
            <w:pPr>
              <w:spacing w:after="0"/>
              <w:rPr>
                <w:bCs/>
              </w:rPr>
            </w:pPr>
            <w:r w:rsidRPr="00D2671C">
              <w:rPr>
                <w:bCs/>
              </w:rPr>
              <w:t>Стул</w:t>
            </w:r>
          </w:p>
        </w:tc>
        <w:tc>
          <w:tcPr>
            <w:tcW w:w="559" w:type="pct"/>
            <w:vAlign w:val="center"/>
          </w:tcPr>
          <w:p w:rsidR="00D64C17" w:rsidRPr="00D2671C" w:rsidRDefault="00D64C17" w:rsidP="00D64C17">
            <w:pPr>
              <w:spacing w:after="0"/>
              <w:jc w:val="center"/>
              <w:rPr>
                <w:bCs/>
              </w:rPr>
            </w:pPr>
            <w:r w:rsidRPr="00D2671C">
              <w:rPr>
                <w:bCs/>
              </w:rPr>
              <w:t>1</w:t>
            </w:r>
          </w:p>
        </w:tc>
        <w:tc>
          <w:tcPr>
            <w:tcW w:w="524" w:type="pct"/>
            <w:vAlign w:val="center"/>
          </w:tcPr>
          <w:p w:rsidR="00D64C17" w:rsidRPr="00D2671C" w:rsidRDefault="00D64C17" w:rsidP="00D64C17">
            <w:pPr>
              <w:spacing w:after="0"/>
              <w:jc w:val="center"/>
              <w:rPr>
                <w:bCs/>
              </w:rPr>
            </w:pPr>
            <w:r w:rsidRPr="00D2671C">
              <w:rPr>
                <w:bCs/>
              </w:rPr>
              <w:t>0</w:t>
            </w:r>
          </w:p>
        </w:tc>
        <w:tc>
          <w:tcPr>
            <w:tcW w:w="508" w:type="pct"/>
            <w:vAlign w:val="center"/>
          </w:tcPr>
          <w:p w:rsidR="00D64C17" w:rsidRPr="00D2671C" w:rsidRDefault="00D64C17" w:rsidP="00D64C17">
            <w:pPr>
              <w:spacing w:after="0"/>
              <w:jc w:val="center"/>
              <w:rPr>
                <w:bCs/>
              </w:rPr>
            </w:pPr>
            <w:r w:rsidRPr="00D2671C">
              <w:rPr>
                <w:bCs/>
              </w:rPr>
              <w:t>1</w:t>
            </w:r>
          </w:p>
        </w:tc>
      </w:tr>
      <w:tr w:rsidR="00D2671C" w:rsidRPr="00D2671C" w:rsidTr="007E1007">
        <w:tc>
          <w:tcPr>
            <w:tcW w:w="891" w:type="pct"/>
          </w:tcPr>
          <w:p w:rsidR="007E1007" w:rsidRPr="00D2671C" w:rsidRDefault="007E1007" w:rsidP="00B34E9A">
            <w:pPr>
              <w:spacing w:after="0"/>
              <w:rPr>
                <w:bCs/>
              </w:rPr>
            </w:pPr>
          </w:p>
        </w:tc>
        <w:tc>
          <w:tcPr>
            <w:tcW w:w="2518" w:type="pct"/>
            <w:vAlign w:val="bottom"/>
          </w:tcPr>
          <w:p w:rsidR="007E1007" w:rsidRPr="00D2671C" w:rsidRDefault="00DC052F" w:rsidP="008A64EC">
            <w:pPr>
              <w:spacing w:after="0"/>
              <w:rPr>
                <w:bCs/>
              </w:rPr>
            </w:pPr>
            <w:r w:rsidRPr="00D2671C">
              <w:rPr>
                <w:bCs/>
              </w:rPr>
              <w:t>Ш</w:t>
            </w:r>
            <w:r w:rsidR="007E1007" w:rsidRPr="00D2671C">
              <w:rPr>
                <w:bCs/>
              </w:rPr>
              <w:t>каф 1,8*0,8</w:t>
            </w:r>
          </w:p>
        </w:tc>
        <w:tc>
          <w:tcPr>
            <w:tcW w:w="559" w:type="pct"/>
            <w:vAlign w:val="center"/>
          </w:tcPr>
          <w:p w:rsidR="007E1007" w:rsidRPr="00D2671C" w:rsidRDefault="007E1007" w:rsidP="00D64C17">
            <w:pPr>
              <w:spacing w:after="0"/>
              <w:jc w:val="center"/>
              <w:rPr>
                <w:bCs/>
              </w:rPr>
            </w:pPr>
            <w:r w:rsidRPr="00D2671C">
              <w:rPr>
                <w:bCs/>
              </w:rPr>
              <w:t>2</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2</w:t>
            </w:r>
          </w:p>
        </w:tc>
      </w:tr>
      <w:tr w:rsidR="00D2671C" w:rsidRPr="00D2671C" w:rsidTr="007E1007">
        <w:tc>
          <w:tcPr>
            <w:tcW w:w="891" w:type="pct"/>
          </w:tcPr>
          <w:p w:rsidR="007E1007" w:rsidRPr="00D2671C" w:rsidRDefault="007E1007" w:rsidP="00B34E9A">
            <w:pPr>
              <w:spacing w:after="0"/>
              <w:rPr>
                <w:bCs/>
              </w:rPr>
            </w:pPr>
          </w:p>
        </w:tc>
        <w:tc>
          <w:tcPr>
            <w:tcW w:w="2518" w:type="pct"/>
            <w:vAlign w:val="bottom"/>
          </w:tcPr>
          <w:p w:rsidR="007E1007" w:rsidRPr="00D2671C" w:rsidRDefault="007E1007" w:rsidP="008A64EC">
            <w:pPr>
              <w:spacing w:after="0"/>
              <w:rPr>
                <w:bCs/>
              </w:rPr>
            </w:pPr>
            <w:r w:rsidRPr="00D2671C">
              <w:rPr>
                <w:bCs/>
              </w:rPr>
              <w:t>Морозильный ларь</w:t>
            </w:r>
          </w:p>
        </w:tc>
        <w:tc>
          <w:tcPr>
            <w:tcW w:w="559" w:type="pct"/>
            <w:vAlign w:val="center"/>
          </w:tcPr>
          <w:p w:rsidR="007E1007" w:rsidRPr="00D2671C" w:rsidRDefault="007E1007" w:rsidP="00D64C17">
            <w:pPr>
              <w:spacing w:after="0"/>
              <w:jc w:val="center"/>
              <w:rPr>
                <w:bCs/>
              </w:rPr>
            </w:pPr>
            <w:r w:rsidRPr="00D2671C">
              <w:rPr>
                <w:bCs/>
              </w:rPr>
              <w:t>1</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1</w:t>
            </w:r>
          </w:p>
        </w:tc>
      </w:tr>
      <w:tr w:rsidR="00D2671C" w:rsidRPr="00D2671C" w:rsidTr="00D1516B">
        <w:tc>
          <w:tcPr>
            <w:tcW w:w="891" w:type="pct"/>
          </w:tcPr>
          <w:p w:rsidR="007E1007" w:rsidRPr="00D2671C" w:rsidRDefault="007E1007" w:rsidP="00D1516B">
            <w:pPr>
              <w:spacing w:after="0"/>
              <w:rPr>
                <w:bCs/>
              </w:rPr>
            </w:pPr>
          </w:p>
        </w:tc>
        <w:tc>
          <w:tcPr>
            <w:tcW w:w="2518" w:type="pct"/>
            <w:vAlign w:val="center"/>
          </w:tcPr>
          <w:p w:rsidR="007E1007" w:rsidRPr="00D2671C" w:rsidRDefault="007E1007" w:rsidP="00D1516B">
            <w:pPr>
              <w:spacing w:after="0"/>
              <w:rPr>
                <w:bCs/>
              </w:rPr>
            </w:pPr>
            <w:r w:rsidRPr="00D2671C">
              <w:rPr>
                <w:bCs/>
              </w:rPr>
              <w:t>Раковина</w:t>
            </w:r>
          </w:p>
        </w:tc>
        <w:tc>
          <w:tcPr>
            <w:tcW w:w="559" w:type="pct"/>
            <w:vAlign w:val="center"/>
          </w:tcPr>
          <w:p w:rsidR="007E1007" w:rsidRPr="00D2671C" w:rsidRDefault="007E1007" w:rsidP="00D64C17">
            <w:pPr>
              <w:spacing w:after="0"/>
              <w:jc w:val="center"/>
              <w:rPr>
                <w:bCs/>
              </w:rPr>
            </w:pPr>
            <w:r w:rsidRPr="00D2671C">
              <w:rPr>
                <w:bCs/>
              </w:rPr>
              <w:t>1</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1</w:t>
            </w:r>
          </w:p>
        </w:tc>
      </w:tr>
      <w:tr w:rsidR="00D2671C" w:rsidRPr="00D2671C" w:rsidTr="00D1516B">
        <w:tc>
          <w:tcPr>
            <w:tcW w:w="891" w:type="pct"/>
          </w:tcPr>
          <w:p w:rsidR="007E1007" w:rsidRPr="00D2671C" w:rsidRDefault="007E1007" w:rsidP="00D1516B">
            <w:pPr>
              <w:spacing w:after="0"/>
              <w:rPr>
                <w:bCs/>
              </w:rPr>
            </w:pPr>
          </w:p>
        </w:tc>
        <w:tc>
          <w:tcPr>
            <w:tcW w:w="2518" w:type="pct"/>
            <w:vAlign w:val="center"/>
          </w:tcPr>
          <w:p w:rsidR="007E1007" w:rsidRPr="00D2671C" w:rsidRDefault="007E1007" w:rsidP="00D1516B">
            <w:pPr>
              <w:spacing w:after="0"/>
              <w:rPr>
                <w:bCs/>
              </w:rPr>
            </w:pPr>
            <w:r w:rsidRPr="00D2671C">
              <w:rPr>
                <w:bCs/>
              </w:rPr>
              <w:t>Локтевой дозатор для мыла</w:t>
            </w:r>
          </w:p>
        </w:tc>
        <w:tc>
          <w:tcPr>
            <w:tcW w:w="559" w:type="pct"/>
            <w:vAlign w:val="center"/>
          </w:tcPr>
          <w:p w:rsidR="007E1007" w:rsidRPr="00D2671C" w:rsidRDefault="007E1007" w:rsidP="00D64C17">
            <w:pPr>
              <w:spacing w:after="0"/>
              <w:jc w:val="center"/>
              <w:rPr>
                <w:bCs/>
              </w:rPr>
            </w:pPr>
            <w:r w:rsidRPr="00D2671C">
              <w:rPr>
                <w:bCs/>
              </w:rPr>
              <w:t>1</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1</w:t>
            </w:r>
          </w:p>
        </w:tc>
      </w:tr>
      <w:tr w:rsidR="00D2671C" w:rsidRPr="00D2671C" w:rsidTr="00D1516B">
        <w:tc>
          <w:tcPr>
            <w:tcW w:w="891" w:type="pct"/>
          </w:tcPr>
          <w:p w:rsidR="007E1007" w:rsidRPr="00D2671C" w:rsidRDefault="007E1007" w:rsidP="00D1516B">
            <w:pPr>
              <w:spacing w:after="0"/>
              <w:rPr>
                <w:bCs/>
              </w:rPr>
            </w:pPr>
          </w:p>
        </w:tc>
        <w:tc>
          <w:tcPr>
            <w:tcW w:w="2518" w:type="pct"/>
            <w:vAlign w:val="center"/>
          </w:tcPr>
          <w:p w:rsidR="007E1007" w:rsidRPr="00D2671C" w:rsidRDefault="007E1007" w:rsidP="00D1516B">
            <w:pPr>
              <w:spacing w:after="0"/>
              <w:rPr>
                <w:bCs/>
              </w:rPr>
            </w:pPr>
            <w:r w:rsidRPr="00D2671C">
              <w:rPr>
                <w:bCs/>
              </w:rPr>
              <w:t>Локтевой дозатор для антисептика</w:t>
            </w:r>
          </w:p>
        </w:tc>
        <w:tc>
          <w:tcPr>
            <w:tcW w:w="559" w:type="pct"/>
            <w:vAlign w:val="center"/>
          </w:tcPr>
          <w:p w:rsidR="007E1007" w:rsidRPr="00D2671C" w:rsidRDefault="007E1007" w:rsidP="00D64C17">
            <w:pPr>
              <w:spacing w:after="0"/>
              <w:jc w:val="center"/>
              <w:rPr>
                <w:bCs/>
              </w:rPr>
            </w:pPr>
            <w:r w:rsidRPr="00D2671C">
              <w:rPr>
                <w:bCs/>
              </w:rPr>
              <w:t>1</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1</w:t>
            </w:r>
          </w:p>
        </w:tc>
      </w:tr>
      <w:tr w:rsidR="00D2671C" w:rsidRPr="00D2671C" w:rsidTr="00D1516B">
        <w:tc>
          <w:tcPr>
            <w:tcW w:w="891" w:type="pct"/>
          </w:tcPr>
          <w:p w:rsidR="007E1007" w:rsidRPr="00D2671C" w:rsidRDefault="007E1007" w:rsidP="00D1516B">
            <w:pPr>
              <w:spacing w:after="0"/>
              <w:rPr>
                <w:bCs/>
              </w:rPr>
            </w:pPr>
          </w:p>
        </w:tc>
        <w:tc>
          <w:tcPr>
            <w:tcW w:w="2518" w:type="pct"/>
            <w:vAlign w:val="center"/>
          </w:tcPr>
          <w:p w:rsidR="007E1007" w:rsidRPr="00D2671C" w:rsidRDefault="007E1007" w:rsidP="00D1516B">
            <w:pPr>
              <w:spacing w:after="0"/>
              <w:rPr>
                <w:bCs/>
              </w:rPr>
            </w:pPr>
            <w:r w:rsidRPr="00D2671C">
              <w:rPr>
                <w:bCs/>
              </w:rPr>
              <w:t>Смеситель сенсорный</w:t>
            </w:r>
          </w:p>
        </w:tc>
        <w:tc>
          <w:tcPr>
            <w:tcW w:w="559" w:type="pct"/>
            <w:vAlign w:val="center"/>
          </w:tcPr>
          <w:p w:rsidR="007E1007" w:rsidRPr="00D2671C" w:rsidRDefault="007E1007" w:rsidP="00D64C17">
            <w:pPr>
              <w:spacing w:after="0"/>
              <w:jc w:val="center"/>
              <w:rPr>
                <w:bCs/>
              </w:rPr>
            </w:pPr>
            <w:r w:rsidRPr="00D2671C">
              <w:rPr>
                <w:bCs/>
              </w:rPr>
              <w:t>1</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1</w:t>
            </w:r>
          </w:p>
        </w:tc>
      </w:tr>
      <w:tr w:rsidR="00D2671C" w:rsidRPr="00D2671C" w:rsidTr="00D1516B">
        <w:tc>
          <w:tcPr>
            <w:tcW w:w="891" w:type="pct"/>
          </w:tcPr>
          <w:p w:rsidR="007E1007" w:rsidRPr="00D2671C" w:rsidRDefault="007E1007" w:rsidP="00D1516B">
            <w:pPr>
              <w:spacing w:after="0"/>
              <w:rPr>
                <w:bCs/>
              </w:rPr>
            </w:pPr>
          </w:p>
        </w:tc>
        <w:tc>
          <w:tcPr>
            <w:tcW w:w="2518" w:type="pct"/>
            <w:vAlign w:val="center"/>
          </w:tcPr>
          <w:p w:rsidR="007E1007" w:rsidRPr="00D2671C" w:rsidRDefault="00DC052F" w:rsidP="00D1516B">
            <w:pPr>
              <w:spacing w:after="0"/>
              <w:rPr>
                <w:bCs/>
              </w:rPr>
            </w:pPr>
            <w:r w:rsidRPr="00D2671C">
              <w:rPr>
                <w:bCs/>
              </w:rPr>
              <w:t>С</w:t>
            </w:r>
            <w:r w:rsidR="007E1007" w:rsidRPr="00D2671C">
              <w:rPr>
                <w:bCs/>
              </w:rPr>
              <w:t>ушилка для рук электрическая</w:t>
            </w:r>
          </w:p>
        </w:tc>
        <w:tc>
          <w:tcPr>
            <w:tcW w:w="559" w:type="pct"/>
            <w:vAlign w:val="center"/>
          </w:tcPr>
          <w:p w:rsidR="007E1007" w:rsidRPr="00D2671C" w:rsidRDefault="007E1007" w:rsidP="00D64C17">
            <w:pPr>
              <w:spacing w:after="0"/>
              <w:jc w:val="center"/>
              <w:rPr>
                <w:bCs/>
              </w:rPr>
            </w:pPr>
            <w:r w:rsidRPr="00D2671C">
              <w:rPr>
                <w:bCs/>
              </w:rPr>
              <w:t>1</w:t>
            </w:r>
          </w:p>
        </w:tc>
        <w:tc>
          <w:tcPr>
            <w:tcW w:w="524" w:type="pct"/>
            <w:vAlign w:val="center"/>
          </w:tcPr>
          <w:p w:rsidR="007E1007" w:rsidRPr="00D2671C" w:rsidRDefault="007E1007" w:rsidP="00D64C17">
            <w:pPr>
              <w:spacing w:after="0"/>
              <w:jc w:val="center"/>
              <w:rPr>
                <w:bCs/>
              </w:rPr>
            </w:pPr>
            <w:r w:rsidRPr="00D2671C">
              <w:rPr>
                <w:bCs/>
              </w:rPr>
              <w:t>0</w:t>
            </w:r>
          </w:p>
        </w:tc>
        <w:tc>
          <w:tcPr>
            <w:tcW w:w="508" w:type="pct"/>
            <w:vAlign w:val="center"/>
          </w:tcPr>
          <w:p w:rsidR="007E1007" w:rsidRPr="00D2671C" w:rsidRDefault="007E1007" w:rsidP="00D64C17">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D64C17">
            <w:pPr>
              <w:spacing w:after="0"/>
              <w:jc w:val="center"/>
              <w:rPr>
                <w:bCs/>
              </w:rPr>
            </w:pPr>
            <w:r w:rsidRPr="00D2671C">
              <w:rPr>
                <w:bCs/>
              </w:rPr>
              <w:t>1</w:t>
            </w:r>
          </w:p>
        </w:tc>
        <w:tc>
          <w:tcPr>
            <w:tcW w:w="524" w:type="pct"/>
            <w:vAlign w:val="center"/>
          </w:tcPr>
          <w:p w:rsidR="00420277" w:rsidRPr="00D2671C" w:rsidRDefault="00534EEA" w:rsidP="00D64C17">
            <w:pPr>
              <w:spacing w:after="0"/>
              <w:jc w:val="center"/>
              <w:rPr>
                <w:bCs/>
              </w:rPr>
            </w:pPr>
            <w:r w:rsidRPr="00D2671C">
              <w:rPr>
                <w:bCs/>
              </w:rPr>
              <w:t>0</w:t>
            </w:r>
          </w:p>
        </w:tc>
        <w:tc>
          <w:tcPr>
            <w:tcW w:w="508" w:type="pct"/>
            <w:vAlign w:val="center"/>
          </w:tcPr>
          <w:p w:rsidR="00420277" w:rsidRPr="00D2671C" w:rsidRDefault="00420277" w:rsidP="00D64C17">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420277" w:rsidRPr="00D2671C" w:rsidRDefault="00420277" w:rsidP="00D64C17">
            <w:pPr>
              <w:spacing w:after="0"/>
              <w:jc w:val="center"/>
              <w:rPr>
                <w:bCs/>
              </w:rPr>
            </w:pPr>
            <w:r w:rsidRPr="00D2671C">
              <w:rPr>
                <w:bCs/>
              </w:rPr>
              <w:t>1</w:t>
            </w:r>
          </w:p>
        </w:tc>
        <w:tc>
          <w:tcPr>
            <w:tcW w:w="524" w:type="pct"/>
            <w:vAlign w:val="center"/>
          </w:tcPr>
          <w:p w:rsidR="00420277" w:rsidRPr="00D2671C" w:rsidRDefault="00420277" w:rsidP="00D64C17">
            <w:pPr>
              <w:spacing w:after="0"/>
              <w:jc w:val="center"/>
              <w:rPr>
                <w:bCs/>
              </w:rPr>
            </w:pPr>
            <w:r w:rsidRPr="00D2671C">
              <w:rPr>
                <w:bCs/>
              </w:rPr>
              <w:t>0</w:t>
            </w:r>
          </w:p>
        </w:tc>
        <w:tc>
          <w:tcPr>
            <w:tcW w:w="508" w:type="pct"/>
            <w:vAlign w:val="center"/>
          </w:tcPr>
          <w:p w:rsidR="00420277" w:rsidRPr="00D2671C" w:rsidRDefault="00420277" w:rsidP="00D64C17">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420277" w:rsidRPr="00D2671C" w:rsidRDefault="00420277" w:rsidP="00D64C17">
            <w:pPr>
              <w:spacing w:after="0"/>
              <w:jc w:val="center"/>
              <w:rPr>
                <w:bCs/>
              </w:rPr>
            </w:pPr>
            <w:r w:rsidRPr="00D2671C">
              <w:rPr>
                <w:bCs/>
              </w:rPr>
              <w:t>1</w:t>
            </w:r>
          </w:p>
        </w:tc>
        <w:tc>
          <w:tcPr>
            <w:tcW w:w="524" w:type="pct"/>
            <w:vAlign w:val="center"/>
          </w:tcPr>
          <w:p w:rsidR="00420277" w:rsidRPr="00D2671C" w:rsidRDefault="00420277" w:rsidP="00D64C17">
            <w:pPr>
              <w:spacing w:after="0"/>
              <w:jc w:val="center"/>
              <w:rPr>
                <w:bCs/>
              </w:rPr>
            </w:pPr>
            <w:r w:rsidRPr="00D2671C">
              <w:rPr>
                <w:bCs/>
              </w:rPr>
              <w:t>0</w:t>
            </w:r>
          </w:p>
        </w:tc>
        <w:tc>
          <w:tcPr>
            <w:tcW w:w="508" w:type="pct"/>
            <w:vAlign w:val="center"/>
          </w:tcPr>
          <w:p w:rsidR="00420277" w:rsidRPr="00D2671C" w:rsidRDefault="00420277" w:rsidP="00D64C17">
            <w:pPr>
              <w:spacing w:after="0"/>
              <w:jc w:val="center"/>
              <w:rPr>
                <w:bCs/>
              </w:rPr>
            </w:pPr>
            <w:r w:rsidRPr="00D2671C">
              <w:rPr>
                <w:bCs/>
              </w:rPr>
              <w:t>1</w:t>
            </w:r>
          </w:p>
        </w:tc>
      </w:tr>
      <w:tr w:rsidR="00D2671C" w:rsidRPr="00D2671C" w:rsidTr="0092247D">
        <w:tc>
          <w:tcPr>
            <w:tcW w:w="891" w:type="pct"/>
          </w:tcPr>
          <w:p w:rsidR="00D64C17" w:rsidRPr="00D2671C" w:rsidRDefault="00D64C17" w:rsidP="0092247D">
            <w:pPr>
              <w:spacing w:after="0"/>
              <w:rPr>
                <w:bCs/>
              </w:rPr>
            </w:pPr>
          </w:p>
        </w:tc>
        <w:tc>
          <w:tcPr>
            <w:tcW w:w="2518" w:type="pct"/>
            <w:vAlign w:val="center"/>
          </w:tcPr>
          <w:p w:rsidR="00D64C17" w:rsidRPr="00D2671C" w:rsidRDefault="00D64C17" w:rsidP="0092247D">
            <w:pPr>
              <w:spacing w:after="0"/>
              <w:rPr>
                <w:bCs/>
              </w:rPr>
            </w:pPr>
            <w:r w:rsidRPr="00D2671C">
              <w:rPr>
                <w:bCs/>
              </w:rPr>
              <w:t>Бактерицидный облучатель ОБН-150</w:t>
            </w:r>
          </w:p>
        </w:tc>
        <w:tc>
          <w:tcPr>
            <w:tcW w:w="559" w:type="pct"/>
            <w:vAlign w:val="center"/>
          </w:tcPr>
          <w:p w:rsidR="00D64C17" w:rsidRPr="00D2671C" w:rsidRDefault="00D64C17" w:rsidP="0092247D">
            <w:pPr>
              <w:spacing w:after="0"/>
              <w:jc w:val="center"/>
              <w:rPr>
                <w:bCs/>
              </w:rPr>
            </w:pPr>
            <w:r w:rsidRPr="00D2671C">
              <w:rPr>
                <w:bCs/>
              </w:rPr>
              <w:t>1</w:t>
            </w:r>
          </w:p>
        </w:tc>
        <w:tc>
          <w:tcPr>
            <w:tcW w:w="524" w:type="pct"/>
            <w:vAlign w:val="center"/>
          </w:tcPr>
          <w:p w:rsidR="00D64C17" w:rsidRPr="00D2671C" w:rsidRDefault="00D64C17" w:rsidP="0092247D">
            <w:pPr>
              <w:spacing w:after="0"/>
              <w:jc w:val="center"/>
              <w:rPr>
                <w:bCs/>
              </w:rPr>
            </w:pPr>
            <w:r w:rsidRPr="00D2671C">
              <w:rPr>
                <w:bCs/>
              </w:rPr>
              <w:t>0</w:t>
            </w:r>
          </w:p>
        </w:tc>
        <w:tc>
          <w:tcPr>
            <w:tcW w:w="508" w:type="pct"/>
            <w:vAlign w:val="center"/>
          </w:tcPr>
          <w:p w:rsidR="00D64C17" w:rsidRPr="00D2671C" w:rsidRDefault="00D64C17" w:rsidP="0092247D">
            <w:pPr>
              <w:spacing w:after="0"/>
              <w:jc w:val="center"/>
              <w:rPr>
                <w:bCs/>
              </w:rPr>
            </w:pPr>
            <w:r w:rsidRPr="00D2671C">
              <w:rPr>
                <w:bCs/>
              </w:rPr>
              <w:t>1</w:t>
            </w:r>
          </w:p>
        </w:tc>
      </w:tr>
      <w:tr w:rsidR="00D2671C" w:rsidRPr="00D2671C" w:rsidTr="0092247D">
        <w:tc>
          <w:tcPr>
            <w:tcW w:w="891" w:type="pct"/>
          </w:tcPr>
          <w:p w:rsidR="00D64C17" w:rsidRPr="00D2671C" w:rsidRDefault="00D64C17" w:rsidP="0092247D">
            <w:pPr>
              <w:spacing w:after="0"/>
              <w:rPr>
                <w:bCs/>
              </w:rPr>
            </w:pPr>
          </w:p>
        </w:tc>
        <w:tc>
          <w:tcPr>
            <w:tcW w:w="2518" w:type="pct"/>
            <w:vAlign w:val="center"/>
          </w:tcPr>
          <w:p w:rsidR="00D64C17" w:rsidRPr="00D2671C" w:rsidRDefault="00D64C17" w:rsidP="0092247D">
            <w:pPr>
              <w:spacing w:after="0"/>
              <w:rPr>
                <w:bCs/>
              </w:rPr>
            </w:pPr>
            <w:r w:rsidRPr="00D2671C">
              <w:rPr>
                <w:bCs/>
              </w:rPr>
              <w:t>Бактерицидный облучател</w:t>
            </w:r>
            <w:proofErr w:type="gramStart"/>
            <w:r w:rsidRPr="00D2671C">
              <w:rPr>
                <w:bCs/>
              </w:rPr>
              <w:t>ь-</w:t>
            </w:r>
            <w:proofErr w:type="gramEnd"/>
            <w:r w:rsidR="00DB6475" w:rsidRPr="00D2671C">
              <w:rPr>
                <w:bCs/>
              </w:rPr>
              <w:t xml:space="preserve"> </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D64C17" w:rsidRPr="00D2671C" w:rsidRDefault="00D64C17" w:rsidP="0092247D">
            <w:pPr>
              <w:spacing w:after="0"/>
              <w:jc w:val="center"/>
              <w:rPr>
                <w:bCs/>
              </w:rPr>
            </w:pPr>
            <w:r w:rsidRPr="00D2671C">
              <w:rPr>
                <w:bCs/>
              </w:rPr>
              <w:t>1</w:t>
            </w:r>
          </w:p>
        </w:tc>
        <w:tc>
          <w:tcPr>
            <w:tcW w:w="524" w:type="pct"/>
            <w:vAlign w:val="center"/>
          </w:tcPr>
          <w:p w:rsidR="00D64C17" w:rsidRPr="00D2671C" w:rsidRDefault="00D64C17" w:rsidP="0092247D">
            <w:pPr>
              <w:spacing w:after="0"/>
              <w:jc w:val="center"/>
              <w:rPr>
                <w:bCs/>
              </w:rPr>
            </w:pPr>
            <w:r w:rsidRPr="00D2671C">
              <w:rPr>
                <w:bCs/>
              </w:rPr>
              <w:t>0</w:t>
            </w:r>
          </w:p>
        </w:tc>
        <w:tc>
          <w:tcPr>
            <w:tcW w:w="508" w:type="pct"/>
            <w:vAlign w:val="center"/>
          </w:tcPr>
          <w:p w:rsidR="00D64C17" w:rsidRPr="00D2671C" w:rsidRDefault="00D64C17" w:rsidP="0092247D">
            <w:pPr>
              <w:spacing w:after="0"/>
              <w:jc w:val="center"/>
              <w:rPr>
                <w:bCs/>
              </w:rPr>
            </w:pPr>
            <w:r w:rsidRPr="00D2671C">
              <w:rPr>
                <w:bCs/>
              </w:rPr>
              <w:t>1</w:t>
            </w:r>
          </w:p>
        </w:tc>
      </w:tr>
      <w:tr w:rsidR="00D2671C" w:rsidRPr="00D2671C" w:rsidTr="007E1007">
        <w:tc>
          <w:tcPr>
            <w:tcW w:w="3409" w:type="pct"/>
            <w:gridSpan w:val="2"/>
            <w:vAlign w:val="center"/>
          </w:tcPr>
          <w:p w:rsidR="00962673" w:rsidRPr="00D2671C" w:rsidRDefault="00962673" w:rsidP="00962673">
            <w:pPr>
              <w:spacing w:before="100" w:beforeAutospacing="1" w:after="100" w:afterAutospacing="1"/>
            </w:pPr>
            <w:r w:rsidRPr="00D2671C">
              <w:t xml:space="preserve">0.4 </w:t>
            </w:r>
            <w:r w:rsidR="00761869" w:rsidRPr="00D2671C">
              <w:rPr>
                <w:lang w:eastAsia="ja-JP"/>
              </w:rPr>
              <w:t>Складские,</w:t>
            </w:r>
            <w:r w:rsidRPr="00D2671C">
              <w:rPr>
                <w:lang w:eastAsia="ja-JP"/>
              </w:rPr>
              <w:t xml:space="preserve"> подсобные</w:t>
            </w:r>
            <w:r w:rsidR="00761869" w:rsidRPr="00D2671C">
              <w:rPr>
                <w:lang w:eastAsia="ja-JP"/>
              </w:rPr>
              <w:t xml:space="preserve"> и вспомогательные</w:t>
            </w:r>
            <w:r w:rsidRPr="00D2671C">
              <w:rPr>
                <w:lang w:eastAsia="ja-JP"/>
              </w:rPr>
              <w:t xml:space="preserve"> помещения</w:t>
            </w:r>
          </w:p>
        </w:tc>
        <w:tc>
          <w:tcPr>
            <w:tcW w:w="559" w:type="pct"/>
            <w:vAlign w:val="center"/>
          </w:tcPr>
          <w:p w:rsidR="00962673" w:rsidRPr="00D2671C" w:rsidRDefault="00962673" w:rsidP="007E1007">
            <w:pPr>
              <w:spacing w:after="0"/>
              <w:jc w:val="center"/>
              <w:rPr>
                <w:bCs/>
              </w:rPr>
            </w:pPr>
          </w:p>
        </w:tc>
        <w:tc>
          <w:tcPr>
            <w:tcW w:w="524" w:type="pct"/>
            <w:vAlign w:val="center"/>
          </w:tcPr>
          <w:p w:rsidR="00962673" w:rsidRPr="00D2671C" w:rsidRDefault="00962673" w:rsidP="007E1007">
            <w:pPr>
              <w:spacing w:after="0"/>
              <w:jc w:val="center"/>
              <w:rPr>
                <w:bCs/>
              </w:rPr>
            </w:pPr>
          </w:p>
        </w:tc>
        <w:tc>
          <w:tcPr>
            <w:tcW w:w="508" w:type="pct"/>
            <w:vAlign w:val="center"/>
          </w:tcPr>
          <w:p w:rsidR="00962673" w:rsidRPr="00D2671C" w:rsidRDefault="00962673" w:rsidP="007E1007">
            <w:pPr>
              <w:spacing w:after="0"/>
              <w:jc w:val="center"/>
              <w:rPr>
                <w:bCs/>
              </w:rPr>
            </w:pPr>
          </w:p>
        </w:tc>
      </w:tr>
      <w:tr w:rsidR="00D2671C" w:rsidRPr="00D2671C" w:rsidTr="007E1007">
        <w:tc>
          <w:tcPr>
            <w:tcW w:w="3409" w:type="pct"/>
            <w:gridSpan w:val="2"/>
          </w:tcPr>
          <w:p w:rsidR="00962673" w:rsidRPr="00D2671C" w:rsidRDefault="00962673" w:rsidP="00DB2E36">
            <w:pPr>
              <w:spacing w:after="0"/>
              <w:rPr>
                <w:bCs/>
              </w:rPr>
            </w:pPr>
            <w:r w:rsidRPr="00D2671C">
              <w:rPr>
                <w:bCs/>
              </w:rPr>
              <w:t xml:space="preserve">0.4.1 </w:t>
            </w:r>
            <w:r w:rsidR="00E47947" w:rsidRPr="00D2671C">
              <w:rPr>
                <w:lang w:eastAsia="ja-JP"/>
              </w:rPr>
              <w:t>Помещение централизованной водоподготовки со шлюзом</w:t>
            </w:r>
          </w:p>
        </w:tc>
        <w:tc>
          <w:tcPr>
            <w:tcW w:w="559" w:type="pct"/>
            <w:vAlign w:val="center"/>
          </w:tcPr>
          <w:p w:rsidR="00962673" w:rsidRPr="00D2671C" w:rsidRDefault="00962673" w:rsidP="007E1007">
            <w:pPr>
              <w:spacing w:after="0"/>
              <w:jc w:val="center"/>
              <w:rPr>
                <w:bCs/>
              </w:rPr>
            </w:pPr>
          </w:p>
        </w:tc>
        <w:tc>
          <w:tcPr>
            <w:tcW w:w="524" w:type="pct"/>
            <w:vAlign w:val="center"/>
          </w:tcPr>
          <w:p w:rsidR="00962673" w:rsidRPr="00D2671C" w:rsidRDefault="00962673" w:rsidP="007E1007">
            <w:pPr>
              <w:spacing w:after="0"/>
              <w:jc w:val="center"/>
              <w:rPr>
                <w:bCs/>
              </w:rPr>
            </w:pPr>
          </w:p>
        </w:tc>
        <w:tc>
          <w:tcPr>
            <w:tcW w:w="508" w:type="pct"/>
            <w:vAlign w:val="center"/>
          </w:tcPr>
          <w:p w:rsidR="00962673" w:rsidRPr="00D2671C" w:rsidRDefault="00962673" w:rsidP="007E1007">
            <w:pPr>
              <w:spacing w:after="0"/>
              <w:jc w:val="center"/>
              <w:rPr>
                <w:bCs/>
              </w:rPr>
            </w:pPr>
          </w:p>
        </w:tc>
      </w:tr>
      <w:tr w:rsidR="00D2671C" w:rsidRPr="00D2671C" w:rsidTr="007E1007">
        <w:tc>
          <w:tcPr>
            <w:tcW w:w="891" w:type="pct"/>
            <w:shd w:val="clear" w:color="auto" w:fill="auto"/>
          </w:tcPr>
          <w:p w:rsidR="007E1007" w:rsidRPr="00D2671C" w:rsidRDefault="007E1007" w:rsidP="00931EF8">
            <w:pPr>
              <w:spacing w:after="0"/>
              <w:rPr>
                <w:bCs/>
              </w:rPr>
            </w:pPr>
          </w:p>
        </w:tc>
        <w:tc>
          <w:tcPr>
            <w:tcW w:w="2518" w:type="pct"/>
            <w:shd w:val="clear" w:color="auto" w:fill="auto"/>
            <w:vAlign w:val="bottom"/>
          </w:tcPr>
          <w:p w:rsidR="007E1007" w:rsidRPr="00D2671C" w:rsidRDefault="007E1007" w:rsidP="00420253">
            <w:pPr>
              <w:spacing w:after="0"/>
              <w:rPr>
                <w:bCs/>
              </w:rPr>
            </w:pPr>
            <w:r w:rsidRPr="00D2671C">
              <w:rPr>
                <w:bCs/>
              </w:rPr>
              <w:t xml:space="preserve">Установка для получения </w:t>
            </w:r>
            <w:proofErr w:type="spellStart"/>
            <w:r w:rsidRPr="00D2671C">
              <w:rPr>
                <w:bCs/>
              </w:rPr>
              <w:t>бидистиллированной</w:t>
            </w:r>
            <w:proofErr w:type="spellEnd"/>
            <w:r w:rsidRPr="00D2671C">
              <w:rPr>
                <w:bCs/>
              </w:rPr>
              <w:t xml:space="preserve"> воды</w:t>
            </w:r>
            <w:r w:rsidR="00DC052F" w:rsidRPr="00D2671C">
              <w:rPr>
                <w:bCs/>
              </w:rPr>
              <w:t xml:space="preserve"> для всего лабораторного корпуса</w:t>
            </w:r>
          </w:p>
        </w:tc>
        <w:tc>
          <w:tcPr>
            <w:tcW w:w="559" w:type="pct"/>
            <w:shd w:val="clear" w:color="auto" w:fill="auto"/>
            <w:vAlign w:val="center"/>
          </w:tcPr>
          <w:p w:rsidR="007E1007" w:rsidRPr="00D2671C" w:rsidRDefault="007E1007" w:rsidP="007E1007">
            <w:pPr>
              <w:spacing w:after="0"/>
              <w:jc w:val="center"/>
              <w:rPr>
                <w:bCs/>
              </w:rPr>
            </w:pPr>
            <w:r w:rsidRPr="00D2671C">
              <w:rPr>
                <w:bCs/>
              </w:rPr>
              <w:t>1</w:t>
            </w:r>
          </w:p>
        </w:tc>
        <w:tc>
          <w:tcPr>
            <w:tcW w:w="524" w:type="pct"/>
            <w:shd w:val="clear" w:color="auto" w:fill="auto"/>
            <w:vAlign w:val="center"/>
          </w:tcPr>
          <w:p w:rsidR="007E1007" w:rsidRPr="00D2671C" w:rsidRDefault="007E1007" w:rsidP="007E1007">
            <w:pPr>
              <w:spacing w:after="0"/>
              <w:jc w:val="center"/>
              <w:rPr>
                <w:bCs/>
              </w:rPr>
            </w:pPr>
            <w:r w:rsidRPr="00D2671C">
              <w:rPr>
                <w:bCs/>
              </w:rPr>
              <w:t>0</w:t>
            </w:r>
          </w:p>
        </w:tc>
        <w:tc>
          <w:tcPr>
            <w:tcW w:w="508" w:type="pct"/>
            <w:shd w:val="clear" w:color="auto" w:fill="auto"/>
            <w:vAlign w:val="center"/>
          </w:tcPr>
          <w:p w:rsidR="007E1007" w:rsidRPr="00D2671C" w:rsidRDefault="007E1007" w:rsidP="007E1007">
            <w:pPr>
              <w:spacing w:after="0"/>
              <w:jc w:val="center"/>
              <w:rPr>
                <w:bCs/>
              </w:rPr>
            </w:pPr>
            <w:r w:rsidRPr="00D2671C">
              <w:rPr>
                <w:bCs/>
              </w:rPr>
              <w:t>1</w:t>
            </w:r>
          </w:p>
        </w:tc>
      </w:tr>
      <w:tr w:rsidR="00D2671C" w:rsidRPr="00D2671C" w:rsidTr="007E1007">
        <w:tc>
          <w:tcPr>
            <w:tcW w:w="3409" w:type="pct"/>
            <w:gridSpan w:val="2"/>
          </w:tcPr>
          <w:p w:rsidR="00962673" w:rsidRPr="00D2671C" w:rsidRDefault="00962673" w:rsidP="00DB2E36">
            <w:pPr>
              <w:spacing w:after="0"/>
              <w:rPr>
                <w:bCs/>
              </w:rPr>
            </w:pPr>
            <w:r w:rsidRPr="00D2671C">
              <w:rPr>
                <w:bCs/>
              </w:rPr>
              <w:t xml:space="preserve">0.4.2 </w:t>
            </w:r>
            <w:r w:rsidR="00DB2E36" w:rsidRPr="00D2671C">
              <w:rPr>
                <w:lang w:eastAsia="ja-JP"/>
              </w:rPr>
              <w:t>Помещение временного хранения отходов класса Г</w:t>
            </w:r>
          </w:p>
        </w:tc>
        <w:tc>
          <w:tcPr>
            <w:tcW w:w="559" w:type="pct"/>
            <w:vAlign w:val="center"/>
          </w:tcPr>
          <w:p w:rsidR="00962673" w:rsidRPr="00D2671C" w:rsidRDefault="00962673" w:rsidP="007E1007">
            <w:pPr>
              <w:spacing w:after="0"/>
              <w:jc w:val="center"/>
              <w:rPr>
                <w:bCs/>
              </w:rPr>
            </w:pPr>
          </w:p>
        </w:tc>
        <w:tc>
          <w:tcPr>
            <w:tcW w:w="524" w:type="pct"/>
            <w:vAlign w:val="center"/>
          </w:tcPr>
          <w:p w:rsidR="00962673" w:rsidRPr="00D2671C" w:rsidRDefault="00962673" w:rsidP="007E1007">
            <w:pPr>
              <w:spacing w:after="0"/>
              <w:jc w:val="center"/>
              <w:rPr>
                <w:bCs/>
              </w:rPr>
            </w:pPr>
          </w:p>
        </w:tc>
        <w:tc>
          <w:tcPr>
            <w:tcW w:w="508" w:type="pct"/>
            <w:vAlign w:val="center"/>
          </w:tcPr>
          <w:p w:rsidR="00962673" w:rsidRPr="00D2671C" w:rsidRDefault="00962673" w:rsidP="007E1007">
            <w:pPr>
              <w:spacing w:after="0"/>
              <w:jc w:val="center"/>
              <w:rPr>
                <w:bCs/>
              </w:rPr>
            </w:pPr>
          </w:p>
        </w:tc>
      </w:tr>
      <w:tr w:rsidR="00D2671C" w:rsidRPr="00D2671C" w:rsidTr="00DB2E36">
        <w:tc>
          <w:tcPr>
            <w:tcW w:w="891" w:type="pct"/>
          </w:tcPr>
          <w:p w:rsidR="00DB2E36" w:rsidRPr="00D2671C" w:rsidRDefault="00DB2E36" w:rsidP="00DB2E36">
            <w:pPr>
              <w:spacing w:after="0"/>
              <w:rPr>
                <w:bCs/>
              </w:rPr>
            </w:pPr>
          </w:p>
        </w:tc>
        <w:tc>
          <w:tcPr>
            <w:tcW w:w="2518" w:type="pct"/>
            <w:vAlign w:val="center"/>
          </w:tcPr>
          <w:p w:rsidR="00DB2E36" w:rsidRPr="00D2671C" w:rsidRDefault="00DB2E36" w:rsidP="00DB2E36">
            <w:pPr>
              <w:spacing w:after="0"/>
              <w:rPr>
                <w:bCs/>
              </w:rPr>
            </w:pPr>
            <w:r w:rsidRPr="00D2671C">
              <w:rPr>
                <w:bCs/>
              </w:rPr>
              <w:t>Огнеупорная дверь</w:t>
            </w:r>
          </w:p>
        </w:tc>
        <w:tc>
          <w:tcPr>
            <w:tcW w:w="559" w:type="pct"/>
            <w:vAlign w:val="center"/>
          </w:tcPr>
          <w:p w:rsidR="00DB2E36" w:rsidRPr="00D2671C" w:rsidRDefault="00DB2E36" w:rsidP="00DB2E36">
            <w:pPr>
              <w:spacing w:after="0"/>
              <w:jc w:val="center"/>
              <w:rPr>
                <w:bCs/>
              </w:rPr>
            </w:pPr>
            <w:r w:rsidRPr="00D2671C">
              <w:rPr>
                <w:bCs/>
              </w:rPr>
              <w:t>1</w:t>
            </w:r>
          </w:p>
        </w:tc>
        <w:tc>
          <w:tcPr>
            <w:tcW w:w="524" w:type="pct"/>
            <w:vAlign w:val="center"/>
          </w:tcPr>
          <w:p w:rsidR="00DB2E36" w:rsidRPr="00D2671C" w:rsidRDefault="00DB2E36" w:rsidP="00DB2E36">
            <w:pPr>
              <w:spacing w:after="0"/>
              <w:jc w:val="center"/>
              <w:rPr>
                <w:bCs/>
              </w:rPr>
            </w:pPr>
            <w:r w:rsidRPr="00D2671C">
              <w:rPr>
                <w:bCs/>
              </w:rPr>
              <w:t>0</w:t>
            </w:r>
          </w:p>
        </w:tc>
        <w:tc>
          <w:tcPr>
            <w:tcW w:w="508" w:type="pct"/>
            <w:vAlign w:val="center"/>
          </w:tcPr>
          <w:p w:rsidR="00DB2E36" w:rsidRPr="00D2671C" w:rsidRDefault="00DB2E36" w:rsidP="00DB2E36">
            <w:pPr>
              <w:spacing w:after="0"/>
              <w:jc w:val="center"/>
              <w:rPr>
                <w:bCs/>
              </w:rPr>
            </w:pPr>
            <w:r w:rsidRPr="00D2671C">
              <w:rPr>
                <w:bCs/>
              </w:rPr>
              <w:t>1</w:t>
            </w:r>
          </w:p>
        </w:tc>
      </w:tr>
      <w:tr w:rsidR="00D2671C" w:rsidRPr="00D2671C" w:rsidTr="00DB2E36">
        <w:tc>
          <w:tcPr>
            <w:tcW w:w="891" w:type="pct"/>
          </w:tcPr>
          <w:p w:rsidR="00DB2E36" w:rsidRPr="00D2671C" w:rsidRDefault="00DB2E36" w:rsidP="00DB2E36">
            <w:pPr>
              <w:spacing w:after="0"/>
              <w:rPr>
                <w:bCs/>
              </w:rPr>
            </w:pPr>
          </w:p>
        </w:tc>
        <w:tc>
          <w:tcPr>
            <w:tcW w:w="2518" w:type="pct"/>
            <w:vAlign w:val="center"/>
          </w:tcPr>
          <w:p w:rsidR="00DB2E36" w:rsidRPr="00D2671C" w:rsidRDefault="00DB2E36" w:rsidP="00DB2E36">
            <w:pPr>
              <w:spacing w:after="0"/>
              <w:rPr>
                <w:bCs/>
              </w:rPr>
            </w:pPr>
            <w:r w:rsidRPr="00D2671C">
              <w:rPr>
                <w:bCs/>
              </w:rPr>
              <w:t>Запираемый шкаф под отходы класса Г</w:t>
            </w:r>
          </w:p>
        </w:tc>
        <w:tc>
          <w:tcPr>
            <w:tcW w:w="559" w:type="pct"/>
            <w:vAlign w:val="center"/>
          </w:tcPr>
          <w:p w:rsidR="00DB2E36" w:rsidRPr="00D2671C" w:rsidRDefault="00DB2E36" w:rsidP="00DB2E36">
            <w:pPr>
              <w:spacing w:after="0"/>
              <w:jc w:val="center"/>
              <w:rPr>
                <w:bCs/>
              </w:rPr>
            </w:pPr>
            <w:r w:rsidRPr="00D2671C">
              <w:rPr>
                <w:bCs/>
              </w:rPr>
              <w:t>1</w:t>
            </w:r>
          </w:p>
        </w:tc>
        <w:tc>
          <w:tcPr>
            <w:tcW w:w="524" w:type="pct"/>
            <w:vAlign w:val="center"/>
          </w:tcPr>
          <w:p w:rsidR="00DB2E36" w:rsidRPr="00D2671C" w:rsidRDefault="00DB2E36" w:rsidP="00DB2E36">
            <w:pPr>
              <w:spacing w:after="0"/>
              <w:jc w:val="center"/>
              <w:rPr>
                <w:bCs/>
              </w:rPr>
            </w:pPr>
            <w:r w:rsidRPr="00D2671C">
              <w:rPr>
                <w:bCs/>
              </w:rPr>
              <w:t>0</w:t>
            </w:r>
          </w:p>
        </w:tc>
        <w:tc>
          <w:tcPr>
            <w:tcW w:w="508" w:type="pct"/>
            <w:vAlign w:val="center"/>
          </w:tcPr>
          <w:p w:rsidR="00DB2E36" w:rsidRPr="00D2671C" w:rsidRDefault="00DB2E36" w:rsidP="00DB2E36">
            <w:pPr>
              <w:spacing w:after="0"/>
              <w:jc w:val="center"/>
              <w:rPr>
                <w:bCs/>
              </w:rPr>
            </w:pPr>
            <w:r w:rsidRPr="00D2671C">
              <w:rPr>
                <w:bCs/>
              </w:rPr>
              <w:t>1</w:t>
            </w:r>
          </w:p>
        </w:tc>
      </w:tr>
      <w:tr w:rsidR="00D2671C" w:rsidRPr="00D2671C" w:rsidTr="007E1007">
        <w:tc>
          <w:tcPr>
            <w:tcW w:w="3409" w:type="pct"/>
            <w:gridSpan w:val="2"/>
          </w:tcPr>
          <w:p w:rsidR="008D3E66" w:rsidRPr="00D2671C" w:rsidRDefault="008D3E66" w:rsidP="00001140">
            <w:pPr>
              <w:spacing w:after="0"/>
              <w:rPr>
                <w:bCs/>
              </w:rPr>
            </w:pPr>
            <w:r w:rsidRPr="00D2671C">
              <w:rPr>
                <w:bCs/>
              </w:rPr>
              <w:t xml:space="preserve">0.4.3 </w:t>
            </w:r>
            <w:r w:rsidRPr="00D2671C">
              <w:rPr>
                <w:lang w:eastAsia="ja-JP"/>
              </w:rPr>
              <w:t>Помещение хранения грязного белья</w:t>
            </w:r>
          </w:p>
        </w:tc>
        <w:tc>
          <w:tcPr>
            <w:tcW w:w="559" w:type="pct"/>
            <w:vAlign w:val="center"/>
          </w:tcPr>
          <w:p w:rsidR="008D3E66" w:rsidRPr="00D2671C" w:rsidRDefault="008D3E66" w:rsidP="007E1007">
            <w:pPr>
              <w:spacing w:after="0"/>
              <w:jc w:val="center"/>
              <w:rPr>
                <w:bCs/>
              </w:rPr>
            </w:pPr>
          </w:p>
        </w:tc>
        <w:tc>
          <w:tcPr>
            <w:tcW w:w="524" w:type="pct"/>
            <w:vAlign w:val="center"/>
          </w:tcPr>
          <w:p w:rsidR="008D3E66" w:rsidRPr="00D2671C" w:rsidRDefault="008D3E66" w:rsidP="007E1007">
            <w:pPr>
              <w:spacing w:after="0"/>
              <w:jc w:val="center"/>
              <w:rPr>
                <w:bCs/>
              </w:rPr>
            </w:pPr>
          </w:p>
        </w:tc>
        <w:tc>
          <w:tcPr>
            <w:tcW w:w="508" w:type="pct"/>
            <w:vAlign w:val="center"/>
          </w:tcPr>
          <w:p w:rsidR="008D3E66" w:rsidRPr="00D2671C" w:rsidRDefault="008D3E66" w:rsidP="007E1007">
            <w:pPr>
              <w:spacing w:after="0"/>
              <w:jc w:val="center"/>
              <w:rPr>
                <w:bCs/>
              </w:rPr>
            </w:pPr>
          </w:p>
        </w:tc>
      </w:tr>
      <w:tr w:rsidR="00D2671C" w:rsidRPr="00D2671C" w:rsidTr="007E1007">
        <w:tc>
          <w:tcPr>
            <w:tcW w:w="891" w:type="pct"/>
          </w:tcPr>
          <w:p w:rsidR="007E1007" w:rsidRPr="00D2671C" w:rsidRDefault="007E1007" w:rsidP="0094568F">
            <w:pPr>
              <w:spacing w:after="0"/>
              <w:rPr>
                <w:bCs/>
              </w:rPr>
            </w:pPr>
          </w:p>
        </w:tc>
        <w:tc>
          <w:tcPr>
            <w:tcW w:w="2518" w:type="pct"/>
            <w:vAlign w:val="center"/>
          </w:tcPr>
          <w:p w:rsidR="007E1007" w:rsidRPr="00D2671C" w:rsidRDefault="007E1007" w:rsidP="0094568F">
            <w:pPr>
              <w:spacing w:after="0"/>
              <w:rPr>
                <w:bCs/>
              </w:rPr>
            </w:pPr>
            <w:r w:rsidRPr="00D2671C">
              <w:rPr>
                <w:bCs/>
              </w:rPr>
              <w:t xml:space="preserve">Контейнер </w:t>
            </w:r>
            <w:r w:rsidR="009E2C84" w:rsidRPr="00D2671C">
              <w:rPr>
                <w:bCs/>
              </w:rPr>
              <w:t>с крышкой для грязного белья</w:t>
            </w:r>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891" w:type="pct"/>
          </w:tcPr>
          <w:p w:rsidR="007E1007" w:rsidRPr="00D2671C" w:rsidRDefault="007E1007" w:rsidP="0094568F">
            <w:pPr>
              <w:spacing w:after="0"/>
              <w:rPr>
                <w:bCs/>
              </w:rPr>
            </w:pPr>
          </w:p>
        </w:tc>
        <w:tc>
          <w:tcPr>
            <w:tcW w:w="2518" w:type="pct"/>
            <w:vAlign w:val="center"/>
          </w:tcPr>
          <w:p w:rsidR="007E1007" w:rsidRPr="00D2671C" w:rsidRDefault="007E1007" w:rsidP="0094568F">
            <w:pPr>
              <w:spacing w:after="0"/>
              <w:rPr>
                <w:bCs/>
              </w:rPr>
            </w:pPr>
            <w:r w:rsidRPr="00D2671C">
              <w:rPr>
                <w:bCs/>
              </w:rPr>
              <w:t xml:space="preserve">Раковина </w:t>
            </w:r>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мыла</w:t>
            </w:r>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антисептика</w:t>
            </w:r>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341FD4" w:rsidP="00001140">
            <w:pPr>
              <w:spacing w:after="0"/>
              <w:rPr>
                <w:bCs/>
              </w:rPr>
            </w:pPr>
            <w:r w:rsidRPr="00D2671C">
              <w:rPr>
                <w:bCs/>
              </w:rPr>
              <w:t>Смеситель ручной</w:t>
            </w:r>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DC052F" w:rsidP="00001140">
            <w:pPr>
              <w:spacing w:after="0"/>
              <w:rPr>
                <w:bCs/>
              </w:rPr>
            </w:pPr>
            <w:r w:rsidRPr="00D2671C">
              <w:rPr>
                <w:bCs/>
              </w:rPr>
              <w:t>С</w:t>
            </w:r>
            <w:r w:rsidR="007E1007" w:rsidRPr="00D2671C">
              <w:rPr>
                <w:bCs/>
              </w:rPr>
              <w:t>ушилка для рук электрическая</w:t>
            </w:r>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891" w:type="pct"/>
          </w:tcPr>
          <w:p w:rsidR="007E1007" w:rsidRPr="00D2671C" w:rsidRDefault="007E1007" w:rsidP="0094568F">
            <w:pPr>
              <w:spacing w:after="0"/>
              <w:rPr>
                <w:bCs/>
              </w:rPr>
            </w:pPr>
          </w:p>
        </w:tc>
        <w:tc>
          <w:tcPr>
            <w:tcW w:w="2518" w:type="pct"/>
            <w:vAlign w:val="center"/>
          </w:tcPr>
          <w:p w:rsidR="007E1007" w:rsidRPr="00D2671C" w:rsidRDefault="00A863B1" w:rsidP="0094568F">
            <w:pPr>
              <w:spacing w:after="0"/>
              <w:rPr>
                <w:bCs/>
              </w:rPr>
            </w:pPr>
            <w:r w:rsidRPr="00D2671C">
              <w:rPr>
                <w:bCs/>
              </w:rPr>
              <w:t>Бактерицидный облучатель ОБН-150</w:t>
            </w:r>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891" w:type="pct"/>
          </w:tcPr>
          <w:p w:rsidR="007E1007" w:rsidRPr="00D2671C" w:rsidRDefault="007E1007" w:rsidP="0094568F">
            <w:pPr>
              <w:spacing w:after="0"/>
              <w:rPr>
                <w:bCs/>
              </w:rPr>
            </w:pPr>
          </w:p>
        </w:tc>
        <w:tc>
          <w:tcPr>
            <w:tcW w:w="2518" w:type="pct"/>
            <w:vAlign w:val="center"/>
          </w:tcPr>
          <w:p w:rsidR="007E1007" w:rsidRPr="00D2671C" w:rsidRDefault="005F5C63" w:rsidP="0094568F">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E1007" w:rsidRPr="00D2671C" w:rsidRDefault="007E1007" w:rsidP="00613C48">
            <w:pPr>
              <w:spacing w:after="0"/>
              <w:jc w:val="center"/>
              <w:rPr>
                <w:bCs/>
              </w:rPr>
            </w:pPr>
            <w:r w:rsidRPr="00D2671C">
              <w:rPr>
                <w:bCs/>
              </w:rPr>
              <w:t>1</w:t>
            </w:r>
          </w:p>
        </w:tc>
        <w:tc>
          <w:tcPr>
            <w:tcW w:w="524" w:type="pct"/>
            <w:vAlign w:val="center"/>
          </w:tcPr>
          <w:p w:rsidR="007E1007" w:rsidRPr="00D2671C" w:rsidRDefault="007E1007" w:rsidP="00613C48">
            <w:pPr>
              <w:spacing w:after="0"/>
              <w:jc w:val="center"/>
              <w:rPr>
                <w:bCs/>
              </w:rPr>
            </w:pPr>
            <w:r w:rsidRPr="00D2671C">
              <w:rPr>
                <w:bCs/>
              </w:rPr>
              <w:t>0</w:t>
            </w:r>
          </w:p>
        </w:tc>
        <w:tc>
          <w:tcPr>
            <w:tcW w:w="508" w:type="pct"/>
            <w:vAlign w:val="center"/>
          </w:tcPr>
          <w:p w:rsidR="007E1007" w:rsidRPr="00D2671C" w:rsidRDefault="007E1007" w:rsidP="00613C48">
            <w:pPr>
              <w:spacing w:after="0"/>
              <w:jc w:val="center"/>
              <w:rPr>
                <w:bCs/>
              </w:rPr>
            </w:pPr>
            <w:r w:rsidRPr="00D2671C">
              <w:rPr>
                <w:bCs/>
              </w:rPr>
              <w:t>1</w:t>
            </w:r>
          </w:p>
        </w:tc>
      </w:tr>
      <w:tr w:rsidR="00D2671C" w:rsidRPr="00D2671C" w:rsidTr="007E1007">
        <w:tc>
          <w:tcPr>
            <w:tcW w:w="3409" w:type="pct"/>
            <w:gridSpan w:val="2"/>
          </w:tcPr>
          <w:p w:rsidR="007E1007" w:rsidRPr="00D2671C" w:rsidRDefault="007E1007" w:rsidP="00153D2A">
            <w:pPr>
              <w:spacing w:after="0"/>
              <w:rPr>
                <w:bCs/>
              </w:rPr>
            </w:pPr>
            <w:r w:rsidRPr="00D2671C">
              <w:rPr>
                <w:bCs/>
              </w:rPr>
              <w:t xml:space="preserve">0.4.4 </w:t>
            </w:r>
            <w:r w:rsidRPr="00D2671C">
              <w:t>Помещение приема пищи для врачей-курсантов/студентов</w:t>
            </w:r>
          </w:p>
        </w:tc>
        <w:tc>
          <w:tcPr>
            <w:tcW w:w="559" w:type="pct"/>
            <w:vAlign w:val="center"/>
          </w:tcPr>
          <w:p w:rsidR="007E1007" w:rsidRPr="00D2671C" w:rsidRDefault="007E1007" w:rsidP="007E1007">
            <w:pPr>
              <w:spacing w:after="0"/>
              <w:jc w:val="center"/>
              <w:rPr>
                <w:bCs/>
              </w:rPr>
            </w:pPr>
          </w:p>
        </w:tc>
        <w:tc>
          <w:tcPr>
            <w:tcW w:w="524" w:type="pct"/>
            <w:vAlign w:val="center"/>
          </w:tcPr>
          <w:p w:rsidR="007E1007" w:rsidRPr="00D2671C" w:rsidRDefault="007E1007" w:rsidP="007E1007">
            <w:pPr>
              <w:spacing w:after="0"/>
              <w:jc w:val="center"/>
              <w:rPr>
                <w:bCs/>
              </w:rPr>
            </w:pPr>
          </w:p>
        </w:tc>
        <w:tc>
          <w:tcPr>
            <w:tcW w:w="508" w:type="pct"/>
            <w:vAlign w:val="center"/>
          </w:tcPr>
          <w:p w:rsidR="007E1007" w:rsidRPr="00D2671C" w:rsidRDefault="007E1007" w:rsidP="00D1516B">
            <w:pPr>
              <w:spacing w:after="0"/>
              <w:jc w:val="center"/>
              <w:rPr>
                <w:bCs/>
              </w:rPr>
            </w:pPr>
          </w:p>
        </w:tc>
      </w:tr>
      <w:tr w:rsidR="00D2671C" w:rsidRPr="00D2671C" w:rsidTr="007E1007">
        <w:tc>
          <w:tcPr>
            <w:tcW w:w="891" w:type="pct"/>
          </w:tcPr>
          <w:p w:rsidR="007E1007" w:rsidRPr="00D2671C" w:rsidRDefault="007E1007" w:rsidP="00153D2A">
            <w:pPr>
              <w:spacing w:after="0"/>
              <w:rPr>
                <w:bCs/>
              </w:rPr>
            </w:pPr>
          </w:p>
        </w:tc>
        <w:tc>
          <w:tcPr>
            <w:tcW w:w="2518" w:type="pct"/>
            <w:vAlign w:val="bottom"/>
          </w:tcPr>
          <w:p w:rsidR="007E1007" w:rsidRPr="00D2671C" w:rsidRDefault="00DC052F" w:rsidP="00DC052F">
            <w:pPr>
              <w:spacing w:after="0"/>
              <w:rPr>
                <w:bCs/>
              </w:rPr>
            </w:pPr>
            <w:r w:rsidRPr="00D2671C">
              <w:rPr>
                <w:bCs/>
              </w:rPr>
              <w:t>М</w:t>
            </w:r>
            <w:r w:rsidR="007E1007" w:rsidRPr="00D2671C">
              <w:rPr>
                <w:bCs/>
              </w:rPr>
              <w:t>икроволновая печь</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153D2A">
            <w:pPr>
              <w:spacing w:after="0"/>
              <w:rPr>
                <w:bCs/>
              </w:rPr>
            </w:pPr>
          </w:p>
        </w:tc>
        <w:tc>
          <w:tcPr>
            <w:tcW w:w="2518" w:type="pct"/>
            <w:vAlign w:val="bottom"/>
          </w:tcPr>
          <w:p w:rsidR="007E1007" w:rsidRPr="00D2671C" w:rsidRDefault="00DC052F" w:rsidP="00922D64">
            <w:pPr>
              <w:spacing w:after="0"/>
              <w:rPr>
                <w:bCs/>
              </w:rPr>
            </w:pPr>
            <w:r w:rsidRPr="00D2671C">
              <w:rPr>
                <w:bCs/>
              </w:rPr>
              <w:t>Х</w:t>
            </w:r>
            <w:r w:rsidR="00DB47FE" w:rsidRPr="00D2671C">
              <w:rPr>
                <w:bCs/>
              </w:rPr>
              <w:t xml:space="preserve">олодильник </w:t>
            </w:r>
            <w:r w:rsidR="005523B6" w:rsidRPr="00D2671C">
              <w:rPr>
                <w:bCs/>
              </w:rPr>
              <w:t>бытовой</w:t>
            </w:r>
            <w:r w:rsidR="00922D64" w:rsidRPr="00D2671C">
              <w:rPr>
                <w:bCs/>
              </w:rPr>
              <w:t xml:space="preserve"> без морозильной камеры</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153D2A">
            <w:pPr>
              <w:spacing w:after="0"/>
              <w:rPr>
                <w:bCs/>
              </w:rPr>
            </w:pPr>
          </w:p>
        </w:tc>
        <w:tc>
          <w:tcPr>
            <w:tcW w:w="2518" w:type="pct"/>
            <w:vAlign w:val="bottom"/>
          </w:tcPr>
          <w:p w:rsidR="007E1007" w:rsidRPr="00D2671C" w:rsidRDefault="00922D64" w:rsidP="00922D64">
            <w:pPr>
              <w:spacing w:after="0"/>
              <w:rPr>
                <w:bCs/>
              </w:rPr>
            </w:pPr>
            <w:r w:rsidRPr="00D2671C">
              <w:rPr>
                <w:bCs/>
              </w:rPr>
              <w:t>Электроч</w:t>
            </w:r>
            <w:r w:rsidR="007E1007" w:rsidRPr="00D2671C">
              <w:rPr>
                <w:bCs/>
              </w:rPr>
              <w:t>айник</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153D2A">
            <w:pPr>
              <w:spacing w:after="0"/>
              <w:rPr>
                <w:bCs/>
              </w:rPr>
            </w:pPr>
          </w:p>
        </w:tc>
        <w:tc>
          <w:tcPr>
            <w:tcW w:w="2518" w:type="pct"/>
            <w:vAlign w:val="bottom"/>
          </w:tcPr>
          <w:p w:rsidR="007E1007" w:rsidRPr="00D2671C" w:rsidRDefault="00DC052F" w:rsidP="00DC052F">
            <w:pPr>
              <w:spacing w:after="0"/>
              <w:rPr>
                <w:bCs/>
              </w:rPr>
            </w:pPr>
            <w:r w:rsidRPr="00D2671C">
              <w:rPr>
                <w:bCs/>
              </w:rPr>
              <w:t>С</w:t>
            </w:r>
            <w:r w:rsidR="007E1007" w:rsidRPr="00D2671C">
              <w:rPr>
                <w:bCs/>
              </w:rPr>
              <w:t xml:space="preserve">тол (4 </w:t>
            </w:r>
            <w:proofErr w:type="gramStart"/>
            <w:r w:rsidR="007E1007" w:rsidRPr="00D2671C">
              <w:rPr>
                <w:bCs/>
              </w:rPr>
              <w:t>посадочных</w:t>
            </w:r>
            <w:proofErr w:type="gramEnd"/>
            <w:r w:rsidR="007E1007" w:rsidRPr="00D2671C">
              <w:rPr>
                <w:bCs/>
              </w:rPr>
              <w:t xml:space="preserve"> места)</w:t>
            </w:r>
          </w:p>
        </w:tc>
        <w:tc>
          <w:tcPr>
            <w:tcW w:w="559" w:type="pct"/>
            <w:vAlign w:val="center"/>
          </w:tcPr>
          <w:p w:rsidR="007E1007" w:rsidRPr="00D2671C" w:rsidRDefault="00DC052F" w:rsidP="009E2C84">
            <w:pPr>
              <w:spacing w:after="0"/>
              <w:jc w:val="center"/>
              <w:rPr>
                <w:bCs/>
              </w:rPr>
            </w:pPr>
            <w:r w:rsidRPr="00D2671C">
              <w:rPr>
                <w:bCs/>
              </w:rPr>
              <w:t>3</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DC052F" w:rsidP="009E2C84">
            <w:pPr>
              <w:spacing w:after="0"/>
              <w:jc w:val="center"/>
              <w:rPr>
                <w:bCs/>
              </w:rPr>
            </w:pPr>
            <w:r w:rsidRPr="00D2671C">
              <w:rPr>
                <w:bCs/>
              </w:rPr>
              <w:t>3</w:t>
            </w:r>
          </w:p>
        </w:tc>
      </w:tr>
      <w:tr w:rsidR="00D2671C" w:rsidRPr="00D2671C" w:rsidTr="007E1007">
        <w:tc>
          <w:tcPr>
            <w:tcW w:w="891" w:type="pct"/>
          </w:tcPr>
          <w:p w:rsidR="007E1007" w:rsidRPr="00D2671C" w:rsidRDefault="007E1007" w:rsidP="00153D2A">
            <w:pPr>
              <w:spacing w:after="0"/>
              <w:rPr>
                <w:bCs/>
              </w:rPr>
            </w:pPr>
          </w:p>
        </w:tc>
        <w:tc>
          <w:tcPr>
            <w:tcW w:w="2518" w:type="pct"/>
            <w:vAlign w:val="bottom"/>
          </w:tcPr>
          <w:p w:rsidR="007E1007" w:rsidRPr="00D2671C" w:rsidRDefault="00DC052F" w:rsidP="00DC052F">
            <w:pPr>
              <w:spacing w:after="0"/>
              <w:rPr>
                <w:bCs/>
              </w:rPr>
            </w:pPr>
            <w:r w:rsidRPr="00D2671C">
              <w:rPr>
                <w:bCs/>
              </w:rPr>
              <w:t>Т</w:t>
            </w:r>
            <w:r w:rsidR="007E1007" w:rsidRPr="00D2671C">
              <w:rPr>
                <w:bCs/>
              </w:rPr>
              <w:t>абуретка</w:t>
            </w:r>
          </w:p>
        </w:tc>
        <w:tc>
          <w:tcPr>
            <w:tcW w:w="559" w:type="pct"/>
            <w:vAlign w:val="center"/>
          </w:tcPr>
          <w:p w:rsidR="007E1007" w:rsidRPr="00D2671C" w:rsidRDefault="00922D64" w:rsidP="009E2C84">
            <w:pPr>
              <w:spacing w:after="0"/>
              <w:jc w:val="center"/>
              <w:rPr>
                <w:bCs/>
              </w:rPr>
            </w:pPr>
            <w:r w:rsidRPr="00D2671C">
              <w:rPr>
                <w:bCs/>
              </w:rPr>
              <w:t>12</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8</w:t>
            </w:r>
          </w:p>
        </w:tc>
      </w:tr>
      <w:tr w:rsidR="00D2671C" w:rsidRPr="00D2671C" w:rsidTr="007E1007">
        <w:tc>
          <w:tcPr>
            <w:tcW w:w="891" w:type="pct"/>
          </w:tcPr>
          <w:p w:rsidR="007E1007" w:rsidRPr="00D2671C" w:rsidRDefault="007E1007" w:rsidP="00153D2A">
            <w:pPr>
              <w:spacing w:after="0"/>
              <w:rPr>
                <w:bCs/>
              </w:rPr>
            </w:pPr>
          </w:p>
        </w:tc>
        <w:tc>
          <w:tcPr>
            <w:tcW w:w="2518" w:type="pct"/>
            <w:vAlign w:val="bottom"/>
          </w:tcPr>
          <w:p w:rsidR="007E1007" w:rsidRPr="00D2671C" w:rsidRDefault="00DC052F" w:rsidP="009E2C84">
            <w:pPr>
              <w:spacing w:after="0"/>
              <w:rPr>
                <w:bCs/>
              </w:rPr>
            </w:pPr>
            <w:r w:rsidRPr="00D2671C">
              <w:rPr>
                <w:bCs/>
              </w:rPr>
              <w:t>Ш</w:t>
            </w:r>
            <w:r w:rsidR="007E1007" w:rsidRPr="00D2671C">
              <w:rPr>
                <w:bCs/>
              </w:rPr>
              <w:t xml:space="preserve">каф </w:t>
            </w:r>
            <w:r w:rsidR="009E2C84" w:rsidRPr="00D2671C">
              <w:rPr>
                <w:bCs/>
              </w:rPr>
              <w:t>настенный</w:t>
            </w:r>
            <w:r w:rsidR="007E1007" w:rsidRPr="00D2671C">
              <w:rPr>
                <w:bCs/>
              </w:rPr>
              <w:t xml:space="preserve"> </w:t>
            </w:r>
            <w:r w:rsidR="009E2C84" w:rsidRPr="00D2671C">
              <w:rPr>
                <w:bCs/>
              </w:rPr>
              <w:t>для посуды</w:t>
            </w:r>
          </w:p>
        </w:tc>
        <w:tc>
          <w:tcPr>
            <w:tcW w:w="559" w:type="pct"/>
            <w:vAlign w:val="center"/>
          </w:tcPr>
          <w:p w:rsidR="007E1007" w:rsidRPr="00D2671C" w:rsidRDefault="007E1007" w:rsidP="009E2C84">
            <w:pPr>
              <w:spacing w:after="0"/>
              <w:jc w:val="center"/>
              <w:rPr>
                <w:bCs/>
              </w:rPr>
            </w:pPr>
            <w:r w:rsidRPr="00D2671C">
              <w:rPr>
                <w:bCs/>
              </w:rPr>
              <w:t>2</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2</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922D64" w:rsidP="00001140">
            <w:pPr>
              <w:spacing w:after="0"/>
              <w:rPr>
                <w:bCs/>
              </w:rPr>
            </w:pPr>
            <w:r w:rsidRPr="00D2671C">
              <w:rPr>
                <w:bCs/>
              </w:rPr>
              <w:t>Тумба с раковиной и мойкой</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мыла</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7E1007" w:rsidP="00922D64">
            <w:pPr>
              <w:spacing w:after="0"/>
              <w:rPr>
                <w:bCs/>
              </w:rPr>
            </w:pPr>
            <w:r w:rsidRPr="00D2671C">
              <w:rPr>
                <w:bCs/>
              </w:rPr>
              <w:t xml:space="preserve">Смеситель </w:t>
            </w:r>
            <w:r w:rsidR="00922D64" w:rsidRPr="00D2671C">
              <w:rPr>
                <w:bCs/>
              </w:rPr>
              <w:t>ручной бытовой</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DC052F" w:rsidP="00001140">
            <w:pPr>
              <w:spacing w:after="0"/>
              <w:rPr>
                <w:bCs/>
              </w:rPr>
            </w:pPr>
            <w:r w:rsidRPr="00D2671C">
              <w:rPr>
                <w:bCs/>
              </w:rPr>
              <w:t>С</w:t>
            </w:r>
            <w:r w:rsidR="007E1007" w:rsidRPr="00D2671C">
              <w:rPr>
                <w:bCs/>
              </w:rPr>
              <w:t>ушилка для рук электрическая</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001140">
            <w:pPr>
              <w:spacing w:after="0"/>
              <w:rPr>
                <w:bCs/>
              </w:rPr>
            </w:pPr>
          </w:p>
        </w:tc>
        <w:tc>
          <w:tcPr>
            <w:tcW w:w="2518" w:type="pct"/>
            <w:vAlign w:val="center"/>
          </w:tcPr>
          <w:p w:rsidR="007E1007" w:rsidRPr="00D2671C" w:rsidRDefault="00922D64" w:rsidP="00001140">
            <w:pPr>
              <w:spacing w:after="0"/>
              <w:rPr>
                <w:bCs/>
              </w:rPr>
            </w:pPr>
            <w:r w:rsidRPr="00D2671C">
              <w:rPr>
                <w:bCs/>
              </w:rPr>
              <w:t>Крючок для полотенец</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E1007">
        <w:tc>
          <w:tcPr>
            <w:tcW w:w="891" w:type="pct"/>
          </w:tcPr>
          <w:p w:rsidR="007E1007" w:rsidRPr="00D2671C" w:rsidRDefault="007E1007" w:rsidP="00153D2A">
            <w:pPr>
              <w:spacing w:after="0"/>
              <w:rPr>
                <w:bCs/>
              </w:rPr>
            </w:pPr>
          </w:p>
        </w:tc>
        <w:tc>
          <w:tcPr>
            <w:tcW w:w="2518" w:type="pct"/>
            <w:vAlign w:val="center"/>
          </w:tcPr>
          <w:p w:rsidR="007E1007" w:rsidRPr="00D2671C" w:rsidRDefault="005F5C63" w:rsidP="00153D2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DB2E36">
        <w:tc>
          <w:tcPr>
            <w:tcW w:w="3409" w:type="pct"/>
            <w:gridSpan w:val="2"/>
          </w:tcPr>
          <w:p w:rsidR="00DB2E36" w:rsidRPr="00D2671C" w:rsidRDefault="00DB2E36" w:rsidP="00DB2E36">
            <w:pPr>
              <w:spacing w:after="0"/>
              <w:rPr>
                <w:bCs/>
              </w:rPr>
            </w:pPr>
            <w:r w:rsidRPr="00D2671C">
              <w:rPr>
                <w:bCs/>
              </w:rPr>
              <w:t xml:space="preserve">0.4.5 </w:t>
            </w:r>
            <w:r w:rsidRPr="00D2671C">
              <w:rPr>
                <w:lang w:eastAsia="ja-JP"/>
              </w:rPr>
              <w:t>Помещение хранения газовых баллонов с гелием</w:t>
            </w:r>
          </w:p>
        </w:tc>
        <w:tc>
          <w:tcPr>
            <w:tcW w:w="559" w:type="pct"/>
            <w:vAlign w:val="center"/>
          </w:tcPr>
          <w:p w:rsidR="00DB2E36" w:rsidRPr="00D2671C" w:rsidRDefault="00DB2E36" w:rsidP="00DB2E36">
            <w:pPr>
              <w:spacing w:after="0"/>
              <w:jc w:val="center"/>
              <w:rPr>
                <w:bCs/>
              </w:rPr>
            </w:pPr>
          </w:p>
        </w:tc>
        <w:tc>
          <w:tcPr>
            <w:tcW w:w="524" w:type="pct"/>
            <w:vAlign w:val="center"/>
          </w:tcPr>
          <w:p w:rsidR="00DB2E36" w:rsidRPr="00D2671C" w:rsidRDefault="00DB2E36" w:rsidP="00DB2E36">
            <w:pPr>
              <w:spacing w:after="0"/>
              <w:jc w:val="center"/>
              <w:rPr>
                <w:bCs/>
              </w:rPr>
            </w:pPr>
          </w:p>
        </w:tc>
        <w:tc>
          <w:tcPr>
            <w:tcW w:w="508" w:type="pct"/>
            <w:vAlign w:val="center"/>
          </w:tcPr>
          <w:p w:rsidR="00DB2E36" w:rsidRPr="00D2671C" w:rsidRDefault="00DB2E36" w:rsidP="00DB2E36">
            <w:pPr>
              <w:spacing w:after="0"/>
              <w:jc w:val="center"/>
              <w:rPr>
                <w:bCs/>
              </w:rPr>
            </w:pPr>
          </w:p>
        </w:tc>
      </w:tr>
      <w:tr w:rsidR="00D2671C" w:rsidRPr="00D2671C" w:rsidTr="00DB2E36">
        <w:tc>
          <w:tcPr>
            <w:tcW w:w="891" w:type="pct"/>
          </w:tcPr>
          <w:p w:rsidR="00DB2E36" w:rsidRPr="00D2671C" w:rsidRDefault="00DB2E36" w:rsidP="00DB2E36">
            <w:pPr>
              <w:spacing w:after="0"/>
              <w:rPr>
                <w:bCs/>
              </w:rPr>
            </w:pPr>
          </w:p>
        </w:tc>
        <w:tc>
          <w:tcPr>
            <w:tcW w:w="2518" w:type="pct"/>
            <w:vAlign w:val="center"/>
          </w:tcPr>
          <w:p w:rsidR="00DB2E36" w:rsidRPr="00D2671C" w:rsidRDefault="00DB2E36" w:rsidP="00DB2E36">
            <w:pPr>
              <w:spacing w:after="0"/>
              <w:rPr>
                <w:bCs/>
              </w:rPr>
            </w:pPr>
            <w:r w:rsidRPr="00D2671C">
              <w:rPr>
                <w:bCs/>
              </w:rPr>
              <w:t>Крепежи для баллонов на 4 штуки</w:t>
            </w:r>
          </w:p>
        </w:tc>
        <w:tc>
          <w:tcPr>
            <w:tcW w:w="559" w:type="pct"/>
            <w:vAlign w:val="center"/>
          </w:tcPr>
          <w:p w:rsidR="00DB2E36" w:rsidRPr="00D2671C" w:rsidRDefault="00DB2E36" w:rsidP="00DB2E36">
            <w:pPr>
              <w:spacing w:after="0"/>
              <w:jc w:val="center"/>
              <w:rPr>
                <w:bCs/>
              </w:rPr>
            </w:pPr>
            <w:r w:rsidRPr="00D2671C">
              <w:rPr>
                <w:bCs/>
              </w:rPr>
              <w:t>2</w:t>
            </w:r>
          </w:p>
        </w:tc>
        <w:tc>
          <w:tcPr>
            <w:tcW w:w="524" w:type="pct"/>
            <w:vAlign w:val="center"/>
          </w:tcPr>
          <w:p w:rsidR="00DB2E36" w:rsidRPr="00D2671C" w:rsidRDefault="00DB2E36" w:rsidP="00DB2E36">
            <w:pPr>
              <w:spacing w:after="0"/>
              <w:jc w:val="center"/>
              <w:rPr>
                <w:bCs/>
              </w:rPr>
            </w:pPr>
            <w:r w:rsidRPr="00D2671C">
              <w:rPr>
                <w:bCs/>
              </w:rPr>
              <w:t>0</w:t>
            </w:r>
          </w:p>
        </w:tc>
        <w:tc>
          <w:tcPr>
            <w:tcW w:w="508" w:type="pct"/>
            <w:vAlign w:val="center"/>
          </w:tcPr>
          <w:p w:rsidR="00DB2E36" w:rsidRPr="00D2671C" w:rsidRDefault="00DB2E36" w:rsidP="00DB2E36">
            <w:pPr>
              <w:spacing w:after="0"/>
              <w:jc w:val="center"/>
              <w:rPr>
                <w:bCs/>
              </w:rPr>
            </w:pPr>
            <w:r w:rsidRPr="00D2671C">
              <w:rPr>
                <w:bCs/>
              </w:rPr>
              <w:t>2</w:t>
            </w:r>
          </w:p>
        </w:tc>
      </w:tr>
      <w:tr w:rsidR="00D2671C" w:rsidRPr="00D2671C" w:rsidTr="005E5AC1">
        <w:tc>
          <w:tcPr>
            <w:tcW w:w="5000" w:type="pct"/>
            <w:gridSpan w:val="5"/>
            <w:shd w:val="clear" w:color="auto" w:fill="auto"/>
          </w:tcPr>
          <w:p w:rsidR="00962673" w:rsidRPr="00D2671C" w:rsidRDefault="00962673" w:rsidP="005E5AC1">
            <w:pPr>
              <w:pStyle w:val="2"/>
              <w:rPr>
                <w:sz w:val="24"/>
              </w:rPr>
            </w:pPr>
            <w:bookmarkStart w:id="59" w:name="_Toc130826993"/>
            <w:bookmarkStart w:id="60" w:name="_Toc133221593"/>
            <w:r w:rsidRPr="00D2671C">
              <w:rPr>
                <w:sz w:val="24"/>
              </w:rPr>
              <w:t>1 этаж</w:t>
            </w:r>
            <w:bookmarkEnd w:id="59"/>
            <w:bookmarkEnd w:id="60"/>
          </w:p>
        </w:tc>
      </w:tr>
      <w:tr w:rsidR="00D2671C" w:rsidRPr="00D2671C" w:rsidTr="00962673">
        <w:tc>
          <w:tcPr>
            <w:tcW w:w="5000" w:type="pct"/>
            <w:gridSpan w:val="5"/>
            <w:shd w:val="clear" w:color="auto" w:fill="auto"/>
          </w:tcPr>
          <w:p w:rsidR="00962673" w:rsidRPr="00D2671C" w:rsidRDefault="00962673" w:rsidP="00962673">
            <w:pPr>
              <w:spacing w:after="0"/>
              <w:rPr>
                <w:b/>
                <w:lang w:eastAsia="ja-JP"/>
              </w:rPr>
            </w:pPr>
            <w:r w:rsidRPr="00D2671C">
              <w:rPr>
                <w:b/>
                <w:lang w:eastAsia="ja-JP"/>
              </w:rPr>
              <w:t>Общие помещения лабораторий</w:t>
            </w:r>
          </w:p>
        </w:tc>
      </w:tr>
      <w:tr w:rsidR="00D2671C" w:rsidRPr="00D2671C" w:rsidTr="00785659">
        <w:tc>
          <w:tcPr>
            <w:tcW w:w="3409" w:type="pct"/>
            <w:gridSpan w:val="2"/>
          </w:tcPr>
          <w:p w:rsidR="00962673" w:rsidRPr="00D2671C" w:rsidRDefault="00962673" w:rsidP="00082A7B">
            <w:pPr>
              <w:spacing w:after="0"/>
              <w:rPr>
                <w:bCs/>
              </w:rPr>
            </w:pPr>
            <w:r w:rsidRPr="00D2671C">
              <w:rPr>
                <w:bCs/>
              </w:rPr>
              <w:t>1.1 Помещение приема БМ</w:t>
            </w:r>
          </w:p>
        </w:tc>
        <w:tc>
          <w:tcPr>
            <w:tcW w:w="559" w:type="pct"/>
            <w:vAlign w:val="center"/>
          </w:tcPr>
          <w:p w:rsidR="00962673" w:rsidRPr="00D2671C" w:rsidRDefault="00962673" w:rsidP="0085529F">
            <w:pPr>
              <w:spacing w:after="0"/>
              <w:jc w:val="center"/>
              <w:rPr>
                <w:bCs/>
              </w:rPr>
            </w:pPr>
          </w:p>
        </w:tc>
        <w:tc>
          <w:tcPr>
            <w:tcW w:w="524" w:type="pct"/>
            <w:shd w:val="clear" w:color="auto" w:fill="auto"/>
            <w:vAlign w:val="center"/>
          </w:tcPr>
          <w:p w:rsidR="00962673" w:rsidRPr="00D2671C" w:rsidRDefault="00962673" w:rsidP="0085529F">
            <w:pPr>
              <w:spacing w:after="0"/>
              <w:jc w:val="center"/>
              <w:rPr>
                <w:bCs/>
              </w:rPr>
            </w:pPr>
          </w:p>
        </w:tc>
        <w:tc>
          <w:tcPr>
            <w:tcW w:w="508" w:type="pct"/>
            <w:shd w:val="clear" w:color="auto" w:fill="auto"/>
            <w:vAlign w:val="center"/>
          </w:tcPr>
          <w:p w:rsidR="00962673" w:rsidRPr="00D2671C" w:rsidRDefault="00962673" w:rsidP="0085529F">
            <w:pPr>
              <w:spacing w:after="0"/>
              <w:jc w:val="center"/>
              <w:rPr>
                <w:bCs/>
              </w:rPr>
            </w:pPr>
          </w:p>
        </w:tc>
      </w:tr>
      <w:tr w:rsidR="00D2671C" w:rsidRPr="00D2671C" w:rsidTr="00D91FDA">
        <w:tc>
          <w:tcPr>
            <w:tcW w:w="3409" w:type="pct"/>
            <w:gridSpan w:val="2"/>
          </w:tcPr>
          <w:p w:rsidR="00B01167" w:rsidRPr="00D2671C" w:rsidRDefault="00B01167" w:rsidP="00D91FDA">
            <w:r w:rsidRPr="00D2671C">
              <w:rPr>
                <w:bCs/>
              </w:rPr>
              <w:t>1.1.1 Тамбур для курьеров</w:t>
            </w:r>
          </w:p>
        </w:tc>
        <w:tc>
          <w:tcPr>
            <w:tcW w:w="559" w:type="pct"/>
            <w:vAlign w:val="center"/>
          </w:tcPr>
          <w:p w:rsidR="00B01167" w:rsidRPr="00D2671C" w:rsidRDefault="00B01167" w:rsidP="00D91FDA">
            <w:pPr>
              <w:spacing w:after="0"/>
              <w:jc w:val="center"/>
              <w:rPr>
                <w:bCs/>
              </w:rPr>
            </w:pPr>
          </w:p>
        </w:tc>
        <w:tc>
          <w:tcPr>
            <w:tcW w:w="524" w:type="pct"/>
            <w:vAlign w:val="center"/>
          </w:tcPr>
          <w:p w:rsidR="00B01167" w:rsidRPr="00D2671C" w:rsidRDefault="00B01167" w:rsidP="00D91FDA">
            <w:pPr>
              <w:spacing w:after="0"/>
              <w:jc w:val="center"/>
              <w:rPr>
                <w:bCs/>
              </w:rPr>
            </w:pPr>
          </w:p>
        </w:tc>
        <w:tc>
          <w:tcPr>
            <w:tcW w:w="508" w:type="pct"/>
            <w:vAlign w:val="center"/>
          </w:tcPr>
          <w:p w:rsidR="00B01167" w:rsidRPr="00D2671C" w:rsidRDefault="00B01167" w:rsidP="00D91FDA">
            <w:pPr>
              <w:spacing w:after="0"/>
              <w:jc w:val="center"/>
              <w:rPr>
                <w:bCs/>
              </w:rPr>
            </w:pPr>
          </w:p>
        </w:tc>
      </w:tr>
      <w:tr w:rsidR="00D2671C" w:rsidRPr="00D2671C" w:rsidTr="009A605E">
        <w:tc>
          <w:tcPr>
            <w:tcW w:w="3409" w:type="pct"/>
            <w:gridSpan w:val="2"/>
          </w:tcPr>
          <w:p w:rsidR="004B1658" w:rsidRPr="00D2671C" w:rsidRDefault="004B1658" w:rsidP="004B1658">
            <w:r w:rsidRPr="00D2671C">
              <w:rPr>
                <w:bCs/>
              </w:rPr>
              <w:t xml:space="preserve">1.1.2 </w:t>
            </w:r>
            <w:proofErr w:type="spellStart"/>
            <w:r w:rsidRPr="00D2671C">
              <w:rPr>
                <w:bCs/>
              </w:rPr>
              <w:t>Ожидальная</w:t>
            </w:r>
            <w:proofErr w:type="spellEnd"/>
          </w:p>
        </w:tc>
        <w:tc>
          <w:tcPr>
            <w:tcW w:w="559" w:type="pct"/>
            <w:vAlign w:val="center"/>
          </w:tcPr>
          <w:p w:rsidR="004B1658" w:rsidRPr="00D2671C" w:rsidRDefault="004B1658" w:rsidP="009A605E">
            <w:pPr>
              <w:spacing w:after="0"/>
              <w:jc w:val="center"/>
              <w:rPr>
                <w:bCs/>
              </w:rPr>
            </w:pPr>
          </w:p>
        </w:tc>
        <w:tc>
          <w:tcPr>
            <w:tcW w:w="524" w:type="pct"/>
            <w:vAlign w:val="center"/>
          </w:tcPr>
          <w:p w:rsidR="004B1658" w:rsidRPr="00D2671C" w:rsidRDefault="004B1658" w:rsidP="009A605E">
            <w:pPr>
              <w:spacing w:after="0"/>
              <w:jc w:val="center"/>
              <w:rPr>
                <w:bCs/>
              </w:rPr>
            </w:pPr>
          </w:p>
        </w:tc>
        <w:tc>
          <w:tcPr>
            <w:tcW w:w="508" w:type="pct"/>
            <w:vAlign w:val="center"/>
          </w:tcPr>
          <w:p w:rsidR="004B1658" w:rsidRPr="00D2671C" w:rsidRDefault="004B1658" w:rsidP="009A605E">
            <w:pPr>
              <w:spacing w:after="0"/>
              <w:jc w:val="center"/>
              <w:rPr>
                <w:bCs/>
              </w:rPr>
            </w:pP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A863B1" w:rsidP="00001140">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7E1007" w:rsidRPr="00D2671C" w:rsidRDefault="007E1007" w:rsidP="00001140">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001140">
            <w:pPr>
              <w:spacing w:after="0"/>
              <w:jc w:val="center"/>
              <w:rPr>
                <w:bCs/>
              </w:rPr>
            </w:pPr>
            <w:r w:rsidRPr="00D2671C">
              <w:rPr>
                <w:bCs/>
              </w:rPr>
              <w:t>1</w:t>
            </w:r>
          </w:p>
        </w:tc>
      </w:tr>
      <w:tr w:rsidR="00D2671C" w:rsidRPr="00D2671C" w:rsidTr="00D91FDA">
        <w:tc>
          <w:tcPr>
            <w:tcW w:w="891" w:type="pct"/>
          </w:tcPr>
          <w:p w:rsidR="007E1007" w:rsidRPr="00D2671C" w:rsidRDefault="007E1007" w:rsidP="00D91FDA">
            <w:pPr>
              <w:spacing w:after="0"/>
              <w:rPr>
                <w:bCs/>
              </w:rPr>
            </w:pPr>
          </w:p>
        </w:tc>
        <w:tc>
          <w:tcPr>
            <w:tcW w:w="2518" w:type="pct"/>
            <w:vAlign w:val="center"/>
          </w:tcPr>
          <w:p w:rsidR="007E1007" w:rsidRPr="00D2671C" w:rsidRDefault="007E1007" w:rsidP="006353C7">
            <w:pPr>
              <w:spacing w:after="0"/>
              <w:rPr>
                <w:bCs/>
              </w:rPr>
            </w:pPr>
            <w:proofErr w:type="spellStart"/>
            <w:r w:rsidRPr="00D2671C">
              <w:rPr>
                <w:bCs/>
              </w:rPr>
              <w:t>Банкетка</w:t>
            </w:r>
            <w:proofErr w:type="spellEnd"/>
          </w:p>
        </w:tc>
        <w:tc>
          <w:tcPr>
            <w:tcW w:w="559" w:type="pct"/>
            <w:vAlign w:val="center"/>
          </w:tcPr>
          <w:p w:rsidR="007E1007" w:rsidRPr="00D2671C" w:rsidRDefault="007E1007" w:rsidP="00D91FDA">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D91FDA">
            <w:pPr>
              <w:spacing w:after="0"/>
              <w:jc w:val="center"/>
              <w:rPr>
                <w:bCs/>
              </w:rPr>
            </w:pPr>
            <w:r w:rsidRPr="00D2671C">
              <w:rPr>
                <w:bCs/>
              </w:rPr>
              <w:t>1</w:t>
            </w:r>
          </w:p>
        </w:tc>
      </w:tr>
      <w:tr w:rsidR="00D2671C" w:rsidRPr="00D2671C" w:rsidTr="00D91FDA">
        <w:tc>
          <w:tcPr>
            <w:tcW w:w="3409" w:type="pct"/>
            <w:gridSpan w:val="2"/>
          </w:tcPr>
          <w:p w:rsidR="00B01167" w:rsidRPr="00D2671C" w:rsidRDefault="00B01167" w:rsidP="004B1658">
            <w:r w:rsidRPr="00D2671C">
              <w:rPr>
                <w:bCs/>
              </w:rPr>
              <w:t>1.1.</w:t>
            </w:r>
            <w:r w:rsidR="004B1658" w:rsidRPr="00D2671C">
              <w:rPr>
                <w:bCs/>
              </w:rPr>
              <w:t>3</w:t>
            </w:r>
            <w:r w:rsidRPr="00D2671C">
              <w:rPr>
                <w:bCs/>
              </w:rPr>
              <w:t xml:space="preserve"> Туалет для курьеров</w:t>
            </w:r>
          </w:p>
        </w:tc>
        <w:tc>
          <w:tcPr>
            <w:tcW w:w="559" w:type="pct"/>
            <w:vAlign w:val="center"/>
          </w:tcPr>
          <w:p w:rsidR="00B01167" w:rsidRPr="00D2671C" w:rsidRDefault="00B01167" w:rsidP="00D91FDA">
            <w:pPr>
              <w:spacing w:after="0"/>
              <w:jc w:val="center"/>
              <w:rPr>
                <w:bCs/>
              </w:rPr>
            </w:pPr>
          </w:p>
        </w:tc>
        <w:tc>
          <w:tcPr>
            <w:tcW w:w="524" w:type="pct"/>
            <w:vAlign w:val="center"/>
          </w:tcPr>
          <w:p w:rsidR="00B01167" w:rsidRPr="00D2671C" w:rsidRDefault="00B01167" w:rsidP="00D91FDA">
            <w:pPr>
              <w:spacing w:after="0"/>
              <w:jc w:val="center"/>
              <w:rPr>
                <w:bCs/>
              </w:rPr>
            </w:pPr>
          </w:p>
        </w:tc>
        <w:tc>
          <w:tcPr>
            <w:tcW w:w="508" w:type="pct"/>
            <w:vAlign w:val="center"/>
          </w:tcPr>
          <w:p w:rsidR="00B01167" w:rsidRPr="00D2671C" w:rsidRDefault="00B01167" w:rsidP="00D91FDA">
            <w:pPr>
              <w:spacing w:after="0"/>
              <w:jc w:val="center"/>
              <w:rPr>
                <w:bCs/>
              </w:rPr>
            </w:pPr>
          </w:p>
        </w:tc>
      </w:tr>
      <w:tr w:rsidR="00D2671C" w:rsidRPr="00D2671C" w:rsidTr="00DF0634">
        <w:tc>
          <w:tcPr>
            <w:tcW w:w="891" w:type="pct"/>
          </w:tcPr>
          <w:p w:rsidR="007E1007" w:rsidRPr="00D2671C" w:rsidRDefault="007E1007" w:rsidP="00DF0634">
            <w:pPr>
              <w:spacing w:after="0"/>
              <w:rPr>
                <w:bCs/>
              </w:rPr>
            </w:pPr>
          </w:p>
        </w:tc>
        <w:tc>
          <w:tcPr>
            <w:tcW w:w="2518" w:type="pct"/>
            <w:vAlign w:val="center"/>
          </w:tcPr>
          <w:p w:rsidR="007E1007" w:rsidRPr="00D2671C" w:rsidRDefault="005F5C63" w:rsidP="00DF0634">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E1007" w:rsidRPr="00D2671C" w:rsidRDefault="007E1007" w:rsidP="00DF0634">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DF0634">
            <w:pPr>
              <w:spacing w:after="0"/>
              <w:jc w:val="center"/>
              <w:rPr>
                <w:bCs/>
              </w:rPr>
            </w:pPr>
            <w:r w:rsidRPr="00D2671C">
              <w:rPr>
                <w:bCs/>
              </w:rPr>
              <w:t>1</w:t>
            </w:r>
          </w:p>
        </w:tc>
      </w:tr>
      <w:tr w:rsidR="00D2671C" w:rsidRPr="00D2671C" w:rsidTr="00D91FDA">
        <w:tc>
          <w:tcPr>
            <w:tcW w:w="891" w:type="pct"/>
          </w:tcPr>
          <w:p w:rsidR="007E1007" w:rsidRPr="00D2671C" w:rsidRDefault="007E1007" w:rsidP="00D91FDA">
            <w:pPr>
              <w:spacing w:after="0"/>
              <w:rPr>
                <w:bCs/>
              </w:rPr>
            </w:pPr>
          </w:p>
        </w:tc>
        <w:tc>
          <w:tcPr>
            <w:tcW w:w="2518" w:type="pct"/>
            <w:vAlign w:val="center"/>
          </w:tcPr>
          <w:p w:rsidR="007E1007" w:rsidRPr="00D2671C" w:rsidRDefault="009E2C84" w:rsidP="00D91FDA">
            <w:pPr>
              <w:spacing w:after="0"/>
              <w:rPr>
                <w:bCs/>
              </w:rPr>
            </w:pPr>
            <w:r w:rsidRPr="00D2671C">
              <w:rPr>
                <w:bCs/>
              </w:rPr>
              <w:t>Унитаз</w:t>
            </w:r>
          </w:p>
        </w:tc>
        <w:tc>
          <w:tcPr>
            <w:tcW w:w="559" w:type="pct"/>
            <w:vAlign w:val="center"/>
          </w:tcPr>
          <w:p w:rsidR="007E1007" w:rsidRPr="00D2671C" w:rsidRDefault="007E1007" w:rsidP="00D91FDA">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D91FDA">
            <w:pPr>
              <w:spacing w:after="0"/>
              <w:jc w:val="center"/>
              <w:rPr>
                <w:bCs/>
              </w:rPr>
            </w:pPr>
            <w:r w:rsidRPr="00D2671C">
              <w:rPr>
                <w:bCs/>
              </w:rPr>
              <w:t>1</w:t>
            </w:r>
          </w:p>
        </w:tc>
      </w:tr>
      <w:tr w:rsidR="00D2671C" w:rsidRPr="00D2671C" w:rsidTr="00D91FDA">
        <w:tc>
          <w:tcPr>
            <w:tcW w:w="891" w:type="pct"/>
          </w:tcPr>
          <w:p w:rsidR="007E1007" w:rsidRPr="00D2671C" w:rsidRDefault="007E1007" w:rsidP="00D91FDA">
            <w:pPr>
              <w:spacing w:after="0"/>
              <w:rPr>
                <w:bCs/>
              </w:rPr>
            </w:pPr>
          </w:p>
        </w:tc>
        <w:tc>
          <w:tcPr>
            <w:tcW w:w="2518" w:type="pct"/>
            <w:vAlign w:val="center"/>
          </w:tcPr>
          <w:p w:rsidR="007E1007" w:rsidRPr="00D2671C" w:rsidRDefault="007E1007" w:rsidP="00D91FDA">
            <w:pPr>
              <w:spacing w:after="0"/>
              <w:rPr>
                <w:bCs/>
              </w:rPr>
            </w:pPr>
            <w:r w:rsidRPr="00D2671C">
              <w:rPr>
                <w:bCs/>
              </w:rPr>
              <w:t>Раковина</w:t>
            </w:r>
          </w:p>
        </w:tc>
        <w:tc>
          <w:tcPr>
            <w:tcW w:w="559" w:type="pct"/>
            <w:vAlign w:val="center"/>
          </w:tcPr>
          <w:p w:rsidR="007E1007" w:rsidRPr="00D2671C" w:rsidRDefault="007E1007" w:rsidP="00D91FDA">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D91FDA">
            <w:pPr>
              <w:spacing w:after="0"/>
              <w:jc w:val="center"/>
              <w:rPr>
                <w:bCs/>
              </w:rPr>
            </w:pPr>
            <w:r w:rsidRPr="00D2671C">
              <w:rPr>
                <w:bCs/>
              </w:rPr>
              <w:t>1</w:t>
            </w: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мыла</w:t>
            </w:r>
          </w:p>
        </w:tc>
        <w:tc>
          <w:tcPr>
            <w:tcW w:w="559" w:type="pct"/>
            <w:vAlign w:val="center"/>
          </w:tcPr>
          <w:p w:rsidR="007E1007" w:rsidRPr="00D2671C" w:rsidRDefault="007E1007" w:rsidP="00001140">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001140">
            <w:pPr>
              <w:spacing w:after="0"/>
              <w:jc w:val="center"/>
              <w:rPr>
                <w:bCs/>
              </w:rPr>
            </w:pPr>
            <w:r w:rsidRPr="00D2671C">
              <w:rPr>
                <w:bCs/>
              </w:rPr>
              <w:t>1</w:t>
            </w: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341FD4" w:rsidP="00001140">
            <w:pPr>
              <w:spacing w:after="0"/>
              <w:rPr>
                <w:bCs/>
              </w:rPr>
            </w:pPr>
            <w:r w:rsidRPr="00D2671C">
              <w:rPr>
                <w:bCs/>
              </w:rPr>
              <w:t>Смеситель ручной</w:t>
            </w:r>
          </w:p>
        </w:tc>
        <w:tc>
          <w:tcPr>
            <w:tcW w:w="559" w:type="pct"/>
            <w:vAlign w:val="center"/>
          </w:tcPr>
          <w:p w:rsidR="007E1007" w:rsidRPr="00D2671C" w:rsidRDefault="007E1007" w:rsidP="00001140">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001140">
            <w:pPr>
              <w:spacing w:after="0"/>
              <w:jc w:val="center"/>
              <w:rPr>
                <w:bCs/>
              </w:rPr>
            </w:pPr>
            <w:r w:rsidRPr="00D2671C">
              <w:rPr>
                <w:bCs/>
              </w:rPr>
              <w:t>1</w:t>
            </w: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6353C7" w:rsidP="00001140">
            <w:pPr>
              <w:spacing w:after="0"/>
              <w:rPr>
                <w:bCs/>
              </w:rPr>
            </w:pPr>
            <w:r w:rsidRPr="00D2671C">
              <w:rPr>
                <w:bCs/>
              </w:rPr>
              <w:t>С</w:t>
            </w:r>
            <w:r w:rsidR="007E1007" w:rsidRPr="00D2671C">
              <w:rPr>
                <w:bCs/>
              </w:rPr>
              <w:t>ушилка для рук электрическая</w:t>
            </w:r>
          </w:p>
        </w:tc>
        <w:tc>
          <w:tcPr>
            <w:tcW w:w="559" w:type="pct"/>
            <w:vAlign w:val="center"/>
          </w:tcPr>
          <w:p w:rsidR="007E1007" w:rsidRPr="00D2671C" w:rsidRDefault="007E1007" w:rsidP="00001140">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001140">
            <w:pPr>
              <w:spacing w:after="0"/>
              <w:jc w:val="center"/>
              <w:rPr>
                <w:bCs/>
              </w:rPr>
            </w:pPr>
            <w:r w:rsidRPr="00D2671C">
              <w:rPr>
                <w:bCs/>
              </w:rPr>
              <w:t>1</w:t>
            </w:r>
          </w:p>
        </w:tc>
      </w:tr>
      <w:tr w:rsidR="00D2671C" w:rsidRPr="00D2671C" w:rsidTr="00D1516B">
        <w:tc>
          <w:tcPr>
            <w:tcW w:w="891" w:type="pct"/>
          </w:tcPr>
          <w:p w:rsidR="00B41BD2" w:rsidRPr="00D2671C" w:rsidRDefault="00B41BD2" w:rsidP="00D1516B">
            <w:pPr>
              <w:spacing w:after="0"/>
              <w:rPr>
                <w:bCs/>
              </w:rPr>
            </w:pPr>
          </w:p>
        </w:tc>
        <w:tc>
          <w:tcPr>
            <w:tcW w:w="2518" w:type="pct"/>
            <w:vAlign w:val="center"/>
          </w:tcPr>
          <w:p w:rsidR="00B41BD2" w:rsidRPr="00D2671C" w:rsidRDefault="006353C7" w:rsidP="00D1516B">
            <w:pPr>
              <w:spacing w:after="0"/>
              <w:rPr>
                <w:bCs/>
              </w:rPr>
            </w:pPr>
            <w:r w:rsidRPr="00D2671C">
              <w:rPr>
                <w:bCs/>
              </w:rPr>
              <w:t>Д</w:t>
            </w:r>
            <w:r w:rsidR="00B41BD2" w:rsidRPr="00D2671C">
              <w:rPr>
                <w:bCs/>
              </w:rPr>
              <w:t>ержатель для туалетной бумаги</w:t>
            </w:r>
          </w:p>
        </w:tc>
        <w:tc>
          <w:tcPr>
            <w:tcW w:w="559" w:type="pct"/>
            <w:vAlign w:val="center"/>
          </w:tcPr>
          <w:p w:rsidR="00B41BD2" w:rsidRPr="00D2671C" w:rsidRDefault="00B41BD2" w:rsidP="00D1516B">
            <w:pPr>
              <w:spacing w:after="0"/>
              <w:jc w:val="center"/>
              <w:rPr>
                <w:bCs/>
              </w:rPr>
            </w:pPr>
            <w:r w:rsidRPr="00D2671C">
              <w:rPr>
                <w:bCs/>
              </w:rPr>
              <w:t>1</w:t>
            </w:r>
          </w:p>
        </w:tc>
        <w:tc>
          <w:tcPr>
            <w:tcW w:w="524" w:type="pct"/>
            <w:vAlign w:val="center"/>
          </w:tcPr>
          <w:p w:rsidR="00B41BD2" w:rsidRPr="00D2671C" w:rsidRDefault="00B41BD2" w:rsidP="00D1516B">
            <w:pPr>
              <w:spacing w:after="0"/>
              <w:jc w:val="center"/>
              <w:rPr>
                <w:bCs/>
              </w:rPr>
            </w:pPr>
            <w:r w:rsidRPr="00D2671C">
              <w:rPr>
                <w:bCs/>
              </w:rPr>
              <w:t>0</w:t>
            </w:r>
          </w:p>
        </w:tc>
        <w:tc>
          <w:tcPr>
            <w:tcW w:w="508" w:type="pct"/>
            <w:vAlign w:val="center"/>
          </w:tcPr>
          <w:p w:rsidR="00B41BD2" w:rsidRPr="00D2671C" w:rsidRDefault="00B41BD2" w:rsidP="00D1516B">
            <w:pPr>
              <w:spacing w:after="0"/>
              <w:jc w:val="center"/>
              <w:rPr>
                <w:bCs/>
              </w:rPr>
            </w:pPr>
            <w:r w:rsidRPr="00D2671C">
              <w:rPr>
                <w:bCs/>
              </w:rPr>
              <w:t>1</w:t>
            </w:r>
          </w:p>
        </w:tc>
      </w:tr>
      <w:tr w:rsidR="00D2671C" w:rsidRPr="00D2671C" w:rsidTr="0094568F">
        <w:tc>
          <w:tcPr>
            <w:tcW w:w="891" w:type="pct"/>
          </w:tcPr>
          <w:p w:rsidR="007E1007" w:rsidRPr="00D2671C" w:rsidRDefault="007E1007" w:rsidP="0094568F">
            <w:pPr>
              <w:spacing w:after="0"/>
              <w:rPr>
                <w:bCs/>
              </w:rPr>
            </w:pPr>
          </w:p>
        </w:tc>
        <w:tc>
          <w:tcPr>
            <w:tcW w:w="2518" w:type="pct"/>
            <w:vAlign w:val="center"/>
          </w:tcPr>
          <w:p w:rsidR="007E1007" w:rsidRPr="00D2671C" w:rsidRDefault="007E1007" w:rsidP="0094568F">
            <w:pPr>
              <w:spacing w:after="0"/>
              <w:rPr>
                <w:bCs/>
              </w:rPr>
            </w:pPr>
            <w:r w:rsidRPr="00D2671C">
              <w:rPr>
                <w:bCs/>
              </w:rPr>
              <w:t>Зеркало</w:t>
            </w:r>
          </w:p>
        </w:tc>
        <w:tc>
          <w:tcPr>
            <w:tcW w:w="559" w:type="pct"/>
            <w:vAlign w:val="center"/>
          </w:tcPr>
          <w:p w:rsidR="007E1007" w:rsidRPr="00D2671C" w:rsidRDefault="007E1007" w:rsidP="0094568F">
            <w:pPr>
              <w:spacing w:after="0"/>
              <w:jc w:val="center"/>
              <w:rPr>
                <w:bCs/>
              </w:rPr>
            </w:pPr>
            <w:r w:rsidRPr="00D2671C">
              <w:rPr>
                <w:bCs/>
              </w:rPr>
              <w:t>1</w:t>
            </w:r>
          </w:p>
        </w:tc>
        <w:tc>
          <w:tcPr>
            <w:tcW w:w="524" w:type="pct"/>
            <w:vAlign w:val="center"/>
          </w:tcPr>
          <w:p w:rsidR="007E1007" w:rsidRPr="00D2671C" w:rsidRDefault="007E1007" w:rsidP="00D1516B">
            <w:pPr>
              <w:spacing w:after="0"/>
              <w:jc w:val="center"/>
              <w:rPr>
                <w:bCs/>
              </w:rPr>
            </w:pPr>
            <w:r w:rsidRPr="00D2671C">
              <w:rPr>
                <w:bCs/>
              </w:rPr>
              <w:t>0</w:t>
            </w:r>
          </w:p>
        </w:tc>
        <w:tc>
          <w:tcPr>
            <w:tcW w:w="508" w:type="pct"/>
            <w:vAlign w:val="center"/>
          </w:tcPr>
          <w:p w:rsidR="007E1007" w:rsidRPr="00D2671C" w:rsidRDefault="007E1007" w:rsidP="0094568F">
            <w:pPr>
              <w:spacing w:after="0"/>
              <w:jc w:val="center"/>
              <w:rPr>
                <w:bCs/>
              </w:rPr>
            </w:pPr>
            <w:r w:rsidRPr="00D2671C">
              <w:rPr>
                <w:bCs/>
              </w:rPr>
              <w:t>1</w:t>
            </w:r>
          </w:p>
        </w:tc>
      </w:tr>
      <w:tr w:rsidR="00D2671C" w:rsidRPr="00D2671C" w:rsidTr="00D91FDA">
        <w:tc>
          <w:tcPr>
            <w:tcW w:w="3409" w:type="pct"/>
            <w:gridSpan w:val="2"/>
          </w:tcPr>
          <w:p w:rsidR="00B01167" w:rsidRPr="00D2671C" w:rsidRDefault="004B1658" w:rsidP="00D91FDA">
            <w:r w:rsidRPr="00D2671C">
              <w:rPr>
                <w:bCs/>
              </w:rPr>
              <w:t>1.1.4</w:t>
            </w:r>
            <w:r w:rsidR="00B01167" w:rsidRPr="00D2671C">
              <w:rPr>
                <w:bCs/>
              </w:rPr>
              <w:t xml:space="preserve"> </w:t>
            </w:r>
            <w:r w:rsidR="00B01167" w:rsidRPr="00D2671C">
              <w:rPr>
                <w:lang w:eastAsia="ja-JP"/>
              </w:rPr>
              <w:t>Помещение приема биоматериала (с передаточным окном) на 1 сотрудника</w:t>
            </w:r>
          </w:p>
        </w:tc>
        <w:tc>
          <w:tcPr>
            <w:tcW w:w="559" w:type="pct"/>
            <w:vAlign w:val="center"/>
          </w:tcPr>
          <w:p w:rsidR="00B01167" w:rsidRPr="00D2671C" w:rsidRDefault="00B01167" w:rsidP="00D91FDA">
            <w:pPr>
              <w:spacing w:after="0"/>
              <w:jc w:val="center"/>
              <w:rPr>
                <w:bCs/>
              </w:rPr>
            </w:pPr>
          </w:p>
        </w:tc>
        <w:tc>
          <w:tcPr>
            <w:tcW w:w="524" w:type="pct"/>
            <w:vAlign w:val="center"/>
          </w:tcPr>
          <w:p w:rsidR="00B01167" w:rsidRPr="00D2671C" w:rsidRDefault="00B01167" w:rsidP="00D91FDA">
            <w:pPr>
              <w:spacing w:after="0"/>
              <w:jc w:val="center"/>
              <w:rPr>
                <w:bCs/>
              </w:rPr>
            </w:pPr>
          </w:p>
        </w:tc>
        <w:tc>
          <w:tcPr>
            <w:tcW w:w="508" w:type="pct"/>
            <w:vAlign w:val="center"/>
          </w:tcPr>
          <w:p w:rsidR="00B01167" w:rsidRPr="00D2671C" w:rsidRDefault="00B01167" w:rsidP="00D91FDA">
            <w:pPr>
              <w:spacing w:after="0"/>
              <w:jc w:val="center"/>
              <w:rPr>
                <w:bCs/>
              </w:rPr>
            </w:pPr>
          </w:p>
        </w:tc>
      </w:tr>
      <w:tr w:rsidR="00D2671C" w:rsidRPr="00D2671C" w:rsidTr="00D91FDA">
        <w:tc>
          <w:tcPr>
            <w:tcW w:w="891" w:type="pct"/>
          </w:tcPr>
          <w:p w:rsidR="007E1007" w:rsidRPr="00D2671C" w:rsidRDefault="007E1007" w:rsidP="00D91FDA">
            <w:pPr>
              <w:spacing w:after="0"/>
              <w:rPr>
                <w:bCs/>
              </w:rPr>
            </w:pPr>
          </w:p>
        </w:tc>
        <w:tc>
          <w:tcPr>
            <w:tcW w:w="2518" w:type="pct"/>
            <w:vAlign w:val="bottom"/>
          </w:tcPr>
          <w:p w:rsidR="007E1007" w:rsidRPr="00D2671C" w:rsidRDefault="007E1007" w:rsidP="009E2C84">
            <w:pPr>
              <w:spacing w:after="0"/>
              <w:rPr>
                <w:bCs/>
              </w:rPr>
            </w:pPr>
            <w:r w:rsidRPr="00D2671C">
              <w:rPr>
                <w:bCs/>
              </w:rPr>
              <w:t>АРМ</w:t>
            </w:r>
          </w:p>
        </w:tc>
        <w:tc>
          <w:tcPr>
            <w:tcW w:w="559" w:type="pct"/>
            <w:vAlign w:val="bottom"/>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85659">
        <w:tc>
          <w:tcPr>
            <w:tcW w:w="891" w:type="pct"/>
          </w:tcPr>
          <w:p w:rsidR="007E1007" w:rsidRPr="00D2671C" w:rsidRDefault="007E1007" w:rsidP="00082A7B">
            <w:pPr>
              <w:spacing w:after="0"/>
              <w:rPr>
                <w:bCs/>
              </w:rPr>
            </w:pPr>
          </w:p>
        </w:tc>
        <w:tc>
          <w:tcPr>
            <w:tcW w:w="2518" w:type="pct"/>
            <w:vAlign w:val="center"/>
          </w:tcPr>
          <w:p w:rsidR="007E1007" w:rsidRPr="00D2671C" w:rsidRDefault="006F580B" w:rsidP="00082A7B">
            <w:pPr>
              <w:spacing w:after="0"/>
              <w:rPr>
                <w:bCs/>
              </w:rPr>
            </w:pPr>
            <w:r w:rsidRPr="00D2671C">
              <w:rPr>
                <w:bCs/>
              </w:rPr>
              <w:t>Ш</w:t>
            </w:r>
            <w:r w:rsidR="007E1007" w:rsidRPr="00D2671C">
              <w:rPr>
                <w:bCs/>
              </w:rPr>
              <w:t>каф 1,8*0,8</w:t>
            </w:r>
          </w:p>
        </w:tc>
        <w:tc>
          <w:tcPr>
            <w:tcW w:w="559" w:type="pct"/>
            <w:vAlign w:val="center"/>
          </w:tcPr>
          <w:p w:rsidR="007E1007" w:rsidRPr="00D2671C" w:rsidRDefault="007E1007" w:rsidP="009E2C84">
            <w:pPr>
              <w:spacing w:after="0"/>
              <w:jc w:val="center"/>
              <w:rPr>
                <w:bCs/>
              </w:rPr>
            </w:pPr>
            <w:r w:rsidRPr="00D2671C">
              <w:rPr>
                <w:bCs/>
              </w:rPr>
              <w:t>1</w:t>
            </w:r>
          </w:p>
        </w:tc>
        <w:tc>
          <w:tcPr>
            <w:tcW w:w="524" w:type="pct"/>
            <w:shd w:val="clear" w:color="auto" w:fill="auto"/>
            <w:vAlign w:val="center"/>
          </w:tcPr>
          <w:p w:rsidR="007E1007" w:rsidRPr="00D2671C" w:rsidRDefault="007E1007" w:rsidP="009E2C84">
            <w:pPr>
              <w:spacing w:after="0"/>
              <w:jc w:val="center"/>
              <w:rPr>
                <w:bCs/>
              </w:rPr>
            </w:pPr>
            <w:r w:rsidRPr="00D2671C">
              <w:rPr>
                <w:bCs/>
              </w:rPr>
              <w:t>0</w:t>
            </w:r>
          </w:p>
        </w:tc>
        <w:tc>
          <w:tcPr>
            <w:tcW w:w="508" w:type="pct"/>
            <w:shd w:val="clear" w:color="auto" w:fill="auto"/>
            <w:vAlign w:val="center"/>
          </w:tcPr>
          <w:p w:rsidR="007E1007" w:rsidRPr="00D2671C" w:rsidRDefault="007E1007" w:rsidP="009E2C84">
            <w:pPr>
              <w:spacing w:after="0"/>
              <w:jc w:val="center"/>
              <w:rPr>
                <w:bCs/>
              </w:rPr>
            </w:pPr>
            <w:r w:rsidRPr="00D2671C">
              <w:rPr>
                <w:bCs/>
              </w:rPr>
              <w:t>1</w:t>
            </w:r>
          </w:p>
        </w:tc>
      </w:tr>
      <w:tr w:rsidR="00D2671C" w:rsidRPr="00D2671C" w:rsidTr="00785659">
        <w:tc>
          <w:tcPr>
            <w:tcW w:w="891" w:type="pct"/>
          </w:tcPr>
          <w:p w:rsidR="007E1007" w:rsidRPr="00D2671C" w:rsidRDefault="007E1007" w:rsidP="00082A7B">
            <w:pPr>
              <w:spacing w:after="0"/>
              <w:rPr>
                <w:bCs/>
              </w:rPr>
            </w:pPr>
          </w:p>
        </w:tc>
        <w:tc>
          <w:tcPr>
            <w:tcW w:w="2518" w:type="pct"/>
            <w:vAlign w:val="center"/>
          </w:tcPr>
          <w:p w:rsidR="007E1007" w:rsidRPr="00D2671C" w:rsidRDefault="006F580B" w:rsidP="00082A7B">
            <w:pPr>
              <w:spacing w:after="0"/>
              <w:rPr>
                <w:bCs/>
              </w:rPr>
            </w:pPr>
            <w:r w:rsidRPr="00D2671C">
              <w:rPr>
                <w:bCs/>
              </w:rPr>
              <w:t>С</w:t>
            </w:r>
            <w:r w:rsidR="007E1007" w:rsidRPr="00D2671C">
              <w:rPr>
                <w:bCs/>
              </w:rPr>
              <w:t>тол-тумба 0,8*0,6</w:t>
            </w:r>
          </w:p>
        </w:tc>
        <w:tc>
          <w:tcPr>
            <w:tcW w:w="559" w:type="pct"/>
            <w:vAlign w:val="center"/>
          </w:tcPr>
          <w:p w:rsidR="007E1007" w:rsidRPr="00D2671C" w:rsidRDefault="007E1007" w:rsidP="009E2C84">
            <w:pPr>
              <w:spacing w:after="0"/>
              <w:jc w:val="center"/>
              <w:rPr>
                <w:bCs/>
              </w:rPr>
            </w:pPr>
            <w:r w:rsidRPr="00D2671C">
              <w:rPr>
                <w:bCs/>
              </w:rPr>
              <w:t>1</w:t>
            </w:r>
          </w:p>
        </w:tc>
        <w:tc>
          <w:tcPr>
            <w:tcW w:w="524" w:type="pct"/>
            <w:shd w:val="clear" w:color="auto" w:fill="auto"/>
            <w:vAlign w:val="center"/>
          </w:tcPr>
          <w:p w:rsidR="007E1007" w:rsidRPr="00D2671C" w:rsidRDefault="007E1007" w:rsidP="009E2C84">
            <w:pPr>
              <w:spacing w:after="0"/>
              <w:jc w:val="center"/>
              <w:rPr>
                <w:bCs/>
              </w:rPr>
            </w:pPr>
            <w:r w:rsidRPr="00D2671C">
              <w:rPr>
                <w:bCs/>
              </w:rPr>
              <w:t>0</w:t>
            </w:r>
          </w:p>
        </w:tc>
        <w:tc>
          <w:tcPr>
            <w:tcW w:w="508" w:type="pct"/>
            <w:shd w:val="clear" w:color="auto" w:fill="auto"/>
            <w:vAlign w:val="center"/>
          </w:tcPr>
          <w:p w:rsidR="007E1007" w:rsidRPr="00D2671C" w:rsidRDefault="007E1007" w:rsidP="009E2C84">
            <w:pPr>
              <w:spacing w:after="0"/>
              <w:jc w:val="center"/>
              <w:rPr>
                <w:bCs/>
              </w:rPr>
            </w:pPr>
            <w:r w:rsidRPr="00D2671C">
              <w:rPr>
                <w:bCs/>
              </w:rPr>
              <w:t>1</w:t>
            </w:r>
          </w:p>
        </w:tc>
      </w:tr>
      <w:tr w:rsidR="00D2671C" w:rsidRPr="00D2671C" w:rsidTr="00931EF8">
        <w:tc>
          <w:tcPr>
            <w:tcW w:w="891" w:type="pct"/>
          </w:tcPr>
          <w:p w:rsidR="007E1007" w:rsidRPr="00D2671C" w:rsidRDefault="007E1007" w:rsidP="00931EF8">
            <w:pPr>
              <w:spacing w:after="0"/>
              <w:rPr>
                <w:bCs/>
              </w:rPr>
            </w:pPr>
          </w:p>
        </w:tc>
        <w:tc>
          <w:tcPr>
            <w:tcW w:w="2518" w:type="pct"/>
            <w:vAlign w:val="center"/>
          </w:tcPr>
          <w:p w:rsidR="007E1007" w:rsidRPr="00D2671C" w:rsidRDefault="007E1007" w:rsidP="00931EF8">
            <w:pPr>
              <w:spacing w:after="0"/>
              <w:rPr>
                <w:bCs/>
              </w:rPr>
            </w:pPr>
            <w:r w:rsidRPr="00D2671C">
              <w:rPr>
                <w:bCs/>
              </w:rPr>
              <w:t>Раковина</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мыла</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Локтевой дозатор для антисептика</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7E1007" w:rsidP="00001140">
            <w:pPr>
              <w:spacing w:after="0"/>
              <w:rPr>
                <w:bCs/>
              </w:rPr>
            </w:pPr>
            <w:r w:rsidRPr="00D2671C">
              <w:rPr>
                <w:bCs/>
              </w:rPr>
              <w:t>Смеситель сенсорный</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001140">
        <w:tc>
          <w:tcPr>
            <w:tcW w:w="891" w:type="pct"/>
          </w:tcPr>
          <w:p w:rsidR="007E1007" w:rsidRPr="00D2671C" w:rsidRDefault="007E1007" w:rsidP="00001140">
            <w:pPr>
              <w:spacing w:after="0"/>
              <w:rPr>
                <w:bCs/>
              </w:rPr>
            </w:pPr>
          </w:p>
        </w:tc>
        <w:tc>
          <w:tcPr>
            <w:tcW w:w="2518" w:type="pct"/>
            <w:vAlign w:val="center"/>
          </w:tcPr>
          <w:p w:rsidR="007E1007" w:rsidRPr="00D2671C" w:rsidRDefault="006353C7" w:rsidP="00001140">
            <w:pPr>
              <w:spacing w:after="0"/>
              <w:rPr>
                <w:bCs/>
              </w:rPr>
            </w:pPr>
            <w:r w:rsidRPr="00D2671C">
              <w:rPr>
                <w:bCs/>
              </w:rPr>
              <w:t>С</w:t>
            </w:r>
            <w:r w:rsidR="007E1007" w:rsidRPr="00D2671C">
              <w:rPr>
                <w:bCs/>
              </w:rPr>
              <w:t>ушилка для рук электрическая</w:t>
            </w:r>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785659">
        <w:tc>
          <w:tcPr>
            <w:tcW w:w="891" w:type="pct"/>
          </w:tcPr>
          <w:p w:rsidR="007E1007" w:rsidRPr="00D2671C" w:rsidRDefault="007E1007" w:rsidP="00082A7B">
            <w:pPr>
              <w:spacing w:after="0"/>
              <w:rPr>
                <w:bCs/>
              </w:rPr>
            </w:pPr>
          </w:p>
        </w:tc>
        <w:tc>
          <w:tcPr>
            <w:tcW w:w="2518" w:type="pct"/>
            <w:vAlign w:val="center"/>
          </w:tcPr>
          <w:p w:rsidR="007E1007" w:rsidRPr="00D2671C" w:rsidRDefault="007E1007" w:rsidP="000549EF">
            <w:pPr>
              <w:spacing w:after="0"/>
              <w:rPr>
                <w:bCs/>
              </w:rPr>
            </w:pPr>
            <w:r w:rsidRPr="00D2671C">
              <w:rPr>
                <w:bCs/>
              </w:rPr>
              <w:t>Резак для бумаги</w:t>
            </w:r>
          </w:p>
        </w:tc>
        <w:tc>
          <w:tcPr>
            <w:tcW w:w="559" w:type="pct"/>
            <w:vAlign w:val="center"/>
          </w:tcPr>
          <w:p w:rsidR="007E1007" w:rsidRPr="00D2671C" w:rsidRDefault="007E1007" w:rsidP="009E2C84">
            <w:pPr>
              <w:spacing w:after="0"/>
              <w:jc w:val="center"/>
              <w:rPr>
                <w:bCs/>
              </w:rPr>
            </w:pPr>
            <w:r w:rsidRPr="00D2671C">
              <w:rPr>
                <w:bCs/>
              </w:rPr>
              <w:t>1</w:t>
            </w:r>
          </w:p>
        </w:tc>
        <w:tc>
          <w:tcPr>
            <w:tcW w:w="524" w:type="pct"/>
            <w:shd w:val="clear" w:color="auto" w:fill="auto"/>
            <w:vAlign w:val="center"/>
          </w:tcPr>
          <w:p w:rsidR="007E1007" w:rsidRPr="00D2671C" w:rsidRDefault="007E1007" w:rsidP="009E2C84">
            <w:pPr>
              <w:spacing w:after="0"/>
              <w:jc w:val="center"/>
              <w:rPr>
                <w:bCs/>
              </w:rPr>
            </w:pPr>
            <w:r w:rsidRPr="00D2671C">
              <w:rPr>
                <w:bCs/>
              </w:rPr>
              <w:t>0</w:t>
            </w:r>
          </w:p>
        </w:tc>
        <w:tc>
          <w:tcPr>
            <w:tcW w:w="508" w:type="pct"/>
            <w:shd w:val="clear" w:color="auto" w:fill="auto"/>
            <w:vAlign w:val="center"/>
          </w:tcPr>
          <w:p w:rsidR="007E1007" w:rsidRPr="00D2671C" w:rsidRDefault="007E1007" w:rsidP="009E2C84">
            <w:pPr>
              <w:spacing w:after="0"/>
              <w:jc w:val="center"/>
              <w:rPr>
                <w:bCs/>
              </w:rPr>
            </w:pPr>
            <w:r w:rsidRPr="00D2671C">
              <w:rPr>
                <w:bCs/>
              </w:rPr>
              <w:t>1</w:t>
            </w:r>
          </w:p>
        </w:tc>
      </w:tr>
      <w:tr w:rsidR="00D2671C" w:rsidRPr="00D2671C" w:rsidTr="00931EF8">
        <w:tc>
          <w:tcPr>
            <w:tcW w:w="891" w:type="pct"/>
          </w:tcPr>
          <w:p w:rsidR="007E1007" w:rsidRPr="00D2671C" w:rsidRDefault="007E1007" w:rsidP="00931EF8">
            <w:pPr>
              <w:spacing w:after="0"/>
              <w:rPr>
                <w:bCs/>
              </w:rPr>
            </w:pPr>
          </w:p>
        </w:tc>
        <w:tc>
          <w:tcPr>
            <w:tcW w:w="2518" w:type="pct"/>
            <w:vAlign w:val="center"/>
          </w:tcPr>
          <w:p w:rsidR="007E1007"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931EF8">
        <w:tc>
          <w:tcPr>
            <w:tcW w:w="891" w:type="pct"/>
          </w:tcPr>
          <w:p w:rsidR="007E1007" w:rsidRPr="00D2671C" w:rsidRDefault="007E1007" w:rsidP="00931EF8">
            <w:pPr>
              <w:spacing w:after="0"/>
              <w:rPr>
                <w:bCs/>
              </w:rPr>
            </w:pPr>
          </w:p>
        </w:tc>
        <w:tc>
          <w:tcPr>
            <w:tcW w:w="2518" w:type="pct"/>
            <w:vAlign w:val="center"/>
          </w:tcPr>
          <w:p w:rsidR="007E1007"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7E1007" w:rsidRPr="00D2671C" w:rsidRDefault="007E1007" w:rsidP="009E2C84">
            <w:pPr>
              <w:spacing w:after="0"/>
              <w:jc w:val="center"/>
              <w:rPr>
                <w:bCs/>
              </w:rPr>
            </w:pPr>
            <w:r w:rsidRPr="00D2671C">
              <w:rPr>
                <w:bCs/>
              </w:rPr>
              <w:t>1</w:t>
            </w:r>
          </w:p>
        </w:tc>
        <w:tc>
          <w:tcPr>
            <w:tcW w:w="524" w:type="pct"/>
            <w:vAlign w:val="center"/>
          </w:tcPr>
          <w:p w:rsidR="007E1007" w:rsidRPr="00D2671C" w:rsidRDefault="007E1007" w:rsidP="009E2C84">
            <w:pPr>
              <w:spacing w:after="0"/>
              <w:jc w:val="center"/>
              <w:rPr>
                <w:bCs/>
              </w:rPr>
            </w:pPr>
            <w:r w:rsidRPr="00D2671C">
              <w:rPr>
                <w:bCs/>
              </w:rPr>
              <w:t>0</w:t>
            </w:r>
          </w:p>
        </w:tc>
        <w:tc>
          <w:tcPr>
            <w:tcW w:w="508" w:type="pct"/>
            <w:vAlign w:val="center"/>
          </w:tcPr>
          <w:p w:rsidR="007E1007" w:rsidRPr="00D2671C" w:rsidRDefault="007E1007"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 ОБН-150</w:t>
            </w:r>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785659">
        <w:tc>
          <w:tcPr>
            <w:tcW w:w="3409" w:type="pct"/>
            <w:gridSpan w:val="2"/>
          </w:tcPr>
          <w:p w:rsidR="00962673" w:rsidRPr="00D2671C" w:rsidRDefault="00B01167" w:rsidP="0057265F">
            <w:pPr>
              <w:spacing w:after="0"/>
              <w:rPr>
                <w:bCs/>
              </w:rPr>
            </w:pPr>
            <w:r w:rsidRPr="00D2671C">
              <w:rPr>
                <w:bCs/>
              </w:rPr>
              <w:t xml:space="preserve">1.2 </w:t>
            </w:r>
            <w:r w:rsidRPr="00D2671C">
              <w:rPr>
                <w:lang w:eastAsia="ja-JP"/>
              </w:rPr>
              <w:t>Помещение координационной группы</w:t>
            </w:r>
          </w:p>
        </w:tc>
        <w:tc>
          <w:tcPr>
            <w:tcW w:w="559" w:type="pct"/>
            <w:vAlign w:val="center"/>
          </w:tcPr>
          <w:p w:rsidR="00962673" w:rsidRPr="00D2671C" w:rsidRDefault="00962673" w:rsidP="0085529F">
            <w:pPr>
              <w:spacing w:after="0"/>
              <w:jc w:val="center"/>
              <w:rPr>
                <w:bCs/>
              </w:rPr>
            </w:pPr>
          </w:p>
        </w:tc>
        <w:tc>
          <w:tcPr>
            <w:tcW w:w="524" w:type="pct"/>
            <w:shd w:val="clear" w:color="auto" w:fill="auto"/>
            <w:vAlign w:val="center"/>
          </w:tcPr>
          <w:p w:rsidR="00962673" w:rsidRPr="00D2671C" w:rsidRDefault="00962673" w:rsidP="0085529F">
            <w:pPr>
              <w:spacing w:after="0"/>
              <w:jc w:val="center"/>
              <w:rPr>
                <w:bCs/>
              </w:rPr>
            </w:pPr>
          </w:p>
        </w:tc>
        <w:tc>
          <w:tcPr>
            <w:tcW w:w="508" w:type="pct"/>
            <w:shd w:val="clear" w:color="auto" w:fill="auto"/>
            <w:vAlign w:val="center"/>
          </w:tcPr>
          <w:p w:rsidR="00962673" w:rsidRPr="00D2671C" w:rsidRDefault="00962673" w:rsidP="0085529F">
            <w:pPr>
              <w:spacing w:after="0"/>
              <w:jc w:val="center"/>
              <w:rPr>
                <w:bCs/>
              </w:rPr>
            </w:pPr>
          </w:p>
        </w:tc>
      </w:tr>
      <w:tr w:rsidR="00D2671C" w:rsidRPr="00D2671C" w:rsidTr="00D91FDA">
        <w:tc>
          <w:tcPr>
            <w:tcW w:w="891" w:type="pct"/>
          </w:tcPr>
          <w:p w:rsidR="00B01167" w:rsidRPr="00D2671C" w:rsidRDefault="00B01167" w:rsidP="00D91FDA">
            <w:pPr>
              <w:spacing w:after="0"/>
              <w:rPr>
                <w:bCs/>
              </w:rPr>
            </w:pPr>
          </w:p>
        </w:tc>
        <w:tc>
          <w:tcPr>
            <w:tcW w:w="2518" w:type="pct"/>
            <w:vAlign w:val="bottom"/>
          </w:tcPr>
          <w:p w:rsidR="00B01167" w:rsidRPr="00D2671C" w:rsidRDefault="00A25881" w:rsidP="009E2C84">
            <w:pPr>
              <w:spacing w:after="0"/>
              <w:rPr>
                <w:bCs/>
              </w:rPr>
            </w:pPr>
            <w:r w:rsidRPr="00D2671C">
              <w:rPr>
                <w:bCs/>
              </w:rPr>
              <w:t>АРМ</w:t>
            </w:r>
          </w:p>
        </w:tc>
        <w:tc>
          <w:tcPr>
            <w:tcW w:w="559" w:type="pct"/>
            <w:vAlign w:val="bottom"/>
          </w:tcPr>
          <w:p w:rsidR="00B01167" w:rsidRPr="00D2671C" w:rsidRDefault="00B01167" w:rsidP="009E2C84">
            <w:pPr>
              <w:spacing w:after="0"/>
              <w:jc w:val="center"/>
              <w:rPr>
                <w:bCs/>
              </w:rPr>
            </w:pPr>
            <w:r w:rsidRPr="00D2671C">
              <w:rPr>
                <w:bCs/>
              </w:rPr>
              <w:t>6</w:t>
            </w:r>
          </w:p>
        </w:tc>
        <w:tc>
          <w:tcPr>
            <w:tcW w:w="524" w:type="pct"/>
            <w:vAlign w:val="center"/>
          </w:tcPr>
          <w:p w:rsidR="00B01167" w:rsidRPr="00D2671C" w:rsidRDefault="006353C7" w:rsidP="009E2C84">
            <w:pPr>
              <w:spacing w:after="0"/>
              <w:jc w:val="center"/>
              <w:rPr>
                <w:bCs/>
              </w:rPr>
            </w:pPr>
            <w:r w:rsidRPr="00D2671C">
              <w:rPr>
                <w:bCs/>
              </w:rPr>
              <w:t>0</w:t>
            </w:r>
          </w:p>
        </w:tc>
        <w:tc>
          <w:tcPr>
            <w:tcW w:w="508" w:type="pct"/>
            <w:vAlign w:val="center"/>
          </w:tcPr>
          <w:p w:rsidR="00B01167" w:rsidRPr="00D2671C" w:rsidRDefault="0057265F" w:rsidP="009E2C84">
            <w:pPr>
              <w:spacing w:after="0"/>
              <w:jc w:val="center"/>
              <w:rPr>
                <w:bCs/>
              </w:rPr>
            </w:pPr>
            <w:r w:rsidRPr="00D2671C">
              <w:rPr>
                <w:bCs/>
              </w:rPr>
              <w:t>6</w:t>
            </w:r>
          </w:p>
        </w:tc>
      </w:tr>
      <w:tr w:rsidR="00D2671C" w:rsidRPr="00D2671C" w:rsidTr="00785659">
        <w:tc>
          <w:tcPr>
            <w:tcW w:w="891" w:type="pct"/>
          </w:tcPr>
          <w:p w:rsidR="00962673" w:rsidRPr="00D2671C" w:rsidRDefault="00962673" w:rsidP="00082A7B">
            <w:pPr>
              <w:spacing w:after="0"/>
              <w:rPr>
                <w:bCs/>
              </w:rPr>
            </w:pPr>
          </w:p>
        </w:tc>
        <w:tc>
          <w:tcPr>
            <w:tcW w:w="2518" w:type="pct"/>
            <w:vAlign w:val="center"/>
          </w:tcPr>
          <w:p w:rsidR="00962673" w:rsidRPr="00D2671C" w:rsidRDefault="006353C7" w:rsidP="00A25881">
            <w:pPr>
              <w:spacing w:after="0"/>
              <w:rPr>
                <w:bCs/>
              </w:rPr>
            </w:pPr>
            <w:r w:rsidRPr="00D2671C">
              <w:rPr>
                <w:bCs/>
              </w:rPr>
              <w:t>Ш</w:t>
            </w:r>
            <w:r w:rsidR="00001140" w:rsidRPr="00D2671C">
              <w:rPr>
                <w:bCs/>
              </w:rPr>
              <w:t>каф 1</w:t>
            </w:r>
            <w:r w:rsidR="00962673" w:rsidRPr="00D2671C">
              <w:rPr>
                <w:bCs/>
              </w:rPr>
              <w:t>,8*0,</w:t>
            </w:r>
            <w:r w:rsidR="007C2CAE" w:rsidRPr="00D2671C">
              <w:rPr>
                <w:bCs/>
              </w:rPr>
              <w:t>8</w:t>
            </w:r>
          </w:p>
        </w:tc>
        <w:tc>
          <w:tcPr>
            <w:tcW w:w="559" w:type="pct"/>
            <w:vAlign w:val="center"/>
          </w:tcPr>
          <w:p w:rsidR="00962673" w:rsidRPr="00D2671C" w:rsidRDefault="0057265F" w:rsidP="009E2C84">
            <w:pPr>
              <w:spacing w:after="0"/>
              <w:jc w:val="center"/>
              <w:rPr>
                <w:bCs/>
              </w:rPr>
            </w:pPr>
            <w:r w:rsidRPr="00D2671C">
              <w:rPr>
                <w:bCs/>
              </w:rPr>
              <w:t>4</w:t>
            </w:r>
          </w:p>
        </w:tc>
        <w:tc>
          <w:tcPr>
            <w:tcW w:w="524" w:type="pct"/>
            <w:shd w:val="clear" w:color="auto" w:fill="auto"/>
            <w:vAlign w:val="center"/>
          </w:tcPr>
          <w:p w:rsidR="00962673" w:rsidRPr="00D2671C" w:rsidRDefault="006353C7" w:rsidP="009E2C84">
            <w:pPr>
              <w:spacing w:after="0"/>
              <w:jc w:val="center"/>
              <w:rPr>
                <w:bCs/>
              </w:rPr>
            </w:pPr>
            <w:r w:rsidRPr="00D2671C">
              <w:rPr>
                <w:bCs/>
              </w:rPr>
              <w:t>0</w:t>
            </w:r>
          </w:p>
        </w:tc>
        <w:tc>
          <w:tcPr>
            <w:tcW w:w="508" w:type="pct"/>
            <w:shd w:val="clear" w:color="auto" w:fill="auto"/>
            <w:vAlign w:val="center"/>
          </w:tcPr>
          <w:p w:rsidR="00962673" w:rsidRPr="00D2671C" w:rsidRDefault="0057265F" w:rsidP="009E2C84">
            <w:pPr>
              <w:spacing w:after="0"/>
              <w:jc w:val="center"/>
              <w:rPr>
                <w:bCs/>
              </w:rPr>
            </w:pPr>
            <w:r w:rsidRPr="00D2671C">
              <w:rPr>
                <w:bCs/>
              </w:rPr>
              <w:t>4</w:t>
            </w:r>
          </w:p>
        </w:tc>
      </w:tr>
      <w:tr w:rsidR="00D2671C" w:rsidRPr="00D2671C" w:rsidTr="00785659">
        <w:tc>
          <w:tcPr>
            <w:tcW w:w="891" w:type="pct"/>
          </w:tcPr>
          <w:p w:rsidR="00962673" w:rsidRPr="00D2671C" w:rsidRDefault="00962673" w:rsidP="00082A7B">
            <w:pPr>
              <w:spacing w:after="0"/>
              <w:rPr>
                <w:bCs/>
              </w:rPr>
            </w:pPr>
          </w:p>
        </w:tc>
        <w:tc>
          <w:tcPr>
            <w:tcW w:w="2518" w:type="pct"/>
            <w:vAlign w:val="center"/>
          </w:tcPr>
          <w:p w:rsidR="00962673" w:rsidRPr="00D2671C" w:rsidRDefault="006353C7" w:rsidP="00420277">
            <w:pPr>
              <w:spacing w:after="0"/>
              <w:rPr>
                <w:bCs/>
              </w:rPr>
            </w:pPr>
            <w:r w:rsidRPr="00D2671C">
              <w:rPr>
                <w:bCs/>
              </w:rPr>
              <w:t>С</w:t>
            </w:r>
            <w:r w:rsidR="00962673" w:rsidRPr="00D2671C">
              <w:rPr>
                <w:bCs/>
              </w:rPr>
              <w:t>теллаж 2,0*1,1*0,5</w:t>
            </w:r>
          </w:p>
        </w:tc>
        <w:tc>
          <w:tcPr>
            <w:tcW w:w="559" w:type="pct"/>
            <w:vAlign w:val="center"/>
          </w:tcPr>
          <w:p w:rsidR="00962673" w:rsidRPr="00D2671C" w:rsidRDefault="00962673" w:rsidP="009E2C84">
            <w:pPr>
              <w:spacing w:after="0"/>
              <w:jc w:val="center"/>
              <w:rPr>
                <w:bCs/>
              </w:rPr>
            </w:pPr>
            <w:r w:rsidRPr="00D2671C">
              <w:rPr>
                <w:bCs/>
              </w:rPr>
              <w:t>2</w:t>
            </w:r>
          </w:p>
        </w:tc>
        <w:tc>
          <w:tcPr>
            <w:tcW w:w="524" w:type="pct"/>
            <w:shd w:val="clear" w:color="auto" w:fill="auto"/>
            <w:vAlign w:val="center"/>
          </w:tcPr>
          <w:p w:rsidR="00962673" w:rsidRPr="00D2671C" w:rsidRDefault="006353C7" w:rsidP="009E2C84">
            <w:pPr>
              <w:spacing w:after="0"/>
              <w:jc w:val="center"/>
              <w:rPr>
                <w:bCs/>
              </w:rPr>
            </w:pPr>
            <w:r w:rsidRPr="00D2671C">
              <w:rPr>
                <w:bCs/>
              </w:rPr>
              <w:t>0</w:t>
            </w:r>
          </w:p>
        </w:tc>
        <w:tc>
          <w:tcPr>
            <w:tcW w:w="508" w:type="pct"/>
            <w:shd w:val="clear" w:color="auto" w:fill="auto"/>
            <w:vAlign w:val="center"/>
          </w:tcPr>
          <w:p w:rsidR="00962673" w:rsidRPr="00D2671C" w:rsidRDefault="0057265F" w:rsidP="009E2C84">
            <w:pPr>
              <w:spacing w:after="0"/>
              <w:jc w:val="center"/>
              <w:rPr>
                <w:bCs/>
              </w:rPr>
            </w:pPr>
            <w:r w:rsidRPr="00D2671C">
              <w:rPr>
                <w:bCs/>
              </w:rPr>
              <w:t>2</w:t>
            </w:r>
          </w:p>
        </w:tc>
      </w:tr>
      <w:tr w:rsidR="00D2671C" w:rsidRPr="00D2671C" w:rsidTr="00931EF8">
        <w:tc>
          <w:tcPr>
            <w:tcW w:w="891" w:type="pct"/>
          </w:tcPr>
          <w:p w:rsidR="00173181" w:rsidRPr="00D2671C" w:rsidRDefault="00173181" w:rsidP="00931EF8">
            <w:pPr>
              <w:spacing w:after="0"/>
              <w:rPr>
                <w:bCs/>
              </w:rPr>
            </w:pPr>
          </w:p>
        </w:tc>
        <w:tc>
          <w:tcPr>
            <w:tcW w:w="2518" w:type="pct"/>
            <w:vAlign w:val="center"/>
          </w:tcPr>
          <w:p w:rsidR="00173181" w:rsidRPr="00D2671C" w:rsidRDefault="00173181" w:rsidP="00931EF8">
            <w:pPr>
              <w:spacing w:after="0"/>
              <w:rPr>
                <w:bCs/>
              </w:rPr>
            </w:pPr>
            <w:r w:rsidRPr="00D2671C">
              <w:rPr>
                <w:bCs/>
              </w:rPr>
              <w:t>Раковина</w:t>
            </w:r>
          </w:p>
        </w:tc>
        <w:tc>
          <w:tcPr>
            <w:tcW w:w="559" w:type="pct"/>
            <w:vAlign w:val="center"/>
          </w:tcPr>
          <w:p w:rsidR="00173181" w:rsidRPr="00D2671C" w:rsidRDefault="00173181" w:rsidP="009E2C84">
            <w:pPr>
              <w:spacing w:after="0"/>
              <w:jc w:val="center"/>
              <w:rPr>
                <w:bCs/>
              </w:rPr>
            </w:pPr>
            <w:r w:rsidRPr="00D2671C">
              <w:rPr>
                <w:bCs/>
              </w:rPr>
              <w:t>1</w:t>
            </w:r>
          </w:p>
        </w:tc>
        <w:tc>
          <w:tcPr>
            <w:tcW w:w="524" w:type="pct"/>
            <w:vAlign w:val="center"/>
          </w:tcPr>
          <w:p w:rsidR="00173181" w:rsidRPr="00D2671C" w:rsidRDefault="006353C7" w:rsidP="009E2C84">
            <w:pPr>
              <w:spacing w:after="0"/>
              <w:jc w:val="center"/>
              <w:rPr>
                <w:bCs/>
              </w:rPr>
            </w:pPr>
            <w:r w:rsidRPr="00D2671C">
              <w:rPr>
                <w:bCs/>
              </w:rPr>
              <w:t>0</w:t>
            </w:r>
          </w:p>
        </w:tc>
        <w:tc>
          <w:tcPr>
            <w:tcW w:w="508" w:type="pct"/>
            <w:vAlign w:val="center"/>
          </w:tcPr>
          <w:p w:rsidR="00173181" w:rsidRPr="00D2671C" w:rsidRDefault="00173181" w:rsidP="009E2C84">
            <w:pPr>
              <w:spacing w:after="0"/>
              <w:jc w:val="center"/>
              <w:rPr>
                <w:bCs/>
              </w:rPr>
            </w:pPr>
            <w:r w:rsidRPr="00D2671C">
              <w:rPr>
                <w:bCs/>
              </w:rPr>
              <w:t>1</w:t>
            </w:r>
          </w:p>
        </w:tc>
      </w:tr>
      <w:tr w:rsidR="00D2671C" w:rsidRPr="00D2671C" w:rsidTr="00D1516B">
        <w:tc>
          <w:tcPr>
            <w:tcW w:w="891" w:type="pct"/>
          </w:tcPr>
          <w:p w:rsidR="00A25881" w:rsidRPr="00D2671C" w:rsidRDefault="00A25881" w:rsidP="00D1516B">
            <w:pPr>
              <w:spacing w:after="0"/>
              <w:rPr>
                <w:bCs/>
              </w:rPr>
            </w:pPr>
          </w:p>
        </w:tc>
        <w:tc>
          <w:tcPr>
            <w:tcW w:w="2518" w:type="pct"/>
            <w:vAlign w:val="center"/>
          </w:tcPr>
          <w:p w:rsidR="00A25881" w:rsidRPr="00D2671C" w:rsidRDefault="00A25881" w:rsidP="00D1516B">
            <w:pPr>
              <w:spacing w:after="0"/>
              <w:rPr>
                <w:bCs/>
              </w:rPr>
            </w:pPr>
            <w:r w:rsidRPr="00D2671C">
              <w:rPr>
                <w:bCs/>
              </w:rPr>
              <w:t>Локтевой дозатор для мыла</w:t>
            </w:r>
          </w:p>
        </w:tc>
        <w:tc>
          <w:tcPr>
            <w:tcW w:w="559" w:type="pct"/>
            <w:vAlign w:val="center"/>
          </w:tcPr>
          <w:p w:rsidR="00A25881" w:rsidRPr="00D2671C" w:rsidRDefault="00A25881" w:rsidP="009E2C84">
            <w:pPr>
              <w:spacing w:after="0"/>
              <w:jc w:val="center"/>
              <w:rPr>
                <w:bCs/>
              </w:rPr>
            </w:pPr>
            <w:r w:rsidRPr="00D2671C">
              <w:rPr>
                <w:bCs/>
              </w:rPr>
              <w:t>1</w:t>
            </w:r>
          </w:p>
        </w:tc>
        <w:tc>
          <w:tcPr>
            <w:tcW w:w="524" w:type="pct"/>
            <w:vAlign w:val="center"/>
          </w:tcPr>
          <w:p w:rsidR="00A25881" w:rsidRPr="00D2671C" w:rsidRDefault="006353C7" w:rsidP="009E2C84">
            <w:pPr>
              <w:spacing w:after="0"/>
              <w:jc w:val="center"/>
              <w:rPr>
                <w:bCs/>
              </w:rPr>
            </w:pPr>
            <w:r w:rsidRPr="00D2671C">
              <w:rPr>
                <w:bCs/>
              </w:rPr>
              <w:t>0</w:t>
            </w:r>
          </w:p>
        </w:tc>
        <w:tc>
          <w:tcPr>
            <w:tcW w:w="508" w:type="pct"/>
            <w:vAlign w:val="center"/>
          </w:tcPr>
          <w:p w:rsidR="00A25881" w:rsidRPr="00D2671C" w:rsidRDefault="00A25881" w:rsidP="009E2C84">
            <w:pPr>
              <w:spacing w:after="0"/>
              <w:jc w:val="center"/>
              <w:rPr>
                <w:bCs/>
              </w:rPr>
            </w:pPr>
            <w:r w:rsidRPr="00D2671C">
              <w:rPr>
                <w:bCs/>
              </w:rPr>
              <w:t>1</w:t>
            </w:r>
          </w:p>
        </w:tc>
      </w:tr>
      <w:tr w:rsidR="00D2671C" w:rsidRPr="00D2671C" w:rsidTr="00D1516B">
        <w:tc>
          <w:tcPr>
            <w:tcW w:w="891" w:type="pct"/>
          </w:tcPr>
          <w:p w:rsidR="00A25881" w:rsidRPr="00D2671C" w:rsidRDefault="00A25881" w:rsidP="00D1516B">
            <w:pPr>
              <w:spacing w:after="0"/>
              <w:rPr>
                <w:bCs/>
              </w:rPr>
            </w:pPr>
          </w:p>
        </w:tc>
        <w:tc>
          <w:tcPr>
            <w:tcW w:w="2518" w:type="pct"/>
            <w:vAlign w:val="center"/>
          </w:tcPr>
          <w:p w:rsidR="00A25881" w:rsidRPr="00D2671C" w:rsidRDefault="00A25881" w:rsidP="00D1516B">
            <w:pPr>
              <w:spacing w:after="0"/>
              <w:rPr>
                <w:bCs/>
              </w:rPr>
            </w:pPr>
            <w:r w:rsidRPr="00D2671C">
              <w:rPr>
                <w:bCs/>
              </w:rPr>
              <w:t>Локтевой дозатор для антисептика</w:t>
            </w:r>
          </w:p>
        </w:tc>
        <w:tc>
          <w:tcPr>
            <w:tcW w:w="559" w:type="pct"/>
            <w:vAlign w:val="center"/>
          </w:tcPr>
          <w:p w:rsidR="00A25881" w:rsidRPr="00D2671C" w:rsidRDefault="00A25881" w:rsidP="009E2C84">
            <w:pPr>
              <w:spacing w:after="0"/>
              <w:jc w:val="center"/>
              <w:rPr>
                <w:bCs/>
              </w:rPr>
            </w:pPr>
            <w:r w:rsidRPr="00D2671C">
              <w:rPr>
                <w:bCs/>
              </w:rPr>
              <w:t>1</w:t>
            </w:r>
          </w:p>
        </w:tc>
        <w:tc>
          <w:tcPr>
            <w:tcW w:w="524" w:type="pct"/>
            <w:vAlign w:val="center"/>
          </w:tcPr>
          <w:p w:rsidR="00A25881" w:rsidRPr="00D2671C" w:rsidRDefault="006353C7" w:rsidP="009E2C84">
            <w:pPr>
              <w:spacing w:after="0"/>
              <w:jc w:val="center"/>
              <w:rPr>
                <w:bCs/>
              </w:rPr>
            </w:pPr>
            <w:r w:rsidRPr="00D2671C">
              <w:rPr>
                <w:bCs/>
              </w:rPr>
              <w:t>0</w:t>
            </w:r>
          </w:p>
        </w:tc>
        <w:tc>
          <w:tcPr>
            <w:tcW w:w="508" w:type="pct"/>
            <w:vAlign w:val="center"/>
          </w:tcPr>
          <w:p w:rsidR="00A25881" w:rsidRPr="00D2671C" w:rsidRDefault="00A25881" w:rsidP="009E2C84">
            <w:pPr>
              <w:spacing w:after="0"/>
              <w:jc w:val="center"/>
              <w:rPr>
                <w:bCs/>
              </w:rPr>
            </w:pPr>
            <w:r w:rsidRPr="00D2671C">
              <w:rPr>
                <w:bCs/>
              </w:rPr>
              <w:t>1</w:t>
            </w:r>
          </w:p>
        </w:tc>
      </w:tr>
      <w:tr w:rsidR="00D2671C" w:rsidRPr="00D2671C" w:rsidTr="00D1516B">
        <w:tc>
          <w:tcPr>
            <w:tcW w:w="891" w:type="pct"/>
          </w:tcPr>
          <w:p w:rsidR="00A25881" w:rsidRPr="00D2671C" w:rsidRDefault="00A25881" w:rsidP="00D1516B">
            <w:pPr>
              <w:spacing w:after="0"/>
              <w:rPr>
                <w:bCs/>
              </w:rPr>
            </w:pPr>
          </w:p>
        </w:tc>
        <w:tc>
          <w:tcPr>
            <w:tcW w:w="2518" w:type="pct"/>
            <w:vAlign w:val="center"/>
          </w:tcPr>
          <w:p w:rsidR="00A25881" w:rsidRPr="00D2671C" w:rsidRDefault="00A25881" w:rsidP="00D1516B">
            <w:pPr>
              <w:spacing w:after="0"/>
              <w:rPr>
                <w:bCs/>
              </w:rPr>
            </w:pPr>
            <w:r w:rsidRPr="00D2671C">
              <w:rPr>
                <w:bCs/>
              </w:rPr>
              <w:t>Смеситель сенсорный</w:t>
            </w:r>
          </w:p>
        </w:tc>
        <w:tc>
          <w:tcPr>
            <w:tcW w:w="559" w:type="pct"/>
            <w:vAlign w:val="center"/>
          </w:tcPr>
          <w:p w:rsidR="00A25881" w:rsidRPr="00D2671C" w:rsidRDefault="00A25881" w:rsidP="009E2C84">
            <w:pPr>
              <w:spacing w:after="0"/>
              <w:jc w:val="center"/>
              <w:rPr>
                <w:bCs/>
              </w:rPr>
            </w:pPr>
            <w:r w:rsidRPr="00D2671C">
              <w:rPr>
                <w:bCs/>
              </w:rPr>
              <w:t>1</w:t>
            </w:r>
          </w:p>
        </w:tc>
        <w:tc>
          <w:tcPr>
            <w:tcW w:w="524" w:type="pct"/>
            <w:vAlign w:val="center"/>
          </w:tcPr>
          <w:p w:rsidR="00A25881" w:rsidRPr="00D2671C" w:rsidRDefault="006353C7" w:rsidP="009E2C84">
            <w:pPr>
              <w:spacing w:after="0"/>
              <w:jc w:val="center"/>
              <w:rPr>
                <w:bCs/>
              </w:rPr>
            </w:pPr>
            <w:r w:rsidRPr="00D2671C">
              <w:rPr>
                <w:bCs/>
              </w:rPr>
              <w:t>0</w:t>
            </w:r>
          </w:p>
        </w:tc>
        <w:tc>
          <w:tcPr>
            <w:tcW w:w="508" w:type="pct"/>
            <w:vAlign w:val="center"/>
          </w:tcPr>
          <w:p w:rsidR="00A25881" w:rsidRPr="00D2671C" w:rsidRDefault="00A25881" w:rsidP="009E2C84">
            <w:pPr>
              <w:spacing w:after="0"/>
              <w:jc w:val="center"/>
              <w:rPr>
                <w:bCs/>
              </w:rPr>
            </w:pPr>
            <w:r w:rsidRPr="00D2671C">
              <w:rPr>
                <w:bCs/>
              </w:rPr>
              <w:t>1</w:t>
            </w:r>
          </w:p>
        </w:tc>
      </w:tr>
      <w:tr w:rsidR="00D2671C" w:rsidRPr="00D2671C" w:rsidTr="00D1516B">
        <w:tc>
          <w:tcPr>
            <w:tcW w:w="891" w:type="pct"/>
          </w:tcPr>
          <w:p w:rsidR="00A25881" w:rsidRPr="00D2671C" w:rsidRDefault="00A25881" w:rsidP="00D1516B">
            <w:pPr>
              <w:spacing w:after="0"/>
              <w:rPr>
                <w:bCs/>
              </w:rPr>
            </w:pPr>
          </w:p>
        </w:tc>
        <w:tc>
          <w:tcPr>
            <w:tcW w:w="2518" w:type="pct"/>
            <w:vAlign w:val="center"/>
          </w:tcPr>
          <w:p w:rsidR="00A25881" w:rsidRPr="00D2671C" w:rsidRDefault="006F580B" w:rsidP="00D1516B">
            <w:pPr>
              <w:spacing w:after="0"/>
              <w:rPr>
                <w:bCs/>
              </w:rPr>
            </w:pPr>
            <w:r w:rsidRPr="00D2671C">
              <w:rPr>
                <w:bCs/>
              </w:rPr>
              <w:t>С</w:t>
            </w:r>
            <w:r w:rsidR="00A25881" w:rsidRPr="00D2671C">
              <w:rPr>
                <w:bCs/>
              </w:rPr>
              <w:t>ушилка для рук электрическая</w:t>
            </w:r>
          </w:p>
        </w:tc>
        <w:tc>
          <w:tcPr>
            <w:tcW w:w="559" w:type="pct"/>
            <w:vAlign w:val="center"/>
          </w:tcPr>
          <w:p w:rsidR="00A25881" w:rsidRPr="00D2671C" w:rsidRDefault="00A25881" w:rsidP="009E2C84">
            <w:pPr>
              <w:spacing w:after="0"/>
              <w:jc w:val="center"/>
              <w:rPr>
                <w:bCs/>
              </w:rPr>
            </w:pPr>
            <w:r w:rsidRPr="00D2671C">
              <w:rPr>
                <w:bCs/>
              </w:rPr>
              <w:t>1</w:t>
            </w:r>
          </w:p>
        </w:tc>
        <w:tc>
          <w:tcPr>
            <w:tcW w:w="524" w:type="pct"/>
            <w:vAlign w:val="center"/>
          </w:tcPr>
          <w:p w:rsidR="00A25881" w:rsidRPr="00D2671C" w:rsidRDefault="006353C7" w:rsidP="009E2C84">
            <w:pPr>
              <w:spacing w:after="0"/>
              <w:jc w:val="center"/>
              <w:rPr>
                <w:bCs/>
              </w:rPr>
            </w:pPr>
            <w:r w:rsidRPr="00D2671C">
              <w:rPr>
                <w:bCs/>
              </w:rPr>
              <w:t>0</w:t>
            </w:r>
          </w:p>
        </w:tc>
        <w:tc>
          <w:tcPr>
            <w:tcW w:w="508" w:type="pct"/>
            <w:vAlign w:val="center"/>
          </w:tcPr>
          <w:p w:rsidR="00A25881" w:rsidRPr="00D2671C" w:rsidRDefault="00A25881" w:rsidP="009E2C84">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9E2C84">
            <w:pPr>
              <w:spacing w:after="0"/>
              <w:jc w:val="center"/>
              <w:rPr>
                <w:bCs/>
              </w:rPr>
            </w:pPr>
            <w:r w:rsidRPr="00D2671C">
              <w:rPr>
                <w:bCs/>
              </w:rPr>
              <w:t>1</w:t>
            </w:r>
          </w:p>
        </w:tc>
        <w:tc>
          <w:tcPr>
            <w:tcW w:w="524" w:type="pct"/>
            <w:vAlign w:val="center"/>
          </w:tcPr>
          <w:p w:rsidR="00420277" w:rsidRPr="00D2671C" w:rsidRDefault="00420277" w:rsidP="009E2C84">
            <w:pPr>
              <w:spacing w:after="0"/>
              <w:jc w:val="center"/>
              <w:rPr>
                <w:bCs/>
              </w:rPr>
            </w:pPr>
          </w:p>
        </w:tc>
        <w:tc>
          <w:tcPr>
            <w:tcW w:w="508" w:type="pct"/>
            <w:vAlign w:val="center"/>
          </w:tcPr>
          <w:p w:rsidR="00420277" w:rsidRPr="00D2671C" w:rsidRDefault="00420277" w:rsidP="009E2C84">
            <w:pPr>
              <w:spacing w:after="0"/>
              <w:jc w:val="center"/>
              <w:rPr>
                <w:bCs/>
              </w:rPr>
            </w:pPr>
            <w:r w:rsidRPr="00D2671C">
              <w:rPr>
                <w:bCs/>
              </w:rPr>
              <w:t>1</w:t>
            </w:r>
          </w:p>
        </w:tc>
      </w:tr>
      <w:tr w:rsidR="00D2671C" w:rsidRPr="00D2671C" w:rsidTr="0094568F">
        <w:tc>
          <w:tcPr>
            <w:tcW w:w="891" w:type="pct"/>
          </w:tcPr>
          <w:p w:rsidR="0057265F" w:rsidRPr="00D2671C" w:rsidRDefault="0057265F" w:rsidP="0094568F">
            <w:pPr>
              <w:spacing w:after="0"/>
              <w:rPr>
                <w:bCs/>
              </w:rPr>
            </w:pPr>
          </w:p>
        </w:tc>
        <w:tc>
          <w:tcPr>
            <w:tcW w:w="2518" w:type="pct"/>
            <w:vAlign w:val="center"/>
          </w:tcPr>
          <w:p w:rsidR="0057265F" w:rsidRPr="00D2671C" w:rsidRDefault="005F5C63" w:rsidP="0094568F">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57265F" w:rsidRPr="00D2671C" w:rsidRDefault="0057265F" w:rsidP="009E2C84">
            <w:pPr>
              <w:spacing w:after="0"/>
              <w:jc w:val="center"/>
              <w:rPr>
                <w:bCs/>
              </w:rPr>
            </w:pPr>
            <w:r w:rsidRPr="00D2671C">
              <w:rPr>
                <w:bCs/>
              </w:rPr>
              <w:t>2</w:t>
            </w:r>
          </w:p>
        </w:tc>
        <w:tc>
          <w:tcPr>
            <w:tcW w:w="524" w:type="pct"/>
            <w:vAlign w:val="center"/>
          </w:tcPr>
          <w:p w:rsidR="0057265F" w:rsidRPr="00D2671C" w:rsidRDefault="006353C7" w:rsidP="009E2C84">
            <w:pPr>
              <w:spacing w:after="0"/>
              <w:jc w:val="center"/>
              <w:rPr>
                <w:bCs/>
              </w:rPr>
            </w:pPr>
            <w:r w:rsidRPr="00D2671C">
              <w:rPr>
                <w:bCs/>
              </w:rPr>
              <w:t>0</w:t>
            </w:r>
          </w:p>
        </w:tc>
        <w:tc>
          <w:tcPr>
            <w:tcW w:w="508" w:type="pct"/>
            <w:vAlign w:val="center"/>
          </w:tcPr>
          <w:p w:rsidR="0057265F" w:rsidRPr="00D2671C" w:rsidRDefault="0057265F" w:rsidP="009E2C84">
            <w:pPr>
              <w:spacing w:after="0"/>
              <w:jc w:val="center"/>
              <w:rPr>
                <w:bCs/>
              </w:rPr>
            </w:pPr>
            <w:r w:rsidRPr="00D2671C">
              <w:rPr>
                <w:bCs/>
              </w:rPr>
              <w:t>2</w:t>
            </w:r>
          </w:p>
        </w:tc>
      </w:tr>
      <w:tr w:rsidR="00D2671C" w:rsidRPr="00D2671C" w:rsidTr="0094568F">
        <w:tc>
          <w:tcPr>
            <w:tcW w:w="891" w:type="pct"/>
          </w:tcPr>
          <w:p w:rsidR="0057265F" w:rsidRPr="00D2671C" w:rsidRDefault="0057265F" w:rsidP="0094568F">
            <w:pPr>
              <w:spacing w:after="0"/>
              <w:rPr>
                <w:bCs/>
              </w:rPr>
            </w:pPr>
          </w:p>
        </w:tc>
        <w:tc>
          <w:tcPr>
            <w:tcW w:w="2518" w:type="pct"/>
            <w:vAlign w:val="center"/>
          </w:tcPr>
          <w:p w:rsidR="0057265F" w:rsidRPr="00D2671C" w:rsidRDefault="005F5C63" w:rsidP="0094568F">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7265F" w:rsidRPr="00D2671C" w:rsidRDefault="0057265F" w:rsidP="009E2C84">
            <w:pPr>
              <w:spacing w:after="0"/>
              <w:jc w:val="center"/>
              <w:rPr>
                <w:bCs/>
              </w:rPr>
            </w:pPr>
            <w:r w:rsidRPr="00D2671C">
              <w:rPr>
                <w:bCs/>
              </w:rPr>
              <w:t>2</w:t>
            </w:r>
          </w:p>
        </w:tc>
        <w:tc>
          <w:tcPr>
            <w:tcW w:w="524" w:type="pct"/>
            <w:vAlign w:val="center"/>
          </w:tcPr>
          <w:p w:rsidR="0057265F" w:rsidRPr="00D2671C" w:rsidRDefault="006353C7" w:rsidP="009E2C84">
            <w:pPr>
              <w:spacing w:after="0"/>
              <w:jc w:val="center"/>
              <w:rPr>
                <w:bCs/>
              </w:rPr>
            </w:pPr>
            <w:r w:rsidRPr="00D2671C">
              <w:rPr>
                <w:bCs/>
              </w:rPr>
              <w:t>0</w:t>
            </w:r>
          </w:p>
        </w:tc>
        <w:tc>
          <w:tcPr>
            <w:tcW w:w="508" w:type="pct"/>
            <w:vAlign w:val="center"/>
          </w:tcPr>
          <w:p w:rsidR="0057265F" w:rsidRPr="00D2671C" w:rsidRDefault="0057265F" w:rsidP="009E2C84">
            <w:pPr>
              <w:spacing w:after="0"/>
              <w:jc w:val="center"/>
              <w:rPr>
                <w:bCs/>
              </w:rPr>
            </w:pPr>
            <w:r w:rsidRPr="00D2671C">
              <w:rPr>
                <w:bCs/>
              </w:rPr>
              <w:t>2</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 ОБН-150</w:t>
            </w:r>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D91FDA">
        <w:tc>
          <w:tcPr>
            <w:tcW w:w="3409" w:type="pct"/>
            <w:gridSpan w:val="2"/>
          </w:tcPr>
          <w:p w:rsidR="00B01167" w:rsidRPr="00D2671C" w:rsidRDefault="00B01167" w:rsidP="00D91FDA">
            <w:pPr>
              <w:spacing w:after="0"/>
              <w:rPr>
                <w:bCs/>
              </w:rPr>
            </w:pPr>
            <w:r w:rsidRPr="00D2671C">
              <w:rPr>
                <w:rFonts w:eastAsiaTheme="minorHAnsi"/>
              </w:rPr>
              <w:t xml:space="preserve">1.3 </w:t>
            </w:r>
            <w:r w:rsidR="006628B6" w:rsidRPr="00D2671C">
              <w:rPr>
                <w:rFonts w:eastAsiaTheme="minorHAnsi"/>
              </w:rPr>
              <w:t xml:space="preserve">Помещение первичной </w:t>
            </w:r>
            <w:proofErr w:type="spellStart"/>
            <w:r w:rsidR="006628B6" w:rsidRPr="00D2671C">
              <w:rPr>
                <w:rFonts w:eastAsiaTheme="minorHAnsi"/>
              </w:rPr>
              <w:t>пробоподготовки</w:t>
            </w:r>
            <w:proofErr w:type="spellEnd"/>
            <w:r w:rsidR="006628B6" w:rsidRPr="00D2671C">
              <w:rPr>
                <w:rFonts w:eastAsiaTheme="minorHAnsi"/>
              </w:rPr>
              <w:t xml:space="preserve"> БМ («сухое пятно» крови)</w:t>
            </w:r>
          </w:p>
        </w:tc>
        <w:tc>
          <w:tcPr>
            <w:tcW w:w="559" w:type="pct"/>
            <w:vAlign w:val="center"/>
          </w:tcPr>
          <w:p w:rsidR="00B01167" w:rsidRPr="00D2671C" w:rsidRDefault="00B01167" w:rsidP="00D91FDA">
            <w:pPr>
              <w:spacing w:after="0"/>
              <w:jc w:val="center"/>
              <w:rPr>
                <w:bCs/>
              </w:rPr>
            </w:pPr>
          </w:p>
        </w:tc>
        <w:tc>
          <w:tcPr>
            <w:tcW w:w="524" w:type="pct"/>
            <w:vAlign w:val="center"/>
          </w:tcPr>
          <w:p w:rsidR="00B01167" w:rsidRPr="00D2671C" w:rsidRDefault="00B01167" w:rsidP="00D91FDA">
            <w:pPr>
              <w:spacing w:after="0"/>
              <w:jc w:val="center"/>
              <w:rPr>
                <w:bCs/>
              </w:rPr>
            </w:pPr>
          </w:p>
        </w:tc>
        <w:tc>
          <w:tcPr>
            <w:tcW w:w="508" w:type="pct"/>
            <w:vAlign w:val="center"/>
          </w:tcPr>
          <w:p w:rsidR="00B01167" w:rsidRPr="00D2671C" w:rsidRDefault="00B01167" w:rsidP="00D91FDA">
            <w:pPr>
              <w:spacing w:after="0"/>
              <w:jc w:val="center"/>
              <w:rPr>
                <w:bCs/>
              </w:rPr>
            </w:pPr>
          </w:p>
        </w:tc>
      </w:tr>
      <w:tr w:rsidR="00D2671C" w:rsidRPr="00D2671C" w:rsidTr="00D91FDA">
        <w:tc>
          <w:tcPr>
            <w:tcW w:w="891" w:type="pct"/>
          </w:tcPr>
          <w:p w:rsidR="00B01167" w:rsidRPr="00D2671C" w:rsidRDefault="00B01167" w:rsidP="00D91FDA">
            <w:pPr>
              <w:spacing w:after="0"/>
              <w:rPr>
                <w:bCs/>
              </w:rPr>
            </w:pPr>
          </w:p>
        </w:tc>
        <w:tc>
          <w:tcPr>
            <w:tcW w:w="2518" w:type="pct"/>
            <w:vAlign w:val="bottom"/>
          </w:tcPr>
          <w:p w:rsidR="00B01167" w:rsidRPr="00D2671C" w:rsidRDefault="00A25881" w:rsidP="009E2C84">
            <w:pPr>
              <w:spacing w:after="0"/>
              <w:rPr>
                <w:bCs/>
              </w:rPr>
            </w:pPr>
            <w:r w:rsidRPr="00D2671C">
              <w:rPr>
                <w:bCs/>
              </w:rPr>
              <w:t>АРМ (минус 3 телефона и 2 принтера)</w:t>
            </w:r>
          </w:p>
        </w:tc>
        <w:tc>
          <w:tcPr>
            <w:tcW w:w="559" w:type="pct"/>
            <w:vAlign w:val="bottom"/>
          </w:tcPr>
          <w:p w:rsidR="00B01167" w:rsidRPr="00D2671C" w:rsidRDefault="00A25881" w:rsidP="009E2C84">
            <w:pPr>
              <w:spacing w:after="0"/>
              <w:jc w:val="center"/>
              <w:rPr>
                <w:bCs/>
              </w:rPr>
            </w:pPr>
            <w:r w:rsidRPr="00D2671C">
              <w:rPr>
                <w:bCs/>
              </w:rPr>
              <w:t>4</w:t>
            </w:r>
          </w:p>
        </w:tc>
        <w:tc>
          <w:tcPr>
            <w:tcW w:w="524" w:type="pct"/>
            <w:vAlign w:val="center"/>
          </w:tcPr>
          <w:p w:rsidR="00B01167" w:rsidRPr="00D2671C" w:rsidRDefault="007E1007" w:rsidP="009E2C84">
            <w:pPr>
              <w:spacing w:after="0"/>
              <w:jc w:val="center"/>
              <w:rPr>
                <w:bCs/>
              </w:rPr>
            </w:pPr>
            <w:r w:rsidRPr="00D2671C">
              <w:rPr>
                <w:bCs/>
              </w:rPr>
              <w:t>0</w:t>
            </w:r>
          </w:p>
        </w:tc>
        <w:tc>
          <w:tcPr>
            <w:tcW w:w="508" w:type="pct"/>
            <w:vAlign w:val="center"/>
          </w:tcPr>
          <w:p w:rsidR="00B01167" w:rsidRPr="00D2671C" w:rsidRDefault="00A25881" w:rsidP="009E2C84">
            <w:pPr>
              <w:spacing w:after="0"/>
              <w:jc w:val="center"/>
              <w:rPr>
                <w:bCs/>
              </w:rPr>
            </w:pPr>
            <w:r w:rsidRPr="00D2671C">
              <w:rPr>
                <w:bCs/>
              </w:rPr>
              <w:t>4</w:t>
            </w:r>
          </w:p>
        </w:tc>
      </w:tr>
      <w:tr w:rsidR="00D2671C" w:rsidRPr="00D2671C" w:rsidTr="00D91FDA">
        <w:tc>
          <w:tcPr>
            <w:tcW w:w="891" w:type="pct"/>
          </w:tcPr>
          <w:p w:rsidR="00B01167" w:rsidRPr="00D2671C" w:rsidRDefault="00B01167" w:rsidP="00D91FDA">
            <w:pPr>
              <w:spacing w:after="0"/>
              <w:rPr>
                <w:bCs/>
              </w:rPr>
            </w:pPr>
          </w:p>
        </w:tc>
        <w:tc>
          <w:tcPr>
            <w:tcW w:w="2518" w:type="pct"/>
            <w:vAlign w:val="center"/>
          </w:tcPr>
          <w:p w:rsidR="00B01167" w:rsidRPr="00D2671C" w:rsidRDefault="00B01167" w:rsidP="0044309F">
            <w:pPr>
              <w:spacing w:after="0"/>
              <w:rPr>
                <w:bCs/>
              </w:rPr>
            </w:pPr>
            <w:r w:rsidRPr="00D2671C">
              <w:rPr>
                <w:bCs/>
              </w:rPr>
              <w:t xml:space="preserve">Пантера </w:t>
            </w:r>
            <w:proofErr w:type="spellStart"/>
            <w:r w:rsidRPr="00D2671C">
              <w:rPr>
                <w:bCs/>
              </w:rPr>
              <w:t>панчер</w:t>
            </w:r>
            <w:proofErr w:type="spellEnd"/>
          </w:p>
        </w:tc>
        <w:tc>
          <w:tcPr>
            <w:tcW w:w="559" w:type="pct"/>
            <w:vAlign w:val="center"/>
          </w:tcPr>
          <w:p w:rsidR="00B01167" w:rsidRPr="00D2671C" w:rsidRDefault="007E1007" w:rsidP="009E2C84">
            <w:pPr>
              <w:spacing w:after="0"/>
              <w:jc w:val="center"/>
              <w:rPr>
                <w:bCs/>
              </w:rPr>
            </w:pPr>
            <w:r w:rsidRPr="00D2671C">
              <w:rPr>
                <w:bCs/>
              </w:rPr>
              <w:t>2</w:t>
            </w:r>
          </w:p>
        </w:tc>
        <w:tc>
          <w:tcPr>
            <w:tcW w:w="524" w:type="pct"/>
            <w:vAlign w:val="center"/>
          </w:tcPr>
          <w:p w:rsidR="00B01167" w:rsidRPr="00D2671C" w:rsidRDefault="00B01167" w:rsidP="009E2C84">
            <w:pPr>
              <w:spacing w:after="0"/>
              <w:jc w:val="center"/>
              <w:rPr>
                <w:bCs/>
              </w:rPr>
            </w:pPr>
            <w:r w:rsidRPr="00D2671C">
              <w:rPr>
                <w:bCs/>
              </w:rPr>
              <w:t>2</w:t>
            </w:r>
          </w:p>
        </w:tc>
        <w:tc>
          <w:tcPr>
            <w:tcW w:w="508" w:type="pct"/>
            <w:vAlign w:val="center"/>
          </w:tcPr>
          <w:p w:rsidR="00B01167" w:rsidRPr="00D2671C" w:rsidRDefault="007E1007" w:rsidP="009E2C84">
            <w:pPr>
              <w:spacing w:after="0"/>
              <w:jc w:val="center"/>
              <w:rPr>
                <w:bCs/>
              </w:rPr>
            </w:pPr>
            <w:r w:rsidRPr="00D2671C">
              <w:rPr>
                <w:bCs/>
              </w:rPr>
              <w:t>0</w:t>
            </w:r>
          </w:p>
        </w:tc>
      </w:tr>
      <w:tr w:rsidR="00D2671C" w:rsidRPr="00D2671C" w:rsidTr="00D91FDA">
        <w:tc>
          <w:tcPr>
            <w:tcW w:w="891" w:type="pct"/>
          </w:tcPr>
          <w:p w:rsidR="00B01167" w:rsidRPr="00D2671C" w:rsidRDefault="00B01167" w:rsidP="00D91FDA">
            <w:pPr>
              <w:spacing w:after="0"/>
              <w:rPr>
                <w:bCs/>
              </w:rPr>
            </w:pPr>
          </w:p>
        </w:tc>
        <w:tc>
          <w:tcPr>
            <w:tcW w:w="2518" w:type="pct"/>
            <w:vAlign w:val="center"/>
          </w:tcPr>
          <w:p w:rsidR="00B01167" w:rsidRPr="00D2671C" w:rsidRDefault="0044309F" w:rsidP="00D91FDA">
            <w:pPr>
              <w:spacing w:after="0"/>
              <w:rPr>
                <w:bCs/>
              </w:rPr>
            </w:pPr>
            <w:r w:rsidRPr="00D2671C">
              <w:rPr>
                <w:bCs/>
              </w:rPr>
              <w:t xml:space="preserve">DBS </w:t>
            </w:r>
            <w:proofErr w:type="spellStart"/>
            <w:r w:rsidR="00B01167" w:rsidRPr="00D2671C">
              <w:rPr>
                <w:bCs/>
              </w:rPr>
              <w:t>Панче</w:t>
            </w:r>
            <w:r w:rsidRPr="00D2671C">
              <w:rPr>
                <w:bCs/>
              </w:rPr>
              <w:t>р</w:t>
            </w:r>
            <w:proofErr w:type="spellEnd"/>
          </w:p>
        </w:tc>
        <w:tc>
          <w:tcPr>
            <w:tcW w:w="559" w:type="pct"/>
            <w:vAlign w:val="center"/>
          </w:tcPr>
          <w:p w:rsidR="00B01167" w:rsidRPr="00D2671C" w:rsidRDefault="007C2CAE" w:rsidP="009E2C84">
            <w:pPr>
              <w:spacing w:after="0"/>
              <w:jc w:val="center"/>
              <w:rPr>
                <w:bCs/>
              </w:rPr>
            </w:pPr>
            <w:r w:rsidRPr="00D2671C">
              <w:rPr>
                <w:bCs/>
              </w:rPr>
              <w:t>2</w:t>
            </w:r>
          </w:p>
        </w:tc>
        <w:tc>
          <w:tcPr>
            <w:tcW w:w="524" w:type="pct"/>
            <w:vAlign w:val="center"/>
          </w:tcPr>
          <w:p w:rsidR="00B01167" w:rsidRPr="00D2671C" w:rsidRDefault="00B01167" w:rsidP="009E2C84">
            <w:pPr>
              <w:spacing w:after="0"/>
              <w:jc w:val="center"/>
              <w:rPr>
                <w:bCs/>
              </w:rPr>
            </w:pPr>
            <w:r w:rsidRPr="00D2671C">
              <w:rPr>
                <w:bCs/>
              </w:rPr>
              <w:t>2</w:t>
            </w:r>
          </w:p>
        </w:tc>
        <w:tc>
          <w:tcPr>
            <w:tcW w:w="508" w:type="pct"/>
            <w:vAlign w:val="center"/>
          </w:tcPr>
          <w:p w:rsidR="00B01167" w:rsidRPr="00D2671C" w:rsidRDefault="007C2CAE" w:rsidP="009E2C84">
            <w:pPr>
              <w:spacing w:after="0"/>
              <w:jc w:val="center"/>
              <w:rPr>
                <w:bCs/>
              </w:rPr>
            </w:pPr>
            <w:r w:rsidRPr="00D2671C">
              <w:rPr>
                <w:bCs/>
              </w:rPr>
              <w:t>0</w:t>
            </w:r>
          </w:p>
        </w:tc>
      </w:tr>
      <w:tr w:rsidR="00D2671C" w:rsidRPr="00D2671C" w:rsidTr="00D91FDA">
        <w:tc>
          <w:tcPr>
            <w:tcW w:w="891" w:type="pct"/>
          </w:tcPr>
          <w:p w:rsidR="00B01167" w:rsidRPr="00D2671C" w:rsidRDefault="00B01167" w:rsidP="00D91FDA">
            <w:pPr>
              <w:spacing w:after="0"/>
              <w:rPr>
                <w:bCs/>
              </w:rPr>
            </w:pPr>
          </w:p>
        </w:tc>
        <w:tc>
          <w:tcPr>
            <w:tcW w:w="2518" w:type="pct"/>
            <w:vAlign w:val="center"/>
          </w:tcPr>
          <w:p w:rsidR="00B01167" w:rsidRPr="00D2671C" w:rsidRDefault="00B01167" w:rsidP="00D91FDA">
            <w:pPr>
              <w:spacing w:after="0"/>
              <w:rPr>
                <w:bCs/>
              </w:rPr>
            </w:pPr>
            <w:r w:rsidRPr="00D2671C">
              <w:rPr>
                <w:bCs/>
              </w:rPr>
              <w:t>Холодильник</w:t>
            </w:r>
            <w:r w:rsidR="007C2CAE" w:rsidRPr="00D2671C">
              <w:rPr>
                <w:bCs/>
              </w:rPr>
              <w:t xml:space="preserve"> с морозильной камерой</w:t>
            </w:r>
            <w:r w:rsidR="00DB47FE" w:rsidRPr="00D2671C">
              <w:rPr>
                <w:bCs/>
              </w:rPr>
              <w:t xml:space="preserve"> фармацевтический</w:t>
            </w:r>
          </w:p>
        </w:tc>
        <w:tc>
          <w:tcPr>
            <w:tcW w:w="559" w:type="pct"/>
            <w:vAlign w:val="center"/>
          </w:tcPr>
          <w:p w:rsidR="00B01167" w:rsidRPr="00D2671C" w:rsidRDefault="00B01167" w:rsidP="009E2C84">
            <w:pPr>
              <w:spacing w:after="0"/>
              <w:jc w:val="center"/>
              <w:rPr>
                <w:bCs/>
              </w:rPr>
            </w:pPr>
            <w:r w:rsidRPr="00D2671C">
              <w:rPr>
                <w:bCs/>
              </w:rPr>
              <w:t>1</w:t>
            </w:r>
          </w:p>
        </w:tc>
        <w:tc>
          <w:tcPr>
            <w:tcW w:w="524" w:type="pct"/>
            <w:vAlign w:val="center"/>
          </w:tcPr>
          <w:p w:rsidR="00B01167" w:rsidRPr="00D2671C" w:rsidRDefault="00B01167" w:rsidP="009E2C84">
            <w:pPr>
              <w:spacing w:after="0"/>
              <w:jc w:val="center"/>
              <w:rPr>
                <w:bCs/>
              </w:rPr>
            </w:pPr>
            <w:r w:rsidRPr="00D2671C">
              <w:rPr>
                <w:bCs/>
              </w:rPr>
              <w:t>1</w:t>
            </w:r>
          </w:p>
        </w:tc>
        <w:tc>
          <w:tcPr>
            <w:tcW w:w="508" w:type="pct"/>
            <w:vAlign w:val="center"/>
          </w:tcPr>
          <w:p w:rsidR="00B01167" w:rsidRPr="00D2671C" w:rsidRDefault="002A0446" w:rsidP="009E2C84">
            <w:pPr>
              <w:spacing w:after="0"/>
              <w:jc w:val="center"/>
              <w:rPr>
                <w:bCs/>
              </w:rPr>
            </w:pPr>
            <w:r w:rsidRPr="00D2671C">
              <w:rPr>
                <w:bCs/>
              </w:rPr>
              <w:t>0</w:t>
            </w:r>
          </w:p>
        </w:tc>
      </w:tr>
      <w:tr w:rsidR="00D2671C" w:rsidRPr="00D2671C" w:rsidTr="00D1516B">
        <w:tc>
          <w:tcPr>
            <w:tcW w:w="891" w:type="pct"/>
          </w:tcPr>
          <w:p w:rsidR="007C2CAE" w:rsidRPr="00D2671C" w:rsidRDefault="007C2CAE" w:rsidP="00D1516B">
            <w:pPr>
              <w:spacing w:after="0"/>
              <w:rPr>
                <w:bCs/>
              </w:rPr>
            </w:pPr>
          </w:p>
        </w:tc>
        <w:tc>
          <w:tcPr>
            <w:tcW w:w="2518" w:type="pct"/>
            <w:vAlign w:val="center"/>
          </w:tcPr>
          <w:p w:rsidR="007C2CAE" w:rsidRPr="00D2671C" w:rsidRDefault="007C2CAE" w:rsidP="00D1516B">
            <w:pPr>
              <w:spacing w:after="0"/>
              <w:rPr>
                <w:bCs/>
              </w:rPr>
            </w:pPr>
            <w:r w:rsidRPr="00D2671C">
              <w:rPr>
                <w:bCs/>
              </w:rPr>
              <w:t>Раковина</w:t>
            </w:r>
          </w:p>
        </w:tc>
        <w:tc>
          <w:tcPr>
            <w:tcW w:w="559" w:type="pct"/>
            <w:vAlign w:val="center"/>
          </w:tcPr>
          <w:p w:rsidR="007C2CAE" w:rsidRPr="00D2671C" w:rsidRDefault="007C2CAE" w:rsidP="009E2C84">
            <w:pPr>
              <w:spacing w:after="0"/>
              <w:jc w:val="center"/>
              <w:rPr>
                <w:bCs/>
              </w:rPr>
            </w:pPr>
            <w:r w:rsidRPr="00D2671C">
              <w:rPr>
                <w:bCs/>
              </w:rPr>
              <w:t>1</w:t>
            </w:r>
          </w:p>
        </w:tc>
        <w:tc>
          <w:tcPr>
            <w:tcW w:w="524" w:type="pct"/>
            <w:vAlign w:val="center"/>
          </w:tcPr>
          <w:p w:rsidR="007C2CAE" w:rsidRPr="00D2671C" w:rsidRDefault="007C2CAE" w:rsidP="009E2C84">
            <w:pPr>
              <w:spacing w:after="0"/>
              <w:jc w:val="center"/>
              <w:rPr>
                <w:bCs/>
              </w:rPr>
            </w:pPr>
            <w:r w:rsidRPr="00D2671C">
              <w:rPr>
                <w:bCs/>
              </w:rPr>
              <w:t>0</w:t>
            </w:r>
          </w:p>
        </w:tc>
        <w:tc>
          <w:tcPr>
            <w:tcW w:w="508" w:type="pct"/>
            <w:vAlign w:val="center"/>
          </w:tcPr>
          <w:p w:rsidR="007C2CAE" w:rsidRPr="00D2671C" w:rsidRDefault="007C2CAE" w:rsidP="009E2C84">
            <w:pPr>
              <w:spacing w:after="0"/>
              <w:jc w:val="center"/>
              <w:rPr>
                <w:bCs/>
              </w:rPr>
            </w:pPr>
            <w:r w:rsidRPr="00D2671C">
              <w:rPr>
                <w:bCs/>
              </w:rPr>
              <w:t>1</w:t>
            </w:r>
          </w:p>
        </w:tc>
      </w:tr>
      <w:tr w:rsidR="00D2671C" w:rsidRPr="00D2671C" w:rsidTr="00D1516B">
        <w:tc>
          <w:tcPr>
            <w:tcW w:w="891" w:type="pct"/>
          </w:tcPr>
          <w:p w:rsidR="007C2CAE" w:rsidRPr="00D2671C" w:rsidRDefault="007C2CAE" w:rsidP="00D1516B">
            <w:pPr>
              <w:spacing w:after="0"/>
              <w:rPr>
                <w:bCs/>
              </w:rPr>
            </w:pPr>
          </w:p>
        </w:tc>
        <w:tc>
          <w:tcPr>
            <w:tcW w:w="2518" w:type="pct"/>
            <w:vAlign w:val="center"/>
          </w:tcPr>
          <w:p w:rsidR="007C2CAE" w:rsidRPr="00D2671C" w:rsidRDefault="007C2CAE" w:rsidP="00D1516B">
            <w:pPr>
              <w:spacing w:after="0"/>
              <w:rPr>
                <w:bCs/>
              </w:rPr>
            </w:pPr>
            <w:r w:rsidRPr="00D2671C">
              <w:rPr>
                <w:bCs/>
              </w:rPr>
              <w:t>Локтевой дозатор для мыла</w:t>
            </w:r>
          </w:p>
        </w:tc>
        <w:tc>
          <w:tcPr>
            <w:tcW w:w="559" w:type="pct"/>
            <w:vAlign w:val="center"/>
          </w:tcPr>
          <w:p w:rsidR="007C2CAE" w:rsidRPr="00D2671C" w:rsidRDefault="007C2CAE" w:rsidP="009E2C84">
            <w:pPr>
              <w:spacing w:after="0"/>
              <w:jc w:val="center"/>
              <w:rPr>
                <w:bCs/>
              </w:rPr>
            </w:pPr>
            <w:r w:rsidRPr="00D2671C">
              <w:rPr>
                <w:bCs/>
              </w:rPr>
              <w:t>1</w:t>
            </w:r>
          </w:p>
        </w:tc>
        <w:tc>
          <w:tcPr>
            <w:tcW w:w="524" w:type="pct"/>
            <w:vAlign w:val="center"/>
          </w:tcPr>
          <w:p w:rsidR="007C2CAE" w:rsidRPr="00D2671C" w:rsidRDefault="007C2CAE" w:rsidP="009E2C84">
            <w:pPr>
              <w:spacing w:after="0"/>
              <w:jc w:val="center"/>
              <w:rPr>
                <w:bCs/>
              </w:rPr>
            </w:pPr>
            <w:r w:rsidRPr="00D2671C">
              <w:rPr>
                <w:bCs/>
              </w:rPr>
              <w:t>0</w:t>
            </w:r>
          </w:p>
        </w:tc>
        <w:tc>
          <w:tcPr>
            <w:tcW w:w="508" w:type="pct"/>
            <w:vAlign w:val="center"/>
          </w:tcPr>
          <w:p w:rsidR="007C2CAE" w:rsidRPr="00D2671C" w:rsidRDefault="007C2CAE" w:rsidP="009E2C84">
            <w:pPr>
              <w:spacing w:after="0"/>
              <w:jc w:val="center"/>
              <w:rPr>
                <w:bCs/>
              </w:rPr>
            </w:pPr>
            <w:r w:rsidRPr="00D2671C">
              <w:rPr>
                <w:bCs/>
              </w:rPr>
              <w:t>1</w:t>
            </w:r>
          </w:p>
        </w:tc>
      </w:tr>
      <w:tr w:rsidR="00D2671C" w:rsidRPr="00D2671C" w:rsidTr="00D1516B">
        <w:tc>
          <w:tcPr>
            <w:tcW w:w="891" w:type="pct"/>
          </w:tcPr>
          <w:p w:rsidR="007C2CAE" w:rsidRPr="00D2671C" w:rsidRDefault="007C2CAE" w:rsidP="00D1516B">
            <w:pPr>
              <w:spacing w:after="0"/>
              <w:rPr>
                <w:bCs/>
              </w:rPr>
            </w:pPr>
          </w:p>
        </w:tc>
        <w:tc>
          <w:tcPr>
            <w:tcW w:w="2518" w:type="pct"/>
            <w:vAlign w:val="center"/>
          </w:tcPr>
          <w:p w:rsidR="007C2CAE" w:rsidRPr="00D2671C" w:rsidRDefault="007C2CAE" w:rsidP="00D1516B">
            <w:pPr>
              <w:spacing w:after="0"/>
              <w:rPr>
                <w:bCs/>
              </w:rPr>
            </w:pPr>
            <w:r w:rsidRPr="00D2671C">
              <w:rPr>
                <w:bCs/>
              </w:rPr>
              <w:t>Локтевой дозатор для антисептика</w:t>
            </w:r>
          </w:p>
        </w:tc>
        <w:tc>
          <w:tcPr>
            <w:tcW w:w="559" w:type="pct"/>
            <w:vAlign w:val="center"/>
          </w:tcPr>
          <w:p w:rsidR="007C2CAE" w:rsidRPr="00D2671C" w:rsidRDefault="007C2CAE" w:rsidP="009E2C84">
            <w:pPr>
              <w:spacing w:after="0"/>
              <w:jc w:val="center"/>
              <w:rPr>
                <w:bCs/>
              </w:rPr>
            </w:pPr>
            <w:r w:rsidRPr="00D2671C">
              <w:rPr>
                <w:bCs/>
              </w:rPr>
              <w:t>1</w:t>
            </w:r>
          </w:p>
        </w:tc>
        <w:tc>
          <w:tcPr>
            <w:tcW w:w="524" w:type="pct"/>
            <w:vAlign w:val="center"/>
          </w:tcPr>
          <w:p w:rsidR="007C2CAE" w:rsidRPr="00D2671C" w:rsidRDefault="007C2CAE" w:rsidP="009E2C84">
            <w:pPr>
              <w:spacing w:after="0"/>
              <w:jc w:val="center"/>
              <w:rPr>
                <w:bCs/>
              </w:rPr>
            </w:pPr>
            <w:r w:rsidRPr="00D2671C">
              <w:rPr>
                <w:bCs/>
              </w:rPr>
              <w:t>0</w:t>
            </w:r>
          </w:p>
        </w:tc>
        <w:tc>
          <w:tcPr>
            <w:tcW w:w="508" w:type="pct"/>
            <w:vAlign w:val="center"/>
          </w:tcPr>
          <w:p w:rsidR="007C2CAE" w:rsidRPr="00D2671C" w:rsidRDefault="007C2CAE" w:rsidP="009E2C84">
            <w:pPr>
              <w:spacing w:after="0"/>
              <w:jc w:val="center"/>
              <w:rPr>
                <w:bCs/>
              </w:rPr>
            </w:pPr>
            <w:r w:rsidRPr="00D2671C">
              <w:rPr>
                <w:bCs/>
              </w:rPr>
              <w:t>1</w:t>
            </w:r>
          </w:p>
        </w:tc>
      </w:tr>
      <w:tr w:rsidR="00D2671C" w:rsidRPr="00D2671C" w:rsidTr="00D1516B">
        <w:tc>
          <w:tcPr>
            <w:tcW w:w="891" w:type="pct"/>
          </w:tcPr>
          <w:p w:rsidR="007C2CAE" w:rsidRPr="00D2671C" w:rsidRDefault="007C2CAE" w:rsidP="00D1516B">
            <w:pPr>
              <w:spacing w:after="0"/>
              <w:rPr>
                <w:bCs/>
              </w:rPr>
            </w:pPr>
          </w:p>
        </w:tc>
        <w:tc>
          <w:tcPr>
            <w:tcW w:w="2518" w:type="pct"/>
            <w:vAlign w:val="center"/>
          </w:tcPr>
          <w:p w:rsidR="007C2CAE" w:rsidRPr="00D2671C" w:rsidRDefault="007C2CAE" w:rsidP="00D1516B">
            <w:pPr>
              <w:spacing w:after="0"/>
              <w:rPr>
                <w:bCs/>
              </w:rPr>
            </w:pPr>
            <w:r w:rsidRPr="00D2671C">
              <w:rPr>
                <w:bCs/>
              </w:rPr>
              <w:t>Смеситель сенсорный</w:t>
            </w:r>
          </w:p>
        </w:tc>
        <w:tc>
          <w:tcPr>
            <w:tcW w:w="559" w:type="pct"/>
            <w:vAlign w:val="center"/>
          </w:tcPr>
          <w:p w:rsidR="007C2CAE" w:rsidRPr="00D2671C" w:rsidRDefault="007C2CAE" w:rsidP="009E2C84">
            <w:pPr>
              <w:spacing w:after="0"/>
              <w:jc w:val="center"/>
              <w:rPr>
                <w:bCs/>
              </w:rPr>
            </w:pPr>
            <w:r w:rsidRPr="00D2671C">
              <w:rPr>
                <w:bCs/>
              </w:rPr>
              <w:t>1</w:t>
            </w:r>
          </w:p>
        </w:tc>
        <w:tc>
          <w:tcPr>
            <w:tcW w:w="524" w:type="pct"/>
            <w:vAlign w:val="center"/>
          </w:tcPr>
          <w:p w:rsidR="007C2CAE" w:rsidRPr="00D2671C" w:rsidRDefault="007C2CAE" w:rsidP="009E2C84">
            <w:pPr>
              <w:spacing w:after="0"/>
              <w:jc w:val="center"/>
              <w:rPr>
                <w:bCs/>
              </w:rPr>
            </w:pPr>
            <w:r w:rsidRPr="00D2671C">
              <w:rPr>
                <w:bCs/>
              </w:rPr>
              <w:t>0</w:t>
            </w:r>
          </w:p>
        </w:tc>
        <w:tc>
          <w:tcPr>
            <w:tcW w:w="508" w:type="pct"/>
            <w:vAlign w:val="center"/>
          </w:tcPr>
          <w:p w:rsidR="007C2CAE" w:rsidRPr="00D2671C" w:rsidRDefault="007C2CAE" w:rsidP="009E2C84">
            <w:pPr>
              <w:spacing w:after="0"/>
              <w:jc w:val="center"/>
              <w:rPr>
                <w:bCs/>
              </w:rPr>
            </w:pPr>
            <w:r w:rsidRPr="00D2671C">
              <w:rPr>
                <w:bCs/>
              </w:rPr>
              <w:t>1</w:t>
            </w:r>
          </w:p>
        </w:tc>
      </w:tr>
      <w:tr w:rsidR="00D2671C" w:rsidRPr="00D2671C" w:rsidTr="00D1516B">
        <w:tc>
          <w:tcPr>
            <w:tcW w:w="891" w:type="pct"/>
          </w:tcPr>
          <w:p w:rsidR="007C2CAE" w:rsidRPr="00D2671C" w:rsidRDefault="007C2CAE" w:rsidP="00D1516B">
            <w:pPr>
              <w:spacing w:after="0"/>
              <w:rPr>
                <w:bCs/>
              </w:rPr>
            </w:pPr>
          </w:p>
        </w:tc>
        <w:tc>
          <w:tcPr>
            <w:tcW w:w="2518" w:type="pct"/>
            <w:vAlign w:val="center"/>
          </w:tcPr>
          <w:p w:rsidR="007C2CAE" w:rsidRPr="00D2671C" w:rsidRDefault="006353C7" w:rsidP="00D1516B">
            <w:pPr>
              <w:spacing w:after="0"/>
              <w:rPr>
                <w:bCs/>
              </w:rPr>
            </w:pPr>
            <w:r w:rsidRPr="00D2671C">
              <w:rPr>
                <w:bCs/>
              </w:rPr>
              <w:t>С</w:t>
            </w:r>
            <w:r w:rsidR="007C2CAE" w:rsidRPr="00D2671C">
              <w:rPr>
                <w:bCs/>
              </w:rPr>
              <w:t>ушилка для рук электрическая</w:t>
            </w:r>
          </w:p>
        </w:tc>
        <w:tc>
          <w:tcPr>
            <w:tcW w:w="559" w:type="pct"/>
            <w:vAlign w:val="center"/>
          </w:tcPr>
          <w:p w:rsidR="007C2CAE" w:rsidRPr="00D2671C" w:rsidRDefault="007C2CAE" w:rsidP="009E2C84">
            <w:pPr>
              <w:spacing w:after="0"/>
              <w:jc w:val="center"/>
              <w:rPr>
                <w:bCs/>
              </w:rPr>
            </w:pPr>
            <w:r w:rsidRPr="00D2671C">
              <w:rPr>
                <w:bCs/>
              </w:rPr>
              <w:t>1</w:t>
            </w:r>
          </w:p>
        </w:tc>
        <w:tc>
          <w:tcPr>
            <w:tcW w:w="524" w:type="pct"/>
            <w:vAlign w:val="center"/>
          </w:tcPr>
          <w:p w:rsidR="007C2CAE" w:rsidRPr="00D2671C" w:rsidRDefault="007C2CAE" w:rsidP="009E2C84">
            <w:pPr>
              <w:spacing w:after="0"/>
              <w:jc w:val="center"/>
              <w:rPr>
                <w:bCs/>
              </w:rPr>
            </w:pPr>
            <w:r w:rsidRPr="00D2671C">
              <w:rPr>
                <w:bCs/>
              </w:rPr>
              <w:t>0</w:t>
            </w:r>
          </w:p>
        </w:tc>
        <w:tc>
          <w:tcPr>
            <w:tcW w:w="508" w:type="pct"/>
            <w:vAlign w:val="center"/>
          </w:tcPr>
          <w:p w:rsidR="007C2CAE" w:rsidRPr="00D2671C" w:rsidRDefault="007C2CAE" w:rsidP="009E2C84">
            <w:pPr>
              <w:spacing w:after="0"/>
              <w:jc w:val="center"/>
              <w:rPr>
                <w:bCs/>
              </w:rPr>
            </w:pPr>
            <w:r w:rsidRPr="00D2671C">
              <w:rPr>
                <w:bCs/>
              </w:rPr>
              <w:t>1</w:t>
            </w:r>
          </w:p>
        </w:tc>
      </w:tr>
      <w:tr w:rsidR="00D2671C" w:rsidRPr="00D2671C" w:rsidTr="00D91FDA">
        <w:tc>
          <w:tcPr>
            <w:tcW w:w="891" w:type="pct"/>
          </w:tcPr>
          <w:p w:rsidR="00B01167" w:rsidRPr="00D2671C" w:rsidRDefault="00B01167" w:rsidP="00D91FDA">
            <w:pPr>
              <w:spacing w:after="0"/>
              <w:rPr>
                <w:bCs/>
              </w:rPr>
            </w:pPr>
          </w:p>
        </w:tc>
        <w:tc>
          <w:tcPr>
            <w:tcW w:w="2518" w:type="pct"/>
            <w:vAlign w:val="center"/>
          </w:tcPr>
          <w:p w:rsidR="00B01167" w:rsidRPr="00D2671C" w:rsidRDefault="00335253" w:rsidP="00D91FDA">
            <w:pPr>
              <w:spacing w:after="0"/>
              <w:rPr>
                <w:bCs/>
              </w:rPr>
            </w:pPr>
            <w:r w:rsidRPr="00D2671C">
              <w:rPr>
                <w:bCs/>
              </w:rPr>
              <w:t>Зонд вытяжной</w:t>
            </w:r>
          </w:p>
        </w:tc>
        <w:tc>
          <w:tcPr>
            <w:tcW w:w="559" w:type="pct"/>
            <w:vAlign w:val="center"/>
          </w:tcPr>
          <w:p w:rsidR="00B01167" w:rsidRPr="00D2671C" w:rsidRDefault="007C2CAE" w:rsidP="009E2C84">
            <w:pPr>
              <w:spacing w:after="0"/>
              <w:jc w:val="center"/>
              <w:rPr>
                <w:bCs/>
              </w:rPr>
            </w:pPr>
            <w:r w:rsidRPr="00D2671C">
              <w:rPr>
                <w:bCs/>
              </w:rPr>
              <w:t>4</w:t>
            </w:r>
          </w:p>
        </w:tc>
        <w:tc>
          <w:tcPr>
            <w:tcW w:w="524" w:type="pct"/>
            <w:vAlign w:val="center"/>
          </w:tcPr>
          <w:p w:rsidR="00B01167" w:rsidRPr="00D2671C" w:rsidRDefault="007C2CAE" w:rsidP="009E2C84">
            <w:pPr>
              <w:spacing w:after="0"/>
              <w:jc w:val="center"/>
              <w:rPr>
                <w:bCs/>
              </w:rPr>
            </w:pPr>
            <w:r w:rsidRPr="00D2671C">
              <w:rPr>
                <w:bCs/>
              </w:rPr>
              <w:t>0</w:t>
            </w:r>
          </w:p>
        </w:tc>
        <w:tc>
          <w:tcPr>
            <w:tcW w:w="508" w:type="pct"/>
            <w:vAlign w:val="center"/>
          </w:tcPr>
          <w:p w:rsidR="00B01167" w:rsidRPr="00D2671C" w:rsidRDefault="007C2CAE" w:rsidP="009E2C84">
            <w:pPr>
              <w:spacing w:after="0"/>
              <w:jc w:val="center"/>
              <w:rPr>
                <w:bCs/>
              </w:rPr>
            </w:pPr>
            <w:r w:rsidRPr="00D2671C">
              <w:rPr>
                <w:bCs/>
              </w:rPr>
              <w:t>4</w:t>
            </w:r>
          </w:p>
        </w:tc>
      </w:tr>
      <w:tr w:rsidR="00D2671C" w:rsidRPr="00D2671C" w:rsidTr="00D1516B">
        <w:tc>
          <w:tcPr>
            <w:tcW w:w="891" w:type="pct"/>
          </w:tcPr>
          <w:p w:rsidR="007C2CAE" w:rsidRPr="00D2671C" w:rsidRDefault="007C2CAE" w:rsidP="00D1516B">
            <w:pPr>
              <w:spacing w:after="0"/>
              <w:rPr>
                <w:bCs/>
              </w:rPr>
            </w:pPr>
          </w:p>
        </w:tc>
        <w:tc>
          <w:tcPr>
            <w:tcW w:w="2518" w:type="pct"/>
            <w:vAlign w:val="center"/>
          </w:tcPr>
          <w:p w:rsidR="007C2CAE" w:rsidRPr="00D2671C" w:rsidRDefault="006353C7" w:rsidP="00D1516B">
            <w:pPr>
              <w:spacing w:after="0"/>
              <w:rPr>
                <w:bCs/>
              </w:rPr>
            </w:pPr>
            <w:r w:rsidRPr="00D2671C">
              <w:rPr>
                <w:bCs/>
              </w:rPr>
              <w:t>Ш</w:t>
            </w:r>
            <w:r w:rsidR="007C2CAE" w:rsidRPr="00D2671C">
              <w:rPr>
                <w:bCs/>
              </w:rPr>
              <w:t>каф 1,8*0,8</w:t>
            </w:r>
          </w:p>
        </w:tc>
        <w:tc>
          <w:tcPr>
            <w:tcW w:w="559" w:type="pct"/>
            <w:vAlign w:val="center"/>
          </w:tcPr>
          <w:p w:rsidR="007C2CAE" w:rsidRPr="00D2671C" w:rsidRDefault="00541673" w:rsidP="009E2C84">
            <w:pPr>
              <w:spacing w:after="0"/>
              <w:jc w:val="center"/>
              <w:rPr>
                <w:bCs/>
              </w:rPr>
            </w:pPr>
            <w:r w:rsidRPr="00D2671C">
              <w:rPr>
                <w:bCs/>
              </w:rPr>
              <w:t>2</w:t>
            </w:r>
          </w:p>
        </w:tc>
        <w:tc>
          <w:tcPr>
            <w:tcW w:w="524" w:type="pct"/>
            <w:shd w:val="clear" w:color="auto" w:fill="auto"/>
            <w:vAlign w:val="center"/>
          </w:tcPr>
          <w:p w:rsidR="007C2CAE" w:rsidRPr="00D2671C" w:rsidRDefault="00541673" w:rsidP="009E2C84">
            <w:pPr>
              <w:spacing w:after="0"/>
              <w:jc w:val="center"/>
              <w:rPr>
                <w:bCs/>
              </w:rPr>
            </w:pPr>
            <w:r w:rsidRPr="00D2671C">
              <w:rPr>
                <w:bCs/>
              </w:rPr>
              <w:t>0</w:t>
            </w:r>
          </w:p>
        </w:tc>
        <w:tc>
          <w:tcPr>
            <w:tcW w:w="508" w:type="pct"/>
            <w:shd w:val="clear" w:color="auto" w:fill="auto"/>
            <w:vAlign w:val="center"/>
          </w:tcPr>
          <w:p w:rsidR="007C2CAE" w:rsidRPr="00D2671C" w:rsidRDefault="00541673" w:rsidP="009E2C84">
            <w:pPr>
              <w:spacing w:after="0"/>
              <w:jc w:val="center"/>
              <w:rPr>
                <w:bCs/>
              </w:rPr>
            </w:pPr>
            <w:r w:rsidRPr="00D2671C">
              <w:rPr>
                <w:bCs/>
              </w:rPr>
              <w:t>2</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9E2C84">
            <w:pPr>
              <w:spacing w:after="0"/>
              <w:jc w:val="center"/>
              <w:rPr>
                <w:bCs/>
              </w:rPr>
            </w:pPr>
            <w:r w:rsidRPr="00D2671C">
              <w:rPr>
                <w:bCs/>
              </w:rPr>
              <w:t>1</w:t>
            </w:r>
          </w:p>
        </w:tc>
        <w:tc>
          <w:tcPr>
            <w:tcW w:w="524" w:type="pct"/>
            <w:vAlign w:val="center"/>
          </w:tcPr>
          <w:p w:rsidR="00420277" w:rsidRPr="00D2671C" w:rsidRDefault="00420277" w:rsidP="009E2C84">
            <w:pPr>
              <w:spacing w:after="0"/>
              <w:jc w:val="center"/>
              <w:rPr>
                <w:bCs/>
              </w:rPr>
            </w:pPr>
          </w:p>
        </w:tc>
        <w:tc>
          <w:tcPr>
            <w:tcW w:w="508" w:type="pct"/>
            <w:vAlign w:val="center"/>
          </w:tcPr>
          <w:p w:rsidR="00420277" w:rsidRPr="00D2671C" w:rsidRDefault="00420277" w:rsidP="009E2C84">
            <w:pPr>
              <w:spacing w:after="0"/>
              <w:jc w:val="center"/>
              <w:rPr>
                <w:bCs/>
              </w:rPr>
            </w:pPr>
            <w:r w:rsidRPr="00D2671C">
              <w:rPr>
                <w:bCs/>
              </w:rPr>
              <w:t>1</w:t>
            </w:r>
          </w:p>
        </w:tc>
      </w:tr>
      <w:tr w:rsidR="00D2671C" w:rsidRPr="00D2671C" w:rsidTr="0094568F">
        <w:tc>
          <w:tcPr>
            <w:tcW w:w="891" w:type="pct"/>
          </w:tcPr>
          <w:p w:rsidR="006628B6" w:rsidRPr="00D2671C" w:rsidRDefault="006628B6" w:rsidP="0094568F">
            <w:pPr>
              <w:spacing w:after="0"/>
              <w:rPr>
                <w:bCs/>
              </w:rPr>
            </w:pPr>
          </w:p>
        </w:tc>
        <w:tc>
          <w:tcPr>
            <w:tcW w:w="2518" w:type="pct"/>
            <w:vAlign w:val="center"/>
          </w:tcPr>
          <w:p w:rsidR="006628B6" w:rsidRPr="00D2671C" w:rsidRDefault="005F5C63" w:rsidP="0094568F">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6628B6" w:rsidRPr="00D2671C" w:rsidRDefault="00050C4F" w:rsidP="009E2C84">
            <w:pPr>
              <w:spacing w:after="0"/>
              <w:jc w:val="center"/>
              <w:rPr>
                <w:bCs/>
              </w:rPr>
            </w:pPr>
            <w:r w:rsidRPr="00D2671C">
              <w:rPr>
                <w:bCs/>
              </w:rPr>
              <w:t>1</w:t>
            </w:r>
          </w:p>
        </w:tc>
        <w:tc>
          <w:tcPr>
            <w:tcW w:w="524" w:type="pct"/>
            <w:vAlign w:val="center"/>
          </w:tcPr>
          <w:p w:rsidR="006628B6" w:rsidRPr="00D2671C" w:rsidRDefault="007C2CAE" w:rsidP="009E2C84">
            <w:pPr>
              <w:spacing w:after="0"/>
              <w:jc w:val="center"/>
              <w:rPr>
                <w:bCs/>
              </w:rPr>
            </w:pPr>
            <w:r w:rsidRPr="00D2671C">
              <w:rPr>
                <w:bCs/>
              </w:rPr>
              <w:t>0</w:t>
            </w:r>
          </w:p>
        </w:tc>
        <w:tc>
          <w:tcPr>
            <w:tcW w:w="508" w:type="pct"/>
            <w:vAlign w:val="center"/>
          </w:tcPr>
          <w:p w:rsidR="006628B6" w:rsidRPr="00D2671C" w:rsidRDefault="00050C4F" w:rsidP="009E2C84">
            <w:pPr>
              <w:spacing w:after="0"/>
              <w:jc w:val="center"/>
              <w:rPr>
                <w:bCs/>
              </w:rPr>
            </w:pPr>
            <w:r w:rsidRPr="00D2671C">
              <w:rPr>
                <w:bCs/>
              </w:rPr>
              <w:t>1</w:t>
            </w:r>
          </w:p>
        </w:tc>
      </w:tr>
      <w:tr w:rsidR="00D2671C" w:rsidRPr="00D2671C" w:rsidTr="00DF0634">
        <w:tc>
          <w:tcPr>
            <w:tcW w:w="891" w:type="pct"/>
          </w:tcPr>
          <w:p w:rsidR="00DF0634" w:rsidRPr="00D2671C" w:rsidRDefault="00DF0634" w:rsidP="00DF0634">
            <w:pPr>
              <w:spacing w:after="0"/>
              <w:rPr>
                <w:bCs/>
              </w:rPr>
            </w:pPr>
          </w:p>
        </w:tc>
        <w:tc>
          <w:tcPr>
            <w:tcW w:w="2518" w:type="pct"/>
            <w:vAlign w:val="center"/>
          </w:tcPr>
          <w:p w:rsidR="00DF0634" w:rsidRPr="00D2671C" w:rsidRDefault="005F5C63" w:rsidP="00DF0634">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DF0634" w:rsidRPr="00D2671C" w:rsidRDefault="00DF0634" w:rsidP="009E2C84">
            <w:pPr>
              <w:spacing w:after="0"/>
              <w:jc w:val="center"/>
              <w:rPr>
                <w:bCs/>
              </w:rPr>
            </w:pPr>
            <w:r w:rsidRPr="00D2671C">
              <w:rPr>
                <w:bCs/>
              </w:rPr>
              <w:t>1</w:t>
            </w:r>
          </w:p>
        </w:tc>
        <w:tc>
          <w:tcPr>
            <w:tcW w:w="524" w:type="pct"/>
            <w:vAlign w:val="center"/>
          </w:tcPr>
          <w:p w:rsidR="00DF0634" w:rsidRPr="00D2671C" w:rsidRDefault="007C2CAE" w:rsidP="009E2C84">
            <w:pPr>
              <w:spacing w:after="0"/>
              <w:jc w:val="center"/>
              <w:rPr>
                <w:bCs/>
              </w:rPr>
            </w:pPr>
            <w:r w:rsidRPr="00D2671C">
              <w:rPr>
                <w:bCs/>
              </w:rPr>
              <w:t>0</w:t>
            </w:r>
          </w:p>
        </w:tc>
        <w:tc>
          <w:tcPr>
            <w:tcW w:w="508" w:type="pct"/>
            <w:vAlign w:val="center"/>
          </w:tcPr>
          <w:p w:rsidR="00DF0634" w:rsidRPr="00D2671C" w:rsidRDefault="00DF0634" w:rsidP="009E2C84">
            <w:pPr>
              <w:spacing w:after="0"/>
              <w:jc w:val="center"/>
              <w:rPr>
                <w:bCs/>
              </w:rPr>
            </w:pPr>
            <w:r w:rsidRPr="00D2671C">
              <w:rPr>
                <w:bCs/>
              </w:rPr>
              <w:t>1</w:t>
            </w:r>
          </w:p>
        </w:tc>
      </w:tr>
      <w:tr w:rsidR="00D2671C" w:rsidRPr="00D2671C" w:rsidTr="00F262C5">
        <w:tc>
          <w:tcPr>
            <w:tcW w:w="891" w:type="pct"/>
          </w:tcPr>
          <w:p w:rsidR="00922D64" w:rsidRPr="00D2671C" w:rsidRDefault="00922D64" w:rsidP="00F262C5">
            <w:pPr>
              <w:spacing w:after="0"/>
              <w:rPr>
                <w:bCs/>
              </w:rPr>
            </w:pPr>
          </w:p>
        </w:tc>
        <w:tc>
          <w:tcPr>
            <w:tcW w:w="2518" w:type="pct"/>
            <w:vAlign w:val="center"/>
          </w:tcPr>
          <w:p w:rsidR="00922D64" w:rsidRPr="00D2671C" w:rsidRDefault="00922D64" w:rsidP="00F262C5">
            <w:pPr>
              <w:spacing w:after="0"/>
              <w:rPr>
                <w:bCs/>
              </w:rPr>
            </w:pPr>
            <w:r w:rsidRPr="00D2671C">
              <w:rPr>
                <w:bCs/>
              </w:rPr>
              <w:t>Установка аварийного душа открытого типа</w:t>
            </w:r>
          </w:p>
        </w:tc>
        <w:tc>
          <w:tcPr>
            <w:tcW w:w="559" w:type="pct"/>
            <w:vAlign w:val="center"/>
          </w:tcPr>
          <w:p w:rsidR="00922D64" w:rsidRPr="00D2671C" w:rsidRDefault="00922D64" w:rsidP="009E2C84">
            <w:pPr>
              <w:spacing w:after="0"/>
              <w:jc w:val="center"/>
              <w:rPr>
                <w:bCs/>
              </w:rPr>
            </w:pPr>
            <w:r w:rsidRPr="00D2671C">
              <w:rPr>
                <w:bCs/>
              </w:rPr>
              <w:t>1</w:t>
            </w:r>
          </w:p>
        </w:tc>
        <w:tc>
          <w:tcPr>
            <w:tcW w:w="524" w:type="pct"/>
            <w:vAlign w:val="center"/>
          </w:tcPr>
          <w:p w:rsidR="00922D64" w:rsidRPr="00D2671C" w:rsidRDefault="00922D64" w:rsidP="009E2C84">
            <w:pPr>
              <w:spacing w:after="0"/>
              <w:jc w:val="center"/>
              <w:rPr>
                <w:bCs/>
              </w:rPr>
            </w:pPr>
            <w:r w:rsidRPr="00D2671C">
              <w:rPr>
                <w:bCs/>
              </w:rPr>
              <w:t>0</w:t>
            </w:r>
          </w:p>
        </w:tc>
        <w:tc>
          <w:tcPr>
            <w:tcW w:w="508" w:type="pct"/>
            <w:vAlign w:val="center"/>
          </w:tcPr>
          <w:p w:rsidR="00922D64" w:rsidRPr="00D2671C" w:rsidRDefault="00922D64"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 ОБН-150</w:t>
            </w:r>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94568F">
        <w:tc>
          <w:tcPr>
            <w:tcW w:w="3409" w:type="pct"/>
            <w:gridSpan w:val="2"/>
          </w:tcPr>
          <w:p w:rsidR="006628B6" w:rsidRPr="00D2671C" w:rsidRDefault="006628B6" w:rsidP="0094568F">
            <w:pPr>
              <w:spacing w:after="0"/>
              <w:rPr>
                <w:bCs/>
              </w:rPr>
            </w:pPr>
            <w:r w:rsidRPr="00D2671C">
              <w:rPr>
                <w:rFonts w:eastAsiaTheme="minorHAnsi"/>
              </w:rPr>
              <w:t xml:space="preserve">1.4 Помещение </w:t>
            </w:r>
            <w:proofErr w:type="gramStart"/>
            <w:r w:rsidRPr="00D2671C">
              <w:rPr>
                <w:rFonts w:eastAsiaTheme="minorHAnsi"/>
              </w:rPr>
              <w:t>первичной</w:t>
            </w:r>
            <w:proofErr w:type="gramEnd"/>
            <w:r w:rsidRPr="00D2671C">
              <w:rPr>
                <w:rFonts w:eastAsiaTheme="minorHAnsi"/>
              </w:rPr>
              <w:t xml:space="preserve"> </w:t>
            </w:r>
            <w:proofErr w:type="spellStart"/>
            <w:r w:rsidRPr="00D2671C">
              <w:rPr>
                <w:rFonts w:eastAsiaTheme="minorHAnsi"/>
              </w:rPr>
              <w:t>пробоподготовки</w:t>
            </w:r>
            <w:proofErr w:type="spellEnd"/>
            <w:r w:rsidRPr="00D2671C">
              <w:rPr>
                <w:rFonts w:eastAsiaTheme="minorHAnsi"/>
              </w:rPr>
              <w:t xml:space="preserve"> БМ (цельная кровь, моча)</w:t>
            </w:r>
          </w:p>
        </w:tc>
        <w:tc>
          <w:tcPr>
            <w:tcW w:w="559" w:type="pct"/>
            <w:vAlign w:val="center"/>
          </w:tcPr>
          <w:p w:rsidR="006628B6" w:rsidRPr="00D2671C" w:rsidRDefault="006628B6" w:rsidP="0094568F">
            <w:pPr>
              <w:spacing w:after="0"/>
              <w:jc w:val="center"/>
              <w:rPr>
                <w:bCs/>
              </w:rPr>
            </w:pPr>
          </w:p>
        </w:tc>
        <w:tc>
          <w:tcPr>
            <w:tcW w:w="524" w:type="pct"/>
            <w:vAlign w:val="center"/>
          </w:tcPr>
          <w:p w:rsidR="006628B6" w:rsidRPr="00D2671C" w:rsidRDefault="006628B6" w:rsidP="0094568F">
            <w:pPr>
              <w:spacing w:after="0"/>
              <w:jc w:val="center"/>
              <w:rPr>
                <w:bCs/>
              </w:rPr>
            </w:pPr>
          </w:p>
        </w:tc>
        <w:tc>
          <w:tcPr>
            <w:tcW w:w="508" w:type="pct"/>
            <w:vAlign w:val="center"/>
          </w:tcPr>
          <w:p w:rsidR="006628B6" w:rsidRPr="00D2671C" w:rsidRDefault="006628B6" w:rsidP="0094568F">
            <w:pPr>
              <w:spacing w:after="0"/>
              <w:jc w:val="center"/>
              <w:rPr>
                <w:bCs/>
              </w:rPr>
            </w:pPr>
          </w:p>
        </w:tc>
      </w:tr>
      <w:tr w:rsidR="00D2671C" w:rsidRPr="00D2671C" w:rsidTr="0094568F">
        <w:tc>
          <w:tcPr>
            <w:tcW w:w="891" w:type="pct"/>
          </w:tcPr>
          <w:p w:rsidR="006628B6" w:rsidRPr="00D2671C" w:rsidRDefault="006628B6" w:rsidP="0094568F">
            <w:pPr>
              <w:spacing w:after="0"/>
              <w:rPr>
                <w:bCs/>
              </w:rPr>
            </w:pPr>
          </w:p>
        </w:tc>
        <w:tc>
          <w:tcPr>
            <w:tcW w:w="2518" w:type="pct"/>
            <w:vAlign w:val="bottom"/>
          </w:tcPr>
          <w:p w:rsidR="006628B6" w:rsidRPr="00D2671C" w:rsidRDefault="00A25881" w:rsidP="009E2C84">
            <w:pPr>
              <w:spacing w:after="0"/>
              <w:rPr>
                <w:bCs/>
              </w:rPr>
            </w:pPr>
            <w:r w:rsidRPr="00D2671C">
              <w:rPr>
                <w:bCs/>
              </w:rPr>
              <w:t>АРМ</w:t>
            </w:r>
          </w:p>
        </w:tc>
        <w:tc>
          <w:tcPr>
            <w:tcW w:w="559" w:type="pct"/>
            <w:vAlign w:val="bottom"/>
          </w:tcPr>
          <w:p w:rsidR="006628B6" w:rsidRPr="00D2671C" w:rsidRDefault="006628B6" w:rsidP="009E2C84">
            <w:pPr>
              <w:spacing w:after="0"/>
              <w:jc w:val="center"/>
              <w:rPr>
                <w:bCs/>
              </w:rPr>
            </w:pPr>
            <w:r w:rsidRPr="00D2671C">
              <w:rPr>
                <w:bCs/>
              </w:rPr>
              <w:t>2</w:t>
            </w:r>
          </w:p>
        </w:tc>
        <w:tc>
          <w:tcPr>
            <w:tcW w:w="524" w:type="pct"/>
            <w:vAlign w:val="center"/>
          </w:tcPr>
          <w:p w:rsidR="006628B6" w:rsidRPr="00D2671C" w:rsidRDefault="006241C9" w:rsidP="009E2C84">
            <w:pPr>
              <w:spacing w:after="0"/>
              <w:jc w:val="center"/>
              <w:rPr>
                <w:bCs/>
              </w:rPr>
            </w:pPr>
            <w:r w:rsidRPr="00D2671C">
              <w:rPr>
                <w:bCs/>
              </w:rPr>
              <w:t>0</w:t>
            </w:r>
          </w:p>
        </w:tc>
        <w:tc>
          <w:tcPr>
            <w:tcW w:w="508" w:type="pct"/>
            <w:vAlign w:val="center"/>
          </w:tcPr>
          <w:p w:rsidR="006628B6" w:rsidRPr="00D2671C" w:rsidRDefault="006628B6" w:rsidP="009E2C84">
            <w:pPr>
              <w:spacing w:after="0"/>
              <w:jc w:val="center"/>
              <w:rPr>
                <w:bCs/>
              </w:rPr>
            </w:pPr>
            <w:r w:rsidRPr="00D2671C">
              <w:rPr>
                <w:bCs/>
              </w:rPr>
              <w:t>2</w:t>
            </w:r>
          </w:p>
        </w:tc>
      </w:tr>
      <w:tr w:rsidR="00D2671C" w:rsidRPr="00D2671C" w:rsidTr="0094568F">
        <w:tc>
          <w:tcPr>
            <w:tcW w:w="891" w:type="pct"/>
          </w:tcPr>
          <w:p w:rsidR="00050C4F" w:rsidRPr="00D2671C" w:rsidRDefault="00050C4F" w:rsidP="0094568F">
            <w:pPr>
              <w:spacing w:after="0"/>
              <w:rPr>
                <w:bCs/>
              </w:rPr>
            </w:pPr>
          </w:p>
        </w:tc>
        <w:tc>
          <w:tcPr>
            <w:tcW w:w="2518" w:type="pct"/>
            <w:vAlign w:val="center"/>
          </w:tcPr>
          <w:p w:rsidR="00050C4F" w:rsidRPr="00D2671C" w:rsidRDefault="00050C4F" w:rsidP="0094568F">
            <w:pPr>
              <w:spacing w:after="0"/>
              <w:rPr>
                <w:bCs/>
              </w:rPr>
            </w:pPr>
            <w:r w:rsidRPr="00D2671C">
              <w:rPr>
                <w:bCs/>
              </w:rPr>
              <w:t>Холодильник</w:t>
            </w:r>
            <w:r w:rsidR="008C0B5E" w:rsidRPr="00D2671C">
              <w:rPr>
                <w:bCs/>
              </w:rPr>
              <w:t xml:space="preserve"> с</w:t>
            </w:r>
            <w:r w:rsidR="00DB47FE" w:rsidRPr="00D2671C">
              <w:rPr>
                <w:bCs/>
              </w:rPr>
              <w:t xml:space="preserve"> морозильной камерой</w:t>
            </w:r>
            <w:r w:rsidR="008C0B5E" w:rsidRPr="00D2671C">
              <w:rPr>
                <w:bCs/>
              </w:rPr>
              <w:t xml:space="preserve"> фармацевтический</w:t>
            </w:r>
          </w:p>
        </w:tc>
        <w:tc>
          <w:tcPr>
            <w:tcW w:w="559" w:type="pct"/>
            <w:vAlign w:val="center"/>
          </w:tcPr>
          <w:p w:rsidR="00050C4F" w:rsidRPr="00D2671C" w:rsidRDefault="00050C4F" w:rsidP="009E2C84">
            <w:pPr>
              <w:spacing w:after="0"/>
              <w:jc w:val="center"/>
              <w:rPr>
                <w:bCs/>
              </w:rPr>
            </w:pPr>
            <w:r w:rsidRPr="00D2671C">
              <w:rPr>
                <w:bCs/>
              </w:rPr>
              <w:t>1</w:t>
            </w:r>
          </w:p>
        </w:tc>
        <w:tc>
          <w:tcPr>
            <w:tcW w:w="524" w:type="pct"/>
            <w:vAlign w:val="center"/>
          </w:tcPr>
          <w:p w:rsidR="00050C4F" w:rsidRPr="00D2671C" w:rsidRDefault="006241C9" w:rsidP="009E2C84">
            <w:pPr>
              <w:spacing w:after="0"/>
              <w:jc w:val="center"/>
              <w:rPr>
                <w:bCs/>
              </w:rPr>
            </w:pPr>
            <w:r w:rsidRPr="00D2671C">
              <w:rPr>
                <w:bCs/>
              </w:rPr>
              <w:t>0</w:t>
            </w:r>
          </w:p>
        </w:tc>
        <w:tc>
          <w:tcPr>
            <w:tcW w:w="508" w:type="pct"/>
            <w:vAlign w:val="center"/>
          </w:tcPr>
          <w:p w:rsidR="00050C4F" w:rsidRPr="00D2671C" w:rsidRDefault="00050C4F" w:rsidP="009E2C84">
            <w:pPr>
              <w:spacing w:after="0"/>
              <w:jc w:val="center"/>
              <w:rPr>
                <w:bCs/>
              </w:rPr>
            </w:pPr>
            <w:r w:rsidRPr="00D2671C">
              <w:rPr>
                <w:bCs/>
              </w:rPr>
              <w:t>1</w:t>
            </w:r>
          </w:p>
        </w:tc>
      </w:tr>
      <w:tr w:rsidR="00D2671C" w:rsidRPr="00D2671C" w:rsidTr="0094568F">
        <w:tc>
          <w:tcPr>
            <w:tcW w:w="891" w:type="pct"/>
          </w:tcPr>
          <w:p w:rsidR="00050C4F" w:rsidRPr="00D2671C" w:rsidRDefault="00050C4F" w:rsidP="0094568F">
            <w:pPr>
              <w:spacing w:after="0"/>
              <w:rPr>
                <w:bCs/>
              </w:rPr>
            </w:pPr>
          </w:p>
        </w:tc>
        <w:tc>
          <w:tcPr>
            <w:tcW w:w="2518" w:type="pct"/>
            <w:vAlign w:val="center"/>
          </w:tcPr>
          <w:p w:rsidR="00050C4F" w:rsidRPr="00D2671C" w:rsidRDefault="008C0B5E" w:rsidP="0094568F">
            <w:pPr>
              <w:spacing w:after="0"/>
              <w:rPr>
                <w:bCs/>
              </w:rPr>
            </w:pPr>
            <w:r w:rsidRPr="00D2671C">
              <w:rPr>
                <w:bCs/>
              </w:rPr>
              <w:t>Р</w:t>
            </w:r>
            <w:r w:rsidR="00050C4F" w:rsidRPr="00D2671C">
              <w:rPr>
                <w:bCs/>
              </w:rPr>
              <w:t>аковина</w:t>
            </w:r>
          </w:p>
        </w:tc>
        <w:tc>
          <w:tcPr>
            <w:tcW w:w="559" w:type="pct"/>
            <w:vAlign w:val="center"/>
          </w:tcPr>
          <w:p w:rsidR="00050C4F" w:rsidRPr="00D2671C" w:rsidRDefault="00050C4F" w:rsidP="009E2C84">
            <w:pPr>
              <w:spacing w:after="0"/>
              <w:jc w:val="center"/>
              <w:rPr>
                <w:bCs/>
              </w:rPr>
            </w:pPr>
            <w:r w:rsidRPr="00D2671C">
              <w:rPr>
                <w:bCs/>
              </w:rPr>
              <w:t>1</w:t>
            </w:r>
          </w:p>
        </w:tc>
        <w:tc>
          <w:tcPr>
            <w:tcW w:w="524" w:type="pct"/>
            <w:vAlign w:val="center"/>
          </w:tcPr>
          <w:p w:rsidR="00050C4F" w:rsidRPr="00D2671C" w:rsidRDefault="006241C9" w:rsidP="009E2C84">
            <w:pPr>
              <w:spacing w:after="0"/>
              <w:jc w:val="center"/>
              <w:rPr>
                <w:bCs/>
              </w:rPr>
            </w:pPr>
            <w:r w:rsidRPr="00D2671C">
              <w:rPr>
                <w:bCs/>
              </w:rPr>
              <w:t>0</w:t>
            </w:r>
          </w:p>
        </w:tc>
        <w:tc>
          <w:tcPr>
            <w:tcW w:w="508" w:type="pct"/>
            <w:vAlign w:val="center"/>
          </w:tcPr>
          <w:p w:rsidR="00050C4F" w:rsidRPr="00D2671C" w:rsidRDefault="00050C4F" w:rsidP="009E2C84">
            <w:pPr>
              <w:spacing w:after="0"/>
              <w:jc w:val="center"/>
              <w:rPr>
                <w:bCs/>
              </w:rPr>
            </w:pPr>
            <w:r w:rsidRPr="00D2671C">
              <w:rPr>
                <w:bCs/>
              </w:rPr>
              <w:t>1</w:t>
            </w:r>
          </w:p>
        </w:tc>
      </w:tr>
      <w:tr w:rsidR="00D2671C" w:rsidRPr="00D2671C" w:rsidTr="00D1516B">
        <w:tc>
          <w:tcPr>
            <w:tcW w:w="891" w:type="pct"/>
          </w:tcPr>
          <w:p w:rsidR="008C0B5E" w:rsidRPr="00D2671C" w:rsidRDefault="008C0B5E" w:rsidP="00D1516B">
            <w:pPr>
              <w:spacing w:after="0"/>
              <w:rPr>
                <w:bCs/>
              </w:rPr>
            </w:pPr>
          </w:p>
        </w:tc>
        <w:tc>
          <w:tcPr>
            <w:tcW w:w="2518" w:type="pct"/>
            <w:vAlign w:val="center"/>
          </w:tcPr>
          <w:p w:rsidR="008C0B5E" w:rsidRPr="00D2671C" w:rsidRDefault="008C0B5E" w:rsidP="00D1516B">
            <w:pPr>
              <w:spacing w:after="0"/>
              <w:rPr>
                <w:bCs/>
              </w:rPr>
            </w:pPr>
            <w:r w:rsidRPr="00D2671C">
              <w:rPr>
                <w:bCs/>
              </w:rPr>
              <w:t>Локтевой дозатор для мыла</w:t>
            </w:r>
          </w:p>
        </w:tc>
        <w:tc>
          <w:tcPr>
            <w:tcW w:w="559" w:type="pct"/>
            <w:vAlign w:val="center"/>
          </w:tcPr>
          <w:p w:rsidR="008C0B5E" w:rsidRPr="00D2671C" w:rsidRDefault="008C0B5E" w:rsidP="009E2C84">
            <w:pPr>
              <w:spacing w:after="0"/>
              <w:jc w:val="center"/>
              <w:rPr>
                <w:bCs/>
              </w:rPr>
            </w:pPr>
            <w:r w:rsidRPr="00D2671C">
              <w:rPr>
                <w:bCs/>
              </w:rPr>
              <w:t>1</w:t>
            </w:r>
          </w:p>
        </w:tc>
        <w:tc>
          <w:tcPr>
            <w:tcW w:w="524" w:type="pct"/>
            <w:vAlign w:val="center"/>
          </w:tcPr>
          <w:p w:rsidR="008C0B5E" w:rsidRPr="00D2671C" w:rsidRDefault="008C0B5E" w:rsidP="009E2C84">
            <w:pPr>
              <w:spacing w:after="0"/>
              <w:jc w:val="center"/>
              <w:rPr>
                <w:bCs/>
              </w:rPr>
            </w:pPr>
            <w:r w:rsidRPr="00D2671C">
              <w:rPr>
                <w:bCs/>
              </w:rPr>
              <w:t>0</w:t>
            </w:r>
          </w:p>
        </w:tc>
        <w:tc>
          <w:tcPr>
            <w:tcW w:w="508" w:type="pct"/>
            <w:vAlign w:val="center"/>
          </w:tcPr>
          <w:p w:rsidR="008C0B5E" w:rsidRPr="00D2671C" w:rsidRDefault="008C0B5E" w:rsidP="009E2C84">
            <w:pPr>
              <w:spacing w:after="0"/>
              <w:jc w:val="center"/>
              <w:rPr>
                <w:bCs/>
              </w:rPr>
            </w:pPr>
            <w:r w:rsidRPr="00D2671C">
              <w:rPr>
                <w:bCs/>
              </w:rPr>
              <w:t>1</w:t>
            </w:r>
          </w:p>
        </w:tc>
      </w:tr>
      <w:tr w:rsidR="00D2671C" w:rsidRPr="00D2671C" w:rsidTr="00D1516B">
        <w:tc>
          <w:tcPr>
            <w:tcW w:w="891" w:type="pct"/>
          </w:tcPr>
          <w:p w:rsidR="008C0B5E" w:rsidRPr="00D2671C" w:rsidRDefault="008C0B5E" w:rsidP="00D1516B">
            <w:pPr>
              <w:spacing w:after="0"/>
              <w:rPr>
                <w:bCs/>
              </w:rPr>
            </w:pPr>
          </w:p>
        </w:tc>
        <w:tc>
          <w:tcPr>
            <w:tcW w:w="2518" w:type="pct"/>
            <w:vAlign w:val="center"/>
          </w:tcPr>
          <w:p w:rsidR="008C0B5E" w:rsidRPr="00D2671C" w:rsidRDefault="008C0B5E" w:rsidP="00D1516B">
            <w:pPr>
              <w:spacing w:after="0"/>
              <w:rPr>
                <w:bCs/>
              </w:rPr>
            </w:pPr>
            <w:r w:rsidRPr="00D2671C">
              <w:rPr>
                <w:bCs/>
              </w:rPr>
              <w:t>Локтевой дозатор для антисептика</w:t>
            </w:r>
          </w:p>
        </w:tc>
        <w:tc>
          <w:tcPr>
            <w:tcW w:w="559" w:type="pct"/>
            <w:vAlign w:val="center"/>
          </w:tcPr>
          <w:p w:rsidR="008C0B5E" w:rsidRPr="00D2671C" w:rsidRDefault="008C0B5E" w:rsidP="009E2C84">
            <w:pPr>
              <w:spacing w:after="0"/>
              <w:jc w:val="center"/>
              <w:rPr>
                <w:bCs/>
              </w:rPr>
            </w:pPr>
            <w:r w:rsidRPr="00D2671C">
              <w:rPr>
                <w:bCs/>
              </w:rPr>
              <w:t>1</w:t>
            </w:r>
          </w:p>
        </w:tc>
        <w:tc>
          <w:tcPr>
            <w:tcW w:w="524" w:type="pct"/>
            <w:vAlign w:val="center"/>
          </w:tcPr>
          <w:p w:rsidR="008C0B5E" w:rsidRPr="00D2671C" w:rsidRDefault="008C0B5E" w:rsidP="009E2C84">
            <w:pPr>
              <w:spacing w:after="0"/>
              <w:jc w:val="center"/>
              <w:rPr>
                <w:bCs/>
              </w:rPr>
            </w:pPr>
            <w:r w:rsidRPr="00D2671C">
              <w:rPr>
                <w:bCs/>
              </w:rPr>
              <w:t>0</w:t>
            </w:r>
          </w:p>
        </w:tc>
        <w:tc>
          <w:tcPr>
            <w:tcW w:w="508" w:type="pct"/>
            <w:vAlign w:val="center"/>
          </w:tcPr>
          <w:p w:rsidR="008C0B5E" w:rsidRPr="00D2671C" w:rsidRDefault="008C0B5E" w:rsidP="009E2C84">
            <w:pPr>
              <w:spacing w:after="0"/>
              <w:jc w:val="center"/>
              <w:rPr>
                <w:bCs/>
              </w:rPr>
            </w:pPr>
            <w:r w:rsidRPr="00D2671C">
              <w:rPr>
                <w:bCs/>
              </w:rPr>
              <w:t>1</w:t>
            </w:r>
          </w:p>
        </w:tc>
      </w:tr>
      <w:tr w:rsidR="00D2671C" w:rsidRPr="00D2671C" w:rsidTr="00D1516B">
        <w:tc>
          <w:tcPr>
            <w:tcW w:w="891" w:type="pct"/>
          </w:tcPr>
          <w:p w:rsidR="008C0B5E" w:rsidRPr="00D2671C" w:rsidRDefault="008C0B5E" w:rsidP="00D1516B">
            <w:pPr>
              <w:spacing w:after="0"/>
              <w:rPr>
                <w:bCs/>
              </w:rPr>
            </w:pPr>
          </w:p>
        </w:tc>
        <w:tc>
          <w:tcPr>
            <w:tcW w:w="2518" w:type="pct"/>
            <w:vAlign w:val="center"/>
          </w:tcPr>
          <w:p w:rsidR="008C0B5E" w:rsidRPr="00D2671C" w:rsidRDefault="008C0B5E" w:rsidP="00D1516B">
            <w:pPr>
              <w:spacing w:after="0"/>
              <w:rPr>
                <w:bCs/>
              </w:rPr>
            </w:pPr>
            <w:r w:rsidRPr="00D2671C">
              <w:rPr>
                <w:bCs/>
              </w:rPr>
              <w:t>Смеситель сенсорный</w:t>
            </w:r>
          </w:p>
        </w:tc>
        <w:tc>
          <w:tcPr>
            <w:tcW w:w="559" w:type="pct"/>
            <w:vAlign w:val="center"/>
          </w:tcPr>
          <w:p w:rsidR="008C0B5E" w:rsidRPr="00D2671C" w:rsidRDefault="008C0B5E" w:rsidP="009E2C84">
            <w:pPr>
              <w:spacing w:after="0"/>
              <w:jc w:val="center"/>
              <w:rPr>
                <w:bCs/>
              </w:rPr>
            </w:pPr>
            <w:r w:rsidRPr="00D2671C">
              <w:rPr>
                <w:bCs/>
              </w:rPr>
              <w:t>1</w:t>
            </w:r>
          </w:p>
        </w:tc>
        <w:tc>
          <w:tcPr>
            <w:tcW w:w="524" w:type="pct"/>
            <w:vAlign w:val="center"/>
          </w:tcPr>
          <w:p w:rsidR="008C0B5E" w:rsidRPr="00D2671C" w:rsidRDefault="008C0B5E" w:rsidP="009E2C84">
            <w:pPr>
              <w:spacing w:after="0"/>
              <w:jc w:val="center"/>
              <w:rPr>
                <w:bCs/>
              </w:rPr>
            </w:pPr>
            <w:r w:rsidRPr="00D2671C">
              <w:rPr>
                <w:bCs/>
              </w:rPr>
              <w:t>0</w:t>
            </w:r>
          </w:p>
        </w:tc>
        <w:tc>
          <w:tcPr>
            <w:tcW w:w="508" w:type="pct"/>
            <w:vAlign w:val="center"/>
          </w:tcPr>
          <w:p w:rsidR="008C0B5E" w:rsidRPr="00D2671C" w:rsidRDefault="008C0B5E" w:rsidP="009E2C84">
            <w:pPr>
              <w:spacing w:after="0"/>
              <w:jc w:val="center"/>
              <w:rPr>
                <w:bCs/>
              </w:rPr>
            </w:pPr>
            <w:r w:rsidRPr="00D2671C">
              <w:rPr>
                <w:bCs/>
              </w:rPr>
              <w:t>1</w:t>
            </w:r>
          </w:p>
        </w:tc>
      </w:tr>
      <w:tr w:rsidR="00D2671C" w:rsidRPr="00D2671C" w:rsidTr="00D1516B">
        <w:tc>
          <w:tcPr>
            <w:tcW w:w="891" w:type="pct"/>
          </w:tcPr>
          <w:p w:rsidR="008C0B5E" w:rsidRPr="00D2671C" w:rsidRDefault="008C0B5E" w:rsidP="00D1516B">
            <w:pPr>
              <w:spacing w:after="0"/>
              <w:rPr>
                <w:bCs/>
              </w:rPr>
            </w:pPr>
          </w:p>
        </w:tc>
        <w:tc>
          <w:tcPr>
            <w:tcW w:w="2518" w:type="pct"/>
            <w:vAlign w:val="center"/>
          </w:tcPr>
          <w:p w:rsidR="008C0B5E" w:rsidRPr="00D2671C" w:rsidRDefault="006F580B" w:rsidP="00D1516B">
            <w:pPr>
              <w:spacing w:after="0"/>
              <w:rPr>
                <w:bCs/>
              </w:rPr>
            </w:pPr>
            <w:r w:rsidRPr="00D2671C">
              <w:rPr>
                <w:bCs/>
              </w:rPr>
              <w:t>С</w:t>
            </w:r>
            <w:r w:rsidR="008C0B5E" w:rsidRPr="00D2671C">
              <w:rPr>
                <w:bCs/>
              </w:rPr>
              <w:t>ушилка для рук электрическая</w:t>
            </w:r>
          </w:p>
        </w:tc>
        <w:tc>
          <w:tcPr>
            <w:tcW w:w="559" w:type="pct"/>
            <w:vAlign w:val="center"/>
          </w:tcPr>
          <w:p w:rsidR="008C0B5E" w:rsidRPr="00D2671C" w:rsidRDefault="008C0B5E" w:rsidP="009E2C84">
            <w:pPr>
              <w:spacing w:after="0"/>
              <w:jc w:val="center"/>
              <w:rPr>
                <w:bCs/>
              </w:rPr>
            </w:pPr>
            <w:r w:rsidRPr="00D2671C">
              <w:rPr>
                <w:bCs/>
              </w:rPr>
              <w:t>1</w:t>
            </w:r>
          </w:p>
        </w:tc>
        <w:tc>
          <w:tcPr>
            <w:tcW w:w="524" w:type="pct"/>
            <w:vAlign w:val="center"/>
          </w:tcPr>
          <w:p w:rsidR="008C0B5E" w:rsidRPr="00D2671C" w:rsidRDefault="008C0B5E" w:rsidP="009E2C84">
            <w:pPr>
              <w:spacing w:after="0"/>
              <w:jc w:val="center"/>
              <w:rPr>
                <w:bCs/>
              </w:rPr>
            </w:pPr>
            <w:r w:rsidRPr="00D2671C">
              <w:rPr>
                <w:bCs/>
              </w:rPr>
              <w:t>0</w:t>
            </w:r>
          </w:p>
        </w:tc>
        <w:tc>
          <w:tcPr>
            <w:tcW w:w="508" w:type="pct"/>
            <w:vAlign w:val="center"/>
          </w:tcPr>
          <w:p w:rsidR="008C0B5E" w:rsidRPr="00D2671C" w:rsidRDefault="008C0B5E" w:rsidP="009E2C84">
            <w:pPr>
              <w:spacing w:after="0"/>
              <w:jc w:val="center"/>
              <w:rPr>
                <w:bCs/>
              </w:rPr>
            </w:pPr>
            <w:r w:rsidRPr="00D2671C">
              <w:rPr>
                <w:bCs/>
              </w:rPr>
              <w:t>1</w:t>
            </w:r>
          </w:p>
        </w:tc>
      </w:tr>
      <w:tr w:rsidR="00D2671C" w:rsidRPr="00D2671C" w:rsidTr="0094568F">
        <w:tc>
          <w:tcPr>
            <w:tcW w:w="891" w:type="pct"/>
          </w:tcPr>
          <w:p w:rsidR="00050C4F" w:rsidRPr="00D2671C" w:rsidRDefault="00050C4F" w:rsidP="0094568F">
            <w:pPr>
              <w:spacing w:after="0"/>
              <w:rPr>
                <w:bCs/>
              </w:rPr>
            </w:pPr>
          </w:p>
        </w:tc>
        <w:tc>
          <w:tcPr>
            <w:tcW w:w="2518" w:type="pct"/>
            <w:vAlign w:val="center"/>
          </w:tcPr>
          <w:p w:rsidR="00050C4F" w:rsidRPr="00D2671C" w:rsidRDefault="00F8150F" w:rsidP="006628B6">
            <w:pPr>
              <w:spacing w:after="0"/>
              <w:rPr>
                <w:bCs/>
              </w:rPr>
            </w:pPr>
            <w:r w:rsidRPr="00D2671C">
              <w:rPr>
                <w:bCs/>
              </w:rPr>
              <w:t>Вытяжной шкаф лабораторный с отсеками для хранения реагентов и вытяжкой из обеих зон</w:t>
            </w:r>
          </w:p>
        </w:tc>
        <w:tc>
          <w:tcPr>
            <w:tcW w:w="559" w:type="pct"/>
            <w:vAlign w:val="center"/>
          </w:tcPr>
          <w:p w:rsidR="00050C4F" w:rsidRPr="00D2671C" w:rsidRDefault="00050C4F" w:rsidP="009E2C84">
            <w:pPr>
              <w:spacing w:after="0"/>
              <w:jc w:val="center"/>
              <w:rPr>
                <w:bCs/>
              </w:rPr>
            </w:pPr>
            <w:r w:rsidRPr="00D2671C">
              <w:rPr>
                <w:bCs/>
              </w:rPr>
              <w:t>1</w:t>
            </w:r>
          </w:p>
        </w:tc>
        <w:tc>
          <w:tcPr>
            <w:tcW w:w="524" w:type="pct"/>
            <w:vAlign w:val="center"/>
          </w:tcPr>
          <w:p w:rsidR="00050C4F" w:rsidRPr="00D2671C" w:rsidRDefault="001430A8" w:rsidP="009E2C84">
            <w:pPr>
              <w:spacing w:after="0"/>
              <w:jc w:val="center"/>
              <w:rPr>
                <w:bCs/>
              </w:rPr>
            </w:pPr>
            <w:r w:rsidRPr="00D2671C">
              <w:rPr>
                <w:bCs/>
              </w:rPr>
              <w:t>0</w:t>
            </w:r>
          </w:p>
        </w:tc>
        <w:tc>
          <w:tcPr>
            <w:tcW w:w="508" w:type="pct"/>
            <w:vAlign w:val="center"/>
          </w:tcPr>
          <w:p w:rsidR="00050C4F" w:rsidRPr="00D2671C" w:rsidRDefault="00050C4F" w:rsidP="009E2C84">
            <w:pPr>
              <w:spacing w:after="0"/>
              <w:jc w:val="center"/>
              <w:rPr>
                <w:bCs/>
              </w:rPr>
            </w:pPr>
            <w:r w:rsidRPr="00D2671C">
              <w:rPr>
                <w:bCs/>
              </w:rPr>
              <w:t>1</w:t>
            </w:r>
          </w:p>
        </w:tc>
      </w:tr>
      <w:tr w:rsidR="00D2671C" w:rsidRPr="00D2671C" w:rsidTr="0094568F">
        <w:tc>
          <w:tcPr>
            <w:tcW w:w="891" w:type="pct"/>
          </w:tcPr>
          <w:p w:rsidR="00050C4F" w:rsidRPr="00D2671C" w:rsidRDefault="00050C4F" w:rsidP="0094568F">
            <w:pPr>
              <w:spacing w:after="0"/>
              <w:rPr>
                <w:bCs/>
              </w:rPr>
            </w:pPr>
          </w:p>
        </w:tc>
        <w:tc>
          <w:tcPr>
            <w:tcW w:w="2518" w:type="pct"/>
            <w:shd w:val="clear" w:color="auto" w:fill="auto"/>
            <w:vAlign w:val="center"/>
          </w:tcPr>
          <w:p w:rsidR="00050C4F" w:rsidRPr="00D2671C" w:rsidRDefault="00050C4F" w:rsidP="0094568F">
            <w:pPr>
              <w:spacing w:after="0"/>
              <w:rPr>
                <w:bCs/>
              </w:rPr>
            </w:pPr>
            <w:r w:rsidRPr="00D2671C">
              <w:rPr>
                <w:bCs/>
              </w:rPr>
              <w:t>Ламинарный шкаф</w:t>
            </w:r>
          </w:p>
        </w:tc>
        <w:tc>
          <w:tcPr>
            <w:tcW w:w="559" w:type="pct"/>
            <w:shd w:val="clear" w:color="auto" w:fill="auto"/>
            <w:vAlign w:val="center"/>
          </w:tcPr>
          <w:p w:rsidR="00050C4F" w:rsidRPr="00D2671C" w:rsidRDefault="00050C4F" w:rsidP="009E2C84">
            <w:pPr>
              <w:spacing w:after="0"/>
              <w:jc w:val="center"/>
              <w:rPr>
                <w:bCs/>
              </w:rPr>
            </w:pPr>
            <w:r w:rsidRPr="00D2671C">
              <w:rPr>
                <w:bCs/>
              </w:rPr>
              <w:t>1</w:t>
            </w:r>
          </w:p>
        </w:tc>
        <w:tc>
          <w:tcPr>
            <w:tcW w:w="524" w:type="pct"/>
            <w:shd w:val="clear" w:color="auto" w:fill="auto"/>
            <w:vAlign w:val="center"/>
          </w:tcPr>
          <w:p w:rsidR="00050C4F" w:rsidRPr="00D2671C" w:rsidRDefault="001430A8" w:rsidP="009E2C84">
            <w:pPr>
              <w:spacing w:after="0"/>
              <w:jc w:val="center"/>
              <w:rPr>
                <w:bCs/>
              </w:rPr>
            </w:pPr>
            <w:r w:rsidRPr="00D2671C">
              <w:rPr>
                <w:bCs/>
              </w:rPr>
              <w:t>0</w:t>
            </w:r>
          </w:p>
        </w:tc>
        <w:tc>
          <w:tcPr>
            <w:tcW w:w="508" w:type="pct"/>
            <w:shd w:val="clear" w:color="auto" w:fill="auto"/>
            <w:vAlign w:val="center"/>
          </w:tcPr>
          <w:p w:rsidR="00050C4F" w:rsidRPr="00D2671C" w:rsidRDefault="00050C4F" w:rsidP="009E2C84">
            <w:pPr>
              <w:spacing w:after="0"/>
              <w:jc w:val="center"/>
              <w:rPr>
                <w:bCs/>
              </w:rPr>
            </w:pPr>
            <w:r w:rsidRPr="00D2671C">
              <w:rPr>
                <w:bCs/>
              </w:rPr>
              <w:t>1</w:t>
            </w:r>
          </w:p>
        </w:tc>
      </w:tr>
      <w:tr w:rsidR="00D2671C" w:rsidRPr="00D2671C" w:rsidTr="000731A4">
        <w:tc>
          <w:tcPr>
            <w:tcW w:w="891" w:type="pct"/>
            <w:shd w:val="clear" w:color="auto" w:fill="auto"/>
          </w:tcPr>
          <w:p w:rsidR="00A12883" w:rsidRPr="00D2671C" w:rsidRDefault="00A12883" w:rsidP="00D733D6">
            <w:pPr>
              <w:spacing w:after="0"/>
              <w:rPr>
                <w:bCs/>
              </w:rPr>
            </w:pPr>
          </w:p>
        </w:tc>
        <w:tc>
          <w:tcPr>
            <w:tcW w:w="2518" w:type="pct"/>
            <w:shd w:val="clear" w:color="auto" w:fill="auto"/>
            <w:vAlign w:val="bottom"/>
          </w:tcPr>
          <w:p w:rsidR="00A12883" w:rsidRPr="00D2671C" w:rsidRDefault="008C0B5E" w:rsidP="009E2C84">
            <w:pPr>
              <w:spacing w:after="0"/>
              <w:rPr>
                <w:bCs/>
              </w:rPr>
            </w:pPr>
            <w:r w:rsidRPr="00D2671C">
              <w:rPr>
                <w:bCs/>
              </w:rPr>
              <w:t>Ц</w:t>
            </w:r>
            <w:r w:rsidR="00A12883" w:rsidRPr="00D2671C">
              <w:rPr>
                <w:bCs/>
              </w:rPr>
              <w:t>ентрифуга настольная общего назначения</w:t>
            </w:r>
          </w:p>
        </w:tc>
        <w:tc>
          <w:tcPr>
            <w:tcW w:w="559" w:type="pct"/>
            <w:shd w:val="clear" w:color="auto" w:fill="auto"/>
            <w:vAlign w:val="center"/>
          </w:tcPr>
          <w:p w:rsidR="00A12883" w:rsidRPr="00D2671C" w:rsidRDefault="00A12883" w:rsidP="009E2C84">
            <w:pPr>
              <w:spacing w:after="0"/>
              <w:jc w:val="center"/>
              <w:rPr>
                <w:bCs/>
              </w:rPr>
            </w:pPr>
            <w:r w:rsidRPr="00D2671C">
              <w:rPr>
                <w:bCs/>
              </w:rPr>
              <w:t>1</w:t>
            </w:r>
          </w:p>
        </w:tc>
        <w:tc>
          <w:tcPr>
            <w:tcW w:w="524" w:type="pct"/>
            <w:shd w:val="clear" w:color="auto" w:fill="auto"/>
            <w:vAlign w:val="center"/>
          </w:tcPr>
          <w:p w:rsidR="00A12883" w:rsidRPr="00D2671C" w:rsidRDefault="00870A48" w:rsidP="009E2C84">
            <w:pPr>
              <w:spacing w:after="0"/>
              <w:jc w:val="center"/>
              <w:rPr>
                <w:bCs/>
              </w:rPr>
            </w:pPr>
            <w:r w:rsidRPr="00D2671C">
              <w:rPr>
                <w:bCs/>
              </w:rPr>
              <w:t>0</w:t>
            </w:r>
          </w:p>
        </w:tc>
        <w:tc>
          <w:tcPr>
            <w:tcW w:w="508" w:type="pct"/>
            <w:shd w:val="clear" w:color="auto" w:fill="auto"/>
            <w:vAlign w:val="center"/>
          </w:tcPr>
          <w:p w:rsidR="00A12883" w:rsidRPr="00D2671C" w:rsidRDefault="00870A48" w:rsidP="009E2C84">
            <w:pPr>
              <w:spacing w:after="0"/>
              <w:jc w:val="center"/>
              <w:rPr>
                <w:bCs/>
              </w:rPr>
            </w:pPr>
            <w:r w:rsidRPr="00D2671C">
              <w:rPr>
                <w:bCs/>
              </w:rPr>
              <w:t>1</w:t>
            </w:r>
          </w:p>
        </w:tc>
      </w:tr>
      <w:tr w:rsidR="00D2671C" w:rsidRPr="00D2671C" w:rsidTr="000731A4">
        <w:tc>
          <w:tcPr>
            <w:tcW w:w="891" w:type="pct"/>
            <w:shd w:val="clear" w:color="auto" w:fill="auto"/>
          </w:tcPr>
          <w:p w:rsidR="00050C4F" w:rsidRPr="00D2671C" w:rsidRDefault="00050C4F" w:rsidP="0094568F">
            <w:pPr>
              <w:spacing w:after="0"/>
              <w:rPr>
                <w:bCs/>
              </w:rPr>
            </w:pPr>
          </w:p>
        </w:tc>
        <w:tc>
          <w:tcPr>
            <w:tcW w:w="2518" w:type="pct"/>
            <w:shd w:val="clear" w:color="auto" w:fill="auto"/>
            <w:vAlign w:val="center"/>
          </w:tcPr>
          <w:p w:rsidR="00050C4F" w:rsidRPr="00D2671C" w:rsidRDefault="00E57D19" w:rsidP="0094568F">
            <w:pPr>
              <w:spacing w:after="0"/>
              <w:rPr>
                <w:bCs/>
              </w:rPr>
            </w:pPr>
            <w:r w:rsidRPr="00D2671C">
              <w:rPr>
                <w:bCs/>
              </w:rPr>
              <w:t>К</w:t>
            </w:r>
            <w:r w:rsidR="00050C4F" w:rsidRPr="00D2671C">
              <w:rPr>
                <w:bCs/>
              </w:rPr>
              <w:t>омплект дозаторов переменного объема (5 штук</w:t>
            </w:r>
            <w:r w:rsidR="00594A8B" w:rsidRPr="00D2671C">
              <w:rPr>
                <w:bCs/>
              </w:rPr>
              <w:t>)</w:t>
            </w:r>
          </w:p>
        </w:tc>
        <w:tc>
          <w:tcPr>
            <w:tcW w:w="559" w:type="pct"/>
            <w:shd w:val="clear" w:color="auto" w:fill="auto"/>
            <w:vAlign w:val="center"/>
          </w:tcPr>
          <w:p w:rsidR="00050C4F" w:rsidRPr="00D2671C" w:rsidRDefault="008C0B5E" w:rsidP="009E2C84">
            <w:pPr>
              <w:spacing w:after="0"/>
              <w:jc w:val="center"/>
              <w:rPr>
                <w:bCs/>
              </w:rPr>
            </w:pPr>
            <w:r w:rsidRPr="00D2671C">
              <w:rPr>
                <w:bCs/>
              </w:rPr>
              <w:t>2</w:t>
            </w:r>
          </w:p>
        </w:tc>
        <w:tc>
          <w:tcPr>
            <w:tcW w:w="524" w:type="pct"/>
            <w:shd w:val="clear" w:color="auto" w:fill="auto"/>
            <w:vAlign w:val="center"/>
          </w:tcPr>
          <w:p w:rsidR="00050C4F" w:rsidRPr="00D2671C" w:rsidRDefault="001430A8" w:rsidP="009E2C84">
            <w:pPr>
              <w:spacing w:after="0"/>
              <w:jc w:val="center"/>
              <w:rPr>
                <w:bCs/>
              </w:rPr>
            </w:pPr>
            <w:r w:rsidRPr="00D2671C">
              <w:rPr>
                <w:bCs/>
              </w:rPr>
              <w:t>0</w:t>
            </w:r>
          </w:p>
        </w:tc>
        <w:tc>
          <w:tcPr>
            <w:tcW w:w="508" w:type="pct"/>
            <w:shd w:val="clear" w:color="auto" w:fill="auto"/>
            <w:vAlign w:val="center"/>
          </w:tcPr>
          <w:p w:rsidR="00050C4F" w:rsidRPr="00D2671C" w:rsidRDefault="008C0B5E" w:rsidP="009E2C84">
            <w:pPr>
              <w:spacing w:after="0"/>
              <w:jc w:val="center"/>
              <w:rPr>
                <w:bCs/>
              </w:rPr>
            </w:pPr>
            <w:r w:rsidRPr="00D2671C">
              <w:rPr>
                <w:bCs/>
              </w:rPr>
              <w:t>2</w:t>
            </w:r>
          </w:p>
        </w:tc>
      </w:tr>
      <w:tr w:rsidR="00D2671C" w:rsidRPr="00D2671C" w:rsidTr="000731A4">
        <w:tc>
          <w:tcPr>
            <w:tcW w:w="891" w:type="pct"/>
            <w:shd w:val="clear" w:color="auto" w:fill="auto"/>
          </w:tcPr>
          <w:p w:rsidR="007C2CAE" w:rsidRPr="00D2671C" w:rsidRDefault="007C2CAE" w:rsidP="00D1516B">
            <w:pPr>
              <w:spacing w:after="0"/>
              <w:rPr>
                <w:bCs/>
              </w:rPr>
            </w:pPr>
          </w:p>
        </w:tc>
        <w:tc>
          <w:tcPr>
            <w:tcW w:w="2518" w:type="pct"/>
            <w:shd w:val="clear" w:color="auto" w:fill="auto"/>
            <w:vAlign w:val="center"/>
          </w:tcPr>
          <w:p w:rsidR="007C2CAE" w:rsidRPr="00D2671C" w:rsidRDefault="007C2CAE" w:rsidP="00AA7524">
            <w:pPr>
              <w:spacing w:after="0"/>
              <w:rPr>
                <w:bCs/>
              </w:rPr>
            </w:pPr>
            <w:r w:rsidRPr="00D2671C">
              <w:rPr>
                <w:bCs/>
              </w:rPr>
              <w:t>Центрифуга лабораторная</w:t>
            </w:r>
            <w:r w:rsidR="008C0B5E" w:rsidRPr="00D2671C">
              <w:rPr>
                <w:bCs/>
              </w:rPr>
              <w:t xml:space="preserve"> </w:t>
            </w:r>
            <w:r w:rsidR="00AA7524" w:rsidRPr="00D2671C">
              <w:rPr>
                <w:bCs/>
              </w:rPr>
              <w:t xml:space="preserve">высокоскоростная для пробирок типа </w:t>
            </w:r>
            <w:proofErr w:type="spellStart"/>
            <w:r w:rsidR="00AA7524" w:rsidRPr="00D2671C">
              <w:rPr>
                <w:bCs/>
              </w:rPr>
              <w:t>Эппендорф</w:t>
            </w:r>
            <w:proofErr w:type="spellEnd"/>
          </w:p>
        </w:tc>
        <w:tc>
          <w:tcPr>
            <w:tcW w:w="559" w:type="pct"/>
            <w:shd w:val="clear" w:color="auto" w:fill="auto"/>
            <w:vAlign w:val="center"/>
          </w:tcPr>
          <w:p w:rsidR="007C2CAE" w:rsidRPr="00D2671C" w:rsidRDefault="007C2CAE" w:rsidP="009E2C84">
            <w:pPr>
              <w:spacing w:after="0"/>
              <w:jc w:val="center"/>
              <w:rPr>
                <w:bCs/>
              </w:rPr>
            </w:pPr>
            <w:r w:rsidRPr="00D2671C">
              <w:rPr>
                <w:bCs/>
              </w:rPr>
              <w:t>1</w:t>
            </w:r>
          </w:p>
        </w:tc>
        <w:tc>
          <w:tcPr>
            <w:tcW w:w="524" w:type="pct"/>
            <w:shd w:val="clear" w:color="auto" w:fill="auto"/>
            <w:vAlign w:val="center"/>
          </w:tcPr>
          <w:p w:rsidR="007C2CAE" w:rsidRPr="00D2671C" w:rsidRDefault="007C2CAE" w:rsidP="009E2C84">
            <w:pPr>
              <w:spacing w:after="0"/>
              <w:jc w:val="center"/>
              <w:rPr>
                <w:bCs/>
              </w:rPr>
            </w:pPr>
            <w:r w:rsidRPr="00D2671C">
              <w:rPr>
                <w:bCs/>
              </w:rPr>
              <w:t>0</w:t>
            </w:r>
          </w:p>
        </w:tc>
        <w:tc>
          <w:tcPr>
            <w:tcW w:w="508" w:type="pct"/>
            <w:shd w:val="clear" w:color="auto" w:fill="auto"/>
            <w:vAlign w:val="center"/>
          </w:tcPr>
          <w:p w:rsidR="007C2CAE" w:rsidRPr="00D2671C" w:rsidRDefault="007C2CAE" w:rsidP="009E2C84">
            <w:pPr>
              <w:spacing w:after="0"/>
              <w:jc w:val="center"/>
              <w:rPr>
                <w:bCs/>
              </w:rPr>
            </w:pPr>
            <w:r w:rsidRPr="00D2671C">
              <w:rPr>
                <w:bCs/>
              </w:rPr>
              <w:t>1</w:t>
            </w:r>
          </w:p>
        </w:tc>
      </w:tr>
      <w:tr w:rsidR="00D2671C" w:rsidRPr="00D2671C" w:rsidTr="00D1516B">
        <w:tc>
          <w:tcPr>
            <w:tcW w:w="891" w:type="pct"/>
          </w:tcPr>
          <w:p w:rsidR="001430A8" w:rsidRPr="00D2671C" w:rsidRDefault="001430A8" w:rsidP="00D1516B">
            <w:pPr>
              <w:spacing w:after="0"/>
              <w:rPr>
                <w:bCs/>
              </w:rPr>
            </w:pPr>
          </w:p>
        </w:tc>
        <w:tc>
          <w:tcPr>
            <w:tcW w:w="2518" w:type="pct"/>
            <w:vAlign w:val="center"/>
          </w:tcPr>
          <w:p w:rsidR="001430A8" w:rsidRPr="00D2671C" w:rsidRDefault="001430A8" w:rsidP="00D1516B">
            <w:pPr>
              <w:spacing w:after="0"/>
              <w:rPr>
                <w:bCs/>
              </w:rPr>
            </w:pPr>
            <w:r w:rsidRPr="00D2671C">
              <w:rPr>
                <w:bCs/>
              </w:rPr>
              <w:t>Шкаф 1,8*0,8</w:t>
            </w:r>
          </w:p>
        </w:tc>
        <w:tc>
          <w:tcPr>
            <w:tcW w:w="559" w:type="pct"/>
            <w:vAlign w:val="center"/>
          </w:tcPr>
          <w:p w:rsidR="001430A8" w:rsidRPr="00D2671C" w:rsidRDefault="001430A8" w:rsidP="009E2C84">
            <w:pPr>
              <w:spacing w:after="0"/>
              <w:jc w:val="center"/>
              <w:rPr>
                <w:bCs/>
              </w:rPr>
            </w:pPr>
            <w:r w:rsidRPr="00D2671C">
              <w:rPr>
                <w:bCs/>
              </w:rPr>
              <w:t>1</w:t>
            </w:r>
          </w:p>
        </w:tc>
        <w:tc>
          <w:tcPr>
            <w:tcW w:w="524" w:type="pct"/>
            <w:shd w:val="clear" w:color="auto" w:fill="auto"/>
            <w:vAlign w:val="center"/>
          </w:tcPr>
          <w:p w:rsidR="001430A8" w:rsidRPr="00D2671C" w:rsidRDefault="001430A8" w:rsidP="009E2C84">
            <w:pPr>
              <w:spacing w:after="0"/>
              <w:jc w:val="center"/>
              <w:rPr>
                <w:bCs/>
              </w:rPr>
            </w:pPr>
            <w:r w:rsidRPr="00D2671C">
              <w:rPr>
                <w:bCs/>
              </w:rPr>
              <w:t>0</w:t>
            </w:r>
          </w:p>
        </w:tc>
        <w:tc>
          <w:tcPr>
            <w:tcW w:w="508" w:type="pct"/>
            <w:shd w:val="clear" w:color="auto" w:fill="auto"/>
            <w:vAlign w:val="center"/>
          </w:tcPr>
          <w:p w:rsidR="001430A8" w:rsidRPr="00D2671C" w:rsidRDefault="001430A8" w:rsidP="009E2C84">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9E2C84">
            <w:pPr>
              <w:spacing w:after="0"/>
              <w:jc w:val="center"/>
              <w:rPr>
                <w:bCs/>
              </w:rPr>
            </w:pPr>
            <w:r w:rsidRPr="00D2671C">
              <w:rPr>
                <w:bCs/>
              </w:rPr>
              <w:t>1</w:t>
            </w:r>
          </w:p>
        </w:tc>
        <w:tc>
          <w:tcPr>
            <w:tcW w:w="524" w:type="pct"/>
            <w:vAlign w:val="center"/>
          </w:tcPr>
          <w:p w:rsidR="00420277" w:rsidRPr="00D2671C" w:rsidRDefault="00420277" w:rsidP="009E2C84">
            <w:pPr>
              <w:spacing w:after="0"/>
              <w:jc w:val="center"/>
              <w:rPr>
                <w:bCs/>
              </w:rPr>
            </w:pPr>
          </w:p>
        </w:tc>
        <w:tc>
          <w:tcPr>
            <w:tcW w:w="508" w:type="pct"/>
            <w:vAlign w:val="center"/>
          </w:tcPr>
          <w:p w:rsidR="00420277" w:rsidRPr="00D2671C" w:rsidRDefault="00420277" w:rsidP="009E2C84">
            <w:pPr>
              <w:spacing w:after="0"/>
              <w:jc w:val="center"/>
              <w:rPr>
                <w:bCs/>
              </w:rPr>
            </w:pPr>
            <w:r w:rsidRPr="00D2671C">
              <w:rPr>
                <w:bCs/>
              </w:rPr>
              <w:t>1</w:t>
            </w:r>
          </w:p>
        </w:tc>
      </w:tr>
      <w:tr w:rsidR="00D2671C" w:rsidRPr="00D2671C" w:rsidTr="0094568F">
        <w:tc>
          <w:tcPr>
            <w:tcW w:w="891" w:type="pct"/>
          </w:tcPr>
          <w:p w:rsidR="00050C4F" w:rsidRPr="00D2671C" w:rsidRDefault="00050C4F" w:rsidP="0094568F">
            <w:pPr>
              <w:spacing w:after="0"/>
              <w:rPr>
                <w:bCs/>
              </w:rPr>
            </w:pPr>
          </w:p>
        </w:tc>
        <w:tc>
          <w:tcPr>
            <w:tcW w:w="2518" w:type="pct"/>
            <w:vAlign w:val="center"/>
          </w:tcPr>
          <w:p w:rsidR="00050C4F" w:rsidRPr="00D2671C" w:rsidRDefault="005F5C63" w:rsidP="0094568F">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050C4F" w:rsidRPr="00D2671C" w:rsidRDefault="00050C4F" w:rsidP="009E2C84">
            <w:pPr>
              <w:spacing w:after="0"/>
              <w:jc w:val="center"/>
              <w:rPr>
                <w:bCs/>
              </w:rPr>
            </w:pPr>
            <w:r w:rsidRPr="00D2671C">
              <w:rPr>
                <w:bCs/>
              </w:rPr>
              <w:t>1</w:t>
            </w:r>
          </w:p>
        </w:tc>
        <w:tc>
          <w:tcPr>
            <w:tcW w:w="524" w:type="pct"/>
            <w:vAlign w:val="center"/>
          </w:tcPr>
          <w:p w:rsidR="00050C4F" w:rsidRPr="00D2671C" w:rsidRDefault="001430A8" w:rsidP="009E2C84">
            <w:pPr>
              <w:spacing w:after="0"/>
              <w:jc w:val="center"/>
              <w:rPr>
                <w:bCs/>
              </w:rPr>
            </w:pPr>
            <w:r w:rsidRPr="00D2671C">
              <w:rPr>
                <w:bCs/>
              </w:rPr>
              <w:t>0</w:t>
            </w:r>
          </w:p>
        </w:tc>
        <w:tc>
          <w:tcPr>
            <w:tcW w:w="508" w:type="pct"/>
            <w:vAlign w:val="center"/>
          </w:tcPr>
          <w:p w:rsidR="00050C4F" w:rsidRPr="00D2671C" w:rsidRDefault="00050C4F" w:rsidP="009E2C84">
            <w:pPr>
              <w:spacing w:after="0"/>
              <w:jc w:val="center"/>
              <w:rPr>
                <w:bCs/>
              </w:rPr>
            </w:pPr>
            <w:r w:rsidRPr="00D2671C">
              <w:rPr>
                <w:bCs/>
              </w:rPr>
              <w:t>1</w:t>
            </w:r>
          </w:p>
        </w:tc>
      </w:tr>
      <w:tr w:rsidR="00D2671C" w:rsidRPr="00D2671C" w:rsidTr="0094568F">
        <w:tc>
          <w:tcPr>
            <w:tcW w:w="891" w:type="pct"/>
          </w:tcPr>
          <w:p w:rsidR="00050C4F" w:rsidRPr="00D2671C" w:rsidRDefault="00050C4F" w:rsidP="0094568F">
            <w:pPr>
              <w:spacing w:after="0"/>
              <w:rPr>
                <w:bCs/>
              </w:rPr>
            </w:pPr>
          </w:p>
        </w:tc>
        <w:tc>
          <w:tcPr>
            <w:tcW w:w="2518" w:type="pct"/>
            <w:vAlign w:val="center"/>
          </w:tcPr>
          <w:p w:rsidR="00050C4F" w:rsidRPr="00D2671C" w:rsidRDefault="005F5C63" w:rsidP="0094568F">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050C4F" w:rsidRPr="00D2671C" w:rsidRDefault="00050C4F" w:rsidP="009E2C84">
            <w:pPr>
              <w:spacing w:after="0"/>
              <w:jc w:val="center"/>
              <w:rPr>
                <w:bCs/>
              </w:rPr>
            </w:pPr>
            <w:r w:rsidRPr="00D2671C">
              <w:rPr>
                <w:bCs/>
              </w:rPr>
              <w:t>1</w:t>
            </w:r>
          </w:p>
        </w:tc>
        <w:tc>
          <w:tcPr>
            <w:tcW w:w="524" w:type="pct"/>
            <w:vAlign w:val="center"/>
          </w:tcPr>
          <w:p w:rsidR="00050C4F" w:rsidRPr="00D2671C" w:rsidRDefault="001430A8" w:rsidP="009E2C84">
            <w:pPr>
              <w:spacing w:after="0"/>
              <w:jc w:val="center"/>
              <w:rPr>
                <w:bCs/>
              </w:rPr>
            </w:pPr>
            <w:r w:rsidRPr="00D2671C">
              <w:rPr>
                <w:bCs/>
              </w:rPr>
              <w:t>0</w:t>
            </w:r>
          </w:p>
        </w:tc>
        <w:tc>
          <w:tcPr>
            <w:tcW w:w="508" w:type="pct"/>
            <w:vAlign w:val="center"/>
          </w:tcPr>
          <w:p w:rsidR="00050C4F" w:rsidRPr="00D2671C" w:rsidRDefault="00050C4F" w:rsidP="009E2C84">
            <w:pPr>
              <w:spacing w:after="0"/>
              <w:jc w:val="center"/>
              <w:rPr>
                <w:bCs/>
              </w:rPr>
            </w:pPr>
            <w:r w:rsidRPr="00D2671C">
              <w:rPr>
                <w:bCs/>
              </w:rPr>
              <w:t>1</w:t>
            </w:r>
          </w:p>
        </w:tc>
      </w:tr>
      <w:tr w:rsidR="00D2671C" w:rsidRPr="00D2671C" w:rsidTr="00F262C5">
        <w:tc>
          <w:tcPr>
            <w:tcW w:w="891" w:type="pct"/>
          </w:tcPr>
          <w:p w:rsidR="00922D64" w:rsidRPr="00D2671C" w:rsidRDefault="00922D64" w:rsidP="00F262C5">
            <w:pPr>
              <w:spacing w:after="0"/>
              <w:rPr>
                <w:bCs/>
              </w:rPr>
            </w:pPr>
          </w:p>
        </w:tc>
        <w:tc>
          <w:tcPr>
            <w:tcW w:w="2518" w:type="pct"/>
            <w:vAlign w:val="center"/>
          </w:tcPr>
          <w:p w:rsidR="00922D64" w:rsidRPr="00D2671C" w:rsidRDefault="00922D64" w:rsidP="00F262C5">
            <w:pPr>
              <w:spacing w:after="0"/>
              <w:rPr>
                <w:bCs/>
              </w:rPr>
            </w:pPr>
            <w:r w:rsidRPr="00D2671C">
              <w:rPr>
                <w:bCs/>
              </w:rPr>
              <w:t>Установка аварийного душа открытого типа</w:t>
            </w:r>
          </w:p>
        </w:tc>
        <w:tc>
          <w:tcPr>
            <w:tcW w:w="559" w:type="pct"/>
            <w:vAlign w:val="center"/>
          </w:tcPr>
          <w:p w:rsidR="00922D64" w:rsidRPr="00D2671C" w:rsidRDefault="00922D64" w:rsidP="009E2C84">
            <w:pPr>
              <w:spacing w:after="0"/>
              <w:jc w:val="center"/>
              <w:rPr>
                <w:bCs/>
              </w:rPr>
            </w:pPr>
            <w:r w:rsidRPr="00D2671C">
              <w:rPr>
                <w:bCs/>
              </w:rPr>
              <w:t>1</w:t>
            </w:r>
          </w:p>
        </w:tc>
        <w:tc>
          <w:tcPr>
            <w:tcW w:w="524" w:type="pct"/>
            <w:vAlign w:val="center"/>
          </w:tcPr>
          <w:p w:rsidR="00922D64" w:rsidRPr="00D2671C" w:rsidRDefault="00922D64" w:rsidP="009E2C84">
            <w:pPr>
              <w:spacing w:after="0"/>
              <w:jc w:val="center"/>
              <w:rPr>
                <w:bCs/>
              </w:rPr>
            </w:pPr>
            <w:r w:rsidRPr="00D2671C">
              <w:rPr>
                <w:bCs/>
              </w:rPr>
              <w:t>0</w:t>
            </w:r>
          </w:p>
        </w:tc>
        <w:tc>
          <w:tcPr>
            <w:tcW w:w="508" w:type="pct"/>
            <w:vAlign w:val="center"/>
          </w:tcPr>
          <w:p w:rsidR="00922D64" w:rsidRPr="00D2671C" w:rsidRDefault="00922D64"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9E2C84" w:rsidRPr="00D2671C" w:rsidRDefault="009E2C84" w:rsidP="009E2C84">
            <w:pPr>
              <w:spacing w:after="0"/>
              <w:jc w:val="center"/>
              <w:rPr>
                <w:bCs/>
              </w:rPr>
            </w:pPr>
            <w:r w:rsidRPr="00D2671C">
              <w:rPr>
                <w:bCs/>
              </w:rPr>
              <w:t>1</w:t>
            </w:r>
          </w:p>
        </w:tc>
        <w:tc>
          <w:tcPr>
            <w:tcW w:w="524" w:type="pct"/>
            <w:vAlign w:val="center"/>
          </w:tcPr>
          <w:p w:rsidR="009E2C84" w:rsidRPr="00D2671C" w:rsidRDefault="009E2C84" w:rsidP="009E2C84">
            <w:pPr>
              <w:spacing w:after="0"/>
              <w:jc w:val="center"/>
              <w:rPr>
                <w:bCs/>
              </w:rPr>
            </w:pPr>
            <w:r w:rsidRPr="00D2671C">
              <w:rPr>
                <w:bCs/>
              </w:rPr>
              <w:t>0</w:t>
            </w:r>
          </w:p>
        </w:tc>
        <w:tc>
          <w:tcPr>
            <w:tcW w:w="508" w:type="pct"/>
            <w:vAlign w:val="center"/>
          </w:tcPr>
          <w:p w:rsidR="009E2C84" w:rsidRPr="00D2671C" w:rsidRDefault="009E2C84" w:rsidP="009E2C84">
            <w:pPr>
              <w:spacing w:after="0"/>
              <w:jc w:val="center"/>
              <w:rPr>
                <w:bCs/>
              </w:rPr>
            </w:pPr>
            <w:r w:rsidRPr="00D2671C">
              <w:rPr>
                <w:bCs/>
              </w:rPr>
              <w:t>1</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 ОБН-150</w:t>
            </w:r>
          </w:p>
        </w:tc>
        <w:tc>
          <w:tcPr>
            <w:tcW w:w="559" w:type="pct"/>
            <w:vAlign w:val="center"/>
          </w:tcPr>
          <w:p w:rsidR="009E2C84" w:rsidRPr="00D2671C" w:rsidRDefault="009E2C84" w:rsidP="0092247D">
            <w:pPr>
              <w:spacing w:after="0"/>
              <w:jc w:val="center"/>
              <w:rPr>
                <w:bCs/>
              </w:rPr>
            </w:pPr>
            <w:r w:rsidRPr="00D2671C">
              <w:rPr>
                <w:bCs/>
              </w:rPr>
              <w:t>1</w:t>
            </w:r>
          </w:p>
        </w:tc>
        <w:tc>
          <w:tcPr>
            <w:tcW w:w="524" w:type="pct"/>
            <w:vAlign w:val="center"/>
          </w:tcPr>
          <w:p w:rsidR="009E2C84" w:rsidRPr="00D2671C" w:rsidRDefault="009E2C84" w:rsidP="0092247D">
            <w:pPr>
              <w:spacing w:after="0"/>
              <w:jc w:val="center"/>
              <w:rPr>
                <w:bCs/>
              </w:rPr>
            </w:pPr>
            <w:r w:rsidRPr="00D2671C">
              <w:rPr>
                <w:bCs/>
              </w:rPr>
              <w:t>0</w:t>
            </w:r>
          </w:p>
        </w:tc>
        <w:tc>
          <w:tcPr>
            <w:tcW w:w="508" w:type="pct"/>
            <w:vAlign w:val="center"/>
          </w:tcPr>
          <w:p w:rsidR="009E2C84" w:rsidRPr="00D2671C" w:rsidRDefault="009E2C84" w:rsidP="0092247D">
            <w:pPr>
              <w:spacing w:after="0"/>
              <w:jc w:val="center"/>
              <w:rPr>
                <w:bCs/>
              </w:rPr>
            </w:pPr>
            <w:r w:rsidRPr="00D2671C">
              <w:rPr>
                <w:bCs/>
              </w:rPr>
              <w:t>1</w:t>
            </w:r>
          </w:p>
        </w:tc>
      </w:tr>
      <w:tr w:rsidR="00D2671C" w:rsidRPr="00D2671C" w:rsidTr="00F25C80">
        <w:tc>
          <w:tcPr>
            <w:tcW w:w="3409" w:type="pct"/>
            <w:gridSpan w:val="2"/>
            <w:shd w:val="clear" w:color="auto" w:fill="auto"/>
          </w:tcPr>
          <w:p w:rsidR="00050C4F" w:rsidRPr="00D2671C" w:rsidRDefault="00594A8B" w:rsidP="00F25C80">
            <w:pPr>
              <w:spacing w:after="0"/>
              <w:rPr>
                <w:bCs/>
              </w:rPr>
            </w:pPr>
            <w:r w:rsidRPr="00D2671C">
              <w:rPr>
                <w:rFonts w:eastAsiaTheme="minorHAnsi"/>
              </w:rPr>
              <w:t>1.5</w:t>
            </w:r>
            <w:r w:rsidR="00050C4F" w:rsidRPr="00D2671C">
              <w:rPr>
                <w:rFonts w:eastAsiaTheme="minorHAnsi"/>
              </w:rPr>
              <w:t xml:space="preserve"> Блок подсобных помещений</w:t>
            </w:r>
          </w:p>
        </w:tc>
        <w:tc>
          <w:tcPr>
            <w:tcW w:w="559" w:type="pct"/>
            <w:shd w:val="clear" w:color="auto" w:fill="auto"/>
            <w:vAlign w:val="center"/>
          </w:tcPr>
          <w:p w:rsidR="00050C4F" w:rsidRPr="00D2671C" w:rsidRDefault="00050C4F" w:rsidP="00D91FDA">
            <w:pPr>
              <w:spacing w:after="0"/>
              <w:jc w:val="center"/>
              <w:rPr>
                <w:bCs/>
              </w:rPr>
            </w:pPr>
          </w:p>
        </w:tc>
        <w:tc>
          <w:tcPr>
            <w:tcW w:w="524" w:type="pct"/>
            <w:shd w:val="clear" w:color="auto" w:fill="auto"/>
            <w:vAlign w:val="center"/>
          </w:tcPr>
          <w:p w:rsidR="00050C4F" w:rsidRPr="00D2671C" w:rsidRDefault="00050C4F" w:rsidP="00D91FDA">
            <w:pPr>
              <w:spacing w:after="0"/>
              <w:jc w:val="center"/>
              <w:rPr>
                <w:bCs/>
              </w:rPr>
            </w:pPr>
          </w:p>
        </w:tc>
        <w:tc>
          <w:tcPr>
            <w:tcW w:w="508" w:type="pct"/>
            <w:shd w:val="clear" w:color="auto" w:fill="auto"/>
            <w:vAlign w:val="center"/>
          </w:tcPr>
          <w:p w:rsidR="00050C4F" w:rsidRPr="00D2671C" w:rsidRDefault="00050C4F" w:rsidP="00D91FDA">
            <w:pPr>
              <w:spacing w:after="0"/>
              <w:jc w:val="center"/>
              <w:rPr>
                <w:bCs/>
              </w:rPr>
            </w:pPr>
          </w:p>
        </w:tc>
      </w:tr>
      <w:tr w:rsidR="00D2671C" w:rsidRPr="00D2671C" w:rsidTr="0094568F">
        <w:tc>
          <w:tcPr>
            <w:tcW w:w="3409" w:type="pct"/>
            <w:gridSpan w:val="2"/>
          </w:tcPr>
          <w:p w:rsidR="0094568F" w:rsidRPr="00D2671C" w:rsidRDefault="0094568F" w:rsidP="0094568F">
            <w:r w:rsidRPr="00D2671C">
              <w:rPr>
                <w:bCs/>
              </w:rPr>
              <w:t xml:space="preserve">1.5.1 </w:t>
            </w:r>
            <w:r w:rsidRPr="00D2671C">
              <w:rPr>
                <w:lang w:eastAsia="ja-JP"/>
              </w:rPr>
              <w:t xml:space="preserve">Шлюз </w:t>
            </w:r>
            <w:proofErr w:type="spellStart"/>
            <w:r w:rsidRPr="00D2671C">
              <w:rPr>
                <w:lang w:eastAsia="ja-JP"/>
              </w:rPr>
              <w:t>сан</w:t>
            </w:r>
            <w:proofErr w:type="gramStart"/>
            <w:r w:rsidRPr="00D2671C">
              <w:rPr>
                <w:lang w:eastAsia="ja-JP"/>
              </w:rPr>
              <w:t>.п</w:t>
            </w:r>
            <w:proofErr w:type="gramEnd"/>
            <w:r w:rsidRPr="00D2671C">
              <w:rPr>
                <w:lang w:eastAsia="ja-JP"/>
              </w:rPr>
              <w:t>ропускника</w:t>
            </w:r>
            <w:proofErr w:type="spellEnd"/>
          </w:p>
        </w:tc>
        <w:tc>
          <w:tcPr>
            <w:tcW w:w="559" w:type="pct"/>
            <w:vAlign w:val="center"/>
          </w:tcPr>
          <w:p w:rsidR="0094568F" w:rsidRPr="00D2671C" w:rsidRDefault="0094568F" w:rsidP="0094568F">
            <w:pPr>
              <w:spacing w:after="0"/>
              <w:jc w:val="center"/>
              <w:rPr>
                <w:bCs/>
              </w:rPr>
            </w:pPr>
          </w:p>
        </w:tc>
        <w:tc>
          <w:tcPr>
            <w:tcW w:w="524" w:type="pct"/>
            <w:vAlign w:val="center"/>
          </w:tcPr>
          <w:p w:rsidR="0094568F" w:rsidRPr="00D2671C" w:rsidRDefault="0094568F" w:rsidP="0094568F">
            <w:pPr>
              <w:spacing w:after="0"/>
              <w:jc w:val="center"/>
              <w:rPr>
                <w:bCs/>
              </w:rPr>
            </w:pPr>
          </w:p>
        </w:tc>
        <w:tc>
          <w:tcPr>
            <w:tcW w:w="508" w:type="pct"/>
            <w:vAlign w:val="center"/>
          </w:tcPr>
          <w:p w:rsidR="0094568F" w:rsidRPr="00D2671C" w:rsidRDefault="0094568F" w:rsidP="0094568F">
            <w:pPr>
              <w:spacing w:after="0"/>
              <w:jc w:val="center"/>
              <w:rPr>
                <w:bCs/>
              </w:rPr>
            </w:pPr>
          </w:p>
        </w:tc>
      </w:tr>
      <w:tr w:rsidR="00D2671C" w:rsidRPr="00D2671C" w:rsidTr="00D91FDA">
        <w:tc>
          <w:tcPr>
            <w:tcW w:w="3409" w:type="pct"/>
            <w:gridSpan w:val="2"/>
          </w:tcPr>
          <w:p w:rsidR="00050C4F" w:rsidRPr="00D2671C" w:rsidRDefault="0094568F" w:rsidP="00D268F7">
            <w:r w:rsidRPr="00D2671C">
              <w:rPr>
                <w:bCs/>
              </w:rPr>
              <w:t>1.5.2</w:t>
            </w:r>
            <w:r w:rsidR="00050C4F" w:rsidRPr="00D2671C">
              <w:rPr>
                <w:bCs/>
              </w:rPr>
              <w:t xml:space="preserve"> </w:t>
            </w:r>
            <w:proofErr w:type="spellStart"/>
            <w:r w:rsidRPr="00D2671C">
              <w:rPr>
                <w:lang w:eastAsia="ja-JP"/>
              </w:rPr>
              <w:t>Сан.пропускник</w:t>
            </w:r>
            <w:proofErr w:type="spellEnd"/>
            <w:proofErr w:type="gramStart"/>
            <w:r w:rsidRPr="00D2671C">
              <w:rPr>
                <w:lang w:eastAsia="ja-JP"/>
              </w:rPr>
              <w:t xml:space="preserve"> Ж</w:t>
            </w:r>
            <w:proofErr w:type="gramEnd"/>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91FDA">
        <w:tc>
          <w:tcPr>
            <w:tcW w:w="3409" w:type="pct"/>
            <w:gridSpan w:val="2"/>
          </w:tcPr>
          <w:p w:rsidR="00050C4F" w:rsidRPr="00D2671C" w:rsidRDefault="0094568F" w:rsidP="009E2C84">
            <w:r w:rsidRPr="00D2671C">
              <w:rPr>
                <w:bCs/>
              </w:rPr>
              <w:t>1.5.2</w:t>
            </w:r>
            <w:r w:rsidR="00050C4F" w:rsidRPr="00D2671C">
              <w:rPr>
                <w:bCs/>
              </w:rPr>
              <w:t xml:space="preserve">.1 </w:t>
            </w:r>
            <w:r w:rsidRPr="00D2671C">
              <w:rPr>
                <w:lang w:eastAsia="ja-JP"/>
              </w:rPr>
              <w:t>Помещение хранения рабочей одежды «чистой»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1357FA">
        <w:tc>
          <w:tcPr>
            <w:tcW w:w="891" w:type="pct"/>
          </w:tcPr>
          <w:p w:rsidR="00694602" w:rsidRPr="00D2671C" w:rsidRDefault="00694602" w:rsidP="001357FA">
            <w:pPr>
              <w:spacing w:after="0"/>
              <w:rPr>
                <w:bCs/>
              </w:rPr>
            </w:pPr>
          </w:p>
        </w:tc>
        <w:tc>
          <w:tcPr>
            <w:tcW w:w="2518" w:type="pct"/>
            <w:vAlign w:val="center"/>
          </w:tcPr>
          <w:p w:rsidR="00694602" w:rsidRPr="00D2671C" w:rsidRDefault="00694602" w:rsidP="00A96F51">
            <w:pPr>
              <w:spacing w:after="0"/>
              <w:rPr>
                <w:bCs/>
              </w:rPr>
            </w:pPr>
            <w:proofErr w:type="spellStart"/>
            <w:r w:rsidRPr="00D2671C">
              <w:rPr>
                <w:bCs/>
              </w:rPr>
              <w:t>Банкетка</w:t>
            </w:r>
            <w:proofErr w:type="spellEnd"/>
            <w:r w:rsidRPr="00D2671C">
              <w:rPr>
                <w:bCs/>
              </w:rPr>
              <w:t xml:space="preserve"> на 4 </w:t>
            </w:r>
            <w:r w:rsidR="00A96F51" w:rsidRPr="00D2671C">
              <w:rPr>
                <w:bCs/>
              </w:rPr>
              <w:t>места</w:t>
            </w:r>
          </w:p>
        </w:tc>
        <w:tc>
          <w:tcPr>
            <w:tcW w:w="559" w:type="pct"/>
            <w:vAlign w:val="center"/>
          </w:tcPr>
          <w:p w:rsidR="00694602" w:rsidRPr="00D2671C" w:rsidRDefault="00694602" w:rsidP="001357FA">
            <w:pPr>
              <w:spacing w:after="0"/>
              <w:jc w:val="center"/>
              <w:rPr>
                <w:bCs/>
              </w:rPr>
            </w:pPr>
            <w:r w:rsidRPr="00D2671C">
              <w:rPr>
                <w:bCs/>
              </w:rPr>
              <w:t>6</w:t>
            </w:r>
          </w:p>
        </w:tc>
        <w:tc>
          <w:tcPr>
            <w:tcW w:w="524" w:type="pct"/>
            <w:vAlign w:val="center"/>
          </w:tcPr>
          <w:p w:rsidR="00694602" w:rsidRPr="00D2671C" w:rsidRDefault="00694602" w:rsidP="001357FA">
            <w:pPr>
              <w:spacing w:after="0"/>
              <w:jc w:val="center"/>
              <w:rPr>
                <w:bCs/>
              </w:rPr>
            </w:pPr>
            <w:r w:rsidRPr="00D2671C">
              <w:rPr>
                <w:bCs/>
              </w:rPr>
              <w:t>0</w:t>
            </w:r>
          </w:p>
        </w:tc>
        <w:tc>
          <w:tcPr>
            <w:tcW w:w="508" w:type="pct"/>
            <w:vAlign w:val="center"/>
          </w:tcPr>
          <w:p w:rsidR="00694602" w:rsidRPr="00D2671C" w:rsidRDefault="00694602" w:rsidP="001357FA">
            <w:pPr>
              <w:spacing w:after="0"/>
              <w:jc w:val="center"/>
              <w:rPr>
                <w:bCs/>
              </w:rPr>
            </w:pPr>
            <w:r w:rsidRPr="00D2671C">
              <w:rPr>
                <w:bCs/>
              </w:rPr>
              <w:t>6</w:t>
            </w:r>
          </w:p>
        </w:tc>
      </w:tr>
      <w:tr w:rsidR="00D2671C" w:rsidRPr="00D2671C" w:rsidTr="0092247D">
        <w:tc>
          <w:tcPr>
            <w:tcW w:w="891" w:type="pct"/>
          </w:tcPr>
          <w:p w:rsidR="009E2C84" w:rsidRPr="00D2671C" w:rsidRDefault="009E2C84" w:rsidP="0092247D">
            <w:pPr>
              <w:spacing w:after="0"/>
              <w:rPr>
                <w:bCs/>
              </w:rPr>
            </w:pPr>
          </w:p>
        </w:tc>
        <w:tc>
          <w:tcPr>
            <w:tcW w:w="2518" w:type="pct"/>
            <w:vAlign w:val="center"/>
          </w:tcPr>
          <w:p w:rsidR="009E2C84" w:rsidRPr="00D2671C" w:rsidRDefault="009E2C84" w:rsidP="0092247D">
            <w:pPr>
              <w:spacing w:after="0"/>
              <w:rPr>
                <w:bCs/>
              </w:rPr>
            </w:pPr>
            <w:r w:rsidRPr="00D2671C">
              <w:rPr>
                <w:bCs/>
              </w:rPr>
              <w:t>Бактерицидный облучатель ОБН-150</w:t>
            </w:r>
          </w:p>
        </w:tc>
        <w:tc>
          <w:tcPr>
            <w:tcW w:w="559" w:type="pct"/>
            <w:vAlign w:val="center"/>
          </w:tcPr>
          <w:p w:rsidR="009E2C84" w:rsidRPr="00D2671C" w:rsidRDefault="009E2C84" w:rsidP="0092247D">
            <w:pPr>
              <w:spacing w:after="0"/>
              <w:jc w:val="center"/>
              <w:rPr>
                <w:bCs/>
              </w:rPr>
            </w:pPr>
            <w:r w:rsidRPr="00D2671C">
              <w:rPr>
                <w:bCs/>
              </w:rPr>
              <w:t>1</w:t>
            </w:r>
          </w:p>
        </w:tc>
        <w:tc>
          <w:tcPr>
            <w:tcW w:w="524" w:type="pct"/>
            <w:vAlign w:val="center"/>
          </w:tcPr>
          <w:p w:rsidR="009E2C84" w:rsidRPr="00D2671C" w:rsidRDefault="009E2C84" w:rsidP="0092247D">
            <w:pPr>
              <w:spacing w:after="0"/>
              <w:jc w:val="center"/>
              <w:rPr>
                <w:bCs/>
              </w:rPr>
            </w:pPr>
            <w:r w:rsidRPr="00D2671C">
              <w:rPr>
                <w:bCs/>
              </w:rPr>
              <w:t>0</w:t>
            </w:r>
          </w:p>
        </w:tc>
        <w:tc>
          <w:tcPr>
            <w:tcW w:w="508" w:type="pct"/>
            <w:vAlign w:val="center"/>
          </w:tcPr>
          <w:p w:rsidR="009E2C84" w:rsidRPr="00D2671C" w:rsidRDefault="009E2C84" w:rsidP="0092247D">
            <w:pPr>
              <w:spacing w:after="0"/>
              <w:jc w:val="center"/>
              <w:rPr>
                <w:bCs/>
              </w:rPr>
            </w:pPr>
            <w:r w:rsidRPr="00D2671C">
              <w:rPr>
                <w:bCs/>
              </w:rPr>
              <w:t>1</w:t>
            </w:r>
          </w:p>
        </w:tc>
      </w:tr>
      <w:tr w:rsidR="00D2671C" w:rsidRPr="00D2671C" w:rsidTr="009A605E">
        <w:tc>
          <w:tcPr>
            <w:tcW w:w="891" w:type="pct"/>
          </w:tcPr>
          <w:p w:rsidR="00050C4F" w:rsidRPr="00D2671C" w:rsidRDefault="00050C4F" w:rsidP="009A605E">
            <w:pPr>
              <w:spacing w:after="0"/>
              <w:rPr>
                <w:bCs/>
              </w:rPr>
            </w:pPr>
          </w:p>
        </w:tc>
        <w:tc>
          <w:tcPr>
            <w:tcW w:w="2518" w:type="pct"/>
            <w:vAlign w:val="center"/>
          </w:tcPr>
          <w:p w:rsidR="00050C4F" w:rsidRPr="00D2671C" w:rsidRDefault="00050C4F" w:rsidP="009A605E">
            <w:pPr>
              <w:spacing w:after="0"/>
              <w:rPr>
                <w:bCs/>
              </w:rPr>
            </w:pPr>
            <w:r w:rsidRPr="00D2671C">
              <w:rPr>
                <w:bCs/>
              </w:rPr>
              <w:t>Двухсекционный шкафчик</w:t>
            </w:r>
          </w:p>
        </w:tc>
        <w:tc>
          <w:tcPr>
            <w:tcW w:w="559" w:type="pct"/>
            <w:vAlign w:val="center"/>
          </w:tcPr>
          <w:p w:rsidR="00050C4F" w:rsidRPr="00D2671C" w:rsidRDefault="0094568F" w:rsidP="009A605E">
            <w:pPr>
              <w:spacing w:after="0"/>
              <w:jc w:val="center"/>
              <w:rPr>
                <w:bCs/>
              </w:rPr>
            </w:pPr>
            <w:r w:rsidRPr="00D2671C">
              <w:rPr>
                <w:bCs/>
              </w:rPr>
              <w:t>30</w:t>
            </w:r>
          </w:p>
        </w:tc>
        <w:tc>
          <w:tcPr>
            <w:tcW w:w="524" w:type="pct"/>
            <w:vAlign w:val="center"/>
          </w:tcPr>
          <w:p w:rsidR="00050C4F" w:rsidRPr="00D2671C" w:rsidRDefault="00DE291C" w:rsidP="009A605E">
            <w:pPr>
              <w:spacing w:after="0"/>
              <w:jc w:val="center"/>
              <w:rPr>
                <w:bCs/>
              </w:rPr>
            </w:pPr>
            <w:r w:rsidRPr="00D2671C">
              <w:rPr>
                <w:bCs/>
              </w:rPr>
              <w:t>0</w:t>
            </w:r>
          </w:p>
        </w:tc>
        <w:tc>
          <w:tcPr>
            <w:tcW w:w="508" w:type="pct"/>
            <w:vAlign w:val="center"/>
          </w:tcPr>
          <w:p w:rsidR="00050C4F" w:rsidRPr="00D2671C" w:rsidRDefault="0094568F" w:rsidP="009A605E">
            <w:pPr>
              <w:spacing w:after="0"/>
              <w:jc w:val="center"/>
              <w:rPr>
                <w:bCs/>
              </w:rPr>
            </w:pPr>
            <w:r w:rsidRPr="00D2671C">
              <w:rPr>
                <w:bCs/>
              </w:rPr>
              <w:t>30</w:t>
            </w:r>
          </w:p>
        </w:tc>
      </w:tr>
      <w:tr w:rsidR="00D2671C" w:rsidRPr="00D2671C" w:rsidTr="00D91FDA">
        <w:tc>
          <w:tcPr>
            <w:tcW w:w="3409" w:type="pct"/>
            <w:gridSpan w:val="2"/>
          </w:tcPr>
          <w:p w:rsidR="00050C4F" w:rsidRPr="00D2671C" w:rsidRDefault="0094568F" w:rsidP="0094568F">
            <w:r w:rsidRPr="00D2671C">
              <w:rPr>
                <w:bCs/>
              </w:rPr>
              <w:t>1.5</w:t>
            </w:r>
            <w:r w:rsidR="00050C4F" w:rsidRPr="00D2671C">
              <w:rPr>
                <w:bCs/>
              </w:rPr>
              <w:t>.</w:t>
            </w:r>
            <w:r w:rsidRPr="00D2671C">
              <w:rPr>
                <w:bCs/>
              </w:rPr>
              <w:t>2</w:t>
            </w:r>
            <w:r w:rsidR="00050C4F" w:rsidRPr="00D2671C">
              <w:rPr>
                <w:bCs/>
              </w:rPr>
              <w:t xml:space="preserve">.2 </w:t>
            </w:r>
            <w:r w:rsidRPr="00D2671C">
              <w:rPr>
                <w:lang w:eastAsia="ja-JP"/>
              </w:rPr>
              <w:t>Туалет «чистой»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5F5C63" w:rsidP="00D1516B">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 xml:space="preserve">Унитаз </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Раковина</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Локтевой дозатор для мыла</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Локтевой дозатор для антисептика</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A96F51" w:rsidP="00D1516B">
            <w:pPr>
              <w:spacing w:after="0"/>
              <w:rPr>
                <w:bCs/>
              </w:rPr>
            </w:pPr>
            <w:r w:rsidRPr="00D2671C">
              <w:rPr>
                <w:bCs/>
              </w:rPr>
              <w:t>Смеситель сенсорный</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Держатель для туалетной бумаги</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Сушилка для рук электрическая</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Зеркало</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91FDA">
        <w:tc>
          <w:tcPr>
            <w:tcW w:w="3409" w:type="pct"/>
            <w:gridSpan w:val="2"/>
          </w:tcPr>
          <w:p w:rsidR="00050C4F" w:rsidRPr="00D2671C" w:rsidRDefault="00050C4F" w:rsidP="0094568F">
            <w:r w:rsidRPr="00D2671C">
              <w:rPr>
                <w:bCs/>
              </w:rPr>
              <w:t>1.</w:t>
            </w:r>
            <w:r w:rsidR="0094568F" w:rsidRPr="00D2671C">
              <w:rPr>
                <w:bCs/>
              </w:rPr>
              <w:t>5.2</w:t>
            </w:r>
            <w:r w:rsidRPr="00D2671C">
              <w:rPr>
                <w:bCs/>
              </w:rPr>
              <w:t xml:space="preserve">.3 </w:t>
            </w:r>
            <w:r w:rsidR="0094568F" w:rsidRPr="00D2671C">
              <w:rPr>
                <w:lang w:eastAsia="ja-JP"/>
              </w:rPr>
              <w:t xml:space="preserve">Помещение для сбрасывания </w:t>
            </w:r>
            <w:proofErr w:type="spellStart"/>
            <w:r w:rsidR="0094568F" w:rsidRPr="00D2671C">
              <w:rPr>
                <w:lang w:eastAsia="ja-JP"/>
              </w:rPr>
              <w:t>спец</w:t>
            </w:r>
            <w:proofErr w:type="gramStart"/>
            <w:r w:rsidR="0094568F" w:rsidRPr="00D2671C">
              <w:rPr>
                <w:lang w:eastAsia="ja-JP"/>
              </w:rPr>
              <w:t>.о</w:t>
            </w:r>
            <w:proofErr w:type="gramEnd"/>
            <w:r w:rsidR="0094568F" w:rsidRPr="00D2671C">
              <w:rPr>
                <w:lang w:eastAsia="ja-JP"/>
              </w:rPr>
              <w:t>дежды</w:t>
            </w:r>
            <w:proofErr w:type="spellEnd"/>
            <w:r w:rsidR="0094568F" w:rsidRPr="00D2671C">
              <w:rPr>
                <w:lang w:eastAsia="ja-JP"/>
              </w:rPr>
              <w:t xml:space="preserve"> «заразной»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Раковина</w:t>
            </w:r>
          </w:p>
        </w:tc>
        <w:tc>
          <w:tcPr>
            <w:tcW w:w="559" w:type="pct"/>
            <w:vAlign w:val="center"/>
          </w:tcPr>
          <w:p w:rsidR="00141C25" w:rsidRPr="00D2671C" w:rsidRDefault="00141C25" w:rsidP="0006511A">
            <w:pPr>
              <w:spacing w:after="0"/>
              <w:jc w:val="center"/>
              <w:rPr>
                <w:bCs/>
              </w:rPr>
            </w:pPr>
            <w:r w:rsidRPr="00D2671C">
              <w:rPr>
                <w:bCs/>
              </w:rPr>
              <w:t>1</w:t>
            </w:r>
          </w:p>
        </w:tc>
        <w:tc>
          <w:tcPr>
            <w:tcW w:w="524" w:type="pct"/>
            <w:vAlign w:val="center"/>
          </w:tcPr>
          <w:p w:rsidR="00141C25" w:rsidRPr="00D2671C" w:rsidRDefault="00141C25" w:rsidP="0006511A">
            <w:pPr>
              <w:spacing w:after="0"/>
              <w:jc w:val="center"/>
              <w:rPr>
                <w:bCs/>
              </w:rPr>
            </w:pPr>
            <w:r w:rsidRPr="00D2671C">
              <w:rPr>
                <w:bCs/>
              </w:rPr>
              <w:t>0</w:t>
            </w:r>
          </w:p>
        </w:tc>
        <w:tc>
          <w:tcPr>
            <w:tcW w:w="508" w:type="pct"/>
            <w:vAlign w:val="center"/>
          </w:tcPr>
          <w:p w:rsidR="00141C25" w:rsidRPr="00D2671C" w:rsidRDefault="00141C25" w:rsidP="0006511A">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Локтевой дозатор для мыла</w:t>
            </w:r>
          </w:p>
        </w:tc>
        <w:tc>
          <w:tcPr>
            <w:tcW w:w="559" w:type="pct"/>
            <w:vAlign w:val="center"/>
          </w:tcPr>
          <w:p w:rsidR="00141C25" w:rsidRPr="00D2671C" w:rsidRDefault="00141C25" w:rsidP="0006511A">
            <w:pPr>
              <w:spacing w:after="0"/>
              <w:jc w:val="center"/>
              <w:rPr>
                <w:bCs/>
              </w:rPr>
            </w:pPr>
            <w:r w:rsidRPr="00D2671C">
              <w:rPr>
                <w:bCs/>
              </w:rPr>
              <w:t>1</w:t>
            </w:r>
          </w:p>
        </w:tc>
        <w:tc>
          <w:tcPr>
            <w:tcW w:w="524" w:type="pct"/>
            <w:vAlign w:val="center"/>
          </w:tcPr>
          <w:p w:rsidR="00141C25" w:rsidRPr="00D2671C" w:rsidRDefault="00141C25" w:rsidP="0006511A">
            <w:pPr>
              <w:spacing w:after="0"/>
              <w:jc w:val="center"/>
              <w:rPr>
                <w:bCs/>
              </w:rPr>
            </w:pPr>
            <w:r w:rsidRPr="00D2671C">
              <w:rPr>
                <w:bCs/>
              </w:rPr>
              <w:t>0</w:t>
            </w:r>
          </w:p>
        </w:tc>
        <w:tc>
          <w:tcPr>
            <w:tcW w:w="508" w:type="pct"/>
            <w:vAlign w:val="center"/>
          </w:tcPr>
          <w:p w:rsidR="00141C25" w:rsidRPr="00D2671C" w:rsidRDefault="00141C25" w:rsidP="0006511A">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Локтевой дозатор для антисептика</w:t>
            </w:r>
          </w:p>
        </w:tc>
        <w:tc>
          <w:tcPr>
            <w:tcW w:w="559" w:type="pct"/>
            <w:vAlign w:val="center"/>
          </w:tcPr>
          <w:p w:rsidR="00141C25" w:rsidRPr="00D2671C" w:rsidRDefault="00141C25" w:rsidP="0006511A">
            <w:pPr>
              <w:spacing w:after="0"/>
              <w:jc w:val="center"/>
              <w:rPr>
                <w:bCs/>
              </w:rPr>
            </w:pPr>
            <w:r w:rsidRPr="00D2671C">
              <w:rPr>
                <w:bCs/>
              </w:rPr>
              <w:t>1</w:t>
            </w:r>
          </w:p>
        </w:tc>
        <w:tc>
          <w:tcPr>
            <w:tcW w:w="524" w:type="pct"/>
            <w:vAlign w:val="center"/>
          </w:tcPr>
          <w:p w:rsidR="00141C25" w:rsidRPr="00D2671C" w:rsidRDefault="00141C25" w:rsidP="0006511A">
            <w:pPr>
              <w:spacing w:after="0"/>
              <w:jc w:val="center"/>
              <w:rPr>
                <w:bCs/>
              </w:rPr>
            </w:pPr>
            <w:r w:rsidRPr="00D2671C">
              <w:rPr>
                <w:bCs/>
              </w:rPr>
              <w:t>0</w:t>
            </w:r>
          </w:p>
        </w:tc>
        <w:tc>
          <w:tcPr>
            <w:tcW w:w="508" w:type="pct"/>
            <w:vAlign w:val="center"/>
          </w:tcPr>
          <w:p w:rsidR="00141C25" w:rsidRPr="00D2671C" w:rsidRDefault="00141C25" w:rsidP="0006511A">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9E2C84" w:rsidP="00D1516B">
            <w:pPr>
              <w:spacing w:after="0"/>
              <w:rPr>
                <w:bCs/>
              </w:rPr>
            </w:pPr>
            <w:r w:rsidRPr="00D2671C">
              <w:rPr>
                <w:bCs/>
              </w:rPr>
              <w:t>Смеситель сенсорный</w:t>
            </w:r>
          </w:p>
        </w:tc>
        <w:tc>
          <w:tcPr>
            <w:tcW w:w="559" w:type="pct"/>
            <w:vAlign w:val="center"/>
          </w:tcPr>
          <w:p w:rsidR="00141C25" w:rsidRPr="00D2671C" w:rsidRDefault="00141C25" w:rsidP="0006511A">
            <w:pPr>
              <w:spacing w:after="0"/>
              <w:jc w:val="center"/>
              <w:rPr>
                <w:bCs/>
              </w:rPr>
            </w:pPr>
            <w:r w:rsidRPr="00D2671C">
              <w:rPr>
                <w:bCs/>
              </w:rPr>
              <w:t>1</w:t>
            </w:r>
          </w:p>
        </w:tc>
        <w:tc>
          <w:tcPr>
            <w:tcW w:w="524" w:type="pct"/>
            <w:vAlign w:val="center"/>
          </w:tcPr>
          <w:p w:rsidR="00141C25" w:rsidRPr="00D2671C" w:rsidRDefault="00141C25" w:rsidP="0006511A">
            <w:pPr>
              <w:spacing w:after="0"/>
              <w:jc w:val="center"/>
              <w:rPr>
                <w:bCs/>
              </w:rPr>
            </w:pPr>
            <w:r w:rsidRPr="00D2671C">
              <w:rPr>
                <w:bCs/>
              </w:rPr>
              <w:t>0</w:t>
            </w:r>
          </w:p>
        </w:tc>
        <w:tc>
          <w:tcPr>
            <w:tcW w:w="508" w:type="pct"/>
            <w:vAlign w:val="center"/>
          </w:tcPr>
          <w:p w:rsidR="00141C25" w:rsidRPr="00D2671C" w:rsidRDefault="00141C25" w:rsidP="0006511A">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Сушилка для рук электрическая</w:t>
            </w:r>
          </w:p>
        </w:tc>
        <w:tc>
          <w:tcPr>
            <w:tcW w:w="559" w:type="pct"/>
            <w:vAlign w:val="center"/>
          </w:tcPr>
          <w:p w:rsidR="00141C25" w:rsidRPr="00D2671C" w:rsidRDefault="00141C25" w:rsidP="0006511A">
            <w:pPr>
              <w:spacing w:after="0"/>
              <w:jc w:val="center"/>
              <w:rPr>
                <w:bCs/>
              </w:rPr>
            </w:pPr>
            <w:r w:rsidRPr="00D2671C">
              <w:rPr>
                <w:bCs/>
              </w:rPr>
              <w:t>1</w:t>
            </w:r>
          </w:p>
        </w:tc>
        <w:tc>
          <w:tcPr>
            <w:tcW w:w="524" w:type="pct"/>
            <w:vAlign w:val="center"/>
          </w:tcPr>
          <w:p w:rsidR="00141C25" w:rsidRPr="00D2671C" w:rsidRDefault="00141C25" w:rsidP="0006511A">
            <w:pPr>
              <w:spacing w:after="0"/>
              <w:jc w:val="center"/>
              <w:rPr>
                <w:bCs/>
              </w:rPr>
            </w:pPr>
            <w:r w:rsidRPr="00D2671C">
              <w:rPr>
                <w:bCs/>
              </w:rPr>
              <w:t>0</w:t>
            </w:r>
          </w:p>
        </w:tc>
        <w:tc>
          <w:tcPr>
            <w:tcW w:w="508" w:type="pct"/>
            <w:vAlign w:val="center"/>
          </w:tcPr>
          <w:p w:rsidR="00141C25" w:rsidRPr="00D2671C" w:rsidRDefault="00141C25" w:rsidP="0006511A">
            <w:pPr>
              <w:spacing w:after="0"/>
              <w:jc w:val="center"/>
              <w:rPr>
                <w:bCs/>
              </w:rPr>
            </w:pPr>
            <w:r w:rsidRPr="00D2671C">
              <w:rPr>
                <w:bCs/>
              </w:rPr>
              <w:t>1</w:t>
            </w:r>
          </w:p>
        </w:tc>
      </w:tr>
      <w:tr w:rsidR="00D2671C" w:rsidRPr="00D2671C" w:rsidTr="00D1516B">
        <w:tc>
          <w:tcPr>
            <w:tcW w:w="891" w:type="pct"/>
          </w:tcPr>
          <w:p w:rsidR="00272853" w:rsidRPr="00D2671C" w:rsidRDefault="00272853" w:rsidP="00D1516B">
            <w:pPr>
              <w:spacing w:after="0"/>
              <w:rPr>
                <w:bCs/>
              </w:rPr>
            </w:pPr>
          </w:p>
        </w:tc>
        <w:tc>
          <w:tcPr>
            <w:tcW w:w="2518" w:type="pct"/>
            <w:vAlign w:val="center"/>
          </w:tcPr>
          <w:p w:rsidR="00272853" w:rsidRPr="00D2671C" w:rsidRDefault="00A863B1" w:rsidP="00D1516B">
            <w:pPr>
              <w:spacing w:after="0"/>
              <w:rPr>
                <w:bCs/>
              </w:rPr>
            </w:pPr>
            <w:r w:rsidRPr="00D2671C">
              <w:rPr>
                <w:bCs/>
              </w:rPr>
              <w:t>Бактерицидный облучатель ОБН-150</w:t>
            </w:r>
          </w:p>
        </w:tc>
        <w:tc>
          <w:tcPr>
            <w:tcW w:w="559" w:type="pct"/>
            <w:vAlign w:val="center"/>
          </w:tcPr>
          <w:p w:rsidR="00272853" w:rsidRPr="00D2671C" w:rsidRDefault="00272853" w:rsidP="0006511A">
            <w:pPr>
              <w:spacing w:after="0"/>
              <w:jc w:val="center"/>
              <w:rPr>
                <w:bCs/>
              </w:rPr>
            </w:pPr>
            <w:r w:rsidRPr="00D2671C">
              <w:rPr>
                <w:bCs/>
              </w:rPr>
              <w:t>1</w:t>
            </w:r>
          </w:p>
        </w:tc>
        <w:tc>
          <w:tcPr>
            <w:tcW w:w="524" w:type="pct"/>
            <w:vAlign w:val="center"/>
          </w:tcPr>
          <w:p w:rsidR="00272853" w:rsidRPr="00D2671C" w:rsidRDefault="00272853" w:rsidP="0006511A">
            <w:pPr>
              <w:spacing w:after="0"/>
              <w:jc w:val="center"/>
              <w:rPr>
                <w:bCs/>
              </w:rPr>
            </w:pPr>
            <w:r w:rsidRPr="00D2671C">
              <w:rPr>
                <w:bCs/>
              </w:rPr>
              <w:t>0</w:t>
            </w:r>
          </w:p>
        </w:tc>
        <w:tc>
          <w:tcPr>
            <w:tcW w:w="508" w:type="pct"/>
            <w:vAlign w:val="center"/>
          </w:tcPr>
          <w:p w:rsidR="00272853" w:rsidRPr="00D2671C" w:rsidRDefault="00272853" w:rsidP="0006511A">
            <w:pPr>
              <w:spacing w:after="0"/>
              <w:jc w:val="center"/>
              <w:rPr>
                <w:bCs/>
              </w:rPr>
            </w:pPr>
            <w:r w:rsidRPr="00D2671C">
              <w:rPr>
                <w:bCs/>
              </w:rPr>
              <w:t>1</w:t>
            </w:r>
          </w:p>
        </w:tc>
      </w:tr>
      <w:tr w:rsidR="00D2671C" w:rsidRPr="00D2671C" w:rsidTr="00D91FDA">
        <w:tc>
          <w:tcPr>
            <w:tcW w:w="891" w:type="pct"/>
          </w:tcPr>
          <w:p w:rsidR="00050C4F" w:rsidRPr="00D2671C" w:rsidRDefault="00050C4F" w:rsidP="00D91FDA">
            <w:pPr>
              <w:spacing w:after="0"/>
              <w:rPr>
                <w:bCs/>
              </w:rPr>
            </w:pPr>
          </w:p>
        </w:tc>
        <w:tc>
          <w:tcPr>
            <w:tcW w:w="2518" w:type="pct"/>
            <w:vAlign w:val="center"/>
          </w:tcPr>
          <w:p w:rsidR="00050C4F" w:rsidRPr="00D2671C" w:rsidRDefault="0006511A" w:rsidP="00D91FDA">
            <w:pPr>
              <w:spacing w:after="0"/>
              <w:rPr>
                <w:bCs/>
              </w:rPr>
            </w:pPr>
            <w:r w:rsidRPr="00D2671C">
              <w:rPr>
                <w:bCs/>
              </w:rPr>
              <w:t>Контейнер с крышкой для грязного белья</w:t>
            </w:r>
          </w:p>
        </w:tc>
        <w:tc>
          <w:tcPr>
            <w:tcW w:w="559" w:type="pct"/>
            <w:vAlign w:val="center"/>
          </w:tcPr>
          <w:p w:rsidR="00050C4F" w:rsidRPr="00D2671C" w:rsidRDefault="00050C4F" w:rsidP="0006511A">
            <w:pPr>
              <w:spacing w:after="0"/>
              <w:jc w:val="center"/>
              <w:rPr>
                <w:bCs/>
              </w:rPr>
            </w:pPr>
            <w:r w:rsidRPr="00D2671C">
              <w:rPr>
                <w:bCs/>
              </w:rPr>
              <w:t>1</w:t>
            </w:r>
          </w:p>
        </w:tc>
        <w:tc>
          <w:tcPr>
            <w:tcW w:w="524" w:type="pct"/>
            <w:vAlign w:val="center"/>
          </w:tcPr>
          <w:p w:rsidR="00050C4F" w:rsidRPr="00D2671C" w:rsidRDefault="00272853" w:rsidP="0006511A">
            <w:pPr>
              <w:spacing w:after="0"/>
              <w:jc w:val="center"/>
              <w:rPr>
                <w:bCs/>
              </w:rPr>
            </w:pPr>
            <w:r w:rsidRPr="00D2671C">
              <w:rPr>
                <w:bCs/>
              </w:rPr>
              <w:t>0</w:t>
            </w:r>
          </w:p>
        </w:tc>
        <w:tc>
          <w:tcPr>
            <w:tcW w:w="508" w:type="pct"/>
            <w:vAlign w:val="center"/>
          </w:tcPr>
          <w:p w:rsidR="00050C4F" w:rsidRPr="00D2671C" w:rsidRDefault="00050C4F" w:rsidP="0006511A">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5F5C63" w:rsidP="00D1516B">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141C25" w:rsidRPr="00D2671C" w:rsidRDefault="00141C25" w:rsidP="0006511A">
            <w:pPr>
              <w:spacing w:after="0"/>
              <w:jc w:val="center"/>
              <w:rPr>
                <w:bCs/>
              </w:rPr>
            </w:pPr>
            <w:r w:rsidRPr="00D2671C">
              <w:rPr>
                <w:bCs/>
              </w:rPr>
              <w:t>1</w:t>
            </w:r>
          </w:p>
        </w:tc>
        <w:tc>
          <w:tcPr>
            <w:tcW w:w="524" w:type="pct"/>
            <w:vAlign w:val="center"/>
          </w:tcPr>
          <w:p w:rsidR="00141C25" w:rsidRPr="00D2671C" w:rsidRDefault="00141C25" w:rsidP="0006511A">
            <w:pPr>
              <w:spacing w:after="0"/>
              <w:jc w:val="center"/>
              <w:rPr>
                <w:bCs/>
              </w:rPr>
            </w:pPr>
            <w:r w:rsidRPr="00D2671C">
              <w:rPr>
                <w:bCs/>
              </w:rPr>
              <w:t>0</w:t>
            </w:r>
          </w:p>
        </w:tc>
        <w:tc>
          <w:tcPr>
            <w:tcW w:w="508" w:type="pct"/>
            <w:vAlign w:val="center"/>
          </w:tcPr>
          <w:p w:rsidR="00141C25" w:rsidRPr="00D2671C" w:rsidRDefault="00141C25" w:rsidP="0006511A">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5F5C63" w:rsidP="00D1516B">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141C25" w:rsidRPr="00D2671C" w:rsidRDefault="00141C25" w:rsidP="0006511A">
            <w:pPr>
              <w:spacing w:after="0"/>
              <w:jc w:val="center"/>
              <w:rPr>
                <w:bCs/>
              </w:rPr>
            </w:pPr>
            <w:r w:rsidRPr="00D2671C">
              <w:rPr>
                <w:bCs/>
              </w:rPr>
              <w:t>1</w:t>
            </w:r>
          </w:p>
        </w:tc>
        <w:tc>
          <w:tcPr>
            <w:tcW w:w="524" w:type="pct"/>
            <w:vAlign w:val="center"/>
          </w:tcPr>
          <w:p w:rsidR="00141C25" w:rsidRPr="00D2671C" w:rsidRDefault="00141C25" w:rsidP="0006511A">
            <w:pPr>
              <w:spacing w:after="0"/>
              <w:jc w:val="center"/>
              <w:rPr>
                <w:bCs/>
              </w:rPr>
            </w:pPr>
            <w:r w:rsidRPr="00D2671C">
              <w:rPr>
                <w:bCs/>
              </w:rPr>
              <w:t>0</w:t>
            </w:r>
          </w:p>
        </w:tc>
        <w:tc>
          <w:tcPr>
            <w:tcW w:w="508" w:type="pct"/>
            <w:vAlign w:val="center"/>
          </w:tcPr>
          <w:p w:rsidR="00141C25" w:rsidRPr="00D2671C" w:rsidRDefault="00141C25" w:rsidP="0006511A">
            <w:pPr>
              <w:spacing w:after="0"/>
              <w:jc w:val="center"/>
              <w:rPr>
                <w:bCs/>
              </w:rPr>
            </w:pPr>
            <w:r w:rsidRPr="00D2671C">
              <w:rPr>
                <w:bCs/>
              </w:rPr>
              <w:t>1</w:t>
            </w:r>
          </w:p>
        </w:tc>
      </w:tr>
      <w:tr w:rsidR="00D2671C" w:rsidRPr="00D2671C" w:rsidTr="00D91FDA">
        <w:tc>
          <w:tcPr>
            <w:tcW w:w="3409" w:type="pct"/>
            <w:gridSpan w:val="2"/>
          </w:tcPr>
          <w:p w:rsidR="00050C4F" w:rsidRPr="00D2671C" w:rsidRDefault="0094568F" w:rsidP="00C62C1A">
            <w:r w:rsidRPr="00D2671C">
              <w:rPr>
                <w:bCs/>
              </w:rPr>
              <w:t>1.5.2</w:t>
            </w:r>
            <w:r w:rsidR="00050C4F" w:rsidRPr="00D2671C">
              <w:rPr>
                <w:bCs/>
              </w:rPr>
              <w:t xml:space="preserve">.4 </w:t>
            </w:r>
            <w:r w:rsidRPr="00D2671C">
              <w:rPr>
                <w:lang w:eastAsia="ja-JP"/>
              </w:rPr>
              <w:t>Душевая «заразной»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1516B">
        <w:tc>
          <w:tcPr>
            <w:tcW w:w="891" w:type="pct"/>
          </w:tcPr>
          <w:p w:rsidR="00272853" w:rsidRPr="00D2671C" w:rsidRDefault="00272853" w:rsidP="00D1516B">
            <w:pPr>
              <w:spacing w:after="0"/>
              <w:rPr>
                <w:bCs/>
              </w:rPr>
            </w:pPr>
          </w:p>
        </w:tc>
        <w:tc>
          <w:tcPr>
            <w:tcW w:w="2518" w:type="pct"/>
            <w:vAlign w:val="center"/>
          </w:tcPr>
          <w:p w:rsidR="00272853" w:rsidRPr="00D2671C" w:rsidRDefault="00272853" w:rsidP="00D1516B">
            <w:pPr>
              <w:spacing w:after="0"/>
              <w:rPr>
                <w:bCs/>
              </w:rPr>
            </w:pPr>
            <w:r w:rsidRPr="00D2671C">
              <w:rPr>
                <w:bCs/>
              </w:rPr>
              <w:t>Фен для волос настенный</w:t>
            </w:r>
          </w:p>
        </w:tc>
        <w:tc>
          <w:tcPr>
            <w:tcW w:w="559" w:type="pct"/>
            <w:vAlign w:val="center"/>
          </w:tcPr>
          <w:p w:rsidR="00272853" w:rsidRPr="00D2671C" w:rsidRDefault="00272853" w:rsidP="00D1516B">
            <w:pPr>
              <w:spacing w:after="0"/>
              <w:jc w:val="center"/>
              <w:rPr>
                <w:bCs/>
              </w:rPr>
            </w:pPr>
            <w:r w:rsidRPr="00D2671C">
              <w:rPr>
                <w:bCs/>
              </w:rPr>
              <w:t>1</w:t>
            </w:r>
          </w:p>
        </w:tc>
        <w:tc>
          <w:tcPr>
            <w:tcW w:w="524" w:type="pct"/>
            <w:vAlign w:val="center"/>
          </w:tcPr>
          <w:p w:rsidR="00272853" w:rsidRPr="00D2671C" w:rsidRDefault="00272853" w:rsidP="00D1516B">
            <w:pPr>
              <w:spacing w:after="0"/>
              <w:jc w:val="center"/>
              <w:rPr>
                <w:bCs/>
              </w:rPr>
            </w:pPr>
            <w:r w:rsidRPr="00D2671C">
              <w:rPr>
                <w:bCs/>
              </w:rPr>
              <w:t>0</w:t>
            </w:r>
          </w:p>
        </w:tc>
        <w:tc>
          <w:tcPr>
            <w:tcW w:w="508" w:type="pct"/>
            <w:vAlign w:val="center"/>
          </w:tcPr>
          <w:p w:rsidR="00272853" w:rsidRPr="00D2671C" w:rsidRDefault="00272853"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Крючки душевые</w:t>
            </w:r>
          </w:p>
        </w:tc>
        <w:tc>
          <w:tcPr>
            <w:tcW w:w="559" w:type="pct"/>
            <w:vAlign w:val="center"/>
          </w:tcPr>
          <w:p w:rsidR="00DE291C" w:rsidRPr="00D2671C" w:rsidRDefault="00DE291C" w:rsidP="00D1516B">
            <w:pPr>
              <w:spacing w:after="0"/>
              <w:jc w:val="center"/>
              <w:rPr>
                <w:bCs/>
              </w:rPr>
            </w:pPr>
            <w:r w:rsidRPr="00D2671C">
              <w:rPr>
                <w:bCs/>
              </w:rPr>
              <w:t>5</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5</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Душевая кабинка односекционная</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91FDA">
        <w:tc>
          <w:tcPr>
            <w:tcW w:w="3409" w:type="pct"/>
            <w:gridSpan w:val="2"/>
          </w:tcPr>
          <w:p w:rsidR="00050C4F" w:rsidRPr="00D2671C" w:rsidRDefault="00F25C80" w:rsidP="00D91FDA">
            <w:r w:rsidRPr="00D2671C">
              <w:rPr>
                <w:bCs/>
              </w:rPr>
              <w:t>1.5.3</w:t>
            </w:r>
            <w:r w:rsidR="00050C4F" w:rsidRPr="00D2671C">
              <w:rPr>
                <w:bCs/>
              </w:rPr>
              <w:t xml:space="preserve"> </w:t>
            </w:r>
            <w:r w:rsidR="00050C4F" w:rsidRPr="00D2671C">
              <w:rPr>
                <w:lang w:eastAsia="ja-JP"/>
              </w:rPr>
              <w:t>Санитарный пропускник М</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91FDA">
        <w:tc>
          <w:tcPr>
            <w:tcW w:w="3409" w:type="pct"/>
            <w:gridSpan w:val="2"/>
          </w:tcPr>
          <w:p w:rsidR="00050C4F" w:rsidRPr="00D2671C" w:rsidRDefault="00050C4F" w:rsidP="00B9464A">
            <w:r w:rsidRPr="00D2671C">
              <w:rPr>
                <w:bCs/>
              </w:rPr>
              <w:t>1.</w:t>
            </w:r>
            <w:r w:rsidR="00B9464A" w:rsidRPr="00D2671C">
              <w:rPr>
                <w:bCs/>
              </w:rPr>
              <w:t>5.3</w:t>
            </w:r>
            <w:r w:rsidRPr="00D2671C">
              <w:rPr>
                <w:bCs/>
              </w:rPr>
              <w:t xml:space="preserve">.1 </w:t>
            </w:r>
            <w:r w:rsidR="00B9464A" w:rsidRPr="00D2671C">
              <w:rPr>
                <w:lang w:eastAsia="ja-JP"/>
              </w:rPr>
              <w:t>Помещение для хранения рабочей одежды «чистой»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1357FA">
        <w:tc>
          <w:tcPr>
            <w:tcW w:w="891" w:type="pct"/>
          </w:tcPr>
          <w:p w:rsidR="00694602" w:rsidRPr="00D2671C" w:rsidRDefault="00694602" w:rsidP="001357FA">
            <w:pPr>
              <w:spacing w:after="0"/>
              <w:rPr>
                <w:bCs/>
              </w:rPr>
            </w:pPr>
          </w:p>
        </w:tc>
        <w:tc>
          <w:tcPr>
            <w:tcW w:w="2518" w:type="pct"/>
            <w:vAlign w:val="center"/>
          </w:tcPr>
          <w:p w:rsidR="00694602" w:rsidRPr="00D2671C" w:rsidRDefault="00694602" w:rsidP="0006511A">
            <w:pPr>
              <w:spacing w:after="0"/>
              <w:rPr>
                <w:bCs/>
              </w:rPr>
            </w:pPr>
            <w:proofErr w:type="spellStart"/>
            <w:r w:rsidRPr="00D2671C">
              <w:rPr>
                <w:bCs/>
              </w:rPr>
              <w:t>Банкетка</w:t>
            </w:r>
            <w:proofErr w:type="spellEnd"/>
            <w:r w:rsidRPr="00D2671C">
              <w:rPr>
                <w:bCs/>
              </w:rPr>
              <w:t xml:space="preserve"> на 4 </w:t>
            </w:r>
            <w:r w:rsidR="0006511A" w:rsidRPr="00D2671C">
              <w:rPr>
                <w:bCs/>
              </w:rPr>
              <w:t>места</w:t>
            </w:r>
          </w:p>
        </w:tc>
        <w:tc>
          <w:tcPr>
            <w:tcW w:w="559" w:type="pct"/>
            <w:vAlign w:val="center"/>
          </w:tcPr>
          <w:p w:rsidR="00694602" w:rsidRPr="00D2671C" w:rsidRDefault="00694602" w:rsidP="001357FA">
            <w:pPr>
              <w:spacing w:after="0"/>
              <w:jc w:val="center"/>
              <w:rPr>
                <w:bCs/>
              </w:rPr>
            </w:pPr>
            <w:r w:rsidRPr="00D2671C">
              <w:rPr>
                <w:bCs/>
              </w:rPr>
              <w:t>2</w:t>
            </w:r>
          </w:p>
        </w:tc>
        <w:tc>
          <w:tcPr>
            <w:tcW w:w="524" w:type="pct"/>
            <w:vAlign w:val="center"/>
          </w:tcPr>
          <w:p w:rsidR="00694602" w:rsidRPr="00D2671C" w:rsidRDefault="00694602" w:rsidP="001357FA">
            <w:pPr>
              <w:spacing w:after="0"/>
              <w:jc w:val="center"/>
              <w:rPr>
                <w:bCs/>
              </w:rPr>
            </w:pPr>
            <w:r w:rsidRPr="00D2671C">
              <w:rPr>
                <w:bCs/>
              </w:rPr>
              <w:t>0</w:t>
            </w:r>
          </w:p>
        </w:tc>
        <w:tc>
          <w:tcPr>
            <w:tcW w:w="508" w:type="pct"/>
            <w:vAlign w:val="center"/>
          </w:tcPr>
          <w:p w:rsidR="00694602" w:rsidRPr="00D2671C" w:rsidRDefault="00694602" w:rsidP="001357FA">
            <w:pPr>
              <w:spacing w:after="0"/>
              <w:jc w:val="center"/>
              <w:rPr>
                <w:bCs/>
              </w:rPr>
            </w:pPr>
            <w:r w:rsidRPr="00D2671C">
              <w:rPr>
                <w:bCs/>
              </w:rPr>
              <w:t>2</w:t>
            </w:r>
          </w:p>
        </w:tc>
      </w:tr>
      <w:tr w:rsidR="00D2671C" w:rsidRPr="00D2671C" w:rsidTr="0092247D">
        <w:tc>
          <w:tcPr>
            <w:tcW w:w="891" w:type="pct"/>
          </w:tcPr>
          <w:p w:rsidR="0006511A" w:rsidRPr="00D2671C" w:rsidRDefault="0006511A" w:rsidP="0092247D">
            <w:pPr>
              <w:spacing w:after="0"/>
              <w:rPr>
                <w:bCs/>
              </w:rPr>
            </w:pPr>
          </w:p>
        </w:tc>
        <w:tc>
          <w:tcPr>
            <w:tcW w:w="2518" w:type="pct"/>
            <w:vAlign w:val="center"/>
          </w:tcPr>
          <w:p w:rsidR="0006511A" w:rsidRPr="00D2671C" w:rsidRDefault="0006511A" w:rsidP="0092247D">
            <w:pPr>
              <w:spacing w:after="0"/>
              <w:rPr>
                <w:bCs/>
              </w:rPr>
            </w:pPr>
            <w:r w:rsidRPr="00D2671C">
              <w:rPr>
                <w:bCs/>
              </w:rPr>
              <w:t>Бактерицидный облучатель ОБН-150</w:t>
            </w:r>
          </w:p>
        </w:tc>
        <w:tc>
          <w:tcPr>
            <w:tcW w:w="559" w:type="pct"/>
            <w:vAlign w:val="center"/>
          </w:tcPr>
          <w:p w:rsidR="0006511A" w:rsidRPr="00D2671C" w:rsidRDefault="0006511A" w:rsidP="0092247D">
            <w:pPr>
              <w:spacing w:after="0"/>
              <w:jc w:val="center"/>
              <w:rPr>
                <w:bCs/>
              </w:rPr>
            </w:pPr>
            <w:r w:rsidRPr="00D2671C">
              <w:rPr>
                <w:bCs/>
              </w:rPr>
              <w:t>1</w:t>
            </w:r>
          </w:p>
        </w:tc>
        <w:tc>
          <w:tcPr>
            <w:tcW w:w="524" w:type="pct"/>
            <w:vAlign w:val="center"/>
          </w:tcPr>
          <w:p w:rsidR="0006511A" w:rsidRPr="00D2671C" w:rsidRDefault="0006511A" w:rsidP="0092247D">
            <w:pPr>
              <w:spacing w:after="0"/>
              <w:jc w:val="center"/>
              <w:rPr>
                <w:bCs/>
              </w:rPr>
            </w:pPr>
            <w:r w:rsidRPr="00D2671C">
              <w:rPr>
                <w:bCs/>
              </w:rPr>
              <w:t>0</w:t>
            </w:r>
          </w:p>
        </w:tc>
        <w:tc>
          <w:tcPr>
            <w:tcW w:w="508" w:type="pct"/>
            <w:vAlign w:val="center"/>
          </w:tcPr>
          <w:p w:rsidR="0006511A" w:rsidRPr="00D2671C" w:rsidRDefault="0006511A" w:rsidP="0092247D">
            <w:pPr>
              <w:spacing w:after="0"/>
              <w:jc w:val="center"/>
              <w:rPr>
                <w:bCs/>
              </w:rPr>
            </w:pPr>
            <w:r w:rsidRPr="00D2671C">
              <w:rPr>
                <w:bCs/>
              </w:rPr>
              <w:t>1</w:t>
            </w:r>
          </w:p>
        </w:tc>
      </w:tr>
      <w:tr w:rsidR="00D2671C" w:rsidRPr="00D2671C" w:rsidTr="009A605E">
        <w:tc>
          <w:tcPr>
            <w:tcW w:w="891" w:type="pct"/>
          </w:tcPr>
          <w:p w:rsidR="00050C4F" w:rsidRPr="00D2671C" w:rsidRDefault="00050C4F" w:rsidP="009A605E">
            <w:pPr>
              <w:spacing w:after="0"/>
              <w:rPr>
                <w:bCs/>
              </w:rPr>
            </w:pPr>
          </w:p>
        </w:tc>
        <w:tc>
          <w:tcPr>
            <w:tcW w:w="2518" w:type="pct"/>
            <w:vAlign w:val="center"/>
          </w:tcPr>
          <w:p w:rsidR="00050C4F" w:rsidRPr="00D2671C" w:rsidRDefault="00050C4F" w:rsidP="009A605E">
            <w:pPr>
              <w:spacing w:after="0"/>
              <w:rPr>
                <w:bCs/>
              </w:rPr>
            </w:pPr>
            <w:r w:rsidRPr="00D2671C">
              <w:rPr>
                <w:bCs/>
              </w:rPr>
              <w:t>Двухсекционный шкафчик</w:t>
            </w:r>
          </w:p>
        </w:tc>
        <w:tc>
          <w:tcPr>
            <w:tcW w:w="559" w:type="pct"/>
            <w:vAlign w:val="center"/>
          </w:tcPr>
          <w:p w:rsidR="00050C4F" w:rsidRPr="00D2671C" w:rsidRDefault="00050C4F" w:rsidP="009A605E">
            <w:pPr>
              <w:spacing w:after="0"/>
              <w:jc w:val="center"/>
              <w:rPr>
                <w:bCs/>
              </w:rPr>
            </w:pPr>
            <w:r w:rsidRPr="00D2671C">
              <w:rPr>
                <w:bCs/>
              </w:rPr>
              <w:t>10</w:t>
            </w:r>
          </w:p>
        </w:tc>
        <w:tc>
          <w:tcPr>
            <w:tcW w:w="524" w:type="pct"/>
            <w:vAlign w:val="center"/>
          </w:tcPr>
          <w:p w:rsidR="00050C4F" w:rsidRPr="00D2671C" w:rsidRDefault="005D6313" w:rsidP="009A605E">
            <w:pPr>
              <w:spacing w:after="0"/>
              <w:jc w:val="center"/>
              <w:rPr>
                <w:bCs/>
              </w:rPr>
            </w:pPr>
            <w:r w:rsidRPr="00D2671C">
              <w:rPr>
                <w:bCs/>
              </w:rPr>
              <w:t>0</w:t>
            </w:r>
          </w:p>
        </w:tc>
        <w:tc>
          <w:tcPr>
            <w:tcW w:w="508" w:type="pct"/>
            <w:vAlign w:val="center"/>
          </w:tcPr>
          <w:p w:rsidR="00050C4F" w:rsidRPr="00D2671C" w:rsidRDefault="00050C4F" w:rsidP="009A605E">
            <w:pPr>
              <w:spacing w:after="0"/>
              <w:jc w:val="center"/>
              <w:rPr>
                <w:bCs/>
              </w:rPr>
            </w:pPr>
            <w:r w:rsidRPr="00D2671C">
              <w:rPr>
                <w:bCs/>
              </w:rPr>
              <w:t>10</w:t>
            </w:r>
          </w:p>
        </w:tc>
      </w:tr>
      <w:tr w:rsidR="00D2671C" w:rsidRPr="00D2671C" w:rsidTr="00D91FDA">
        <w:tc>
          <w:tcPr>
            <w:tcW w:w="3409" w:type="pct"/>
            <w:gridSpan w:val="2"/>
          </w:tcPr>
          <w:p w:rsidR="00050C4F" w:rsidRPr="00D2671C" w:rsidRDefault="00B9464A" w:rsidP="00D91FDA">
            <w:r w:rsidRPr="00D2671C">
              <w:rPr>
                <w:bCs/>
              </w:rPr>
              <w:t>1.5.3</w:t>
            </w:r>
            <w:r w:rsidR="00050C4F" w:rsidRPr="00D2671C">
              <w:rPr>
                <w:bCs/>
              </w:rPr>
              <w:t xml:space="preserve">.2 </w:t>
            </w:r>
            <w:r w:rsidRPr="00D2671C">
              <w:rPr>
                <w:lang w:eastAsia="ja-JP"/>
              </w:rPr>
              <w:t>Туалет «чистой»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5F5C63" w:rsidP="00D1516B">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 xml:space="preserve">Унитаз </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Раковина</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Локтевой дозатор для мыла</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Локтевой дозатор для антисептика</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9E2C84" w:rsidP="00D1516B">
            <w:pPr>
              <w:spacing w:after="0"/>
              <w:rPr>
                <w:bCs/>
              </w:rPr>
            </w:pPr>
            <w:r w:rsidRPr="00D2671C">
              <w:rPr>
                <w:bCs/>
              </w:rPr>
              <w:t>Смеситель сенсорный</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Держатель для туалетной бумаги</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Сушилка для рук электрическая</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Зеркало</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91FDA">
        <w:tc>
          <w:tcPr>
            <w:tcW w:w="3409" w:type="pct"/>
            <w:gridSpan w:val="2"/>
          </w:tcPr>
          <w:p w:rsidR="00050C4F" w:rsidRPr="00D2671C" w:rsidRDefault="00B9464A" w:rsidP="00D91FDA">
            <w:r w:rsidRPr="00D2671C">
              <w:rPr>
                <w:bCs/>
              </w:rPr>
              <w:t>1.5.3</w:t>
            </w:r>
            <w:r w:rsidR="00050C4F" w:rsidRPr="00D2671C">
              <w:rPr>
                <w:bCs/>
              </w:rPr>
              <w:t xml:space="preserve">.3 </w:t>
            </w:r>
            <w:r w:rsidRPr="00D2671C">
              <w:rPr>
                <w:lang w:eastAsia="ja-JP"/>
              </w:rPr>
              <w:t xml:space="preserve">Помещение для сбрасывания </w:t>
            </w:r>
            <w:proofErr w:type="spellStart"/>
            <w:r w:rsidRPr="00D2671C">
              <w:rPr>
                <w:lang w:eastAsia="ja-JP"/>
              </w:rPr>
              <w:t>спец</w:t>
            </w:r>
            <w:proofErr w:type="gramStart"/>
            <w:r w:rsidRPr="00D2671C">
              <w:rPr>
                <w:lang w:eastAsia="ja-JP"/>
              </w:rPr>
              <w:t>.о</w:t>
            </w:r>
            <w:proofErr w:type="gramEnd"/>
            <w:r w:rsidRPr="00D2671C">
              <w:rPr>
                <w:lang w:eastAsia="ja-JP"/>
              </w:rPr>
              <w:t>дежды</w:t>
            </w:r>
            <w:proofErr w:type="spellEnd"/>
            <w:r w:rsidRPr="00D2671C">
              <w:rPr>
                <w:lang w:eastAsia="ja-JP"/>
              </w:rPr>
              <w:t xml:space="preserve"> «заразной»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Раковина</w:t>
            </w:r>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Локтевой дозатор для мыла</w:t>
            </w:r>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Локтевой дозатор для антисептика</w:t>
            </w:r>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9E2C84" w:rsidP="00D1516B">
            <w:pPr>
              <w:spacing w:after="0"/>
              <w:rPr>
                <w:bCs/>
              </w:rPr>
            </w:pPr>
            <w:r w:rsidRPr="00D2671C">
              <w:rPr>
                <w:bCs/>
              </w:rPr>
              <w:t>Смеситель сенсорный</w:t>
            </w:r>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141C25" w:rsidP="00D1516B">
            <w:pPr>
              <w:spacing w:after="0"/>
              <w:rPr>
                <w:bCs/>
              </w:rPr>
            </w:pPr>
            <w:r w:rsidRPr="00D2671C">
              <w:rPr>
                <w:bCs/>
              </w:rPr>
              <w:t>Сушилка для рук электрическая</w:t>
            </w:r>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A863B1" w:rsidP="00D1516B">
            <w:pPr>
              <w:spacing w:after="0"/>
              <w:rPr>
                <w:bCs/>
              </w:rPr>
            </w:pPr>
            <w:r w:rsidRPr="00D2671C">
              <w:rPr>
                <w:bCs/>
              </w:rPr>
              <w:t>Бактерицидный облучатель ОБН-150</w:t>
            </w:r>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06511A" w:rsidP="00141C25">
            <w:pPr>
              <w:spacing w:after="0"/>
              <w:rPr>
                <w:bCs/>
              </w:rPr>
            </w:pPr>
            <w:r w:rsidRPr="00D2671C">
              <w:t>Контейнер с крышкой для грязного белья</w:t>
            </w:r>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5F5C63" w:rsidP="00D1516B">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1516B">
        <w:tc>
          <w:tcPr>
            <w:tcW w:w="891" w:type="pct"/>
          </w:tcPr>
          <w:p w:rsidR="00141C25" w:rsidRPr="00D2671C" w:rsidRDefault="00141C25" w:rsidP="00D1516B">
            <w:pPr>
              <w:spacing w:after="0"/>
              <w:rPr>
                <w:bCs/>
              </w:rPr>
            </w:pPr>
          </w:p>
        </w:tc>
        <w:tc>
          <w:tcPr>
            <w:tcW w:w="2518" w:type="pct"/>
            <w:vAlign w:val="center"/>
          </w:tcPr>
          <w:p w:rsidR="00141C25" w:rsidRPr="00D2671C" w:rsidRDefault="005F5C63" w:rsidP="00D1516B">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141C25" w:rsidRPr="00D2671C" w:rsidRDefault="00141C25" w:rsidP="00D1516B">
            <w:pPr>
              <w:spacing w:after="0"/>
              <w:jc w:val="center"/>
              <w:rPr>
                <w:bCs/>
              </w:rPr>
            </w:pPr>
            <w:r w:rsidRPr="00D2671C">
              <w:rPr>
                <w:bCs/>
              </w:rPr>
              <w:t>1</w:t>
            </w:r>
          </w:p>
        </w:tc>
        <w:tc>
          <w:tcPr>
            <w:tcW w:w="524" w:type="pct"/>
            <w:vAlign w:val="center"/>
          </w:tcPr>
          <w:p w:rsidR="00141C25" w:rsidRPr="00D2671C" w:rsidRDefault="00141C25" w:rsidP="00D1516B">
            <w:pPr>
              <w:spacing w:after="0"/>
              <w:jc w:val="center"/>
              <w:rPr>
                <w:bCs/>
              </w:rPr>
            </w:pPr>
            <w:r w:rsidRPr="00D2671C">
              <w:rPr>
                <w:bCs/>
              </w:rPr>
              <w:t>0</w:t>
            </w:r>
          </w:p>
        </w:tc>
        <w:tc>
          <w:tcPr>
            <w:tcW w:w="508" w:type="pct"/>
            <w:vAlign w:val="center"/>
          </w:tcPr>
          <w:p w:rsidR="00141C25" w:rsidRPr="00D2671C" w:rsidRDefault="00141C25" w:rsidP="00D1516B">
            <w:pPr>
              <w:spacing w:after="0"/>
              <w:jc w:val="center"/>
              <w:rPr>
                <w:bCs/>
              </w:rPr>
            </w:pPr>
            <w:r w:rsidRPr="00D2671C">
              <w:rPr>
                <w:bCs/>
              </w:rPr>
              <w:t>1</w:t>
            </w:r>
          </w:p>
        </w:tc>
      </w:tr>
      <w:tr w:rsidR="00D2671C" w:rsidRPr="00D2671C" w:rsidTr="00D91FDA">
        <w:tc>
          <w:tcPr>
            <w:tcW w:w="3409" w:type="pct"/>
            <w:gridSpan w:val="2"/>
          </w:tcPr>
          <w:p w:rsidR="00050C4F" w:rsidRPr="00D2671C" w:rsidRDefault="00050C4F" w:rsidP="00B9464A">
            <w:r w:rsidRPr="00D2671C">
              <w:rPr>
                <w:bCs/>
              </w:rPr>
              <w:t>1.</w:t>
            </w:r>
            <w:r w:rsidR="00B9464A" w:rsidRPr="00D2671C">
              <w:rPr>
                <w:bCs/>
              </w:rPr>
              <w:t>5.3</w:t>
            </w:r>
            <w:r w:rsidRPr="00D2671C">
              <w:rPr>
                <w:bCs/>
              </w:rPr>
              <w:t xml:space="preserve">.4 </w:t>
            </w:r>
            <w:r w:rsidR="00B9464A" w:rsidRPr="00D2671C">
              <w:rPr>
                <w:lang w:eastAsia="ja-JP"/>
              </w:rPr>
              <w:t>Душевая «заразной» зоны</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D1516B">
        <w:tc>
          <w:tcPr>
            <w:tcW w:w="891" w:type="pct"/>
          </w:tcPr>
          <w:p w:rsidR="00272853" w:rsidRPr="00D2671C" w:rsidRDefault="00272853" w:rsidP="00D1516B">
            <w:pPr>
              <w:spacing w:after="0"/>
              <w:rPr>
                <w:bCs/>
              </w:rPr>
            </w:pPr>
          </w:p>
        </w:tc>
        <w:tc>
          <w:tcPr>
            <w:tcW w:w="2518" w:type="pct"/>
            <w:vAlign w:val="center"/>
          </w:tcPr>
          <w:p w:rsidR="00272853" w:rsidRPr="00D2671C" w:rsidRDefault="00272853" w:rsidP="00D1516B">
            <w:pPr>
              <w:spacing w:after="0"/>
              <w:rPr>
                <w:bCs/>
              </w:rPr>
            </w:pPr>
            <w:r w:rsidRPr="00D2671C">
              <w:rPr>
                <w:bCs/>
              </w:rPr>
              <w:t>Фен для волос настенный</w:t>
            </w:r>
          </w:p>
        </w:tc>
        <w:tc>
          <w:tcPr>
            <w:tcW w:w="559" w:type="pct"/>
            <w:vAlign w:val="center"/>
          </w:tcPr>
          <w:p w:rsidR="00272853" w:rsidRPr="00D2671C" w:rsidRDefault="00272853" w:rsidP="00D1516B">
            <w:pPr>
              <w:spacing w:after="0"/>
              <w:jc w:val="center"/>
              <w:rPr>
                <w:bCs/>
              </w:rPr>
            </w:pPr>
            <w:r w:rsidRPr="00D2671C">
              <w:rPr>
                <w:bCs/>
              </w:rPr>
              <w:t>1</w:t>
            </w:r>
          </w:p>
        </w:tc>
        <w:tc>
          <w:tcPr>
            <w:tcW w:w="524" w:type="pct"/>
            <w:vAlign w:val="center"/>
          </w:tcPr>
          <w:p w:rsidR="00272853" w:rsidRPr="00D2671C" w:rsidRDefault="00272853" w:rsidP="00D1516B">
            <w:pPr>
              <w:spacing w:after="0"/>
              <w:jc w:val="center"/>
              <w:rPr>
                <w:bCs/>
              </w:rPr>
            </w:pPr>
            <w:r w:rsidRPr="00D2671C">
              <w:rPr>
                <w:bCs/>
              </w:rPr>
              <w:t>0</w:t>
            </w:r>
          </w:p>
        </w:tc>
        <w:tc>
          <w:tcPr>
            <w:tcW w:w="508" w:type="pct"/>
            <w:vAlign w:val="center"/>
          </w:tcPr>
          <w:p w:rsidR="00272853" w:rsidRPr="00D2671C" w:rsidRDefault="00272853" w:rsidP="00D1516B">
            <w:pPr>
              <w:spacing w:after="0"/>
              <w:jc w:val="center"/>
              <w:rPr>
                <w:bCs/>
              </w:rPr>
            </w:pPr>
            <w:r w:rsidRPr="00D2671C">
              <w:rPr>
                <w:bCs/>
              </w:rPr>
              <w:t>1</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Крючки душевые</w:t>
            </w:r>
          </w:p>
        </w:tc>
        <w:tc>
          <w:tcPr>
            <w:tcW w:w="559" w:type="pct"/>
            <w:vAlign w:val="center"/>
          </w:tcPr>
          <w:p w:rsidR="00DE291C" w:rsidRPr="00D2671C" w:rsidRDefault="00DE291C" w:rsidP="00D1516B">
            <w:pPr>
              <w:spacing w:after="0"/>
              <w:jc w:val="center"/>
              <w:rPr>
                <w:bCs/>
              </w:rPr>
            </w:pPr>
            <w:r w:rsidRPr="00D2671C">
              <w:rPr>
                <w:bCs/>
              </w:rPr>
              <w:t>5</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5</w:t>
            </w:r>
          </w:p>
        </w:tc>
      </w:tr>
      <w:tr w:rsidR="00D2671C" w:rsidRPr="00D2671C" w:rsidTr="00D1516B">
        <w:tc>
          <w:tcPr>
            <w:tcW w:w="891" w:type="pct"/>
          </w:tcPr>
          <w:p w:rsidR="00DE291C" w:rsidRPr="00D2671C" w:rsidRDefault="00DE291C" w:rsidP="00D1516B">
            <w:pPr>
              <w:spacing w:after="0"/>
              <w:rPr>
                <w:bCs/>
              </w:rPr>
            </w:pPr>
          </w:p>
        </w:tc>
        <w:tc>
          <w:tcPr>
            <w:tcW w:w="2518" w:type="pct"/>
            <w:vAlign w:val="center"/>
          </w:tcPr>
          <w:p w:rsidR="00DE291C" w:rsidRPr="00D2671C" w:rsidRDefault="00DE291C" w:rsidP="00D1516B">
            <w:pPr>
              <w:spacing w:after="0"/>
              <w:rPr>
                <w:bCs/>
              </w:rPr>
            </w:pPr>
            <w:r w:rsidRPr="00D2671C">
              <w:rPr>
                <w:bCs/>
              </w:rPr>
              <w:t>Душевая кабинка односекционная</w:t>
            </w:r>
          </w:p>
        </w:tc>
        <w:tc>
          <w:tcPr>
            <w:tcW w:w="559" w:type="pct"/>
            <w:vAlign w:val="center"/>
          </w:tcPr>
          <w:p w:rsidR="00DE291C" w:rsidRPr="00D2671C" w:rsidRDefault="00DE291C" w:rsidP="00D1516B">
            <w:pPr>
              <w:spacing w:after="0"/>
              <w:jc w:val="center"/>
              <w:rPr>
                <w:bCs/>
              </w:rPr>
            </w:pPr>
            <w:r w:rsidRPr="00D2671C">
              <w:rPr>
                <w:bCs/>
              </w:rPr>
              <w:t>1</w:t>
            </w:r>
          </w:p>
        </w:tc>
        <w:tc>
          <w:tcPr>
            <w:tcW w:w="524" w:type="pct"/>
            <w:vAlign w:val="center"/>
          </w:tcPr>
          <w:p w:rsidR="00DE291C" w:rsidRPr="00D2671C" w:rsidRDefault="00DE291C" w:rsidP="00D1516B">
            <w:pPr>
              <w:spacing w:after="0"/>
              <w:jc w:val="center"/>
              <w:rPr>
                <w:bCs/>
              </w:rPr>
            </w:pPr>
            <w:r w:rsidRPr="00D2671C">
              <w:rPr>
                <w:bCs/>
              </w:rPr>
              <w:t>0</w:t>
            </w:r>
          </w:p>
        </w:tc>
        <w:tc>
          <w:tcPr>
            <w:tcW w:w="508" w:type="pct"/>
            <w:vAlign w:val="center"/>
          </w:tcPr>
          <w:p w:rsidR="00DE291C" w:rsidRPr="00D2671C" w:rsidRDefault="00DE291C" w:rsidP="00D1516B">
            <w:pPr>
              <w:spacing w:after="0"/>
              <w:jc w:val="center"/>
              <w:rPr>
                <w:bCs/>
              </w:rPr>
            </w:pPr>
            <w:r w:rsidRPr="00D2671C">
              <w:rPr>
                <w:bCs/>
              </w:rPr>
              <w:t>1</w:t>
            </w:r>
          </w:p>
        </w:tc>
      </w:tr>
      <w:tr w:rsidR="00D2671C" w:rsidRPr="00D2671C" w:rsidTr="00D91FDA">
        <w:tc>
          <w:tcPr>
            <w:tcW w:w="3409" w:type="pct"/>
            <w:gridSpan w:val="2"/>
          </w:tcPr>
          <w:p w:rsidR="00050C4F" w:rsidRPr="00D2671C" w:rsidRDefault="00050C4F" w:rsidP="00B9464A">
            <w:r w:rsidRPr="00D2671C">
              <w:rPr>
                <w:bCs/>
              </w:rPr>
              <w:t>1.</w:t>
            </w:r>
            <w:r w:rsidR="00B9464A" w:rsidRPr="00D2671C">
              <w:rPr>
                <w:bCs/>
              </w:rPr>
              <w:t>5</w:t>
            </w:r>
            <w:r w:rsidRPr="00D2671C">
              <w:rPr>
                <w:bCs/>
              </w:rPr>
              <w:t>.</w:t>
            </w:r>
            <w:r w:rsidR="00B9464A" w:rsidRPr="00D2671C">
              <w:rPr>
                <w:bCs/>
              </w:rPr>
              <w:t>4</w:t>
            </w:r>
            <w:r w:rsidRPr="00D2671C">
              <w:rPr>
                <w:bCs/>
              </w:rPr>
              <w:t xml:space="preserve"> </w:t>
            </w:r>
            <w:r w:rsidR="00B95035" w:rsidRPr="00D2671C">
              <w:rPr>
                <w:lang w:eastAsia="ja-JP"/>
              </w:rPr>
              <w:t>Помещение сбора и дезинфекции отходов класса</w:t>
            </w:r>
            <w:proofErr w:type="gramStart"/>
            <w:r w:rsidR="00B95035" w:rsidRPr="00D2671C">
              <w:rPr>
                <w:lang w:eastAsia="ja-JP"/>
              </w:rPr>
              <w:t xml:space="preserve"> Б</w:t>
            </w:r>
            <w:proofErr w:type="gramEnd"/>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F77DFA">
        <w:tc>
          <w:tcPr>
            <w:tcW w:w="891" w:type="pct"/>
          </w:tcPr>
          <w:p w:rsidR="00050C4F" w:rsidRPr="00D2671C" w:rsidRDefault="00050C4F" w:rsidP="00D91FDA">
            <w:pPr>
              <w:spacing w:after="0"/>
              <w:rPr>
                <w:bCs/>
              </w:rPr>
            </w:pPr>
          </w:p>
        </w:tc>
        <w:tc>
          <w:tcPr>
            <w:tcW w:w="2518" w:type="pct"/>
            <w:vAlign w:val="bottom"/>
          </w:tcPr>
          <w:p w:rsidR="00050C4F" w:rsidRPr="00D2671C" w:rsidRDefault="00050C4F" w:rsidP="00F77DFA">
            <w:pPr>
              <w:spacing w:after="0"/>
              <w:rPr>
                <w:bCs/>
              </w:rPr>
            </w:pPr>
            <w:r w:rsidRPr="00D2671C">
              <w:rPr>
                <w:bCs/>
              </w:rPr>
              <w:t>Автоклав</w:t>
            </w:r>
            <w:r w:rsidR="00921AA4" w:rsidRPr="00D2671C">
              <w:rPr>
                <w:bCs/>
              </w:rPr>
              <w:t xml:space="preserve"> медицинский</w:t>
            </w:r>
          </w:p>
        </w:tc>
        <w:tc>
          <w:tcPr>
            <w:tcW w:w="559" w:type="pct"/>
            <w:vAlign w:val="center"/>
          </w:tcPr>
          <w:p w:rsidR="00050C4F" w:rsidRPr="00D2671C" w:rsidRDefault="00050C4F" w:rsidP="0006511A">
            <w:pPr>
              <w:spacing w:after="0"/>
              <w:jc w:val="center"/>
              <w:rPr>
                <w:bCs/>
              </w:rPr>
            </w:pPr>
            <w:r w:rsidRPr="00D2671C">
              <w:rPr>
                <w:bCs/>
              </w:rPr>
              <w:t>1</w:t>
            </w:r>
          </w:p>
        </w:tc>
        <w:tc>
          <w:tcPr>
            <w:tcW w:w="524" w:type="pct"/>
            <w:vAlign w:val="center"/>
          </w:tcPr>
          <w:p w:rsidR="00050C4F" w:rsidRPr="00D2671C" w:rsidRDefault="00D1516B" w:rsidP="0006511A">
            <w:pPr>
              <w:spacing w:after="0"/>
              <w:jc w:val="center"/>
              <w:rPr>
                <w:bCs/>
              </w:rPr>
            </w:pPr>
            <w:r w:rsidRPr="00D2671C">
              <w:rPr>
                <w:bCs/>
              </w:rPr>
              <w:t>0</w:t>
            </w:r>
          </w:p>
        </w:tc>
        <w:tc>
          <w:tcPr>
            <w:tcW w:w="508" w:type="pct"/>
            <w:vAlign w:val="center"/>
          </w:tcPr>
          <w:p w:rsidR="00050C4F" w:rsidRPr="00D2671C" w:rsidRDefault="00B95035" w:rsidP="0006511A">
            <w:pPr>
              <w:spacing w:after="0"/>
              <w:jc w:val="center"/>
              <w:rPr>
                <w:bCs/>
              </w:rPr>
            </w:pPr>
            <w:r w:rsidRPr="00D2671C">
              <w:rPr>
                <w:bCs/>
              </w:rPr>
              <w:t>1</w:t>
            </w:r>
          </w:p>
        </w:tc>
      </w:tr>
      <w:tr w:rsidR="00D2671C" w:rsidRPr="00D2671C" w:rsidTr="00F77DFA">
        <w:tc>
          <w:tcPr>
            <w:tcW w:w="891" w:type="pct"/>
          </w:tcPr>
          <w:p w:rsidR="00050C4F" w:rsidRPr="00D2671C" w:rsidRDefault="00050C4F" w:rsidP="00D91FDA">
            <w:pPr>
              <w:spacing w:after="0"/>
              <w:rPr>
                <w:bCs/>
              </w:rPr>
            </w:pPr>
          </w:p>
        </w:tc>
        <w:tc>
          <w:tcPr>
            <w:tcW w:w="2518" w:type="pct"/>
            <w:vAlign w:val="bottom"/>
          </w:tcPr>
          <w:p w:rsidR="00050C4F" w:rsidRPr="00D2671C" w:rsidRDefault="00921AA4" w:rsidP="00F77DFA">
            <w:pPr>
              <w:spacing w:after="0"/>
              <w:rPr>
                <w:bCs/>
              </w:rPr>
            </w:pPr>
            <w:r w:rsidRPr="00D2671C">
              <w:rPr>
                <w:bCs/>
              </w:rPr>
              <w:t>М</w:t>
            </w:r>
            <w:r w:rsidR="00050C4F" w:rsidRPr="00D2671C">
              <w:rPr>
                <w:bCs/>
              </w:rPr>
              <w:t>ойка</w:t>
            </w:r>
            <w:r w:rsidR="000F2964" w:rsidRPr="00D2671C">
              <w:rPr>
                <w:bCs/>
              </w:rPr>
              <w:t xml:space="preserve"> со столешницей 1,5*0,8</w:t>
            </w:r>
          </w:p>
        </w:tc>
        <w:tc>
          <w:tcPr>
            <w:tcW w:w="559" w:type="pct"/>
            <w:vAlign w:val="center"/>
          </w:tcPr>
          <w:p w:rsidR="00050C4F" w:rsidRPr="00D2671C" w:rsidRDefault="00050C4F" w:rsidP="0006511A">
            <w:pPr>
              <w:spacing w:after="0"/>
              <w:jc w:val="center"/>
              <w:rPr>
                <w:bCs/>
              </w:rPr>
            </w:pPr>
            <w:r w:rsidRPr="00D2671C">
              <w:rPr>
                <w:bCs/>
              </w:rPr>
              <w:t>1</w:t>
            </w:r>
          </w:p>
        </w:tc>
        <w:tc>
          <w:tcPr>
            <w:tcW w:w="524" w:type="pct"/>
            <w:vAlign w:val="center"/>
          </w:tcPr>
          <w:p w:rsidR="00050C4F" w:rsidRPr="00D2671C" w:rsidRDefault="003A1C48" w:rsidP="0006511A">
            <w:pPr>
              <w:spacing w:after="0"/>
              <w:jc w:val="center"/>
              <w:rPr>
                <w:bCs/>
              </w:rPr>
            </w:pPr>
            <w:r w:rsidRPr="00D2671C">
              <w:rPr>
                <w:bCs/>
              </w:rPr>
              <w:t>0</w:t>
            </w:r>
          </w:p>
        </w:tc>
        <w:tc>
          <w:tcPr>
            <w:tcW w:w="508" w:type="pct"/>
            <w:vAlign w:val="center"/>
          </w:tcPr>
          <w:p w:rsidR="00050C4F" w:rsidRPr="00D2671C" w:rsidRDefault="00050C4F" w:rsidP="0006511A">
            <w:pPr>
              <w:spacing w:after="0"/>
              <w:jc w:val="center"/>
              <w:rPr>
                <w:bCs/>
              </w:rPr>
            </w:pPr>
            <w:r w:rsidRPr="00D2671C">
              <w:rPr>
                <w:bCs/>
              </w:rPr>
              <w:t>1</w:t>
            </w:r>
          </w:p>
        </w:tc>
      </w:tr>
      <w:tr w:rsidR="00D2671C" w:rsidRPr="00D2671C" w:rsidTr="000731A4">
        <w:tc>
          <w:tcPr>
            <w:tcW w:w="891" w:type="pct"/>
          </w:tcPr>
          <w:p w:rsidR="00921AA4" w:rsidRPr="00D2671C" w:rsidRDefault="00921AA4" w:rsidP="000731A4">
            <w:pPr>
              <w:spacing w:after="0"/>
              <w:rPr>
                <w:bCs/>
              </w:rPr>
            </w:pPr>
          </w:p>
        </w:tc>
        <w:tc>
          <w:tcPr>
            <w:tcW w:w="2518" w:type="pct"/>
            <w:vAlign w:val="center"/>
          </w:tcPr>
          <w:p w:rsidR="00921AA4" w:rsidRPr="00D2671C" w:rsidRDefault="00921AA4" w:rsidP="000731A4">
            <w:pPr>
              <w:spacing w:after="0"/>
              <w:rPr>
                <w:bCs/>
              </w:rPr>
            </w:pPr>
            <w:r w:rsidRPr="00D2671C">
              <w:rPr>
                <w:bCs/>
              </w:rPr>
              <w:t>Раковина</w:t>
            </w:r>
          </w:p>
        </w:tc>
        <w:tc>
          <w:tcPr>
            <w:tcW w:w="559" w:type="pct"/>
            <w:vAlign w:val="center"/>
          </w:tcPr>
          <w:p w:rsidR="00921AA4" w:rsidRPr="00D2671C" w:rsidRDefault="00921AA4" w:rsidP="0006511A">
            <w:pPr>
              <w:spacing w:after="0"/>
              <w:jc w:val="center"/>
              <w:rPr>
                <w:bCs/>
              </w:rPr>
            </w:pPr>
            <w:r w:rsidRPr="00D2671C">
              <w:rPr>
                <w:bCs/>
              </w:rPr>
              <w:t>1</w:t>
            </w:r>
          </w:p>
        </w:tc>
        <w:tc>
          <w:tcPr>
            <w:tcW w:w="524" w:type="pct"/>
            <w:vAlign w:val="center"/>
          </w:tcPr>
          <w:p w:rsidR="00921AA4" w:rsidRPr="00D2671C" w:rsidRDefault="00921AA4" w:rsidP="0006511A">
            <w:pPr>
              <w:spacing w:after="0"/>
              <w:jc w:val="center"/>
              <w:rPr>
                <w:bCs/>
              </w:rPr>
            </w:pPr>
            <w:r w:rsidRPr="00D2671C">
              <w:rPr>
                <w:bCs/>
              </w:rPr>
              <w:t>0</w:t>
            </w:r>
          </w:p>
        </w:tc>
        <w:tc>
          <w:tcPr>
            <w:tcW w:w="508" w:type="pct"/>
            <w:vAlign w:val="center"/>
          </w:tcPr>
          <w:p w:rsidR="00921AA4" w:rsidRPr="00D2671C" w:rsidRDefault="00921AA4" w:rsidP="0006511A">
            <w:pPr>
              <w:spacing w:after="0"/>
              <w:jc w:val="center"/>
              <w:rPr>
                <w:bCs/>
              </w:rPr>
            </w:pPr>
            <w:r w:rsidRPr="00D2671C">
              <w:rPr>
                <w:bCs/>
              </w:rPr>
              <w:t>1</w:t>
            </w:r>
          </w:p>
        </w:tc>
      </w:tr>
      <w:tr w:rsidR="00D2671C" w:rsidRPr="00D2671C" w:rsidTr="000731A4">
        <w:tc>
          <w:tcPr>
            <w:tcW w:w="891" w:type="pct"/>
          </w:tcPr>
          <w:p w:rsidR="00921AA4" w:rsidRPr="00D2671C" w:rsidRDefault="00921AA4" w:rsidP="000731A4">
            <w:pPr>
              <w:spacing w:after="0"/>
              <w:rPr>
                <w:bCs/>
              </w:rPr>
            </w:pPr>
          </w:p>
        </w:tc>
        <w:tc>
          <w:tcPr>
            <w:tcW w:w="2518" w:type="pct"/>
            <w:vAlign w:val="center"/>
          </w:tcPr>
          <w:p w:rsidR="00921AA4" w:rsidRPr="00D2671C" w:rsidRDefault="00921AA4" w:rsidP="000731A4">
            <w:pPr>
              <w:spacing w:after="0"/>
              <w:rPr>
                <w:bCs/>
              </w:rPr>
            </w:pPr>
            <w:r w:rsidRPr="00D2671C">
              <w:rPr>
                <w:bCs/>
              </w:rPr>
              <w:t>Локтевой дозатор для мыла</w:t>
            </w:r>
          </w:p>
        </w:tc>
        <w:tc>
          <w:tcPr>
            <w:tcW w:w="559" w:type="pct"/>
            <w:vAlign w:val="center"/>
          </w:tcPr>
          <w:p w:rsidR="00921AA4" w:rsidRPr="00D2671C" w:rsidRDefault="00921AA4" w:rsidP="0006511A">
            <w:pPr>
              <w:spacing w:after="0"/>
              <w:jc w:val="center"/>
              <w:rPr>
                <w:bCs/>
              </w:rPr>
            </w:pPr>
            <w:r w:rsidRPr="00D2671C">
              <w:rPr>
                <w:bCs/>
              </w:rPr>
              <w:t>1</w:t>
            </w:r>
          </w:p>
        </w:tc>
        <w:tc>
          <w:tcPr>
            <w:tcW w:w="524" w:type="pct"/>
            <w:vAlign w:val="center"/>
          </w:tcPr>
          <w:p w:rsidR="00921AA4" w:rsidRPr="00D2671C" w:rsidRDefault="00921AA4" w:rsidP="0006511A">
            <w:pPr>
              <w:spacing w:after="0"/>
              <w:jc w:val="center"/>
              <w:rPr>
                <w:bCs/>
              </w:rPr>
            </w:pPr>
            <w:r w:rsidRPr="00D2671C">
              <w:rPr>
                <w:bCs/>
              </w:rPr>
              <w:t>0</w:t>
            </w:r>
          </w:p>
        </w:tc>
        <w:tc>
          <w:tcPr>
            <w:tcW w:w="508" w:type="pct"/>
            <w:vAlign w:val="center"/>
          </w:tcPr>
          <w:p w:rsidR="00921AA4" w:rsidRPr="00D2671C" w:rsidRDefault="00921AA4" w:rsidP="0006511A">
            <w:pPr>
              <w:spacing w:after="0"/>
              <w:jc w:val="center"/>
              <w:rPr>
                <w:bCs/>
              </w:rPr>
            </w:pPr>
            <w:r w:rsidRPr="00D2671C">
              <w:rPr>
                <w:bCs/>
              </w:rPr>
              <w:t>1</w:t>
            </w:r>
          </w:p>
        </w:tc>
      </w:tr>
      <w:tr w:rsidR="00D2671C" w:rsidRPr="00D2671C" w:rsidTr="000731A4">
        <w:tc>
          <w:tcPr>
            <w:tcW w:w="891" w:type="pct"/>
          </w:tcPr>
          <w:p w:rsidR="00921AA4" w:rsidRPr="00D2671C" w:rsidRDefault="00921AA4" w:rsidP="000731A4">
            <w:pPr>
              <w:spacing w:after="0"/>
              <w:rPr>
                <w:bCs/>
              </w:rPr>
            </w:pPr>
          </w:p>
        </w:tc>
        <w:tc>
          <w:tcPr>
            <w:tcW w:w="2518" w:type="pct"/>
            <w:vAlign w:val="center"/>
          </w:tcPr>
          <w:p w:rsidR="00921AA4" w:rsidRPr="00D2671C" w:rsidRDefault="00921AA4" w:rsidP="000731A4">
            <w:pPr>
              <w:spacing w:after="0"/>
              <w:rPr>
                <w:bCs/>
              </w:rPr>
            </w:pPr>
            <w:r w:rsidRPr="00D2671C">
              <w:rPr>
                <w:bCs/>
              </w:rPr>
              <w:t>Локтевой дозатор для антисептика</w:t>
            </w:r>
          </w:p>
        </w:tc>
        <w:tc>
          <w:tcPr>
            <w:tcW w:w="559" w:type="pct"/>
            <w:vAlign w:val="center"/>
          </w:tcPr>
          <w:p w:rsidR="00921AA4" w:rsidRPr="00D2671C" w:rsidRDefault="00921AA4" w:rsidP="0006511A">
            <w:pPr>
              <w:spacing w:after="0"/>
              <w:jc w:val="center"/>
              <w:rPr>
                <w:bCs/>
              </w:rPr>
            </w:pPr>
            <w:r w:rsidRPr="00D2671C">
              <w:rPr>
                <w:bCs/>
              </w:rPr>
              <w:t>1</w:t>
            </w:r>
          </w:p>
        </w:tc>
        <w:tc>
          <w:tcPr>
            <w:tcW w:w="524" w:type="pct"/>
            <w:vAlign w:val="center"/>
          </w:tcPr>
          <w:p w:rsidR="00921AA4" w:rsidRPr="00D2671C" w:rsidRDefault="00921AA4" w:rsidP="0006511A">
            <w:pPr>
              <w:spacing w:after="0"/>
              <w:jc w:val="center"/>
              <w:rPr>
                <w:bCs/>
              </w:rPr>
            </w:pPr>
            <w:r w:rsidRPr="00D2671C">
              <w:rPr>
                <w:bCs/>
              </w:rPr>
              <w:t>0</w:t>
            </w:r>
          </w:p>
        </w:tc>
        <w:tc>
          <w:tcPr>
            <w:tcW w:w="508" w:type="pct"/>
            <w:vAlign w:val="center"/>
          </w:tcPr>
          <w:p w:rsidR="00921AA4" w:rsidRPr="00D2671C" w:rsidRDefault="00921AA4" w:rsidP="0006511A">
            <w:pPr>
              <w:spacing w:after="0"/>
              <w:jc w:val="center"/>
              <w:rPr>
                <w:bCs/>
              </w:rPr>
            </w:pPr>
            <w:r w:rsidRPr="00D2671C">
              <w:rPr>
                <w:bCs/>
              </w:rPr>
              <w:t>1</w:t>
            </w:r>
          </w:p>
        </w:tc>
      </w:tr>
      <w:tr w:rsidR="00D2671C" w:rsidRPr="00D2671C" w:rsidTr="000731A4">
        <w:tc>
          <w:tcPr>
            <w:tcW w:w="891" w:type="pct"/>
          </w:tcPr>
          <w:p w:rsidR="00921AA4" w:rsidRPr="00D2671C" w:rsidRDefault="00921AA4" w:rsidP="000731A4">
            <w:pPr>
              <w:spacing w:after="0"/>
              <w:rPr>
                <w:bCs/>
              </w:rPr>
            </w:pPr>
          </w:p>
        </w:tc>
        <w:tc>
          <w:tcPr>
            <w:tcW w:w="2518" w:type="pct"/>
            <w:vAlign w:val="center"/>
          </w:tcPr>
          <w:p w:rsidR="00921AA4" w:rsidRPr="00D2671C" w:rsidRDefault="00921AA4" w:rsidP="000731A4">
            <w:pPr>
              <w:spacing w:after="0"/>
              <w:rPr>
                <w:bCs/>
              </w:rPr>
            </w:pPr>
            <w:r w:rsidRPr="00D2671C">
              <w:rPr>
                <w:bCs/>
              </w:rPr>
              <w:t>Смеситель сенсорный</w:t>
            </w:r>
          </w:p>
        </w:tc>
        <w:tc>
          <w:tcPr>
            <w:tcW w:w="559" w:type="pct"/>
            <w:vAlign w:val="center"/>
          </w:tcPr>
          <w:p w:rsidR="00921AA4" w:rsidRPr="00D2671C" w:rsidRDefault="00921AA4" w:rsidP="0006511A">
            <w:pPr>
              <w:spacing w:after="0"/>
              <w:jc w:val="center"/>
              <w:rPr>
                <w:bCs/>
              </w:rPr>
            </w:pPr>
            <w:r w:rsidRPr="00D2671C">
              <w:rPr>
                <w:bCs/>
              </w:rPr>
              <w:t>1</w:t>
            </w:r>
          </w:p>
        </w:tc>
        <w:tc>
          <w:tcPr>
            <w:tcW w:w="524" w:type="pct"/>
            <w:vAlign w:val="center"/>
          </w:tcPr>
          <w:p w:rsidR="00921AA4" w:rsidRPr="00D2671C" w:rsidRDefault="00921AA4" w:rsidP="0006511A">
            <w:pPr>
              <w:spacing w:after="0"/>
              <w:jc w:val="center"/>
              <w:rPr>
                <w:bCs/>
              </w:rPr>
            </w:pPr>
            <w:r w:rsidRPr="00D2671C">
              <w:rPr>
                <w:bCs/>
              </w:rPr>
              <w:t>0</w:t>
            </w:r>
          </w:p>
        </w:tc>
        <w:tc>
          <w:tcPr>
            <w:tcW w:w="508" w:type="pct"/>
            <w:vAlign w:val="center"/>
          </w:tcPr>
          <w:p w:rsidR="00921AA4" w:rsidRPr="00D2671C" w:rsidRDefault="00921AA4" w:rsidP="0006511A">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A863B1" w:rsidP="000731A4">
            <w:pPr>
              <w:spacing w:after="0"/>
              <w:rPr>
                <w:bCs/>
              </w:rPr>
            </w:pPr>
            <w:r w:rsidRPr="00D2671C">
              <w:rPr>
                <w:bCs/>
              </w:rPr>
              <w:t>Бактерицидный облучатель ОБН-150</w:t>
            </w:r>
          </w:p>
        </w:tc>
        <w:tc>
          <w:tcPr>
            <w:tcW w:w="559" w:type="pct"/>
            <w:vAlign w:val="center"/>
          </w:tcPr>
          <w:p w:rsidR="003A1C48" w:rsidRPr="00D2671C" w:rsidRDefault="003A1C48" w:rsidP="0006511A">
            <w:pPr>
              <w:spacing w:after="0"/>
              <w:jc w:val="center"/>
              <w:rPr>
                <w:bCs/>
              </w:rPr>
            </w:pPr>
            <w:r w:rsidRPr="00D2671C">
              <w:rPr>
                <w:bCs/>
              </w:rPr>
              <w:t>1</w:t>
            </w:r>
          </w:p>
        </w:tc>
        <w:tc>
          <w:tcPr>
            <w:tcW w:w="524" w:type="pct"/>
            <w:vAlign w:val="center"/>
          </w:tcPr>
          <w:p w:rsidR="003A1C48" w:rsidRPr="00D2671C" w:rsidRDefault="003A1C48" w:rsidP="0006511A">
            <w:pPr>
              <w:spacing w:after="0"/>
              <w:jc w:val="center"/>
              <w:rPr>
                <w:bCs/>
              </w:rPr>
            </w:pPr>
            <w:r w:rsidRPr="00D2671C">
              <w:rPr>
                <w:bCs/>
              </w:rPr>
              <w:t>0</w:t>
            </w:r>
          </w:p>
        </w:tc>
        <w:tc>
          <w:tcPr>
            <w:tcW w:w="508" w:type="pct"/>
            <w:vAlign w:val="center"/>
          </w:tcPr>
          <w:p w:rsidR="003A1C48" w:rsidRPr="00D2671C" w:rsidRDefault="003A1C48" w:rsidP="0006511A">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A863B1" w:rsidP="000731A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3A1C48" w:rsidRPr="00D2671C" w:rsidRDefault="003A1C48" w:rsidP="0006511A">
            <w:pPr>
              <w:spacing w:after="0"/>
              <w:jc w:val="center"/>
              <w:rPr>
                <w:bCs/>
              </w:rPr>
            </w:pPr>
            <w:r w:rsidRPr="00D2671C">
              <w:rPr>
                <w:bCs/>
              </w:rPr>
              <w:t>1</w:t>
            </w:r>
          </w:p>
        </w:tc>
        <w:tc>
          <w:tcPr>
            <w:tcW w:w="524" w:type="pct"/>
            <w:vAlign w:val="center"/>
          </w:tcPr>
          <w:p w:rsidR="003A1C48" w:rsidRPr="00D2671C" w:rsidRDefault="003A1C48" w:rsidP="0006511A">
            <w:pPr>
              <w:spacing w:after="0"/>
              <w:jc w:val="center"/>
              <w:rPr>
                <w:bCs/>
              </w:rPr>
            </w:pPr>
            <w:r w:rsidRPr="00D2671C">
              <w:rPr>
                <w:bCs/>
              </w:rPr>
              <w:t>0</w:t>
            </w:r>
          </w:p>
        </w:tc>
        <w:tc>
          <w:tcPr>
            <w:tcW w:w="508" w:type="pct"/>
            <w:vAlign w:val="center"/>
          </w:tcPr>
          <w:p w:rsidR="003A1C48" w:rsidRPr="00D2671C" w:rsidRDefault="003A1C48" w:rsidP="0006511A">
            <w:pPr>
              <w:spacing w:after="0"/>
              <w:jc w:val="center"/>
              <w:rPr>
                <w:bCs/>
              </w:rPr>
            </w:pPr>
            <w:r w:rsidRPr="00D2671C">
              <w:rPr>
                <w:bCs/>
              </w:rPr>
              <w:t>1</w:t>
            </w:r>
          </w:p>
        </w:tc>
      </w:tr>
      <w:tr w:rsidR="00D2671C" w:rsidRPr="00D2671C" w:rsidTr="00F77DFA">
        <w:tc>
          <w:tcPr>
            <w:tcW w:w="891" w:type="pct"/>
          </w:tcPr>
          <w:p w:rsidR="00665DE8" w:rsidRPr="00D2671C" w:rsidRDefault="00665DE8" w:rsidP="00931EF8">
            <w:pPr>
              <w:spacing w:after="0"/>
              <w:rPr>
                <w:bCs/>
              </w:rPr>
            </w:pPr>
          </w:p>
        </w:tc>
        <w:tc>
          <w:tcPr>
            <w:tcW w:w="2518" w:type="pct"/>
            <w:vAlign w:val="center"/>
          </w:tcPr>
          <w:p w:rsidR="00665DE8"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665DE8" w:rsidRPr="00D2671C" w:rsidRDefault="00665DE8" w:rsidP="0006511A">
            <w:pPr>
              <w:spacing w:after="0"/>
              <w:jc w:val="center"/>
              <w:rPr>
                <w:bCs/>
              </w:rPr>
            </w:pPr>
            <w:r w:rsidRPr="00D2671C">
              <w:rPr>
                <w:bCs/>
              </w:rPr>
              <w:t>1</w:t>
            </w:r>
          </w:p>
        </w:tc>
        <w:tc>
          <w:tcPr>
            <w:tcW w:w="524" w:type="pct"/>
            <w:vAlign w:val="center"/>
          </w:tcPr>
          <w:p w:rsidR="00665DE8" w:rsidRPr="00D2671C" w:rsidRDefault="000F2964" w:rsidP="0006511A">
            <w:pPr>
              <w:spacing w:after="0"/>
              <w:jc w:val="center"/>
              <w:rPr>
                <w:bCs/>
              </w:rPr>
            </w:pPr>
            <w:r w:rsidRPr="00D2671C">
              <w:rPr>
                <w:bCs/>
              </w:rPr>
              <w:t>0</w:t>
            </w:r>
          </w:p>
        </w:tc>
        <w:tc>
          <w:tcPr>
            <w:tcW w:w="508" w:type="pct"/>
            <w:vAlign w:val="center"/>
          </w:tcPr>
          <w:p w:rsidR="00665DE8" w:rsidRPr="00D2671C" w:rsidRDefault="00665DE8" w:rsidP="0006511A">
            <w:pPr>
              <w:spacing w:after="0"/>
              <w:jc w:val="center"/>
              <w:rPr>
                <w:bCs/>
              </w:rPr>
            </w:pPr>
            <w:r w:rsidRPr="00D2671C">
              <w:rPr>
                <w:bCs/>
              </w:rPr>
              <w:t>1</w:t>
            </w:r>
          </w:p>
        </w:tc>
      </w:tr>
      <w:tr w:rsidR="00D2671C" w:rsidRPr="00D2671C" w:rsidTr="00F77DFA">
        <w:tc>
          <w:tcPr>
            <w:tcW w:w="891" w:type="pct"/>
          </w:tcPr>
          <w:p w:rsidR="00665DE8" w:rsidRPr="00D2671C" w:rsidRDefault="00665DE8" w:rsidP="00931EF8">
            <w:pPr>
              <w:spacing w:after="0"/>
              <w:rPr>
                <w:bCs/>
              </w:rPr>
            </w:pPr>
          </w:p>
        </w:tc>
        <w:tc>
          <w:tcPr>
            <w:tcW w:w="2518" w:type="pct"/>
            <w:vAlign w:val="center"/>
          </w:tcPr>
          <w:p w:rsidR="00665DE8"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665DE8" w:rsidRPr="00D2671C" w:rsidRDefault="00665DE8" w:rsidP="0006511A">
            <w:pPr>
              <w:spacing w:after="0"/>
              <w:jc w:val="center"/>
              <w:rPr>
                <w:bCs/>
              </w:rPr>
            </w:pPr>
            <w:r w:rsidRPr="00D2671C">
              <w:rPr>
                <w:bCs/>
              </w:rPr>
              <w:t>1</w:t>
            </w:r>
          </w:p>
        </w:tc>
        <w:tc>
          <w:tcPr>
            <w:tcW w:w="524" w:type="pct"/>
            <w:vAlign w:val="center"/>
          </w:tcPr>
          <w:p w:rsidR="00665DE8" w:rsidRPr="00D2671C" w:rsidRDefault="000F2964" w:rsidP="0006511A">
            <w:pPr>
              <w:spacing w:after="0"/>
              <w:jc w:val="center"/>
              <w:rPr>
                <w:bCs/>
              </w:rPr>
            </w:pPr>
            <w:r w:rsidRPr="00D2671C">
              <w:rPr>
                <w:bCs/>
              </w:rPr>
              <w:t>0</w:t>
            </w:r>
          </w:p>
        </w:tc>
        <w:tc>
          <w:tcPr>
            <w:tcW w:w="508" w:type="pct"/>
            <w:vAlign w:val="center"/>
          </w:tcPr>
          <w:p w:rsidR="00665DE8" w:rsidRPr="00D2671C" w:rsidRDefault="00665DE8" w:rsidP="0006511A">
            <w:pPr>
              <w:spacing w:after="0"/>
              <w:jc w:val="center"/>
              <w:rPr>
                <w:bCs/>
              </w:rPr>
            </w:pPr>
            <w:r w:rsidRPr="00D2671C">
              <w:rPr>
                <w:bCs/>
              </w:rPr>
              <w:t>1</w:t>
            </w:r>
          </w:p>
        </w:tc>
      </w:tr>
      <w:tr w:rsidR="00D2671C" w:rsidRPr="00D2671C" w:rsidTr="00D91FDA">
        <w:tc>
          <w:tcPr>
            <w:tcW w:w="3409" w:type="pct"/>
            <w:gridSpan w:val="2"/>
          </w:tcPr>
          <w:p w:rsidR="00050C4F" w:rsidRPr="00D2671C" w:rsidRDefault="00D724FB" w:rsidP="00D91FDA">
            <w:r w:rsidRPr="00D2671C">
              <w:rPr>
                <w:bCs/>
              </w:rPr>
              <w:t>1.5.5</w:t>
            </w:r>
            <w:r w:rsidR="00050C4F" w:rsidRPr="00D2671C">
              <w:rPr>
                <w:bCs/>
              </w:rPr>
              <w:t xml:space="preserve"> </w:t>
            </w:r>
            <w:r w:rsidRPr="00D2671C">
              <w:rPr>
                <w:bCs/>
              </w:rPr>
              <w:t>Помещение хранения расходных материалов, термолабильных реагентов,</w:t>
            </w:r>
            <w:r w:rsidR="001C486B" w:rsidRPr="00D2671C">
              <w:rPr>
                <w:bCs/>
              </w:rPr>
              <w:t xml:space="preserve"> кислот,</w:t>
            </w:r>
            <w:r w:rsidRPr="00D2671C">
              <w:rPr>
                <w:bCs/>
              </w:rPr>
              <w:t xml:space="preserve"> щелочей</w:t>
            </w:r>
            <w:r w:rsidR="001C486B" w:rsidRPr="00D2671C">
              <w:rPr>
                <w:bCs/>
              </w:rPr>
              <w:t xml:space="preserve"> и ЛВЖ</w:t>
            </w:r>
            <w:r w:rsidRPr="00D2671C">
              <w:rPr>
                <w:bCs/>
              </w:rPr>
              <w:t xml:space="preserve"> в «заразной» зоне</w:t>
            </w:r>
          </w:p>
        </w:tc>
        <w:tc>
          <w:tcPr>
            <w:tcW w:w="559" w:type="pct"/>
            <w:vAlign w:val="center"/>
          </w:tcPr>
          <w:p w:rsidR="00050C4F" w:rsidRPr="00D2671C" w:rsidRDefault="00050C4F" w:rsidP="00D91FDA">
            <w:pPr>
              <w:spacing w:after="0"/>
              <w:jc w:val="center"/>
              <w:rPr>
                <w:bCs/>
              </w:rPr>
            </w:pPr>
          </w:p>
        </w:tc>
        <w:tc>
          <w:tcPr>
            <w:tcW w:w="524" w:type="pct"/>
            <w:vAlign w:val="center"/>
          </w:tcPr>
          <w:p w:rsidR="00050C4F" w:rsidRPr="00D2671C" w:rsidRDefault="00050C4F" w:rsidP="00D91FDA">
            <w:pPr>
              <w:spacing w:after="0"/>
              <w:jc w:val="center"/>
              <w:rPr>
                <w:bCs/>
              </w:rPr>
            </w:pPr>
          </w:p>
        </w:tc>
        <w:tc>
          <w:tcPr>
            <w:tcW w:w="508" w:type="pct"/>
            <w:vAlign w:val="center"/>
          </w:tcPr>
          <w:p w:rsidR="00050C4F" w:rsidRPr="00D2671C" w:rsidRDefault="00050C4F" w:rsidP="00D91FDA">
            <w:pPr>
              <w:spacing w:after="0"/>
              <w:jc w:val="center"/>
              <w:rPr>
                <w:bCs/>
              </w:rPr>
            </w:pP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A25881" w:rsidP="000731A4">
            <w:pPr>
              <w:spacing w:after="0"/>
              <w:rPr>
                <w:bCs/>
              </w:rPr>
            </w:pPr>
            <w:r w:rsidRPr="00D2671C">
              <w:rPr>
                <w:bCs/>
              </w:rPr>
              <w:t>АРМ</w:t>
            </w:r>
          </w:p>
        </w:tc>
        <w:tc>
          <w:tcPr>
            <w:tcW w:w="559" w:type="pct"/>
            <w:vAlign w:val="center"/>
          </w:tcPr>
          <w:p w:rsidR="00050C4F" w:rsidRPr="00D2671C" w:rsidRDefault="00050C4F" w:rsidP="0006511A">
            <w:pPr>
              <w:spacing w:after="0"/>
              <w:jc w:val="center"/>
              <w:rPr>
                <w:bCs/>
              </w:rPr>
            </w:pPr>
            <w:r w:rsidRPr="00D2671C">
              <w:rPr>
                <w:bCs/>
              </w:rPr>
              <w:t>1</w:t>
            </w:r>
          </w:p>
        </w:tc>
        <w:tc>
          <w:tcPr>
            <w:tcW w:w="524" w:type="pct"/>
            <w:vAlign w:val="center"/>
          </w:tcPr>
          <w:p w:rsidR="00050C4F" w:rsidRPr="00D2671C" w:rsidRDefault="000F2964" w:rsidP="0006511A">
            <w:pPr>
              <w:spacing w:after="0"/>
              <w:jc w:val="center"/>
              <w:rPr>
                <w:bCs/>
              </w:rPr>
            </w:pPr>
            <w:r w:rsidRPr="00D2671C">
              <w:rPr>
                <w:bCs/>
              </w:rPr>
              <w:t>0</w:t>
            </w:r>
          </w:p>
        </w:tc>
        <w:tc>
          <w:tcPr>
            <w:tcW w:w="508" w:type="pct"/>
            <w:vAlign w:val="center"/>
          </w:tcPr>
          <w:p w:rsidR="00050C4F" w:rsidRPr="00D2671C" w:rsidRDefault="00050C4F" w:rsidP="0006511A">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D724FB" w:rsidP="000731A4">
            <w:pPr>
              <w:spacing w:after="0"/>
              <w:rPr>
                <w:bCs/>
              </w:rPr>
            </w:pPr>
            <w:r w:rsidRPr="00D2671C">
              <w:rPr>
                <w:bCs/>
              </w:rPr>
              <w:t>Холодильник фармацевтический</w:t>
            </w:r>
          </w:p>
        </w:tc>
        <w:tc>
          <w:tcPr>
            <w:tcW w:w="559" w:type="pct"/>
            <w:vAlign w:val="center"/>
          </w:tcPr>
          <w:p w:rsidR="00050C4F" w:rsidRPr="00D2671C" w:rsidRDefault="00050C4F" w:rsidP="0006511A">
            <w:pPr>
              <w:spacing w:after="0"/>
              <w:jc w:val="center"/>
              <w:rPr>
                <w:bCs/>
              </w:rPr>
            </w:pPr>
            <w:r w:rsidRPr="00D2671C">
              <w:rPr>
                <w:bCs/>
              </w:rPr>
              <w:t>3</w:t>
            </w:r>
          </w:p>
        </w:tc>
        <w:tc>
          <w:tcPr>
            <w:tcW w:w="524" w:type="pct"/>
            <w:vAlign w:val="center"/>
          </w:tcPr>
          <w:p w:rsidR="00050C4F" w:rsidRPr="00D2671C" w:rsidRDefault="00050C4F" w:rsidP="0006511A">
            <w:pPr>
              <w:spacing w:after="0"/>
              <w:jc w:val="center"/>
              <w:rPr>
                <w:bCs/>
              </w:rPr>
            </w:pPr>
            <w:r w:rsidRPr="00D2671C">
              <w:rPr>
                <w:bCs/>
              </w:rPr>
              <w:t>2</w:t>
            </w:r>
          </w:p>
        </w:tc>
        <w:tc>
          <w:tcPr>
            <w:tcW w:w="508" w:type="pct"/>
            <w:vAlign w:val="center"/>
          </w:tcPr>
          <w:p w:rsidR="00050C4F" w:rsidRPr="00D2671C" w:rsidRDefault="00050C4F" w:rsidP="0006511A">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050C4F" w:rsidP="000731A4">
            <w:pPr>
              <w:spacing w:after="0"/>
              <w:rPr>
                <w:bCs/>
              </w:rPr>
            </w:pPr>
            <w:r w:rsidRPr="00D2671C">
              <w:rPr>
                <w:bCs/>
              </w:rPr>
              <w:t>Морозильный ларь</w:t>
            </w:r>
          </w:p>
        </w:tc>
        <w:tc>
          <w:tcPr>
            <w:tcW w:w="559" w:type="pct"/>
            <w:vAlign w:val="center"/>
          </w:tcPr>
          <w:p w:rsidR="00050C4F" w:rsidRPr="00D2671C" w:rsidRDefault="00050C4F" w:rsidP="0006511A">
            <w:pPr>
              <w:spacing w:after="0"/>
              <w:jc w:val="center"/>
              <w:rPr>
                <w:bCs/>
              </w:rPr>
            </w:pPr>
            <w:r w:rsidRPr="00D2671C">
              <w:rPr>
                <w:bCs/>
              </w:rPr>
              <w:t>1</w:t>
            </w:r>
          </w:p>
        </w:tc>
        <w:tc>
          <w:tcPr>
            <w:tcW w:w="524" w:type="pct"/>
            <w:vAlign w:val="center"/>
          </w:tcPr>
          <w:p w:rsidR="00050C4F" w:rsidRPr="00D2671C" w:rsidRDefault="00050C4F" w:rsidP="0006511A">
            <w:pPr>
              <w:spacing w:after="0"/>
              <w:jc w:val="center"/>
              <w:rPr>
                <w:bCs/>
              </w:rPr>
            </w:pPr>
            <w:r w:rsidRPr="00D2671C">
              <w:rPr>
                <w:bCs/>
              </w:rPr>
              <w:t>1</w:t>
            </w:r>
          </w:p>
        </w:tc>
        <w:tc>
          <w:tcPr>
            <w:tcW w:w="508" w:type="pct"/>
            <w:vAlign w:val="center"/>
          </w:tcPr>
          <w:p w:rsidR="00050C4F" w:rsidRPr="00D2671C" w:rsidRDefault="000F2964" w:rsidP="0006511A">
            <w:pPr>
              <w:spacing w:after="0"/>
              <w:jc w:val="center"/>
              <w:rPr>
                <w:bCs/>
              </w:rPr>
            </w:pPr>
            <w:r w:rsidRPr="00D2671C">
              <w:rPr>
                <w:bCs/>
              </w:rPr>
              <w:t>0</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0F2964" w:rsidP="000731A4">
            <w:pPr>
              <w:spacing w:after="0"/>
              <w:rPr>
                <w:bCs/>
              </w:rPr>
            </w:pPr>
            <w:r w:rsidRPr="00D2671C">
              <w:rPr>
                <w:bCs/>
              </w:rPr>
              <w:t>Холодильник с морозильной камерой фармацевтический</w:t>
            </w:r>
          </w:p>
        </w:tc>
        <w:tc>
          <w:tcPr>
            <w:tcW w:w="559" w:type="pct"/>
            <w:vAlign w:val="center"/>
          </w:tcPr>
          <w:p w:rsidR="00050C4F" w:rsidRPr="00D2671C" w:rsidRDefault="00050C4F" w:rsidP="0006511A">
            <w:pPr>
              <w:spacing w:after="0"/>
              <w:jc w:val="center"/>
              <w:rPr>
                <w:bCs/>
              </w:rPr>
            </w:pPr>
            <w:r w:rsidRPr="00D2671C">
              <w:rPr>
                <w:bCs/>
              </w:rPr>
              <w:t>3</w:t>
            </w:r>
          </w:p>
        </w:tc>
        <w:tc>
          <w:tcPr>
            <w:tcW w:w="524" w:type="pct"/>
            <w:vAlign w:val="center"/>
          </w:tcPr>
          <w:p w:rsidR="00050C4F" w:rsidRPr="00D2671C" w:rsidRDefault="000F2964" w:rsidP="0006511A">
            <w:pPr>
              <w:spacing w:after="0"/>
              <w:jc w:val="center"/>
              <w:rPr>
                <w:bCs/>
              </w:rPr>
            </w:pPr>
            <w:r w:rsidRPr="00D2671C">
              <w:rPr>
                <w:bCs/>
              </w:rPr>
              <w:t>0</w:t>
            </w:r>
          </w:p>
        </w:tc>
        <w:tc>
          <w:tcPr>
            <w:tcW w:w="508" w:type="pct"/>
            <w:vAlign w:val="center"/>
          </w:tcPr>
          <w:p w:rsidR="00050C4F" w:rsidRPr="00D2671C" w:rsidRDefault="00050C4F" w:rsidP="0006511A">
            <w:pPr>
              <w:spacing w:after="0"/>
              <w:jc w:val="center"/>
              <w:rPr>
                <w:bCs/>
              </w:rPr>
            </w:pPr>
            <w:r w:rsidRPr="00D2671C">
              <w:rPr>
                <w:bCs/>
              </w:rPr>
              <w:t>3</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0F2964" w:rsidP="000731A4">
            <w:pPr>
              <w:spacing w:after="0"/>
              <w:rPr>
                <w:bCs/>
              </w:rPr>
            </w:pPr>
            <w:r w:rsidRPr="00D2671C">
              <w:rPr>
                <w:bCs/>
              </w:rPr>
              <w:t>С</w:t>
            </w:r>
            <w:r w:rsidR="00050C4F" w:rsidRPr="00D2671C">
              <w:rPr>
                <w:bCs/>
              </w:rPr>
              <w:t>ейф большой 0,85*0,4</w:t>
            </w:r>
          </w:p>
        </w:tc>
        <w:tc>
          <w:tcPr>
            <w:tcW w:w="559" w:type="pct"/>
            <w:vAlign w:val="center"/>
          </w:tcPr>
          <w:p w:rsidR="00050C4F" w:rsidRPr="00D2671C" w:rsidRDefault="00050C4F" w:rsidP="0006511A">
            <w:pPr>
              <w:spacing w:after="0"/>
              <w:jc w:val="center"/>
              <w:rPr>
                <w:bCs/>
              </w:rPr>
            </w:pPr>
            <w:r w:rsidRPr="00D2671C">
              <w:rPr>
                <w:bCs/>
              </w:rPr>
              <w:t>1</w:t>
            </w:r>
          </w:p>
        </w:tc>
        <w:tc>
          <w:tcPr>
            <w:tcW w:w="524" w:type="pct"/>
            <w:vAlign w:val="center"/>
          </w:tcPr>
          <w:p w:rsidR="00050C4F" w:rsidRPr="00D2671C" w:rsidRDefault="000F2964" w:rsidP="0006511A">
            <w:pPr>
              <w:spacing w:after="0"/>
              <w:jc w:val="center"/>
              <w:rPr>
                <w:bCs/>
              </w:rPr>
            </w:pPr>
            <w:r w:rsidRPr="00D2671C">
              <w:rPr>
                <w:bCs/>
              </w:rPr>
              <w:t>0</w:t>
            </w:r>
          </w:p>
        </w:tc>
        <w:tc>
          <w:tcPr>
            <w:tcW w:w="508" w:type="pct"/>
            <w:vAlign w:val="center"/>
          </w:tcPr>
          <w:p w:rsidR="00050C4F" w:rsidRPr="00D2671C" w:rsidRDefault="00050C4F" w:rsidP="0006511A">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0F2964" w:rsidP="000731A4">
            <w:pPr>
              <w:spacing w:after="0"/>
              <w:rPr>
                <w:bCs/>
              </w:rPr>
            </w:pPr>
            <w:r w:rsidRPr="00D2671C">
              <w:rPr>
                <w:bCs/>
              </w:rPr>
              <w:t>С</w:t>
            </w:r>
            <w:r w:rsidR="00050C4F" w:rsidRPr="00D2671C">
              <w:rPr>
                <w:bCs/>
              </w:rPr>
              <w:t>теллаж 0,9*0,4*1,9</w:t>
            </w:r>
          </w:p>
        </w:tc>
        <w:tc>
          <w:tcPr>
            <w:tcW w:w="559" w:type="pct"/>
            <w:vAlign w:val="center"/>
          </w:tcPr>
          <w:p w:rsidR="00050C4F" w:rsidRPr="00D2671C" w:rsidRDefault="000F2964" w:rsidP="0006511A">
            <w:pPr>
              <w:spacing w:after="0"/>
              <w:jc w:val="center"/>
              <w:rPr>
                <w:bCs/>
              </w:rPr>
            </w:pPr>
            <w:r w:rsidRPr="00D2671C">
              <w:rPr>
                <w:bCs/>
              </w:rPr>
              <w:t>4</w:t>
            </w:r>
          </w:p>
        </w:tc>
        <w:tc>
          <w:tcPr>
            <w:tcW w:w="524" w:type="pct"/>
            <w:vAlign w:val="center"/>
          </w:tcPr>
          <w:p w:rsidR="00050C4F" w:rsidRPr="00D2671C" w:rsidRDefault="000F2964" w:rsidP="0006511A">
            <w:pPr>
              <w:spacing w:after="0"/>
              <w:jc w:val="center"/>
              <w:rPr>
                <w:bCs/>
              </w:rPr>
            </w:pPr>
            <w:r w:rsidRPr="00D2671C">
              <w:rPr>
                <w:bCs/>
              </w:rPr>
              <w:t>0</w:t>
            </w:r>
          </w:p>
        </w:tc>
        <w:tc>
          <w:tcPr>
            <w:tcW w:w="508" w:type="pct"/>
            <w:vAlign w:val="center"/>
          </w:tcPr>
          <w:p w:rsidR="00050C4F" w:rsidRPr="00D2671C" w:rsidRDefault="000F2964" w:rsidP="0006511A">
            <w:pPr>
              <w:spacing w:after="0"/>
              <w:jc w:val="center"/>
              <w:rPr>
                <w:bCs/>
              </w:rPr>
            </w:pPr>
            <w:r w:rsidRPr="00D2671C">
              <w:rPr>
                <w:bCs/>
              </w:rPr>
              <w:t>4</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1671ED" w:rsidP="000731A4">
            <w:pPr>
              <w:spacing w:after="0"/>
              <w:rPr>
                <w:bCs/>
              </w:rPr>
            </w:pPr>
            <w:r w:rsidRPr="00D2671C">
              <w:rPr>
                <w:bCs/>
              </w:rPr>
              <w:t>С</w:t>
            </w:r>
            <w:r w:rsidR="00050C4F" w:rsidRPr="00D2671C">
              <w:rPr>
                <w:bCs/>
              </w:rPr>
              <w:t>тол угловой 1,5*0,6*0,75</w:t>
            </w:r>
          </w:p>
        </w:tc>
        <w:tc>
          <w:tcPr>
            <w:tcW w:w="559" w:type="pct"/>
            <w:vAlign w:val="center"/>
          </w:tcPr>
          <w:p w:rsidR="00050C4F" w:rsidRPr="00D2671C" w:rsidRDefault="00050C4F" w:rsidP="0006511A">
            <w:pPr>
              <w:spacing w:after="0"/>
              <w:jc w:val="center"/>
              <w:rPr>
                <w:bCs/>
              </w:rPr>
            </w:pPr>
            <w:r w:rsidRPr="00D2671C">
              <w:rPr>
                <w:bCs/>
              </w:rPr>
              <w:t>1</w:t>
            </w:r>
          </w:p>
        </w:tc>
        <w:tc>
          <w:tcPr>
            <w:tcW w:w="524" w:type="pct"/>
            <w:vAlign w:val="center"/>
          </w:tcPr>
          <w:p w:rsidR="00050C4F" w:rsidRPr="00D2671C" w:rsidRDefault="001671ED" w:rsidP="0006511A">
            <w:pPr>
              <w:spacing w:after="0"/>
              <w:jc w:val="center"/>
              <w:rPr>
                <w:bCs/>
              </w:rPr>
            </w:pPr>
            <w:r w:rsidRPr="00D2671C">
              <w:rPr>
                <w:bCs/>
              </w:rPr>
              <w:t>0</w:t>
            </w:r>
          </w:p>
        </w:tc>
        <w:tc>
          <w:tcPr>
            <w:tcW w:w="508" w:type="pct"/>
            <w:vAlign w:val="center"/>
          </w:tcPr>
          <w:p w:rsidR="00050C4F" w:rsidRPr="00D2671C" w:rsidRDefault="00050C4F" w:rsidP="0006511A">
            <w:pPr>
              <w:spacing w:after="0"/>
              <w:jc w:val="center"/>
              <w:rPr>
                <w:bCs/>
              </w:rPr>
            </w:pPr>
            <w:r w:rsidRPr="00D2671C">
              <w:rPr>
                <w:bCs/>
              </w:rPr>
              <w:t>1</w:t>
            </w:r>
          </w:p>
        </w:tc>
      </w:tr>
      <w:tr w:rsidR="00D2671C" w:rsidRPr="00D2671C" w:rsidTr="001357FA">
        <w:tc>
          <w:tcPr>
            <w:tcW w:w="891" w:type="pct"/>
          </w:tcPr>
          <w:p w:rsidR="00694602" w:rsidRPr="00D2671C" w:rsidRDefault="00694602" w:rsidP="001357FA">
            <w:pPr>
              <w:spacing w:after="0"/>
              <w:rPr>
                <w:bCs/>
              </w:rPr>
            </w:pPr>
          </w:p>
        </w:tc>
        <w:tc>
          <w:tcPr>
            <w:tcW w:w="2518" w:type="pct"/>
            <w:vAlign w:val="center"/>
          </w:tcPr>
          <w:p w:rsidR="00694602" w:rsidRPr="00D2671C" w:rsidRDefault="00694602" w:rsidP="001357FA">
            <w:pPr>
              <w:spacing w:after="0"/>
              <w:rPr>
                <w:bCs/>
              </w:rPr>
            </w:pPr>
            <w:r w:rsidRPr="00D2671C">
              <w:rPr>
                <w:bCs/>
              </w:rPr>
              <w:t>Стул</w:t>
            </w:r>
            <w:r w:rsidR="00787636" w:rsidRPr="00D2671C">
              <w:rPr>
                <w:bCs/>
              </w:rPr>
              <w:t xml:space="preserve"> медицинский</w:t>
            </w:r>
          </w:p>
        </w:tc>
        <w:tc>
          <w:tcPr>
            <w:tcW w:w="559" w:type="pct"/>
            <w:vAlign w:val="center"/>
          </w:tcPr>
          <w:p w:rsidR="00694602" w:rsidRPr="00D2671C" w:rsidRDefault="00694602" w:rsidP="0006511A">
            <w:pPr>
              <w:spacing w:after="0"/>
              <w:jc w:val="center"/>
              <w:rPr>
                <w:bCs/>
              </w:rPr>
            </w:pPr>
            <w:r w:rsidRPr="00D2671C">
              <w:rPr>
                <w:bCs/>
              </w:rPr>
              <w:t>1</w:t>
            </w:r>
          </w:p>
        </w:tc>
        <w:tc>
          <w:tcPr>
            <w:tcW w:w="524" w:type="pct"/>
            <w:vAlign w:val="center"/>
          </w:tcPr>
          <w:p w:rsidR="00694602" w:rsidRPr="00D2671C" w:rsidRDefault="00694602" w:rsidP="0006511A">
            <w:pPr>
              <w:spacing w:after="0"/>
              <w:jc w:val="center"/>
              <w:rPr>
                <w:bCs/>
              </w:rPr>
            </w:pPr>
            <w:r w:rsidRPr="00D2671C">
              <w:rPr>
                <w:bCs/>
              </w:rPr>
              <w:t>0</w:t>
            </w:r>
          </w:p>
        </w:tc>
        <w:tc>
          <w:tcPr>
            <w:tcW w:w="508" w:type="pct"/>
            <w:vAlign w:val="center"/>
          </w:tcPr>
          <w:p w:rsidR="00694602" w:rsidRPr="00D2671C" w:rsidRDefault="00694602" w:rsidP="0006511A">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1671ED" w:rsidP="000731A4">
            <w:pPr>
              <w:spacing w:after="0"/>
              <w:rPr>
                <w:bCs/>
              </w:rPr>
            </w:pPr>
            <w:r w:rsidRPr="00D2671C">
              <w:rPr>
                <w:bCs/>
              </w:rPr>
              <w:t>Ш</w:t>
            </w:r>
            <w:r w:rsidR="00050C4F" w:rsidRPr="00D2671C">
              <w:rPr>
                <w:bCs/>
              </w:rPr>
              <w:t xml:space="preserve">каф </w:t>
            </w:r>
            <w:r w:rsidRPr="00D2671C">
              <w:rPr>
                <w:bCs/>
              </w:rPr>
              <w:t>1</w:t>
            </w:r>
            <w:r w:rsidR="00050C4F" w:rsidRPr="00D2671C">
              <w:rPr>
                <w:bCs/>
              </w:rPr>
              <w:t>,8*0,</w:t>
            </w:r>
            <w:r w:rsidRPr="00D2671C">
              <w:rPr>
                <w:bCs/>
              </w:rPr>
              <w:t>8</w:t>
            </w:r>
          </w:p>
        </w:tc>
        <w:tc>
          <w:tcPr>
            <w:tcW w:w="559" w:type="pct"/>
            <w:vAlign w:val="center"/>
          </w:tcPr>
          <w:p w:rsidR="00050C4F" w:rsidRPr="00D2671C" w:rsidRDefault="00787636" w:rsidP="0006511A">
            <w:pPr>
              <w:spacing w:after="0"/>
              <w:jc w:val="center"/>
              <w:rPr>
                <w:bCs/>
              </w:rPr>
            </w:pPr>
            <w:r w:rsidRPr="00D2671C">
              <w:rPr>
                <w:bCs/>
              </w:rPr>
              <w:t>2</w:t>
            </w:r>
          </w:p>
        </w:tc>
        <w:tc>
          <w:tcPr>
            <w:tcW w:w="524" w:type="pct"/>
            <w:vAlign w:val="center"/>
          </w:tcPr>
          <w:p w:rsidR="00050C4F" w:rsidRPr="00D2671C" w:rsidRDefault="001671ED" w:rsidP="0006511A">
            <w:pPr>
              <w:spacing w:after="0"/>
              <w:jc w:val="center"/>
              <w:rPr>
                <w:bCs/>
              </w:rPr>
            </w:pPr>
            <w:r w:rsidRPr="00D2671C">
              <w:rPr>
                <w:bCs/>
              </w:rPr>
              <w:t>0</w:t>
            </w:r>
          </w:p>
        </w:tc>
        <w:tc>
          <w:tcPr>
            <w:tcW w:w="508" w:type="pct"/>
            <w:vAlign w:val="center"/>
          </w:tcPr>
          <w:p w:rsidR="00050C4F" w:rsidRPr="00D2671C" w:rsidRDefault="00787636" w:rsidP="0006511A">
            <w:pPr>
              <w:spacing w:after="0"/>
              <w:jc w:val="center"/>
              <w:rPr>
                <w:bCs/>
              </w:rPr>
            </w:pPr>
            <w:r w:rsidRPr="00D2671C">
              <w:rPr>
                <w:bCs/>
              </w:rPr>
              <w:t>2</w:t>
            </w:r>
          </w:p>
        </w:tc>
      </w:tr>
      <w:tr w:rsidR="00D2671C" w:rsidRPr="00D2671C" w:rsidTr="000731A4">
        <w:tc>
          <w:tcPr>
            <w:tcW w:w="891" w:type="pct"/>
          </w:tcPr>
          <w:p w:rsidR="00E3691E" w:rsidRPr="00D2671C" w:rsidRDefault="00E3691E" w:rsidP="00931EF8">
            <w:pPr>
              <w:spacing w:after="0"/>
              <w:rPr>
                <w:bCs/>
              </w:rPr>
            </w:pPr>
          </w:p>
        </w:tc>
        <w:tc>
          <w:tcPr>
            <w:tcW w:w="2518" w:type="pct"/>
            <w:vAlign w:val="center"/>
          </w:tcPr>
          <w:p w:rsidR="00E3691E" w:rsidRPr="00D2671C" w:rsidRDefault="00E3691E" w:rsidP="00931EF8">
            <w:pPr>
              <w:spacing w:after="0"/>
              <w:rPr>
                <w:bCs/>
              </w:rPr>
            </w:pPr>
            <w:r w:rsidRPr="00D2671C">
              <w:rPr>
                <w:bCs/>
              </w:rPr>
              <w:t>Шкаф для кислот</w:t>
            </w:r>
            <w:r w:rsidR="001671ED" w:rsidRPr="00D2671C">
              <w:rPr>
                <w:bCs/>
              </w:rPr>
              <w:t xml:space="preserve"> специальный</w:t>
            </w:r>
          </w:p>
        </w:tc>
        <w:tc>
          <w:tcPr>
            <w:tcW w:w="559" w:type="pct"/>
            <w:vAlign w:val="center"/>
          </w:tcPr>
          <w:p w:rsidR="00E3691E" w:rsidRPr="00D2671C" w:rsidRDefault="00E3691E" w:rsidP="0006511A">
            <w:pPr>
              <w:spacing w:after="0"/>
              <w:jc w:val="center"/>
              <w:rPr>
                <w:bCs/>
              </w:rPr>
            </w:pPr>
            <w:r w:rsidRPr="00D2671C">
              <w:rPr>
                <w:bCs/>
              </w:rPr>
              <w:t>1</w:t>
            </w:r>
          </w:p>
        </w:tc>
        <w:tc>
          <w:tcPr>
            <w:tcW w:w="524" w:type="pct"/>
            <w:vAlign w:val="center"/>
          </w:tcPr>
          <w:p w:rsidR="00E3691E" w:rsidRPr="00D2671C" w:rsidRDefault="003A1C48" w:rsidP="0006511A">
            <w:pPr>
              <w:spacing w:after="0"/>
              <w:jc w:val="center"/>
              <w:rPr>
                <w:bCs/>
              </w:rPr>
            </w:pPr>
            <w:r w:rsidRPr="00D2671C">
              <w:rPr>
                <w:bCs/>
              </w:rPr>
              <w:t>0</w:t>
            </w:r>
          </w:p>
        </w:tc>
        <w:tc>
          <w:tcPr>
            <w:tcW w:w="508" w:type="pct"/>
            <w:vAlign w:val="center"/>
          </w:tcPr>
          <w:p w:rsidR="00E3691E" w:rsidRPr="00D2671C" w:rsidRDefault="00E3691E" w:rsidP="0006511A">
            <w:pPr>
              <w:spacing w:after="0"/>
              <w:jc w:val="center"/>
              <w:rPr>
                <w:bCs/>
              </w:rPr>
            </w:pPr>
            <w:r w:rsidRPr="00D2671C">
              <w:rPr>
                <w:bCs/>
              </w:rPr>
              <w:t>1</w:t>
            </w:r>
          </w:p>
        </w:tc>
      </w:tr>
      <w:tr w:rsidR="00D2671C" w:rsidRPr="00D2671C" w:rsidTr="000731A4">
        <w:tc>
          <w:tcPr>
            <w:tcW w:w="891" w:type="pct"/>
          </w:tcPr>
          <w:p w:rsidR="00E3691E" w:rsidRPr="00D2671C" w:rsidRDefault="00E3691E" w:rsidP="00931EF8">
            <w:pPr>
              <w:spacing w:after="0"/>
              <w:rPr>
                <w:bCs/>
              </w:rPr>
            </w:pPr>
          </w:p>
        </w:tc>
        <w:tc>
          <w:tcPr>
            <w:tcW w:w="2518" w:type="pct"/>
            <w:vAlign w:val="center"/>
          </w:tcPr>
          <w:p w:rsidR="00E3691E" w:rsidRPr="00D2671C" w:rsidRDefault="00E3691E" w:rsidP="00931EF8">
            <w:pPr>
              <w:spacing w:after="0"/>
              <w:rPr>
                <w:bCs/>
              </w:rPr>
            </w:pPr>
            <w:r w:rsidRPr="00D2671C">
              <w:rPr>
                <w:bCs/>
              </w:rPr>
              <w:t>Шкаф для щелочей</w:t>
            </w:r>
            <w:r w:rsidR="001671ED" w:rsidRPr="00D2671C">
              <w:rPr>
                <w:bCs/>
              </w:rPr>
              <w:t xml:space="preserve"> специальный</w:t>
            </w:r>
          </w:p>
        </w:tc>
        <w:tc>
          <w:tcPr>
            <w:tcW w:w="559" w:type="pct"/>
            <w:vAlign w:val="center"/>
          </w:tcPr>
          <w:p w:rsidR="00E3691E" w:rsidRPr="00D2671C" w:rsidRDefault="00E3691E" w:rsidP="0006511A">
            <w:pPr>
              <w:spacing w:after="0"/>
              <w:jc w:val="center"/>
              <w:rPr>
                <w:bCs/>
              </w:rPr>
            </w:pPr>
            <w:r w:rsidRPr="00D2671C">
              <w:rPr>
                <w:bCs/>
              </w:rPr>
              <w:t>1</w:t>
            </w:r>
          </w:p>
        </w:tc>
        <w:tc>
          <w:tcPr>
            <w:tcW w:w="524" w:type="pct"/>
            <w:vAlign w:val="center"/>
          </w:tcPr>
          <w:p w:rsidR="00E3691E" w:rsidRPr="00D2671C" w:rsidRDefault="003A1C48" w:rsidP="0006511A">
            <w:pPr>
              <w:spacing w:after="0"/>
              <w:jc w:val="center"/>
              <w:rPr>
                <w:bCs/>
              </w:rPr>
            </w:pPr>
            <w:r w:rsidRPr="00D2671C">
              <w:rPr>
                <w:bCs/>
              </w:rPr>
              <w:t>0</w:t>
            </w:r>
          </w:p>
        </w:tc>
        <w:tc>
          <w:tcPr>
            <w:tcW w:w="508" w:type="pct"/>
            <w:vAlign w:val="center"/>
          </w:tcPr>
          <w:p w:rsidR="00E3691E" w:rsidRPr="00D2671C" w:rsidRDefault="00E3691E" w:rsidP="0006511A">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A863B1" w:rsidP="000731A4">
            <w:pPr>
              <w:spacing w:after="0"/>
              <w:rPr>
                <w:bCs/>
              </w:rPr>
            </w:pPr>
            <w:r w:rsidRPr="00D2671C">
              <w:rPr>
                <w:bCs/>
              </w:rPr>
              <w:t>Бактерицидный облучатель ОБН-150</w:t>
            </w:r>
          </w:p>
        </w:tc>
        <w:tc>
          <w:tcPr>
            <w:tcW w:w="559" w:type="pct"/>
            <w:vAlign w:val="center"/>
          </w:tcPr>
          <w:p w:rsidR="003A1C48" w:rsidRPr="00D2671C" w:rsidRDefault="003A1C48" w:rsidP="0006511A">
            <w:pPr>
              <w:spacing w:after="0"/>
              <w:jc w:val="center"/>
              <w:rPr>
                <w:bCs/>
              </w:rPr>
            </w:pPr>
            <w:r w:rsidRPr="00D2671C">
              <w:rPr>
                <w:bCs/>
              </w:rPr>
              <w:t>1</w:t>
            </w:r>
          </w:p>
        </w:tc>
        <w:tc>
          <w:tcPr>
            <w:tcW w:w="524" w:type="pct"/>
            <w:vAlign w:val="center"/>
          </w:tcPr>
          <w:p w:rsidR="003A1C48" w:rsidRPr="00D2671C" w:rsidRDefault="003A1C48" w:rsidP="0006511A">
            <w:pPr>
              <w:spacing w:after="0"/>
              <w:jc w:val="center"/>
              <w:rPr>
                <w:bCs/>
              </w:rPr>
            </w:pPr>
            <w:r w:rsidRPr="00D2671C">
              <w:rPr>
                <w:bCs/>
              </w:rPr>
              <w:t>0</w:t>
            </w:r>
          </w:p>
        </w:tc>
        <w:tc>
          <w:tcPr>
            <w:tcW w:w="508" w:type="pct"/>
            <w:vAlign w:val="center"/>
          </w:tcPr>
          <w:p w:rsidR="003A1C48" w:rsidRPr="00D2671C" w:rsidRDefault="003A1C48" w:rsidP="0006511A">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A863B1" w:rsidP="000731A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3A1C48" w:rsidRPr="00D2671C" w:rsidRDefault="003A1C48" w:rsidP="0006511A">
            <w:pPr>
              <w:spacing w:after="0"/>
              <w:jc w:val="center"/>
              <w:rPr>
                <w:bCs/>
              </w:rPr>
            </w:pPr>
            <w:r w:rsidRPr="00D2671C">
              <w:rPr>
                <w:bCs/>
              </w:rPr>
              <w:t>1</w:t>
            </w:r>
          </w:p>
        </w:tc>
        <w:tc>
          <w:tcPr>
            <w:tcW w:w="524" w:type="pct"/>
            <w:vAlign w:val="center"/>
          </w:tcPr>
          <w:p w:rsidR="003A1C48" w:rsidRPr="00D2671C" w:rsidRDefault="003A1C48" w:rsidP="0006511A">
            <w:pPr>
              <w:spacing w:after="0"/>
              <w:jc w:val="center"/>
              <w:rPr>
                <w:bCs/>
              </w:rPr>
            </w:pPr>
            <w:r w:rsidRPr="00D2671C">
              <w:rPr>
                <w:bCs/>
              </w:rPr>
              <w:t>0</w:t>
            </w:r>
          </w:p>
        </w:tc>
        <w:tc>
          <w:tcPr>
            <w:tcW w:w="508" w:type="pct"/>
            <w:vAlign w:val="center"/>
          </w:tcPr>
          <w:p w:rsidR="003A1C48" w:rsidRPr="00D2671C" w:rsidRDefault="003A1C48" w:rsidP="0006511A">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06511A">
            <w:pPr>
              <w:spacing w:after="0"/>
              <w:jc w:val="center"/>
              <w:rPr>
                <w:bCs/>
              </w:rPr>
            </w:pPr>
            <w:r w:rsidRPr="00D2671C">
              <w:rPr>
                <w:bCs/>
              </w:rPr>
              <w:t>1</w:t>
            </w:r>
          </w:p>
        </w:tc>
        <w:tc>
          <w:tcPr>
            <w:tcW w:w="524" w:type="pct"/>
            <w:vAlign w:val="center"/>
          </w:tcPr>
          <w:p w:rsidR="00420277" w:rsidRPr="00D2671C" w:rsidRDefault="00787636" w:rsidP="0006511A">
            <w:pPr>
              <w:spacing w:after="0"/>
              <w:jc w:val="center"/>
              <w:rPr>
                <w:bCs/>
              </w:rPr>
            </w:pPr>
            <w:r w:rsidRPr="00D2671C">
              <w:rPr>
                <w:bCs/>
              </w:rPr>
              <w:t>0</w:t>
            </w:r>
          </w:p>
        </w:tc>
        <w:tc>
          <w:tcPr>
            <w:tcW w:w="508" w:type="pct"/>
            <w:vAlign w:val="center"/>
          </w:tcPr>
          <w:p w:rsidR="00420277" w:rsidRPr="00D2671C" w:rsidRDefault="00420277" w:rsidP="0006511A">
            <w:pPr>
              <w:spacing w:after="0"/>
              <w:jc w:val="center"/>
              <w:rPr>
                <w:bCs/>
              </w:rPr>
            </w:pPr>
            <w:r w:rsidRPr="00D2671C">
              <w:rPr>
                <w:bCs/>
              </w:rPr>
              <w:t>1</w:t>
            </w:r>
          </w:p>
        </w:tc>
      </w:tr>
      <w:tr w:rsidR="00D2671C" w:rsidRPr="00D2671C" w:rsidTr="000731A4">
        <w:tc>
          <w:tcPr>
            <w:tcW w:w="891" w:type="pct"/>
          </w:tcPr>
          <w:p w:rsidR="006C3C2F" w:rsidRPr="00D2671C" w:rsidRDefault="006C3C2F" w:rsidP="00931EF8">
            <w:pPr>
              <w:spacing w:after="0"/>
              <w:rPr>
                <w:bCs/>
              </w:rPr>
            </w:pPr>
          </w:p>
        </w:tc>
        <w:tc>
          <w:tcPr>
            <w:tcW w:w="2518" w:type="pct"/>
            <w:vAlign w:val="center"/>
          </w:tcPr>
          <w:p w:rsidR="006C3C2F"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6C3C2F" w:rsidRPr="00D2671C" w:rsidRDefault="006C3C2F" w:rsidP="0006511A">
            <w:pPr>
              <w:spacing w:after="0"/>
              <w:jc w:val="center"/>
              <w:rPr>
                <w:bCs/>
              </w:rPr>
            </w:pPr>
            <w:r w:rsidRPr="00D2671C">
              <w:rPr>
                <w:bCs/>
              </w:rPr>
              <w:t>1</w:t>
            </w:r>
          </w:p>
        </w:tc>
        <w:tc>
          <w:tcPr>
            <w:tcW w:w="524" w:type="pct"/>
            <w:vAlign w:val="center"/>
          </w:tcPr>
          <w:p w:rsidR="006C3C2F" w:rsidRPr="00D2671C" w:rsidRDefault="003A1C48" w:rsidP="0006511A">
            <w:pPr>
              <w:spacing w:after="0"/>
              <w:jc w:val="center"/>
              <w:rPr>
                <w:bCs/>
              </w:rPr>
            </w:pPr>
            <w:r w:rsidRPr="00D2671C">
              <w:rPr>
                <w:bCs/>
              </w:rPr>
              <w:t>0</w:t>
            </w:r>
          </w:p>
        </w:tc>
        <w:tc>
          <w:tcPr>
            <w:tcW w:w="508" w:type="pct"/>
            <w:vAlign w:val="center"/>
          </w:tcPr>
          <w:p w:rsidR="006C3C2F" w:rsidRPr="00D2671C" w:rsidRDefault="006C3C2F" w:rsidP="0006511A">
            <w:pPr>
              <w:spacing w:after="0"/>
              <w:jc w:val="center"/>
              <w:rPr>
                <w:bCs/>
              </w:rPr>
            </w:pPr>
            <w:r w:rsidRPr="00D2671C">
              <w:rPr>
                <w:bCs/>
              </w:rPr>
              <w:t>1</w:t>
            </w:r>
          </w:p>
        </w:tc>
      </w:tr>
      <w:tr w:rsidR="00D2671C" w:rsidRPr="00D2671C" w:rsidTr="000731A4">
        <w:tc>
          <w:tcPr>
            <w:tcW w:w="891" w:type="pct"/>
          </w:tcPr>
          <w:p w:rsidR="001671ED" w:rsidRPr="00D2671C" w:rsidRDefault="001671ED" w:rsidP="000731A4">
            <w:pPr>
              <w:spacing w:after="0"/>
              <w:rPr>
                <w:bCs/>
              </w:rPr>
            </w:pPr>
          </w:p>
        </w:tc>
        <w:tc>
          <w:tcPr>
            <w:tcW w:w="2518" w:type="pct"/>
            <w:vAlign w:val="center"/>
          </w:tcPr>
          <w:p w:rsidR="001671ED" w:rsidRPr="00D2671C" w:rsidRDefault="005F5C63" w:rsidP="000731A4">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1671ED" w:rsidRPr="00D2671C" w:rsidRDefault="001671ED" w:rsidP="0006511A">
            <w:pPr>
              <w:spacing w:after="0"/>
              <w:jc w:val="center"/>
              <w:rPr>
                <w:bCs/>
              </w:rPr>
            </w:pPr>
            <w:r w:rsidRPr="00D2671C">
              <w:rPr>
                <w:bCs/>
              </w:rPr>
              <w:t>1</w:t>
            </w:r>
          </w:p>
        </w:tc>
        <w:tc>
          <w:tcPr>
            <w:tcW w:w="524" w:type="pct"/>
            <w:vAlign w:val="center"/>
          </w:tcPr>
          <w:p w:rsidR="001671ED" w:rsidRPr="00D2671C" w:rsidRDefault="001671ED" w:rsidP="0006511A">
            <w:pPr>
              <w:spacing w:after="0"/>
              <w:jc w:val="center"/>
              <w:rPr>
                <w:bCs/>
              </w:rPr>
            </w:pPr>
            <w:r w:rsidRPr="00D2671C">
              <w:rPr>
                <w:bCs/>
              </w:rPr>
              <w:t>0</w:t>
            </w:r>
          </w:p>
        </w:tc>
        <w:tc>
          <w:tcPr>
            <w:tcW w:w="508" w:type="pct"/>
            <w:vAlign w:val="center"/>
          </w:tcPr>
          <w:p w:rsidR="001671ED" w:rsidRPr="00D2671C" w:rsidRDefault="001671ED" w:rsidP="0006511A">
            <w:pPr>
              <w:spacing w:after="0"/>
              <w:jc w:val="center"/>
              <w:rPr>
                <w:bCs/>
              </w:rPr>
            </w:pPr>
            <w:r w:rsidRPr="00D2671C">
              <w:rPr>
                <w:bCs/>
              </w:rPr>
              <w:t>1</w:t>
            </w:r>
          </w:p>
        </w:tc>
      </w:tr>
      <w:tr w:rsidR="00D2671C" w:rsidRPr="00D2671C" w:rsidTr="000F2964">
        <w:tc>
          <w:tcPr>
            <w:tcW w:w="3409" w:type="pct"/>
            <w:gridSpan w:val="2"/>
          </w:tcPr>
          <w:p w:rsidR="00E3691E" w:rsidRPr="00D2671C" w:rsidRDefault="00E3691E" w:rsidP="00E3691E">
            <w:r w:rsidRPr="00D2671C">
              <w:rPr>
                <w:bCs/>
              </w:rPr>
              <w:t>1.5.5.1 Зона хранения ЛВЖ</w:t>
            </w:r>
          </w:p>
        </w:tc>
        <w:tc>
          <w:tcPr>
            <w:tcW w:w="559" w:type="pct"/>
            <w:vAlign w:val="center"/>
          </w:tcPr>
          <w:p w:rsidR="00E3691E" w:rsidRPr="00D2671C" w:rsidRDefault="00E3691E" w:rsidP="000F2964">
            <w:pPr>
              <w:spacing w:after="0"/>
              <w:jc w:val="center"/>
              <w:rPr>
                <w:bCs/>
              </w:rPr>
            </w:pPr>
          </w:p>
        </w:tc>
        <w:tc>
          <w:tcPr>
            <w:tcW w:w="524" w:type="pct"/>
            <w:vAlign w:val="center"/>
          </w:tcPr>
          <w:p w:rsidR="00E3691E" w:rsidRPr="00D2671C" w:rsidRDefault="00E3691E" w:rsidP="000F2964">
            <w:pPr>
              <w:spacing w:after="0"/>
              <w:jc w:val="center"/>
              <w:rPr>
                <w:bCs/>
              </w:rPr>
            </w:pPr>
          </w:p>
        </w:tc>
        <w:tc>
          <w:tcPr>
            <w:tcW w:w="508" w:type="pct"/>
            <w:vAlign w:val="center"/>
          </w:tcPr>
          <w:p w:rsidR="00E3691E" w:rsidRPr="00D2671C" w:rsidRDefault="00E3691E" w:rsidP="000F2964">
            <w:pPr>
              <w:spacing w:after="0"/>
              <w:jc w:val="center"/>
              <w:rPr>
                <w:bCs/>
              </w:rPr>
            </w:pPr>
          </w:p>
        </w:tc>
      </w:tr>
      <w:tr w:rsidR="00D2671C" w:rsidRPr="00D2671C" w:rsidTr="000F2964">
        <w:tc>
          <w:tcPr>
            <w:tcW w:w="891" w:type="pct"/>
          </w:tcPr>
          <w:p w:rsidR="00E3691E" w:rsidRPr="00D2671C" w:rsidRDefault="00E3691E" w:rsidP="00931EF8">
            <w:pPr>
              <w:spacing w:after="0"/>
              <w:rPr>
                <w:bCs/>
              </w:rPr>
            </w:pPr>
          </w:p>
        </w:tc>
        <w:tc>
          <w:tcPr>
            <w:tcW w:w="2518" w:type="pct"/>
            <w:vAlign w:val="center"/>
          </w:tcPr>
          <w:p w:rsidR="00E3691E" w:rsidRPr="00D2671C" w:rsidRDefault="0006511A" w:rsidP="003A1C48">
            <w:pPr>
              <w:spacing w:after="0"/>
              <w:rPr>
                <w:bCs/>
              </w:rPr>
            </w:pPr>
            <w:r w:rsidRPr="00D2671C">
              <w:rPr>
                <w:bCs/>
              </w:rPr>
              <w:t>Металлический</w:t>
            </w:r>
            <w:r w:rsidR="003A1C48" w:rsidRPr="00D2671C">
              <w:rPr>
                <w:bCs/>
              </w:rPr>
              <w:t xml:space="preserve"> ш</w:t>
            </w:r>
            <w:r w:rsidR="00E3691E" w:rsidRPr="00D2671C">
              <w:rPr>
                <w:bCs/>
              </w:rPr>
              <w:t>каф для ЛВЖ</w:t>
            </w:r>
          </w:p>
        </w:tc>
        <w:tc>
          <w:tcPr>
            <w:tcW w:w="559" w:type="pct"/>
            <w:vAlign w:val="center"/>
          </w:tcPr>
          <w:p w:rsidR="00E3691E" w:rsidRPr="00D2671C" w:rsidRDefault="00E3691E" w:rsidP="000F2964">
            <w:pPr>
              <w:spacing w:after="0"/>
              <w:jc w:val="center"/>
              <w:rPr>
                <w:bCs/>
              </w:rPr>
            </w:pPr>
            <w:r w:rsidRPr="00D2671C">
              <w:rPr>
                <w:bCs/>
              </w:rPr>
              <w:t>1</w:t>
            </w:r>
          </w:p>
        </w:tc>
        <w:tc>
          <w:tcPr>
            <w:tcW w:w="524" w:type="pct"/>
            <w:vAlign w:val="center"/>
          </w:tcPr>
          <w:p w:rsidR="00E3691E" w:rsidRPr="00D2671C" w:rsidRDefault="003A1C48" w:rsidP="000F2964">
            <w:pPr>
              <w:spacing w:after="0"/>
              <w:jc w:val="center"/>
              <w:rPr>
                <w:bCs/>
              </w:rPr>
            </w:pPr>
            <w:r w:rsidRPr="00D2671C">
              <w:rPr>
                <w:bCs/>
              </w:rPr>
              <w:t>0</w:t>
            </w:r>
          </w:p>
        </w:tc>
        <w:tc>
          <w:tcPr>
            <w:tcW w:w="508" w:type="pct"/>
            <w:vAlign w:val="center"/>
          </w:tcPr>
          <w:p w:rsidR="00E3691E" w:rsidRPr="00D2671C" w:rsidRDefault="00E3691E" w:rsidP="000F2964">
            <w:pPr>
              <w:spacing w:after="0"/>
              <w:jc w:val="center"/>
              <w:rPr>
                <w:bCs/>
              </w:rPr>
            </w:pPr>
            <w:r w:rsidRPr="00D2671C">
              <w:rPr>
                <w:bCs/>
              </w:rPr>
              <w:t>1</w:t>
            </w:r>
          </w:p>
        </w:tc>
      </w:tr>
      <w:tr w:rsidR="00D2671C" w:rsidRPr="00D2671C" w:rsidTr="00F262C5">
        <w:tc>
          <w:tcPr>
            <w:tcW w:w="891" w:type="pct"/>
          </w:tcPr>
          <w:p w:rsidR="00922D64" w:rsidRPr="00D2671C" w:rsidRDefault="00922D64" w:rsidP="00F262C5">
            <w:pPr>
              <w:spacing w:after="0"/>
              <w:rPr>
                <w:bCs/>
              </w:rPr>
            </w:pPr>
          </w:p>
        </w:tc>
        <w:tc>
          <w:tcPr>
            <w:tcW w:w="2518" w:type="pct"/>
            <w:vAlign w:val="center"/>
          </w:tcPr>
          <w:p w:rsidR="00922D64" w:rsidRPr="00D2671C" w:rsidRDefault="00922D64" w:rsidP="00F262C5">
            <w:pPr>
              <w:spacing w:after="0"/>
              <w:rPr>
                <w:bCs/>
              </w:rPr>
            </w:pPr>
            <w:r w:rsidRPr="00D2671C">
              <w:rPr>
                <w:bCs/>
              </w:rPr>
              <w:t xml:space="preserve">Стол </w:t>
            </w:r>
            <w:r w:rsidR="0006511A" w:rsidRPr="00D2671C">
              <w:rPr>
                <w:bCs/>
              </w:rPr>
              <w:t xml:space="preserve">производственный </w:t>
            </w:r>
            <w:r w:rsidRPr="00D2671C">
              <w:rPr>
                <w:bCs/>
              </w:rPr>
              <w:t>металлический</w:t>
            </w:r>
          </w:p>
        </w:tc>
        <w:tc>
          <w:tcPr>
            <w:tcW w:w="559" w:type="pct"/>
            <w:vAlign w:val="center"/>
          </w:tcPr>
          <w:p w:rsidR="00922D64" w:rsidRPr="00D2671C" w:rsidRDefault="00922D64" w:rsidP="00F262C5">
            <w:pPr>
              <w:spacing w:after="0"/>
              <w:jc w:val="center"/>
              <w:rPr>
                <w:bCs/>
              </w:rPr>
            </w:pPr>
            <w:r w:rsidRPr="00D2671C">
              <w:rPr>
                <w:bCs/>
              </w:rPr>
              <w:t>1</w:t>
            </w:r>
          </w:p>
        </w:tc>
        <w:tc>
          <w:tcPr>
            <w:tcW w:w="524" w:type="pct"/>
            <w:vAlign w:val="center"/>
          </w:tcPr>
          <w:p w:rsidR="00922D64" w:rsidRPr="00D2671C" w:rsidRDefault="00922D64" w:rsidP="00F262C5">
            <w:pPr>
              <w:spacing w:after="0"/>
              <w:jc w:val="center"/>
              <w:rPr>
                <w:bCs/>
              </w:rPr>
            </w:pPr>
            <w:r w:rsidRPr="00D2671C">
              <w:rPr>
                <w:bCs/>
              </w:rPr>
              <w:t>0</w:t>
            </w:r>
          </w:p>
        </w:tc>
        <w:tc>
          <w:tcPr>
            <w:tcW w:w="508" w:type="pct"/>
            <w:vAlign w:val="center"/>
          </w:tcPr>
          <w:p w:rsidR="00922D64" w:rsidRPr="00D2671C" w:rsidRDefault="00922D64" w:rsidP="00F262C5">
            <w:pPr>
              <w:spacing w:after="0"/>
              <w:jc w:val="center"/>
              <w:rPr>
                <w:bCs/>
              </w:rPr>
            </w:pPr>
            <w:r w:rsidRPr="00D2671C">
              <w:rPr>
                <w:bCs/>
              </w:rPr>
              <w:t>1</w:t>
            </w:r>
          </w:p>
        </w:tc>
      </w:tr>
      <w:tr w:rsidR="00D2671C" w:rsidRPr="00D2671C" w:rsidTr="000F2964">
        <w:tc>
          <w:tcPr>
            <w:tcW w:w="3409" w:type="pct"/>
            <w:gridSpan w:val="2"/>
          </w:tcPr>
          <w:p w:rsidR="00050C4F" w:rsidRPr="00D2671C" w:rsidRDefault="00575CDE" w:rsidP="00D91FDA">
            <w:r w:rsidRPr="00D2671C">
              <w:rPr>
                <w:bCs/>
              </w:rPr>
              <w:t>1.5.6</w:t>
            </w:r>
            <w:r w:rsidR="00050C4F" w:rsidRPr="00D2671C">
              <w:rPr>
                <w:bCs/>
              </w:rPr>
              <w:t xml:space="preserve"> Эвакуационный выход</w:t>
            </w:r>
          </w:p>
        </w:tc>
        <w:tc>
          <w:tcPr>
            <w:tcW w:w="559" w:type="pct"/>
            <w:vAlign w:val="center"/>
          </w:tcPr>
          <w:p w:rsidR="00050C4F" w:rsidRPr="00D2671C" w:rsidRDefault="00050C4F" w:rsidP="000F2964">
            <w:pPr>
              <w:spacing w:after="0"/>
              <w:jc w:val="center"/>
              <w:rPr>
                <w:bCs/>
              </w:rPr>
            </w:pPr>
          </w:p>
        </w:tc>
        <w:tc>
          <w:tcPr>
            <w:tcW w:w="524" w:type="pct"/>
            <w:vAlign w:val="center"/>
          </w:tcPr>
          <w:p w:rsidR="00050C4F" w:rsidRPr="00D2671C" w:rsidRDefault="00050C4F" w:rsidP="000F2964">
            <w:pPr>
              <w:spacing w:after="0"/>
              <w:jc w:val="center"/>
              <w:rPr>
                <w:bCs/>
              </w:rPr>
            </w:pPr>
          </w:p>
        </w:tc>
        <w:tc>
          <w:tcPr>
            <w:tcW w:w="508" w:type="pct"/>
            <w:vAlign w:val="center"/>
          </w:tcPr>
          <w:p w:rsidR="00050C4F" w:rsidRPr="00D2671C" w:rsidRDefault="00050C4F" w:rsidP="000F2964">
            <w:pPr>
              <w:spacing w:after="0"/>
              <w:jc w:val="center"/>
              <w:rPr>
                <w:bCs/>
              </w:rPr>
            </w:pPr>
          </w:p>
        </w:tc>
      </w:tr>
      <w:tr w:rsidR="00D2671C" w:rsidRPr="00D2671C" w:rsidTr="000F2964">
        <w:tc>
          <w:tcPr>
            <w:tcW w:w="3409" w:type="pct"/>
            <w:gridSpan w:val="2"/>
          </w:tcPr>
          <w:p w:rsidR="00050C4F" w:rsidRPr="00D2671C" w:rsidRDefault="00575CDE" w:rsidP="00D91FDA">
            <w:r w:rsidRPr="00D2671C">
              <w:rPr>
                <w:bCs/>
              </w:rPr>
              <w:t>1.5</w:t>
            </w:r>
            <w:r w:rsidR="00050C4F" w:rsidRPr="00D2671C">
              <w:rPr>
                <w:bCs/>
              </w:rPr>
              <w:t>.7 Помещение моечной «чистой» зоны</w:t>
            </w:r>
          </w:p>
        </w:tc>
        <w:tc>
          <w:tcPr>
            <w:tcW w:w="559" w:type="pct"/>
            <w:vAlign w:val="center"/>
          </w:tcPr>
          <w:p w:rsidR="00050C4F" w:rsidRPr="00D2671C" w:rsidRDefault="00050C4F" w:rsidP="000F2964">
            <w:pPr>
              <w:spacing w:after="0"/>
              <w:jc w:val="center"/>
              <w:rPr>
                <w:bCs/>
              </w:rPr>
            </w:pPr>
          </w:p>
        </w:tc>
        <w:tc>
          <w:tcPr>
            <w:tcW w:w="524" w:type="pct"/>
            <w:vAlign w:val="center"/>
          </w:tcPr>
          <w:p w:rsidR="00050C4F" w:rsidRPr="00D2671C" w:rsidRDefault="00050C4F" w:rsidP="000F2964">
            <w:pPr>
              <w:spacing w:after="0"/>
              <w:jc w:val="center"/>
              <w:rPr>
                <w:bCs/>
              </w:rPr>
            </w:pPr>
          </w:p>
        </w:tc>
        <w:tc>
          <w:tcPr>
            <w:tcW w:w="508" w:type="pct"/>
            <w:vAlign w:val="center"/>
          </w:tcPr>
          <w:p w:rsidR="00050C4F" w:rsidRPr="00D2671C" w:rsidRDefault="00050C4F" w:rsidP="000F2964">
            <w:pPr>
              <w:spacing w:after="0"/>
              <w:jc w:val="center"/>
              <w:rPr>
                <w:bCs/>
              </w:rPr>
            </w:pPr>
          </w:p>
        </w:tc>
      </w:tr>
      <w:tr w:rsidR="00D2671C" w:rsidRPr="00D2671C" w:rsidTr="000731A4">
        <w:tc>
          <w:tcPr>
            <w:tcW w:w="891" w:type="pct"/>
            <w:shd w:val="clear" w:color="auto" w:fill="auto"/>
          </w:tcPr>
          <w:p w:rsidR="00575CDE" w:rsidRPr="00D2671C" w:rsidRDefault="00575CDE" w:rsidP="00931EF8">
            <w:pPr>
              <w:spacing w:after="0"/>
              <w:rPr>
                <w:bCs/>
              </w:rPr>
            </w:pPr>
          </w:p>
        </w:tc>
        <w:tc>
          <w:tcPr>
            <w:tcW w:w="2518" w:type="pct"/>
            <w:shd w:val="clear" w:color="auto" w:fill="auto"/>
            <w:vAlign w:val="bottom"/>
          </w:tcPr>
          <w:p w:rsidR="00575CDE" w:rsidRPr="00D2671C" w:rsidRDefault="00575CDE" w:rsidP="000731A4">
            <w:pPr>
              <w:spacing w:after="0"/>
              <w:rPr>
                <w:bCs/>
              </w:rPr>
            </w:pPr>
            <w:r w:rsidRPr="00D2671C">
              <w:rPr>
                <w:bCs/>
              </w:rPr>
              <w:t>Дезинфекционно-моечная машина</w:t>
            </w:r>
          </w:p>
        </w:tc>
        <w:tc>
          <w:tcPr>
            <w:tcW w:w="559" w:type="pct"/>
            <w:shd w:val="clear" w:color="auto" w:fill="auto"/>
            <w:vAlign w:val="center"/>
          </w:tcPr>
          <w:p w:rsidR="00575CDE" w:rsidRPr="00D2671C" w:rsidRDefault="00575CDE" w:rsidP="000731A4">
            <w:pPr>
              <w:spacing w:after="0"/>
              <w:jc w:val="center"/>
              <w:rPr>
                <w:bCs/>
              </w:rPr>
            </w:pPr>
            <w:r w:rsidRPr="00D2671C">
              <w:rPr>
                <w:bCs/>
              </w:rPr>
              <w:t>1</w:t>
            </w:r>
          </w:p>
        </w:tc>
        <w:tc>
          <w:tcPr>
            <w:tcW w:w="524" w:type="pct"/>
            <w:shd w:val="clear" w:color="auto" w:fill="auto"/>
            <w:vAlign w:val="center"/>
          </w:tcPr>
          <w:p w:rsidR="00575CDE" w:rsidRPr="00D2671C" w:rsidRDefault="003A1C48" w:rsidP="000731A4">
            <w:pPr>
              <w:spacing w:after="0"/>
              <w:jc w:val="center"/>
              <w:rPr>
                <w:bCs/>
              </w:rPr>
            </w:pPr>
            <w:r w:rsidRPr="00D2671C">
              <w:rPr>
                <w:bCs/>
              </w:rPr>
              <w:t>0</w:t>
            </w:r>
          </w:p>
        </w:tc>
        <w:tc>
          <w:tcPr>
            <w:tcW w:w="508" w:type="pct"/>
            <w:shd w:val="clear" w:color="auto" w:fill="auto"/>
            <w:vAlign w:val="center"/>
          </w:tcPr>
          <w:p w:rsidR="00575CDE" w:rsidRPr="00D2671C" w:rsidRDefault="00575CDE" w:rsidP="000731A4">
            <w:pPr>
              <w:spacing w:after="0"/>
              <w:jc w:val="center"/>
              <w:rPr>
                <w:bCs/>
              </w:rPr>
            </w:pPr>
            <w:r w:rsidRPr="00D2671C">
              <w:rPr>
                <w:bCs/>
              </w:rPr>
              <w:t>1</w:t>
            </w:r>
          </w:p>
        </w:tc>
      </w:tr>
      <w:tr w:rsidR="00D2671C" w:rsidRPr="00D2671C" w:rsidTr="000731A4">
        <w:tc>
          <w:tcPr>
            <w:tcW w:w="891" w:type="pct"/>
            <w:shd w:val="clear" w:color="auto" w:fill="auto"/>
          </w:tcPr>
          <w:p w:rsidR="00575CDE" w:rsidRPr="00D2671C" w:rsidRDefault="00575CDE" w:rsidP="00931EF8">
            <w:pPr>
              <w:spacing w:after="0"/>
              <w:rPr>
                <w:bCs/>
              </w:rPr>
            </w:pPr>
          </w:p>
        </w:tc>
        <w:tc>
          <w:tcPr>
            <w:tcW w:w="2518" w:type="pct"/>
            <w:shd w:val="clear" w:color="auto" w:fill="auto"/>
            <w:vAlign w:val="bottom"/>
          </w:tcPr>
          <w:p w:rsidR="00575CDE" w:rsidRPr="00D2671C" w:rsidRDefault="00575CDE" w:rsidP="000731A4">
            <w:pPr>
              <w:spacing w:after="0"/>
              <w:rPr>
                <w:bCs/>
              </w:rPr>
            </w:pPr>
            <w:r w:rsidRPr="00D2671C">
              <w:rPr>
                <w:bCs/>
              </w:rPr>
              <w:t>Сухожаровой шкаф</w:t>
            </w:r>
          </w:p>
        </w:tc>
        <w:tc>
          <w:tcPr>
            <w:tcW w:w="559" w:type="pct"/>
            <w:shd w:val="clear" w:color="auto" w:fill="auto"/>
            <w:vAlign w:val="center"/>
          </w:tcPr>
          <w:p w:rsidR="00575CDE" w:rsidRPr="00D2671C" w:rsidRDefault="00575CDE" w:rsidP="000731A4">
            <w:pPr>
              <w:spacing w:after="0"/>
              <w:jc w:val="center"/>
              <w:rPr>
                <w:bCs/>
              </w:rPr>
            </w:pPr>
            <w:r w:rsidRPr="00D2671C">
              <w:rPr>
                <w:bCs/>
              </w:rPr>
              <w:t>1</w:t>
            </w:r>
          </w:p>
        </w:tc>
        <w:tc>
          <w:tcPr>
            <w:tcW w:w="524" w:type="pct"/>
            <w:shd w:val="clear" w:color="auto" w:fill="auto"/>
            <w:vAlign w:val="center"/>
          </w:tcPr>
          <w:p w:rsidR="00575CDE" w:rsidRPr="00D2671C" w:rsidRDefault="003A1C48" w:rsidP="000731A4">
            <w:pPr>
              <w:spacing w:after="0"/>
              <w:jc w:val="center"/>
              <w:rPr>
                <w:bCs/>
              </w:rPr>
            </w:pPr>
            <w:r w:rsidRPr="00D2671C">
              <w:rPr>
                <w:bCs/>
              </w:rPr>
              <w:t>0</w:t>
            </w:r>
          </w:p>
        </w:tc>
        <w:tc>
          <w:tcPr>
            <w:tcW w:w="508" w:type="pct"/>
            <w:shd w:val="clear" w:color="auto" w:fill="auto"/>
            <w:vAlign w:val="center"/>
          </w:tcPr>
          <w:p w:rsidR="00575CDE" w:rsidRPr="00D2671C" w:rsidRDefault="00575CDE" w:rsidP="000731A4">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3A1C48" w:rsidP="000731A4">
            <w:pPr>
              <w:spacing w:after="0"/>
              <w:rPr>
                <w:bCs/>
              </w:rPr>
            </w:pPr>
            <w:r w:rsidRPr="00D2671C">
              <w:rPr>
                <w:bCs/>
              </w:rPr>
              <w:t>Двухсекционная мойка со столешницей 1,5*0,8</w:t>
            </w:r>
          </w:p>
        </w:tc>
        <w:tc>
          <w:tcPr>
            <w:tcW w:w="559" w:type="pct"/>
            <w:vAlign w:val="center"/>
          </w:tcPr>
          <w:p w:rsidR="00050C4F" w:rsidRPr="00D2671C" w:rsidRDefault="00050C4F" w:rsidP="000731A4">
            <w:pPr>
              <w:spacing w:after="0"/>
              <w:jc w:val="center"/>
              <w:rPr>
                <w:bCs/>
              </w:rPr>
            </w:pPr>
            <w:r w:rsidRPr="00D2671C">
              <w:rPr>
                <w:bCs/>
              </w:rPr>
              <w:t>1</w:t>
            </w:r>
          </w:p>
        </w:tc>
        <w:tc>
          <w:tcPr>
            <w:tcW w:w="524" w:type="pct"/>
            <w:vAlign w:val="center"/>
          </w:tcPr>
          <w:p w:rsidR="00050C4F" w:rsidRPr="00D2671C" w:rsidRDefault="003A1C48" w:rsidP="000731A4">
            <w:pPr>
              <w:spacing w:after="0"/>
              <w:jc w:val="center"/>
              <w:rPr>
                <w:bCs/>
              </w:rPr>
            </w:pPr>
            <w:r w:rsidRPr="00D2671C">
              <w:rPr>
                <w:bCs/>
              </w:rPr>
              <w:t>0</w:t>
            </w:r>
          </w:p>
        </w:tc>
        <w:tc>
          <w:tcPr>
            <w:tcW w:w="508" w:type="pct"/>
            <w:vAlign w:val="center"/>
          </w:tcPr>
          <w:p w:rsidR="00050C4F" w:rsidRPr="00D2671C" w:rsidRDefault="00050C4F" w:rsidP="000731A4">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3A1C48" w:rsidP="000731A4">
            <w:pPr>
              <w:spacing w:after="0"/>
              <w:rPr>
                <w:bCs/>
              </w:rPr>
            </w:pPr>
            <w:r w:rsidRPr="00D2671C">
              <w:rPr>
                <w:bCs/>
              </w:rPr>
              <w:t>Р</w:t>
            </w:r>
            <w:r w:rsidR="00050C4F" w:rsidRPr="00D2671C">
              <w:rPr>
                <w:bCs/>
              </w:rPr>
              <w:t>аковина</w:t>
            </w:r>
          </w:p>
        </w:tc>
        <w:tc>
          <w:tcPr>
            <w:tcW w:w="559" w:type="pct"/>
            <w:vAlign w:val="center"/>
          </w:tcPr>
          <w:p w:rsidR="00050C4F" w:rsidRPr="00D2671C" w:rsidRDefault="00050C4F" w:rsidP="000731A4">
            <w:pPr>
              <w:spacing w:after="0"/>
              <w:jc w:val="center"/>
              <w:rPr>
                <w:bCs/>
              </w:rPr>
            </w:pPr>
            <w:r w:rsidRPr="00D2671C">
              <w:rPr>
                <w:bCs/>
              </w:rPr>
              <w:t>1</w:t>
            </w:r>
          </w:p>
        </w:tc>
        <w:tc>
          <w:tcPr>
            <w:tcW w:w="524" w:type="pct"/>
            <w:vAlign w:val="center"/>
          </w:tcPr>
          <w:p w:rsidR="00050C4F" w:rsidRPr="00D2671C" w:rsidRDefault="003A1C48" w:rsidP="000731A4">
            <w:pPr>
              <w:spacing w:after="0"/>
              <w:jc w:val="center"/>
              <w:rPr>
                <w:bCs/>
              </w:rPr>
            </w:pPr>
            <w:r w:rsidRPr="00D2671C">
              <w:rPr>
                <w:bCs/>
              </w:rPr>
              <w:t>0</w:t>
            </w:r>
          </w:p>
        </w:tc>
        <w:tc>
          <w:tcPr>
            <w:tcW w:w="508" w:type="pct"/>
            <w:vAlign w:val="center"/>
          </w:tcPr>
          <w:p w:rsidR="00050C4F" w:rsidRPr="00D2671C" w:rsidRDefault="00050C4F"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A1C48" w:rsidP="000731A4">
            <w:pPr>
              <w:spacing w:after="0"/>
              <w:rPr>
                <w:bCs/>
              </w:rPr>
            </w:pPr>
            <w:r w:rsidRPr="00D2671C">
              <w:rPr>
                <w:bCs/>
              </w:rPr>
              <w:t>Локтевой дозатор для мыла</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A1C48" w:rsidP="000731A4">
            <w:pPr>
              <w:spacing w:after="0"/>
              <w:rPr>
                <w:bCs/>
              </w:rPr>
            </w:pPr>
            <w:r w:rsidRPr="00D2671C">
              <w:rPr>
                <w:bCs/>
              </w:rPr>
              <w:t>Локтевой дозатор для антисептика</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41FD4" w:rsidP="000731A4">
            <w:pPr>
              <w:spacing w:after="0"/>
              <w:rPr>
                <w:bCs/>
              </w:rPr>
            </w:pPr>
            <w:r w:rsidRPr="00D2671C">
              <w:rPr>
                <w:bCs/>
              </w:rPr>
              <w:t>Смеситель ручной</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A1C48" w:rsidP="000731A4">
            <w:pPr>
              <w:spacing w:after="0"/>
              <w:rPr>
                <w:bCs/>
              </w:rPr>
            </w:pPr>
            <w:r w:rsidRPr="00D2671C">
              <w:rPr>
                <w:bCs/>
              </w:rPr>
              <w:t>Сушилка для рук электрическая</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3A1C48" w:rsidP="000731A4">
            <w:pPr>
              <w:spacing w:after="0"/>
              <w:rPr>
                <w:bCs/>
              </w:rPr>
            </w:pPr>
            <w:r w:rsidRPr="00D2671C">
              <w:rPr>
                <w:bCs/>
              </w:rPr>
              <w:t>С</w:t>
            </w:r>
            <w:r w:rsidR="00050C4F" w:rsidRPr="00D2671C">
              <w:rPr>
                <w:bCs/>
              </w:rPr>
              <w:t>тол 1,1*0,6 с одной тумбочкой</w:t>
            </w:r>
          </w:p>
        </w:tc>
        <w:tc>
          <w:tcPr>
            <w:tcW w:w="559" w:type="pct"/>
            <w:vAlign w:val="center"/>
          </w:tcPr>
          <w:p w:rsidR="00050C4F" w:rsidRPr="00D2671C" w:rsidRDefault="00050C4F" w:rsidP="000731A4">
            <w:pPr>
              <w:spacing w:after="0"/>
              <w:jc w:val="center"/>
              <w:rPr>
                <w:bCs/>
              </w:rPr>
            </w:pPr>
            <w:r w:rsidRPr="00D2671C">
              <w:rPr>
                <w:bCs/>
              </w:rPr>
              <w:t>1</w:t>
            </w:r>
          </w:p>
        </w:tc>
        <w:tc>
          <w:tcPr>
            <w:tcW w:w="524" w:type="pct"/>
            <w:vAlign w:val="center"/>
          </w:tcPr>
          <w:p w:rsidR="00050C4F" w:rsidRPr="00D2671C" w:rsidRDefault="003A1C48" w:rsidP="000731A4">
            <w:pPr>
              <w:spacing w:after="0"/>
              <w:jc w:val="center"/>
              <w:rPr>
                <w:bCs/>
              </w:rPr>
            </w:pPr>
            <w:r w:rsidRPr="00D2671C">
              <w:rPr>
                <w:bCs/>
              </w:rPr>
              <w:t>0</w:t>
            </w:r>
          </w:p>
        </w:tc>
        <w:tc>
          <w:tcPr>
            <w:tcW w:w="508" w:type="pct"/>
            <w:vAlign w:val="center"/>
          </w:tcPr>
          <w:p w:rsidR="00050C4F" w:rsidRPr="00D2671C" w:rsidRDefault="00050C4F" w:rsidP="000731A4">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3A1C48" w:rsidP="000731A4">
            <w:pPr>
              <w:spacing w:after="0"/>
              <w:rPr>
                <w:bCs/>
              </w:rPr>
            </w:pPr>
            <w:r w:rsidRPr="00D2671C">
              <w:rPr>
                <w:bCs/>
              </w:rPr>
              <w:t>Ш</w:t>
            </w:r>
            <w:r w:rsidR="00050C4F" w:rsidRPr="00D2671C">
              <w:rPr>
                <w:bCs/>
              </w:rPr>
              <w:t>каф</w:t>
            </w:r>
            <w:r w:rsidRPr="00D2671C">
              <w:rPr>
                <w:bCs/>
              </w:rPr>
              <w:t xml:space="preserve"> для лабораторной посуды 1,8*0,8</w:t>
            </w:r>
          </w:p>
        </w:tc>
        <w:tc>
          <w:tcPr>
            <w:tcW w:w="559" w:type="pct"/>
            <w:vAlign w:val="center"/>
          </w:tcPr>
          <w:p w:rsidR="00050C4F" w:rsidRPr="00D2671C" w:rsidRDefault="00050C4F" w:rsidP="000731A4">
            <w:pPr>
              <w:spacing w:after="0"/>
              <w:jc w:val="center"/>
              <w:rPr>
                <w:bCs/>
              </w:rPr>
            </w:pPr>
            <w:r w:rsidRPr="00D2671C">
              <w:rPr>
                <w:bCs/>
              </w:rPr>
              <w:t>1</w:t>
            </w:r>
          </w:p>
        </w:tc>
        <w:tc>
          <w:tcPr>
            <w:tcW w:w="524" w:type="pct"/>
            <w:vAlign w:val="center"/>
          </w:tcPr>
          <w:p w:rsidR="00050C4F" w:rsidRPr="00D2671C" w:rsidRDefault="003A1C48" w:rsidP="000731A4">
            <w:pPr>
              <w:spacing w:after="0"/>
              <w:jc w:val="center"/>
              <w:rPr>
                <w:bCs/>
              </w:rPr>
            </w:pPr>
            <w:r w:rsidRPr="00D2671C">
              <w:rPr>
                <w:bCs/>
              </w:rPr>
              <w:t>0</w:t>
            </w:r>
          </w:p>
        </w:tc>
        <w:tc>
          <w:tcPr>
            <w:tcW w:w="508" w:type="pct"/>
            <w:vAlign w:val="center"/>
          </w:tcPr>
          <w:p w:rsidR="00050C4F" w:rsidRPr="00D2671C" w:rsidRDefault="00050C4F" w:rsidP="000731A4">
            <w:pPr>
              <w:spacing w:after="0"/>
              <w:jc w:val="center"/>
              <w:rPr>
                <w:bCs/>
              </w:rPr>
            </w:pPr>
            <w:r w:rsidRPr="00D2671C">
              <w:rPr>
                <w:bCs/>
              </w:rPr>
              <w:t>1</w:t>
            </w:r>
          </w:p>
        </w:tc>
      </w:tr>
      <w:tr w:rsidR="00D2671C" w:rsidRPr="00D2671C" w:rsidTr="000731A4">
        <w:tc>
          <w:tcPr>
            <w:tcW w:w="891" w:type="pct"/>
          </w:tcPr>
          <w:p w:rsidR="00050C4F" w:rsidRPr="00D2671C" w:rsidRDefault="00050C4F" w:rsidP="00D91FDA">
            <w:pPr>
              <w:spacing w:after="0"/>
              <w:rPr>
                <w:bCs/>
              </w:rPr>
            </w:pPr>
          </w:p>
        </w:tc>
        <w:tc>
          <w:tcPr>
            <w:tcW w:w="2518" w:type="pct"/>
            <w:vAlign w:val="bottom"/>
          </w:tcPr>
          <w:p w:rsidR="00050C4F" w:rsidRPr="00D2671C" w:rsidRDefault="003A1C48" w:rsidP="007B78C1">
            <w:pPr>
              <w:spacing w:after="0"/>
              <w:rPr>
                <w:bCs/>
              </w:rPr>
            </w:pPr>
            <w:r w:rsidRPr="00D2671C">
              <w:rPr>
                <w:bCs/>
              </w:rPr>
              <w:t>С</w:t>
            </w:r>
            <w:r w:rsidR="00050C4F" w:rsidRPr="00D2671C">
              <w:rPr>
                <w:bCs/>
              </w:rPr>
              <w:t>тул</w:t>
            </w:r>
            <w:r w:rsidR="00787636" w:rsidRPr="00D2671C">
              <w:rPr>
                <w:bCs/>
              </w:rPr>
              <w:t xml:space="preserve"> </w:t>
            </w:r>
            <w:r w:rsidR="007B78C1" w:rsidRPr="00D2671C">
              <w:rPr>
                <w:bCs/>
              </w:rPr>
              <w:t>лабораторный</w:t>
            </w:r>
          </w:p>
        </w:tc>
        <w:tc>
          <w:tcPr>
            <w:tcW w:w="559" w:type="pct"/>
            <w:vAlign w:val="center"/>
          </w:tcPr>
          <w:p w:rsidR="00050C4F" w:rsidRPr="00D2671C" w:rsidRDefault="00050C4F" w:rsidP="000731A4">
            <w:pPr>
              <w:spacing w:after="0"/>
              <w:jc w:val="center"/>
              <w:rPr>
                <w:bCs/>
              </w:rPr>
            </w:pPr>
            <w:r w:rsidRPr="00D2671C">
              <w:rPr>
                <w:bCs/>
              </w:rPr>
              <w:t>1</w:t>
            </w:r>
          </w:p>
        </w:tc>
        <w:tc>
          <w:tcPr>
            <w:tcW w:w="524" w:type="pct"/>
            <w:vAlign w:val="center"/>
          </w:tcPr>
          <w:p w:rsidR="00050C4F" w:rsidRPr="00D2671C" w:rsidRDefault="003A1C48" w:rsidP="000731A4">
            <w:pPr>
              <w:spacing w:after="0"/>
              <w:jc w:val="center"/>
              <w:rPr>
                <w:bCs/>
              </w:rPr>
            </w:pPr>
            <w:r w:rsidRPr="00D2671C">
              <w:rPr>
                <w:bCs/>
              </w:rPr>
              <w:t>0</w:t>
            </w:r>
          </w:p>
        </w:tc>
        <w:tc>
          <w:tcPr>
            <w:tcW w:w="508" w:type="pct"/>
            <w:vAlign w:val="center"/>
          </w:tcPr>
          <w:p w:rsidR="00050C4F" w:rsidRPr="00D2671C" w:rsidRDefault="00050C4F"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bottom"/>
          </w:tcPr>
          <w:p w:rsidR="003A1C48" w:rsidRPr="00D2671C" w:rsidRDefault="003A1C48" w:rsidP="000731A4">
            <w:pPr>
              <w:spacing w:after="0"/>
              <w:rPr>
                <w:bCs/>
              </w:rPr>
            </w:pPr>
            <w:r w:rsidRPr="00D2671C">
              <w:rPr>
                <w:bCs/>
              </w:rPr>
              <w:t>Стеллаж для сушки лабораторной посуды</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A863B1" w:rsidP="000731A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1357FA">
            <w:pPr>
              <w:spacing w:after="0"/>
              <w:jc w:val="center"/>
              <w:rPr>
                <w:bCs/>
              </w:rPr>
            </w:pPr>
            <w:r w:rsidRPr="00D2671C">
              <w:rPr>
                <w:bCs/>
              </w:rPr>
              <w:t>1</w:t>
            </w:r>
          </w:p>
        </w:tc>
        <w:tc>
          <w:tcPr>
            <w:tcW w:w="524" w:type="pct"/>
            <w:vAlign w:val="center"/>
          </w:tcPr>
          <w:p w:rsidR="00420277" w:rsidRPr="00D2671C" w:rsidRDefault="00420277" w:rsidP="001357FA">
            <w:pPr>
              <w:spacing w:after="0"/>
              <w:jc w:val="center"/>
              <w:rPr>
                <w:bCs/>
              </w:rPr>
            </w:pPr>
          </w:p>
        </w:tc>
        <w:tc>
          <w:tcPr>
            <w:tcW w:w="508" w:type="pct"/>
            <w:vAlign w:val="center"/>
          </w:tcPr>
          <w:p w:rsidR="00420277" w:rsidRPr="00D2671C" w:rsidRDefault="00420277" w:rsidP="001357FA">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5F5C63" w:rsidP="000731A4">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050C4F" w:rsidRPr="00D2671C" w:rsidRDefault="00050C4F" w:rsidP="008E7425">
            <w:pPr>
              <w:spacing w:after="0"/>
              <w:rPr>
                <w:bCs/>
              </w:rPr>
            </w:pPr>
          </w:p>
        </w:tc>
        <w:tc>
          <w:tcPr>
            <w:tcW w:w="2518" w:type="pct"/>
            <w:vAlign w:val="center"/>
          </w:tcPr>
          <w:p w:rsidR="00050C4F"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050C4F" w:rsidRPr="00D2671C" w:rsidRDefault="00050C4F" w:rsidP="000731A4">
            <w:pPr>
              <w:spacing w:after="0"/>
              <w:jc w:val="center"/>
              <w:rPr>
                <w:bCs/>
              </w:rPr>
            </w:pPr>
            <w:r w:rsidRPr="00D2671C">
              <w:rPr>
                <w:bCs/>
              </w:rPr>
              <w:t>1</w:t>
            </w:r>
          </w:p>
        </w:tc>
        <w:tc>
          <w:tcPr>
            <w:tcW w:w="524" w:type="pct"/>
            <w:vAlign w:val="center"/>
          </w:tcPr>
          <w:p w:rsidR="00050C4F" w:rsidRPr="00D2671C" w:rsidRDefault="003A1C48" w:rsidP="000731A4">
            <w:pPr>
              <w:spacing w:after="0"/>
              <w:jc w:val="center"/>
              <w:rPr>
                <w:bCs/>
              </w:rPr>
            </w:pPr>
            <w:r w:rsidRPr="00D2671C">
              <w:rPr>
                <w:bCs/>
              </w:rPr>
              <w:t>0</w:t>
            </w:r>
          </w:p>
        </w:tc>
        <w:tc>
          <w:tcPr>
            <w:tcW w:w="508" w:type="pct"/>
            <w:vAlign w:val="center"/>
          </w:tcPr>
          <w:p w:rsidR="00050C4F" w:rsidRPr="00D2671C" w:rsidRDefault="00050C4F" w:rsidP="000731A4">
            <w:pPr>
              <w:spacing w:after="0"/>
              <w:jc w:val="center"/>
              <w:rPr>
                <w:bCs/>
              </w:rPr>
            </w:pPr>
            <w:r w:rsidRPr="00D2671C">
              <w:rPr>
                <w:bCs/>
              </w:rPr>
              <w:t>1</w:t>
            </w:r>
          </w:p>
        </w:tc>
      </w:tr>
      <w:tr w:rsidR="00D2671C" w:rsidRPr="00D2671C" w:rsidTr="000F2964">
        <w:tc>
          <w:tcPr>
            <w:tcW w:w="3409" w:type="pct"/>
            <w:gridSpan w:val="2"/>
          </w:tcPr>
          <w:p w:rsidR="00050C4F" w:rsidRPr="00D2671C" w:rsidRDefault="00575CDE" w:rsidP="00275AC3">
            <w:r w:rsidRPr="00D2671C">
              <w:rPr>
                <w:bCs/>
              </w:rPr>
              <w:t>1.5</w:t>
            </w:r>
            <w:r w:rsidR="00050C4F" w:rsidRPr="00D2671C">
              <w:rPr>
                <w:bCs/>
              </w:rPr>
              <w:t>.8 Помещение хранения уборочного инвентаря «заразной» зоны</w:t>
            </w:r>
          </w:p>
        </w:tc>
        <w:tc>
          <w:tcPr>
            <w:tcW w:w="559" w:type="pct"/>
            <w:vAlign w:val="center"/>
          </w:tcPr>
          <w:p w:rsidR="00050C4F" w:rsidRPr="00D2671C" w:rsidRDefault="00050C4F" w:rsidP="000F2964">
            <w:pPr>
              <w:spacing w:after="0"/>
              <w:jc w:val="center"/>
              <w:rPr>
                <w:bCs/>
              </w:rPr>
            </w:pPr>
          </w:p>
        </w:tc>
        <w:tc>
          <w:tcPr>
            <w:tcW w:w="524" w:type="pct"/>
            <w:vAlign w:val="center"/>
          </w:tcPr>
          <w:p w:rsidR="00050C4F" w:rsidRPr="00D2671C" w:rsidRDefault="00050C4F" w:rsidP="000F2964">
            <w:pPr>
              <w:spacing w:after="0"/>
              <w:jc w:val="center"/>
              <w:rPr>
                <w:bCs/>
              </w:rPr>
            </w:pPr>
          </w:p>
        </w:tc>
        <w:tc>
          <w:tcPr>
            <w:tcW w:w="508" w:type="pct"/>
            <w:vAlign w:val="center"/>
          </w:tcPr>
          <w:p w:rsidR="00050C4F" w:rsidRPr="00D2671C" w:rsidRDefault="00050C4F" w:rsidP="000F2964">
            <w:pPr>
              <w:spacing w:after="0"/>
              <w:jc w:val="center"/>
              <w:rPr>
                <w:bCs/>
              </w:rPr>
            </w:pPr>
          </w:p>
        </w:tc>
      </w:tr>
      <w:tr w:rsidR="00D2671C" w:rsidRPr="00D2671C" w:rsidTr="00D91FDA">
        <w:tc>
          <w:tcPr>
            <w:tcW w:w="891" w:type="pct"/>
          </w:tcPr>
          <w:p w:rsidR="00050C4F" w:rsidRPr="00D2671C" w:rsidRDefault="00050C4F" w:rsidP="00D91FDA">
            <w:pPr>
              <w:spacing w:after="0"/>
              <w:rPr>
                <w:bCs/>
              </w:rPr>
            </w:pPr>
          </w:p>
        </w:tc>
        <w:tc>
          <w:tcPr>
            <w:tcW w:w="2518" w:type="pct"/>
            <w:vAlign w:val="center"/>
          </w:tcPr>
          <w:p w:rsidR="00050C4F" w:rsidRPr="00D2671C" w:rsidRDefault="00BE6AA3" w:rsidP="00D91FDA">
            <w:pPr>
              <w:spacing w:after="0"/>
              <w:rPr>
                <w:bCs/>
              </w:rPr>
            </w:pPr>
            <w:r w:rsidRPr="00D2671C">
              <w:rPr>
                <w:bCs/>
              </w:rPr>
              <w:t>Шкаф металлический для хранения уборочного инвентаря</w:t>
            </w:r>
          </w:p>
        </w:tc>
        <w:tc>
          <w:tcPr>
            <w:tcW w:w="559" w:type="pct"/>
            <w:vAlign w:val="center"/>
          </w:tcPr>
          <w:p w:rsidR="00050C4F" w:rsidRPr="00D2671C" w:rsidRDefault="007B78C1" w:rsidP="00D91FDA">
            <w:pPr>
              <w:spacing w:after="0"/>
              <w:jc w:val="center"/>
              <w:rPr>
                <w:bCs/>
              </w:rPr>
            </w:pPr>
            <w:r w:rsidRPr="00D2671C">
              <w:rPr>
                <w:bCs/>
              </w:rPr>
              <w:t>1</w:t>
            </w:r>
          </w:p>
        </w:tc>
        <w:tc>
          <w:tcPr>
            <w:tcW w:w="524" w:type="pct"/>
            <w:vAlign w:val="center"/>
          </w:tcPr>
          <w:p w:rsidR="00050C4F" w:rsidRPr="00D2671C" w:rsidRDefault="003A1C48" w:rsidP="00D91FDA">
            <w:pPr>
              <w:spacing w:after="0"/>
              <w:jc w:val="center"/>
              <w:rPr>
                <w:bCs/>
              </w:rPr>
            </w:pPr>
            <w:r w:rsidRPr="00D2671C">
              <w:rPr>
                <w:bCs/>
              </w:rPr>
              <w:t>0</w:t>
            </w:r>
          </w:p>
        </w:tc>
        <w:tc>
          <w:tcPr>
            <w:tcW w:w="508" w:type="pct"/>
            <w:vAlign w:val="center"/>
          </w:tcPr>
          <w:p w:rsidR="00050C4F" w:rsidRPr="00D2671C" w:rsidRDefault="00050C4F" w:rsidP="007B78C1">
            <w:pPr>
              <w:spacing w:after="0"/>
              <w:jc w:val="center"/>
              <w:rPr>
                <w:bCs/>
              </w:rPr>
            </w:pPr>
            <w:r w:rsidRPr="00D2671C">
              <w:rPr>
                <w:bCs/>
              </w:rPr>
              <w:t>1</w:t>
            </w:r>
          </w:p>
        </w:tc>
      </w:tr>
      <w:tr w:rsidR="00D2671C" w:rsidRPr="00D2671C" w:rsidTr="00931EF8">
        <w:tc>
          <w:tcPr>
            <w:tcW w:w="891" w:type="pct"/>
          </w:tcPr>
          <w:p w:rsidR="00575CDE" w:rsidRPr="00D2671C" w:rsidRDefault="00575CDE" w:rsidP="00931EF8">
            <w:pPr>
              <w:spacing w:after="0"/>
              <w:rPr>
                <w:bCs/>
              </w:rPr>
            </w:pPr>
          </w:p>
        </w:tc>
        <w:tc>
          <w:tcPr>
            <w:tcW w:w="2518" w:type="pct"/>
            <w:vAlign w:val="center"/>
          </w:tcPr>
          <w:p w:rsidR="00575CDE" w:rsidRPr="00D2671C" w:rsidRDefault="00575CDE" w:rsidP="00931EF8">
            <w:pPr>
              <w:spacing w:after="0"/>
              <w:rPr>
                <w:bCs/>
              </w:rPr>
            </w:pPr>
            <w:r w:rsidRPr="00D2671C">
              <w:rPr>
                <w:bCs/>
              </w:rPr>
              <w:t xml:space="preserve">Раковина </w:t>
            </w:r>
          </w:p>
        </w:tc>
        <w:tc>
          <w:tcPr>
            <w:tcW w:w="559" w:type="pct"/>
            <w:vAlign w:val="center"/>
          </w:tcPr>
          <w:p w:rsidR="00575CDE" w:rsidRPr="00D2671C" w:rsidRDefault="00575CDE" w:rsidP="00931EF8">
            <w:pPr>
              <w:spacing w:after="0"/>
              <w:jc w:val="center"/>
              <w:rPr>
                <w:bCs/>
              </w:rPr>
            </w:pPr>
            <w:r w:rsidRPr="00D2671C">
              <w:rPr>
                <w:bCs/>
              </w:rPr>
              <w:t>1</w:t>
            </w:r>
          </w:p>
        </w:tc>
        <w:tc>
          <w:tcPr>
            <w:tcW w:w="524" w:type="pct"/>
            <w:vAlign w:val="center"/>
          </w:tcPr>
          <w:p w:rsidR="00575CDE" w:rsidRPr="00D2671C" w:rsidRDefault="003A1C48" w:rsidP="00931EF8">
            <w:pPr>
              <w:spacing w:after="0"/>
              <w:jc w:val="center"/>
              <w:rPr>
                <w:bCs/>
              </w:rPr>
            </w:pPr>
            <w:r w:rsidRPr="00D2671C">
              <w:rPr>
                <w:bCs/>
              </w:rPr>
              <w:t>0</w:t>
            </w:r>
          </w:p>
        </w:tc>
        <w:tc>
          <w:tcPr>
            <w:tcW w:w="508" w:type="pct"/>
            <w:vAlign w:val="center"/>
          </w:tcPr>
          <w:p w:rsidR="00575CDE" w:rsidRPr="00D2671C" w:rsidRDefault="00575CDE" w:rsidP="00931EF8">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A1C48" w:rsidP="000731A4">
            <w:pPr>
              <w:spacing w:after="0"/>
              <w:rPr>
                <w:bCs/>
              </w:rPr>
            </w:pPr>
            <w:r w:rsidRPr="00D2671C">
              <w:rPr>
                <w:bCs/>
              </w:rPr>
              <w:t>Локтевой дозатор для мыла</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A1C48" w:rsidP="000731A4">
            <w:pPr>
              <w:spacing w:after="0"/>
              <w:rPr>
                <w:bCs/>
              </w:rPr>
            </w:pPr>
            <w:r w:rsidRPr="00D2671C">
              <w:rPr>
                <w:bCs/>
              </w:rPr>
              <w:t>Локтевой дозатор для антисептика</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A1C48" w:rsidP="004007A5">
            <w:pPr>
              <w:spacing w:after="0"/>
              <w:rPr>
                <w:bCs/>
              </w:rPr>
            </w:pPr>
            <w:r w:rsidRPr="00D2671C">
              <w:rPr>
                <w:bCs/>
              </w:rPr>
              <w:t xml:space="preserve">Смеситель </w:t>
            </w:r>
            <w:r w:rsidR="004007A5" w:rsidRPr="00D2671C">
              <w:rPr>
                <w:bCs/>
              </w:rPr>
              <w:t>ручной</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0731A4">
        <w:tc>
          <w:tcPr>
            <w:tcW w:w="891" w:type="pct"/>
          </w:tcPr>
          <w:p w:rsidR="003A1C48" w:rsidRPr="00D2671C" w:rsidRDefault="003A1C48" w:rsidP="000731A4">
            <w:pPr>
              <w:spacing w:after="0"/>
              <w:rPr>
                <w:bCs/>
              </w:rPr>
            </w:pPr>
          </w:p>
        </w:tc>
        <w:tc>
          <w:tcPr>
            <w:tcW w:w="2518" w:type="pct"/>
            <w:vAlign w:val="center"/>
          </w:tcPr>
          <w:p w:rsidR="003A1C48" w:rsidRPr="00D2671C" w:rsidRDefault="003A1C48" w:rsidP="000731A4">
            <w:pPr>
              <w:spacing w:after="0"/>
              <w:rPr>
                <w:bCs/>
              </w:rPr>
            </w:pPr>
            <w:r w:rsidRPr="00D2671C">
              <w:rPr>
                <w:bCs/>
              </w:rPr>
              <w:t>Сушилка для рук электрическая</w:t>
            </w:r>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D91FDA">
        <w:tc>
          <w:tcPr>
            <w:tcW w:w="891" w:type="pct"/>
          </w:tcPr>
          <w:p w:rsidR="00050C4F" w:rsidRPr="00D2671C" w:rsidRDefault="00050C4F" w:rsidP="00D91FDA">
            <w:pPr>
              <w:spacing w:after="0"/>
              <w:rPr>
                <w:bCs/>
              </w:rPr>
            </w:pPr>
          </w:p>
        </w:tc>
        <w:tc>
          <w:tcPr>
            <w:tcW w:w="2518" w:type="pct"/>
            <w:vAlign w:val="center"/>
          </w:tcPr>
          <w:p w:rsidR="00050C4F" w:rsidRPr="00D2671C" w:rsidRDefault="00050C4F" w:rsidP="00D91FDA">
            <w:pPr>
              <w:spacing w:after="0"/>
              <w:rPr>
                <w:bCs/>
              </w:rPr>
            </w:pPr>
            <w:r w:rsidRPr="00D2671C">
              <w:rPr>
                <w:bCs/>
              </w:rPr>
              <w:t>Мойка напольная</w:t>
            </w:r>
          </w:p>
        </w:tc>
        <w:tc>
          <w:tcPr>
            <w:tcW w:w="559" w:type="pct"/>
            <w:vAlign w:val="center"/>
          </w:tcPr>
          <w:p w:rsidR="00050C4F" w:rsidRPr="00D2671C" w:rsidRDefault="00050C4F" w:rsidP="00D91FDA">
            <w:pPr>
              <w:spacing w:after="0"/>
              <w:jc w:val="center"/>
              <w:rPr>
                <w:bCs/>
              </w:rPr>
            </w:pPr>
            <w:r w:rsidRPr="00D2671C">
              <w:rPr>
                <w:bCs/>
              </w:rPr>
              <w:t>1</w:t>
            </w:r>
          </w:p>
        </w:tc>
        <w:tc>
          <w:tcPr>
            <w:tcW w:w="524" w:type="pct"/>
            <w:vAlign w:val="center"/>
          </w:tcPr>
          <w:p w:rsidR="00050C4F" w:rsidRPr="00D2671C" w:rsidRDefault="003A1C48" w:rsidP="00D91FDA">
            <w:pPr>
              <w:spacing w:after="0"/>
              <w:jc w:val="center"/>
              <w:rPr>
                <w:bCs/>
              </w:rPr>
            </w:pPr>
            <w:r w:rsidRPr="00D2671C">
              <w:rPr>
                <w:bCs/>
              </w:rPr>
              <w:t>0</w:t>
            </w:r>
          </w:p>
        </w:tc>
        <w:tc>
          <w:tcPr>
            <w:tcW w:w="508" w:type="pct"/>
            <w:vAlign w:val="center"/>
          </w:tcPr>
          <w:p w:rsidR="00050C4F" w:rsidRPr="00D2671C" w:rsidRDefault="00050C4F" w:rsidP="00D91FDA">
            <w:pPr>
              <w:spacing w:after="0"/>
              <w:jc w:val="center"/>
              <w:rPr>
                <w:bCs/>
              </w:rPr>
            </w:pPr>
            <w:r w:rsidRPr="00D2671C">
              <w:rPr>
                <w:bCs/>
              </w:rPr>
              <w:t>1</w:t>
            </w:r>
          </w:p>
        </w:tc>
      </w:tr>
      <w:tr w:rsidR="00D2671C" w:rsidRPr="00D2671C" w:rsidTr="00D91FDA">
        <w:tc>
          <w:tcPr>
            <w:tcW w:w="891" w:type="pct"/>
          </w:tcPr>
          <w:p w:rsidR="00050C4F" w:rsidRPr="00D2671C" w:rsidRDefault="00050C4F" w:rsidP="00D91FDA">
            <w:pPr>
              <w:spacing w:after="0"/>
              <w:rPr>
                <w:bCs/>
              </w:rPr>
            </w:pPr>
          </w:p>
        </w:tc>
        <w:tc>
          <w:tcPr>
            <w:tcW w:w="2518" w:type="pct"/>
            <w:vAlign w:val="center"/>
          </w:tcPr>
          <w:p w:rsidR="00050C4F" w:rsidRPr="00D2671C" w:rsidRDefault="00050C4F" w:rsidP="00D91FDA">
            <w:pPr>
              <w:spacing w:after="0"/>
              <w:rPr>
                <w:bCs/>
              </w:rPr>
            </w:pPr>
            <w:r w:rsidRPr="00D2671C">
              <w:rPr>
                <w:bCs/>
              </w:rPr>
              <w:t>Ведра для мытья пола</w:t>
            </w:r>
          </w:p>
        </w:tc>
        <w:tc>
          <w:tcPr>
            <w:tcW w:w="559" w:type="pct"/>
            <w:vAlign w:val="center"/>
          </w:tcPr>
          <w:p w:rsidR="00050C4F" w:rsidRPr="00D2671C" w:rsidRDefault="00050C4F" w:rsidP="00D91FDA">
            <w:pPr>
              <w:spacing w:after="0"/>
              <w:jc w:val="center"/>
              <w:rPr>
                <w:bCs/>
              </w:rPr>
            </w:pPr>
            <w:r w:rsidRPr="00D2671C">
              <w:rPr>
                <w:bCs/>
              </w:rPr>
              <w:t>10</w:t>
            </w:r>
          </w:p>
        </w:tc>
        <w:tc>
          <w:tcPr>
            <w:tcW w:w="524" w:type="pct"/>
            <w:vAlign w:val="center"/>
          </w:tcPr>
          <w:p w:rsidR="00050C4F" w:rsidRPr="00D2671C" w:rsidRDefault="003A1C48" w:rsidP="00D91FDA">
            <w:pPr>
              <w:spacing w:after="0"/>
              <w:jc w:val="center"/>
              <w:rPr>
                <w:bCs/>
              </w:rPr>
            </w:pPr>
            <w:r w:rsidRPr="00D2671C">
              <w:rPr>
                <w:bCs/>
              </w:rPr>
              <w:t>0</w:t>
            </w:r>
          </w:p>
        </w:tc>
        <w:tc>
          <w:tcPr>
            <w:tcW w:w="508" w:type="pct"/>
            <w:vAlign w:val="center"/>
          </w:tcPr>
          <w:p w:rsidR="00050C4F" w:rsidRPr="00D2671C" w:rsidRDefault="00050C4F" w:rsidP="00D91FDA">
            <w:pPr>
              <w:spacing w:after="0"/>
              <w:jc w:val="center"/>
              <w:rPr>
                <w:bCs/>
              </w:rPr>
            </w:pPr>
            <w:r w:rsidRPr="00D2671C">
              <w:rPr>
                <w:bCs/>
              </w:rPr>
              <w:t>10</w:t>
            </w:r>
          </w:p>
        </w:tc>
      </w:tr>
      <w:tr w:rsidR="00D2671C" w:rsidRPr="00D2671C" w:rsidTr="00F262C5">
        <w:tc>
          <w:tcPr>
            <w:tcW w:w="891" w:type="pct"/>
          </w:tcPr>
          <w:p w:rsidR="004007A5" w:rsidRPr="00D2671C" w:rsidRDefault="004007A5" w:rsidP="00F262C5">
            <w:pPr>
              <w:spacing w:after="0"/>
              <w:rPr>
                <w:bCs/>
              </w:rPr>
            </w:pPr>
          </w:p>
        </w:tc>
        <w:tc>
          <w:tcPr>
            <w:tcW w:w="2518" w:type="pct"/>
            <w:vAlign w:val="center"/>
          </w:tcPr>
          <w:p w:rsidR="004007A5" w:rsidRPr="00D2671C" w:rsidRDefault="004007A5" w:rsidP="00F262C5">
            <w:pPr>
              <w:spacing w:after="0"/>
              <w:rPr>
                <w:bCs/>
              </w:rPr>
            </w:pPr>
            <w:r w:rsidRPr="00D2671C">
              <w:rPr>
                <w:bCs/>
              </w:rPr>
              <w:t>Облучатель бактерицидный настенный ОБН-150</w:t>
            </w:r>
          </w:p>
        </w:tc>
        <w:tc>
          <w:tcPr>
            <w:tcW w:w="559" w:type="pct"/>
            <w:vAlign w:val="center"/>
          </w:tcPr>
          <w:p w:rsidR="004007A5" w:rsidRPr="00D2671C" w:rsidRDefault="004007A5" w:rsidP="00F262C5">
            <w:pPr>
              <w:spacing w:after="0"/>
              <w:jc w:val="center"/>
              <w:rPr>
                <w:bCs/>
              </w:rPr>
            </w:pPr>
            <w:r w:rsidRPr="00D2671C">
              <w:rPr>
                <w:bCs/>
              </w:rPr>
              <w:t>1</w:t>
            </w:r>
          </w:p>
        </w:tc>
        <w:tc>
          <w:tcPr>
            <w:tcW w:w="524" w:type="pct"/>
            <w:vAlign w:val="center"/>
          </w:tcPr>
          <w:p w:rsidR="004007A5" w:rsidRPr="00D2671C" w:rsidRDefault="004007A5" w:rsidP="00F262C5">
            <w:pPr>
              <w:spacing w:after="0"/>
              <w:jc w:val="center"/>
              <w:rPr>
                <w:bCs/>
              </w:rPr>
            </w:pPr>
            <w:r w:rsidRPr="00D2671C">
              <w:rPr>
                <w:bCs/>
              </w:rPr>
              <w:t>0</w:t>
            </w:r>
          </w:p>
        </w:tc>
        <w:tc>
          <w:tcPr>
            <w:tcW w:w="508" w:type="pct"/>
            <w:vAlign w:val="center"/>
          </w:tcPr>
          <w:p w:rsidR="004007A5" w:rsidRPr="00D2671C" w:rsidRDefault="004007A5" w:rsidP="00F262C5">
            <w:pPr>
              <w:spacing w:after="0"/>
              <w:jc w:val="center"/>
              <w:rPr>
                <w:bCs/>
              </w:rPr>
            </w:pPr>
            <w:r w:rsidRPr="00D2671C">
              <w:rPr>
                <w:bCs/>
              </w:rPr>
              <w:t>1</w:t>
            </w:r>
          </w:p>
        </w:tc>
      </w:tr>
      <w:tr w:rsidR="00D2671C" w:rsidRPr="00D2671C" w:rsidTr="00F262C5">
        <w:tc>
          <w:tcPr>
            <w:tcW w:w="891" w:type="pct"/>
          </w:tcPr>
          <w:p w:rsidR="004007A5" w:rsidRPr="00D2671C" w:rsidRDefault="004007A5" w:rsidP="00F262C5">
            <w:pPr>
              <w:spacing w:after="0"/>
              <w:rPr>
                <w:bCs/>
              </w:rPr>
            </w:pPr>
          </w:p>
        </w:tc>
        <w:tc>
          <w:tcPr>
            <w:tcW w:w="2518" w:type="pct"/>
            <w:vAlign w:val="center"/>
          </w:tcPr>
          <w:p w:rsidR="004007A5" w:rsidRPr="00D2671C" w:rsidRDefault="004007A5" w:rsidP="00F262C5">
            <w:pPr>
              <w:spacing w:after="0"/>
              <w:rPr>
                <w:bCs/>
              </w:rPr>
            </w:pPr>
            <w:r w:rsidRPr="00D2671C">
              <w:rPr>
                <w:bCs/>
              </w:rPr>
              <w:t>Тележка уборочная</w:t>
            </w:r>
          </w:p>
        </w:tc>
        <w:tc>
          <w:tcPr>
            <w:tcW w:w="559" w:type="pct"/>
            <w:vAlign w:val="center"/>
          </w:tcPr>
          <w:p w:rsidR="004007A5" w:rsidRPr="00D2671C" w:rsidRDefault="004007A5" w:rsidP="00F262C5">
            <w:pPr>
              <w:spacing w:after="0"/>
              <w:jc w:val="center"/>
              <w:rPr>
                <w:bCs/>
              </w:rPr>
            </w:pPr>
            <w:r w:rsidRPr="00D2671C">
              <w:rPr>
                <w:bCs/>
              </w:rPr>
              <w:t>1</w:t>
            </w:r>
          </w:p>
        </w:tc>
        <w:tc>
          <w:tcPr>
            <w:tcW w:w="524" w:type="pct"/>
            <w:vAlign w:val="center"/>
          </w:tcPr>
          <w:p w:rsidR="004007A5" w:rsidRPr="00D2671C" w:rsidRDefault="004007A5" w:rsidP="00F262C5">
            <w:pPr>
              <w:spacing w:after="0"/>
              <w:jc w:val="center"/>
              <w:rPr>
                <w:bCs/>
              </w:rPr>
            </w:pPr>
            <w:r w:rsidRPr="00D2671C">
              <w:rPr>
                <w:bCs/>
              </w:rPr>
              <w:t>0</w:t>
            </w:r>
          </w:p>
        </w:tc>
        <w:tc>
          <w:tcPr>
            <w:tcW w:w="508" w:type="pct"/>
            <w:vAlign w:val="center"/>
          </w:tcPr>
          <w:p w:rsidR="004007A5" w:rsidRPr="00D2671C" w:rsidRDefault="004007A5" w:rsidP="00F262C5">
            <w:pPr>
              <w:spacing w:after="0"/>
              <w:jc w:val="center"/>
              <w:rPr>
                <w:bCs/>
              </w:rPr>
            </w:pPr>
            <w:r w:rsidRPr="00D2671C">
              <w:rPr>
                <w:bCs/>
              </w:rPr>
              <w:t>1</w:t>
            </w:r>
          </w:p>
        </w:tc>
      </w:tr>
      <w:tr w:rsidR="00D2671C" w:rsidRPr="00D2671C" w:rsidTr="00DF0634">
        <w:tc>
          <w:tcPr>
            <w:tcW w:w="3409" w:type="pct"/>
            <w:gridSpan w:val="2"/>
          </w:tcPr>
          <w:p w:rsidR="00050C4F" w:rsidRPr="00D2671C" w:rsidRDefault="00575CDE" w:rsidP="006C387D">
            <w:r w:rsidRPr="00D2671C">
              <w:rPr>
                <w:bCs/>
              </w:rPr>
              <w:t>1.5</w:t>
            </w:r>
            <w:r w:rsidR="00050C4F" w:rsidRPr="00D2671C">
              <w:rPr>
                <w:bCs/>
              </w:rPr>
              <w:t xml:space="preserve">.9 </w:t>
            </w:r>
            <w:proofErr w:type="spellStart"/>
            <w:r w:rsidR="00050C4F" w:rsidRPr="00D2671C">
              <w:rPr>
                <w:bCs/>
              </w:rPr>
              <w:t>Электрощитовая</w:t>
            </w:r>
            <w:proofErr w:type="spellEnd"/>
          </w:p>
        </w:tc>
        <w:tc>
          <w:tcPr>
            <w:tcW w:w="559" w:type="pct"/>
            <w:vAlign w:val="center"/>
          </w:tcPr>
          <w:p w:rsidR="00050C4F" w:rsidRPr="00D2671C" w:rsidRDefault="00050C4F" w:rsidP="00DF0634">
            <w:pPr>
              <w:spacing w:after="0"/>
              <w:jc w:val="center"/>
              <w:rPr>
                <w:bCs/>
              </w:rPr>
            </w:pPr>
          </w:p>
        </w:tc>
        <w:tc>
          <w:tcPr>
            <w:tcW w:w="524" w:type="pct"/>
            <w:vAlign w:val="center"/>
          </w:tcPr>
          <w:p w:rsidR="00050C4F" w:rsidRPr="00D2671C" w:rsidRDefault="00050C4F" w:rsidP="00DF0634">
            <w:pPr>
              <w:spacing w:after="0"/>
              <w:jc w:val="center"/>
              <w:rPr>
                <w:bCs/>
              </w:rPr>
            </w:pPr>
          </w:p>
        </w:tc>
        <w:tc>
          <w:tcPr>
            <w:tcW w:w="508" w:type="pct"/>
            <w:vAlign w:val="center"/>
          </w:tcPr>
          <w:p w:rsidR="00050C4F" w:rsidRPr="00D2671C" w:rsidRDefault="00050C4F" w:rsidP="00DF0634">
            <w:pPr>
              <w:spacing w:after="0"/>
              <w:jc w:val="center"/>
              <w:rPr>
                <w:bCs/>
              </w:rPr>
            </w:pPr>
          </w:p>
        </w:tc>
      </w:tr>
      <w:tr w:rsidR="00D2671C" w:rsidRPr="00D2671C" w:rsidTr="001357FA">
        <w:tc>
          <w:tcPr>
            <w:tcW w:w="891" w:type="pct"/>
          </w:tcPr>
          <w:p w:rsidR="00694602" w:rsidRPr="00D2671C" w:rsidRDefault="00694602" w:rsidP="001357FA">
            <w:pPr>
              <w:spacing w:after="0"/>
              <w:rPr>
                <w:bCs/>
              </w:rPr>
            </w:pPr>
          </w:p>
        </w:tc>
        <w:tc>
          <w:tcPr>
            <w:tcW w:w="2518" w:type="pct"/>
            <w:vAlign w:val="center"/>
          </w:tcPr>
          <w:p w:rsidR="00694602" w:rsidRPr="00D2671C" w:rsidRDefault="00694602" w:rsidP="001357FA">
            <w:pPr>
              <w:spacing w:after="0"/>
              <w:rPr>
                <w:bCs/>
              </w:rPr>
            </w:pPr>
            <w:r w:rsidRPr="00D2671C">
              <w:rPr>
                <w:bCs/>
              </w:rPr>
              <w:t>Стул</w:t>
            </w:r>
          </w:p>
        </w:tc>
        <w:tc>
          <w:tcPr>
            <w:tcW w:w="559" w:type="pct"/>
            <w:vAlign w:val="center"/>
          </w:tcPr>
          <w:p w:rsidR="00694602" w:rsidRPr="00D2671C" w:rsidRDefault="00694602" w:rsidP="001357FA">
            <w:pPr>
              <w:spacing w:after="0"/>
              <w:jc w:val="center"/>
              <w:rPr>
                <w:bCs/>
              </w:rPr>
            </w:pPr>
            <w:r w:rsidRPr="00D2671C">
              <w:rPr>
                <w:bCs/>
              </w:rPr>
              <w:t>1</w:t>
            </w:r>
          </w:p>
        </w:tc>
        <w:tc>
          <w:tcPr>
            <w:tcW w:w="524" w:type="pct"/>
            <w:vAlign w:val="center"/>
          </w:tcPr>
          <w:p w:rsidR="00694602" w:rsidRPr="00D2671C" w:rsidRDefault="00694602" w:rsidP="001357FA">
            <w:pPr>
              <w:spacing w:after="0"/>
              <w:jc w:val="center"/>
              <w:rPr>
                <w:bCs/>
              </w:rPr>
            </w:pPr>
            <w:r w:rsidRPr="00D2671C">
              <w:rPr>
                <w:bCs/>
              </w:rPr>
              <w:t>0</w:t>
            </w:r>
          </w:p>
        </w:tc>
        <w:tc>
          <w:tcPr>
            <w:tcW w:w="508" w:type="pct"/>
            <w:vAlign w:val="center"/>
          </w:tcPr>
          <w:p w:rsidR="00694602" w:rsidRPr="00D2671C" w:rsidRDefault="00694602" w:rsidP="001357FA">
            <w:pPr>
              <w:spacing w:after="0"/>
              <w:jc w:val="center"/>
              <w:rPr>
                <w:bCs/>
              </w:rPr>
            </w:pPr>
            <w:r w:rsidRPr="00D2671C">
              <w:rPr>
                <w:bCs/>
              </w:rPr>
              <w:t>1</w:t>
            </w:r>
          </w:p>
        </w:tc>
      </w:tr>
      <w:tr w:rsidR="00D2671C" w:rsidRPr="00D2671C" w:rsidTr="001357FA">
        <w:tc>
          <w:tcPr>
            <w:tcW w:w="891" w:type="pct"/>
          </w:tcPr>
          <w:p w:rsidR="00694602" w:rsidRPr="00D2671C" w:rsidRDefault="00694602" w:rsidP="001357FA">
            <w:pPr>
              <w:spacing w:after="0"/>
              <w:rPr>
                <w:bCs/>
              </w:rPr>
            </w:pPr>
          </w:p>
        </w:tc>
        <w:tc>
          <w:tcPr>
            <w:tcW w:w="2518" w:type="pct"/>
            <w:vAlign w:val="center"/>
          </w:tcPr>
          <w:p w:rsidR="00694602" w:rsidRPr="00D2671C" w:rsidRDefault="00694602" w:rsidP="001357FA">
            <w:pPr>
              <w:spacing w:after="0"/>
              <w:rPr>
                <w:bCs/>
              </w:rPr>
            </w:pPr>
            <w:r w:rsidRPr="00D2671C">
              <w:rPr>
                <w:bCs/>
              </w:rPr>
              <w:t>Стол 1,2*0,8</w:t>
            </w:r>
          </w:p>
        </w:tc>
        <w:tc>
          <w:tcPr>
            <w:tcW w:w="559" w:type="pct"/>
            <w:vAlign w:val="center"/>
          </w:tcPr>
          <w:p w:rsidR="00694602" w:rsidRPr="00D2671C" w:rsidRDefault="00694602" w:rsidP="001357FA">
            <w:pPr>
              <w:spacing w:after="0"/>
              <w:jc w:val="center"/>
              <w:rPr>
                <w:bCs/>
              </w:rPr>
            </w:pPr>
            <w:r w:rsidRPr="00D2671C">
              <w:rPr>
                <w:bCs/>
              </w:rPr>
              <w:t>1</w:t>
            </w:r>
          </w:p>
        </w:tc>
        <w:tc>
          <w:tcPr>
            <w:tcW w:w="524" w:type="pct"/>
            <w:vAlign w:val="center"/>
          </w:tcPr>
          <w:p w:rsidR="00694602" w:rsidRPr="00D2671C" w:rsidRDefault="00694602" w:rsidP="001357FA">
            <w:pPr>
              <w:spacing w:after="0"/>
              <w:jc w:val="center"/>
              <w:rPr>
                <w:bCs/>
              </w:rPr>
            </w:pPr>
            <w:r w:rsidRPr="00D2671C">
              <w:rPr>
                <w:bCs/>
              </w:rPr>
              <w:t>0</w:t>
            </w:r>
          </w:p>
        </w:tc>
        <w:tc>
          <w:tcPr>
            <w:tcW w:w="508" w:type="pct"/>
            <w:vAlign w:val="center"/>
          </w:tcPr>
          <w:p w:rsidR="00694602" w:rsidRPr="00D2671C" w:rsidRDefault="00694602" w:rsidP="001357FA">
            <w:pPr>
              <w:spacing w:after="0"/>
              <w:jc w:val="center"/>
              <w:rPr>
                <w:bCs/>
              </w:rPr>
            </w:pPr>
            <w:r w:rsidRPr="00D2671C">
              <w:rPr>
                <w:bCs/>
              </w:rPr>
              <w:t>1</w:t>
            </w:r>
          </w:p>
        </w:tc>
      </w:tr>
      <w:tr w:rsidR="00D2671C" w:rsidRPr="00D2671C" w:rsidTr="000731A4">
        <w:tc>
          <w:tcPr>
            <w:tcW w:w="891" w:type="pct"/>
            <w:vAlign w:val="center"/>
          </w:tcPr>
          <w:p w:rsidR="003A1C48" w:rsidRPr="00D2671C" w:rsidRDefault="003A1C48" w:rsidP="000731A4">
            <w:pPr>
              <w:spacing w:after="0"/>
              <w:rPr>
                <w:bCs/>
              </w:rPr>
            </w:pPr>
          </w:p>
        </w:tc>
        <w:tc>
          <w:tcPr>
            <w:tcW w:w="2518" w:type="pct"/>
            <w:vAlign w:val="center"/>
          </w:tcPr>
          <w:p w:rsidR="003A1C48" w:rsidRPr="00D2671C" w:rsidRDefault="003A1C48" w:rsidP="000731A4">
            <w:pPr>
              <w:spacing w:after="0"/>
              <w:rPr>
                <w:bCs/>
              </w:rPr>
            </w:pPr>
            <w:proofErr w:type="spellStart"/>
            <w:r w:rsidRPr="00D2671C">
              <w:rPr>
                <w:bCs/>
              </w:rPr>
              <w:t>Огнетущитель</w:t>
            </w:r>
            <w:proofErr w:type="spellEnd"/>
          </w:p>
        </w:tc>
        <w:tc>
          <w:tcPr>
            <w:tcW w:w="559" w:type="pct"/>
            <w:vAlign w:val="center"/>
          </w:tcPr>
          <w:p w:rsidR="003A1C48" w:rsidRPr="00D2671C" w:rsidRDefault="003A1C48" w:rsidP="000731A4">
            <w:pPr>
              <w:spacing w:after="0"/>
              <w:jc w:val="center"/>
              <w:rPr>
                <w:bCs/>
              </w:rPr>
            </w:pPr>
            <w:r w:rsidRPr="00D2671C">
              <w:rPr>
                <w:bCs/>
              </w:rPr>
              <w:t>1</w:t>
            </w:r>
          </w:p>
        </w:tc>
        <w:tc>
          <w:tcPr>
            <w:tcW w:w="524" w:type="pct"/>
            <w:vAlign w:val="center"/>
          </w:tcPr>
          <w:p w:rsidR="003A1C48" w:rsidRPr="00D2671C" w:rsidRDefault="003A1C48" w:rsidP="000731A4">
            <w:pPr>
              <w:spacing w:after="0"/>
              <w:jc w:val="center"/>
              <w:rPr>
                <w:bCs/>
              </w:rPr>
            </w:pPr>
            <w:r w:rsidRPr="00D2671C">
              <w:rPr>
                <w:bCs/>
              </w:rPr>
              <w:t>0</w:t>
            </w:r>
          </w:p>
        </w:tc>
        <w:tc>
          <w:tcPr>
            <w:tcW w:w="508" w:type="pct"/>
            <w:vAlign w:val="center"/>
          </w:tcPr>
          <w:p w:rsidR="003A1C48" w:rsidRPr="00D2671C" w:rsidRDefault="003A1C48" w:rsidP="000731A4">
            <w:pPr>
              <w:spacing w:after="0"/>
              <w:jc w:val="center"/>
              <w:rPr>
                <w:bCs/>
              </w:rPr>
            </w:pPr>
            <w:r w:rsidRPr="00D2671C">
              <w:rPr>
                <w:bCs/>
              </w:rPr>
              <w:t>1</w:t>
            </w:r>
          </w:p>
        </w:tc>
      </w:tr>
      <w:tr w:rsidR="00D2671C" w:rsidRPr="00D2671C" w:rsidTr="006C387D">
        <w:tc>
          <w:tcPr>
            <w:tcW w:w="891" w:type="pct"/>
            <w:vAlign w:val="center"/>
          </w:tcPr>
          <w:p w:rsidR="00050C4F" w:rsidRPr="00D2671C" w:rsidRDefault="00050C4F" w:rsidP="006C387D">
            <w:pPr>
              <w:spacing w:after="0"/>
              <w:rPr>
                <w:bCs/>
              </w:rPr>
            </w:pPr>
          </w:p>
        </w:tc>
        <w:tc>
          <w:tcPr>
            <w:tcW w:w="2518" w:type="pct"/>
            <w:vAlign w:val="center"/>
          </w:tcPr>
          <w:p w:rsidR="00050C4F" w:rsidRPr="00D2671C" w:rsidRDefault="003A1C48" w:rsidP="00DF0634">
            <w:pPr>
              <w:spacing w:after="0"/>
              <w:rPr>
                <w:bCs/>
              </w:rPr>
            </w:pPr>
            <w:r w:rsidRPr="00D2671C">
              <w:rPr>
                <w:bCs/>
              </w:rPr>
              <w:t>Электрощит</w:t>
            </w:r>
          </w:p>
        </w:tc>
        <w:tc>
          <w:tcPr>
            <w:tcW w:w="559" w:type="pct"/>
            <w:vAlign w:val="center"/>
          </w:tcPr>
          <w:p w:rsidR="00050C4F" w:rsidRPr="00D2671C" w:rsidRDefault="00050C4F" w:rsidP="00DF0634">
            <w:pPr>
              <w:spacing w:after="0"/>
              <w:jc w:val="center"/>
              <w:rPr>
                <w:bCs/>
              </w:rPr>
            </w:pPr>
            <w:r w:rsidRPr="00D2671C">
              <w:rPr>
                <w:bCs/>
              </w:rPr>
              <w:t>1</w:t>
            </w:r>
          </w:p>
        </w:tc>
        <w:tc>
          <w:tcPr>
            <w:tcW w:w="524" w:type="pct"/>
            <w:vAlign w:val="center"/>
          </w:tcPr>
          <w:p w:rsidR="00050C4F" w:rsidRPr="00D2671C" w:rsidRDefault="003A1C48" w:rsidP="00DF0634">
            <w:pPr>
              <w:spacing w:after="0"/>
              <w:jc w:val="center"/>
              <w:rPr>
                <w:bCs/>
              </w:rPr>
            </w:pPr>
            <w:r w:rsidRPr="00D2671C">
              <w:rPr>
                <w:bCs/>
              </w:rPr>
              <w:t>0</w:t>
            </w:r>
          </w:p>
        </w:tc>
        <w:tc>
          <w:tcPr>
            <w:tcW w:w="508" w:type="pct"/>
            <w:vAlign w:val="center"/>
          </w:tcPr>
          <w:p w:rsidR="00050C4F" w:rsidRPr="00D2671C" w:rsidRDefault="00050C4F" w:rsidP="00DF0634">
            <w:pPr>
              <w:spacing w:after="0"/>
              <w:jc w:val="center"/>
              <w:rPr>
                <w:bCs/>
              </w:rPr>
            </w:pPr>
            <w:r w:rsidRPr="00D2671C">
              <w:rPr>
                <w:bCs/>
              </w:rPr>
              <w:t>1</w:t>
            </w:r>
          </w:p>
        </w:tc>
      </w:tr>
      <w:tr w:rsidR="00D2671C" w:rsidRPr="00D2671C" w:rsidTr="00F73C29">
        <w:tc>
          <w:tcPr>
            <w:tcW w:w="3409" w:type="pct"/>
            <w:gridSpan w:val="2"/>
          </w:tcPr>
          <w:p w:rsidR="00050C4F" w:rsidRPr="00D2671C" w:rsidRDefault="00575CDE" w:rsidP="000570F4">
            <w:r w:rsidRPr="00D2671C">
              <w:rPr>
                <w:bCs/>
              </w:rPr>
              <w:t>1.5</w:t>
            </w:r>
            <w:r w:rsidR="00050C4F" w:rsidRPr="00D2671C">
              <w:rPr>
                <w:bCs/>
              </w:rPr>
              <w:t>.10 Серверная</w:t>
            </w:r>
          </w:p>
        </w:tc>
        <w:tc>
          <w:tcPr>
            <w:tcW w:w="559" w:type="pct"/>
            <w:vAlign w:val="center"/>
          </w:tcPr>
          <w:p w:rsidR="00050C4F" w:rsidRPr="00D2671C" w:rsidRDefault="00050C4F" w:rsidP="00F73C29">
            <w:pPr>
              <w:spacing w:after="0"/>
              <w:jc w:val="center"/>
              <w:rPr>
                <w:bCs/>
              </w:rPr>
            </w:pPr>
          </w:p>
        </w:tc>
        <w:tc>
          <w:tcPr>
            <w:tcW w:w="524" w:type="pct"/>
            <w:vAlign w:val="center"/>
          </w:tcPr>
          <w:p w:rsidR="00050C4F" w:rsidRPr="00D2671C" w:rsidRDefault="00050C4F" w:rsidP="00F73C29">
            <w:pPr>
              <w:spacing w:after="0"/>
              <w:jc w:val="center"/>
              <w:rPr>
                <w:bCs/>
              </w:rPr>
            </w:pPr>
          </w:p>
        </w:tc>
        <w:tc>
          <w:tcPr>
            <w:tcW w:w="508" w:type="pct"/>
            <w:vAlign w:val="center"/>
          </w:tcPr>
          <w:p w:rsidR="00050C4F" w:rsidRPr="00D2671C" w:rsidRDefault="00050C4F" w:rsidP="00F73C29">
            <w:pPr>
              <w:spacing w:after="0"/>
              <w:jc w:val="center"/>
              <w:rPr>
                <w:bCs/>
              </w:rPr>
            </w:pPr>
          </w:p>
        </w:tc>
      </w:tr>
      <w:tr w:rsidR="00D2671C" w:rsidRPr="00D2671C" w:rsidTr="001357FA">
        <w:tc>
          <w:tcPr>
            <w:tcW w:w="891" w:type="pct"/>
          </w:tcPr>
          <w:p w:rsidR="00875426" w:rsidRPr="00D2671C" w:rsidRDefault="00875426" w:rsidP="001357FA">
            <w:pPr>
              <w:spacing w:after="0"/>
              <w:rPr>
                <w:bCs/>
              </w:rPr>
            </w:pPr>
          </w:p>
        </w:tc>
        <w:tc>
          <w:tcPr>
            <w:tcW w:w="2518" w:type="pct"/>
            <w:vAlign w:val="center"/>
          </w:tcPr>
          <w:p w:rsidR="00875426" w:rsidRPr="00D2671C" w:rsidRDefault="00875426" w:rsidP="00875426">
            <w:pPr>
              <w:spacing w:after="0"/>
              <w:rPr>
                <w:bCs/>
              </w:rPr>
            </w:pPr>
            <w:r w:rsidRPr="00D2671C">
              <w:rPr>
                <w:bCs/>
              </w:rPr>
              <w:t>Стул</w:t>
            </w:r>
          </w:p>
        </w:tc>
        <w:tc>
          <w:tcPr>
            <w:tcW w:w="559" w:type="pct"/>
            <w:vAlign w:val="center"/>
          </w:tcPr>
          <w:p w:rsidR="00875426" w:rsidRPr="00D2671C" w:rsidRDefault="00875426" w:rsidP="001357FA">
            <w:pPr>
              <w:spacing w:after="0"/>
              <w:jc w:val="center"/>
              <w:rPr>
                <w:bCs/>
              </w:rPr>
            </w:pPr>
            <w:r w:rsidRPr="00D2671C">
              <w:rPr>
                <w:bCs/>
              </w:rPr>
              <w:t>1</w:t>
            </w:r>
          </w:p>
        </w:tc>
        <w:tc>
          <w:tcPr>
            <w:tcW w:w="524" w:type="pct"/>
            <w:vAlign w:val="center"/>
          </w:tcPr>
          <w:p w:rsidR="00875426" w:rsidRPr="00D2671C" w:rsidRDefault="00875426" w:rsidP="001357FA">
            <w:pPr>
              <w:spacing w:after="0"/>
              <w:jc w:val="center"/>
              <w:rPr>
                <w:bCs/>
              </w:rPr>
            </w:pPr>
            <w:r w:rsidRPr="00D2671C">
              <w:rPr>
                <w:bCs/>
              </w:rPr>
              <w:t>0</w:t>
            </w:r>
          </w:p>
        </w:tc>
        <w:tc>
          <w:tcPr>
            <w:tcW w:w="508" w:type="pct"/>
            <w:vAlign w:val="center"/>
          </w:tcPr>
          <w:p w:rsidR="00875426" w:rsidRPr="00D2671C" w:rsidRDefault="00875426" w:rsidP="001357FA">
            <w:pPr>
              <w:spacing w:after="0"/>
              <w:jc w:val="center"/>
              <w:rPr>
                <w:bCs/>
              </w:rPr>
            </w:pPr>
            <w:r w:rsidRPr="00D2671C">
              <w:rPr>
                <w:bCs/>
              </w:rPr>
              <w:t>1</w:t>
            </w:r>
          </w:p>
        </w:tc>
      </w:tr>
      <w:tr w:rsidR="00D2671C" w:rsidRPr="00D2671C" w:rsidTr="001357FA">
        <w:tc>
          <w:tcPr>
            <w:tcW w:w="891" w:type="pct"/>
          </w:tcPr>
          <w:p w:rsidR="00875426" w:rsidRPr="00D2671C" w:rsidRDefault="00875426" w:rsidP="001357FA">
            <w:pPr>
              <w:spacing w:after="0"/>
              <w:rPr>
                <w:bCs/>
              </w:rPr>
            </w:pPr>
          </w:p>
        </w:tc>
        <w:tc>
          <w:tcPr>
            <w:tcW w:w="2518" w:type="pct"/>
            <w:vAlign w:val="center"/>
          </w:tcPr>
          <w:p w:rsidR="00875426" w:rsidRPr="00D2671C" w:rsidRDefault="00875426" w:rsidP="00875426">
            <w:pPr>
              <w:spacing w:after="0"/>
              <w:rPr>
                <w:bCs/>
              </w:rPr>
            </w:pPr>
            <w:r w:rsidRPr="00D2671C">
              <w:rPr>
                <w:bCs/>
              </w:rPr>
              <w:t>Стол 1,</w:t>
            </w:r>
            <w:r w:rsidR="00694602" w:rsidRPr="00D2671C">
              <w:rPr>
                <w:bCs/>
              </w:rPr>
              <w:t>2</w:t>
            </w:r>
            <w:r w:rsidRPr="00D2671C">
              <w:rPr>
                <w:bCs/>
              </w:rPr>
              <w:t>*0,</w:t>
            </w:r>
            <w:r w:rsidR="00694602" w:rsidRPr="00D2671C">
              <w:rPr>
                <w:bCs/>
              </w:rPr>
              <w:t>8</w:t>
            </w:r>
          </w:p>
        </w:tc>
        <w:tc>
          <w:tcPr>
            <w:tcW w:w="559" w:type="pct"/>
            <w:vAlign w:val="center"/>
          </w:tcPr>
          <w:p w:rsidR="00875426" w:rsidRPr="00D2671C" w:rsidRDefault="00875426" w:rsidP="001357FA">
            <w:pPr>
              <w:spacing w:after="0"/>
              <w:jc w:val="center"/>
              <w:rPr>
                <w:bCs/>
              </w:rPr>
            </w:pPr>
            <w:r w:rsidRPr="00D2671C">
              <w:rPr>
                <w:bCs/>
              </w:rPr>
              <w:t>1</w:t>
            </w:r>
          </w:p>
        </w:tc>
        <w:tc>
          <w:tcPr>
            <w:tcW w:w="524" w:type="pct"/>
            <w:vAlign w:val="center"/>
          </w:tcPr>
          <w:p w:rsidR="00875426" w:rsidRPr="00D2671C" w:rsidRDefault="00875426" w:rsidP="001357FA">
            <w:pPr>
              <w:spacing w:after="0"/>
              <w:jc w:val="center"/>
              <w:rPr>
                <w:bCs/>
              </w:rPr>
            </w:pPr>
            <w:r w:rsidRPr="00D2671C">
              <w:rPr>
                <w:bCs/>
              </w:rPr>
              <w:t>0</w:t>
            </w:r>
          </w:p>
        </w:tc>
        <w:tc>
          <w:tcPr>
            <w:tcW w:w="508" w:type="pct"/>
            <w:vAlign w:val="center"/>
          </w:tcPr>
          <w:p w:rsidR="00875426" w:rsidRPr="00D2671C" w:rsidRDefault="00875426" w:rsidP="001357FA">
            <w:pPr>
              <w:spacing w:after="0"/>
              <w:jc w:val="center"/>
              <w:rPr>
                <w:bCs/>
              </w:rPr>
            </w:pPr>
            <w:r w:rsidRPr="00D2671C">
              <w:rPr>
                <w:bCs/>
              </w:rPr>
              <w:t>1</w:t>
            </w:r>
          </w:p>
        </w:tc>
      </w:tr>
      <w:tr w:rsidR="00D2671C" w:rsidRPr="00D2671C" w:rsidTr="00F73C29">
        <w:tc>
          <w:tcPr>
            <w:tcW w:w="891" w:type="pct"/>
            <w:vAlign w:val="center"/>
          </w:tcPr>
          <w:p w:rsidR="00050C4F" w:rsidRPr="00D2671C" w:rsidRDefault="00050C4F" w:rsidP="00F73C29">
            <w:pPr>
              <w:spacing w:after="0"/>
              <w:rPr>
                <w:bCs/>
              </w:rPr>
            </w:pPr>
          </w:p>
        </w:tc>
        <w:tc>
          <w:tcPr>
            <w:tcW w:w="2518" w:type="pct"/>
            <w:vAlign w:val="center"/>
          </w:tcPr>
          <w:p w:rsidR="00050C4F" w:rsidRPr="00D2671C" w:rsidRDefault="00050C4F" w:rsidP="00F73C29">
            <w:pPr>
              <w:spacing w:after="0"/>
              <w:rPr>
                <w:bCs/>
              </w:rPr>
            </w:pPr>
            <w:r w:rsidRPr="00D2671C">
              <w:rPr>
                <w:bCs/>
              </w:rPr>
              <w:t>Серверный шкаф</w:t>
            </w:r>
          </w:p>
        </w:tc>
        <w:tc>
          <w:tcPr>
            <w:tcW w:w="559" w:type="pct"/>
            <w:vAlign w:val="center"/>
          </w:tcPr>
          <w:p w:rsidR="00050C4F" w:rsidRPr="00D2671C" w:rsidRDefault="00050C4F" w:rsidP="00F73C29">
            <w:pPr>
              <w:spacing w:after="0"/>
              <w:jc w:val="center"/>
              <w:rPr>
                <w:bCs/>
              </w:rPr>
            </w:pPr>
            <w:r w:rsidRPr="00D2671C">
              <w:rPr>
                <w:bCs/>
              </w:rPr>
              <w:t>1</w:t>
            </w:r>
          </w:p>
        </w:tc>
        <w:tc>
          <w:tcPr>
            <w:tcW w:w="524" w:type="pct"/>
            <w:vAlign w:val="center"/>
          </w:tcPr>
          <w:p w:rsidR="00050C4F" w:rsidRPr="00D2671C" w:rsidRDefault="003A1C48" w:rsidP="00F73C29">
            <w:pPr>
              <w:spacing w:after="0"/>
              <w:jc w:val="center"/>
              <w:rPr>
                <w:bCs/>
              </w:rPr>
            </w:pPr>
            <w:r w:rsidRPr="00D2671C">
              <w:rPr>
                <w:bCs/>
              </w:rPr>
              <w:t>0</w:t>
            </w:r>
          </w:p>
        </w:tc>
        <w:tc>
          <w:tcPr>
            <w:tcW w:w="508" w:type="pct"/>
            <w:vAlign w:val="center"/>
          </w:tcPr>
          <w:p w:rsidR="00050C4F" w:rsidRPr="00D2671C" w:rsidRDefault="00050C4F" w:rsidP="00F73C29">
            <w:pPr>
              <w:spacing w:after="0"/>
              <w:jc w:val="center"/>
              <w:rPr>
                <w:bCs/>
              </w:rPr>
            </w:pPr>
            <w:r w:rsidRPr="00D2671C">
              <w:rPr>
                <w:bCs/>
              </w:rPr>
              <w:t>1</w:t>
            </w:r>
          </w:p>
        </w:tc>
      </w:tr>
      <w:tr w:rsidR="00D2671C" w:rsidRPr="00D2671C" w:rsidTr="00931EF8">
        <w:tc>
          <w:tcPr>
            <w:tcW w:w="3409" w:type="pct"/>
            <w:gridSpan w:val="2"/>
          </w:tcPr>
          <w:p w:rsidR="00575CDE" w:rsidRPr="00D2671C" w:rsidRDefault="00575CDE" w:rsidP="004007A5">
            <w:r w:rsidRPr="00D2671C">
              <w:rPr>
                <w:bCs/>
              </w:rPr>
              <w:t xml:space="preserve">1.5.11 </w:t>
            </w:r>
            <w:r w:rsidRPr="00D2671C">
              <w:rPr>
                <w:lang w:eastAsia="ja-JP"/>
              </w:rPr>
              <w:t>Помещение временного хранения отходов класса</w:t>
            </w:r>
            <w:proofErr w:type="gramStart"/>
            <w:r w:rsidRPr="00D2671C">
              <w:rPr>
                <w:lang w:eastAsia="ja-JP"/>
              </w:rPr>
              <w:t xml:space="preserve"> </w:t>
            </w:r>
            <w:r w:rsidR="00B656DD" w:rsidRPr="00D2671C">
              <w:rPr>
                <w:lang w:eastAsia="ja-JP"/>
              </w:rPr>
              <w:t>А</w:t>
            </w:r>
            <w:proofErr w:type="gramEnd"/>
            <w:r w:rsidR="00B656DD" w:rsidRPr="00D2671C">
              <w:rPr>
                <w:lang w:eastAsia="ja-JP"/>
              </w:rPr>
              <w:t xml:space="preserve"> и </w:t>
            </w:r>
            <w:r w:rsidRPr="00D2671C">
              <w:rPr>
                <w:lang w:eastAsia="ja-JP"/>
              </w:rPr>
              <w:t>Б</w:t>
            </w:r>
            <w:r w:rsidR="00B656DD" w:rsidRPr="00D2671C">
              <w:rPr>
                <w:lang w:eastAsia="ja-JP"/>
              </w:rPr>
              <w:t xml:space="preserve"> «заразной» зоны</w:t>
            </w:r>
          </w:p>
        </w:tc>
        <w:tc>
          <w:tcPr>
            <w:tcW w:w="559" w:type="pct"/>
            <w:vAlign w:val="center"/>
          </w:tcPr>
          <w:p w:rsidR="00575CDE" w:rsidRPr="00D2671C" w:rsidRDefault="00575CDE" w:rsidP="00931EF8">
            <w:pPr>
              <w:spacing w:after="0"/>
              <w:jc w:val="center"/>
              <w:rPr>
                <w:bCs/>
              </w:rPr>
            </w:pPr>
          </w:p>
        </w:tc>
        <w:tc>
          <w:tcPr>
            <w:tcW w:w="524" w:type="pct"/>
            <w:vAlign w:val="center"/>
          </w:tcPr>
          <w:p w:rsidR="00575CDE" w:rsidRPr="00D2671C" w:rsidRDefault="00575CDE" w:rsidP="00931EF8">
            <w:pPr>
              <w:spacing w:after="0"/>
              <w:jc w:val="center"/>
              <w:rPr>
                <w:bCs/>
              </w:rPr>
            </w:pPr>
          </w:p>
        </w:tc>
        <w:tc>
          <w:tcPr>
            <w:tcW w:w="508" w:type="pct"/>
            <w:vAlign w:val="center"/>
          </w:tcPr>
          <w:p w:rsidR="00575CDE" w:rsidRPr="00D2671C" w:rsidRDefault="00575CDE" w:rsidP="00931EF8">
            <w:pPr>
              <w:spacing w:after="0"/>
              <w:jc w:val="center"/>
              <w:rPr>
                <w:bCs/>
              </w:rPr>
            </w:pPr>
          </w:p>
        </w:tc>
      </w:tr>
      <w:tr w:rsidR="00D2671C" w:rsidRPr="00D2671C" w:rsidTr="00931EF8">
        <w:tc>
          <w:tcPr>
            <w:tcW w:w="891" w:type="pct"/>
            <w:vAlign w:val="center"/>
          </w:tcPr>
          <w:p w:rsidR="00575CDE" w:rsidRPr="00D2671C" w:rsidRDefault="00575CDE" w:rsidP="00931EF8">
            <w:pPr>
              <w:spacing w:after="0"/>
              <w:rPr>
                <w:bCs/>
              </w:rPr>
            </w:pPr>
          </w:p>
        </w:tc>
        <w:tc>
          <w:tcPr>
            <w:tcW w:w="2518" w:type="pct"/>
            <w:vAlign w:val="center"/>
          </w:tcPr>
          <w:p w:rsidR="00575CDE" w:rsidRPr="00D2671C" w:rsidRDefault="00575CDE" w:rsidP="003A1C48">
            <w:pPr>
              <w:spacing w:after="0"/>
              <w:rPr>
                <w:bCs/>
              </w:rPr>
            </w:pPr>
            <w:r w:rsidRPr="00D2671C">
              <w:rPr>
                <w:bCs/>
              </w:rPr>
              <w:t>Контейнер для отходов</w:t>
            </w:r>
            <w:r w:rsidR="003A1C48" w:rsidRPr="00D2671C">
              <w:rPr>
                <w:bCs/>
              </w:rPr>
              <w:t xml:space="preserve"> класса</w:t>
            </w:r>
            <w:proofErr w:type="gramStart"/>
            <w:r w:rsidR="003A1C48" w:rsidRPr="00D2671C">
              <w:rPr>
                <w:bCs/>
              </w:rPr>
              <w:t xml:space="preserve"> Б</w:t>
            </w:r>
            <w:proofErr w:type="gramEnd"/>
            <w:r w:rsidR="003A1C48" w:rsidRPr="00D2671C">
              <w:rPr>
                <w:bCs/>
              </w:rPr>
              <w:t xml:space="preserve"> (желтого цвета)</w:t>
            </w:r>
          </w:p>
        </w:tc>
        <w:tc>
          <w:tcPr>
            <w:tcW w:w="559" w:type="pct"/>
            <w:vAlign w:val="center"/>
          </w:tcPr>
          <w:p w:rsidR="00575CDE" w:rsidRPr="00D2671C" w:rsidRDefault="003A1C48" w:rsidP="007B78C1">
            <w:pPr>
              <w:spacing w:after="0"/>
              <w:jc w:val="center"/>
              <w:rPr>
                <w:bCs/>
              </w:rPr>
            </w:pPr>
            <w:r w:rsidRPr="00D2671C">
              <w:rPr>
                <w:bCs/>
              </w:rPr>
              <w:t>1</w:t>
            </w:r>
          </w:p>
        </w:tc>
        <w:tc>
          <w:tcPr>
            <w:tcW w:w="524" w:type="pct"/>
            <w:vAlign w:val="center"/>
          </w:tcPr>
          <w:p w:rsidR="00575CDE" w:rsidRPr="00D2671C" w:rsidRDefault="003A1C48" w:rsidP="007B78C1">
            <w:pPr>
              <w:spacing w:after="0"/>
              <w:jc w:val="center"/>
              <w:rPr>
                <w:bCs/>
              </w:rPr>
            </w:pPr>
            <w:r w:rsidRPr="00D2671C">
              <w:rPr>
                <w:bCs/>
              </w:rPr>
              <w:t>0</w:t>
            </w:r>
          </w:p>
        </w:tc>
        <w:tc>
          <w:tcPr>
            <w:tcW w:w="508" w:type="pct"/>
            <w:vAlign w:val="center"/>
          </w:tcPr>
          <w:p w:rsidR="00575CDE" w:rsidRPr="00D2671C" w:rsidRDefault="003A1C48" w:rsidP="007B78C1">
            <w:pPr>
              <w:spacing w:after="0"/>
              <w:jc w:val="center"/>
              <w:rPr>
                <w:bCs/>
              </w:rPr>
            </w:pPr>
            <w:r w:rsidRPr="00D2671C">
              <w:rPr>
                <w:bCs/>
              </w:rPr>
              <w:t>1</w:t>
            </w:r>
          </w:p>
        </w:tc>
      </w:tr>
      <w:tr w:rsidR="00D2671C" w:rsidRPr="00D2671C" w:rsidTr="000731A4">
        <w:tc>
          <w:tcPr>
            <w:tcW w:w="891" w:type="pct"/>
            <w:vAlign w:val="center"/>
          </w:tcPr>
          <w:p w:rsidR="003A1C48" w:rsidRPr="00D2671C" w:rsidRDefault="003A1C48" w:rsidP="000731A4">
            <w:pPr>
              <w:spacing w:after="0"/>
              <w:rPr>
                <w:bCs/>
              </w:rPr>
            </w:pPr>
          </w:p>
        </w:tc>
        <w:tc>
          <w:tcPr>
            <w:tcW w:w="2518" w:type="pct"/>
            <w:vAlign w:val="center"/>
          </w:tcPr>
          <w:p w:rsidR="003A1C48" w:rsidRPr="00D2671C" w:rsidRDefault="003A1C48" w:rsidP="003A1C48">
            <w:pPr>
              <w:spacing w:after="0"/>
              <w:rPr>
                <w:bCs/>
              </w:rPr>
            </w:pPr>
            <w:r w:rsidRPr="00D2671C">
              <w:rPr>
                <w:bCs/>
              </w:rPr>
              <w:t>Контейнер для отходов класса</w:t>
            </w:r>
            <w:proofErr w:type="gramStart"/>
            <w:r w:rsidRPr="00D2671C">
              <w:rPr>
                <w:bCs/>
              </w:rPr>
              <w:t xml:space="preserve"> А</w:t>
            </w:r>
            <w:proofErr w:type="gramEnd"/>
            <w:r w:rsidRPr="00D2671C">
              <w:rPr>
                <w:bCs/>
              </w:rPr>
              <w:t xml:space="preserve"> (белого цвета)</w:t>
            </w:r>
          </w:p>
        </w:tc>
        <w:tc>
          <w:tcPr>
            <w:tcW w:w="559" w:type="pct"/>
            <w:vAlign w:val="center"/>
          </w:tcPr>
          <w:p w:rsidR="003A1C48" w:rsidRPr="00D2671C" w:rsidRDefault="003A1C48" w:rsidP="007B78C1">
            <w:pPr>
              <w:spacing w:after="0"/>
              <w:jc w:val="center"/>
              <w:rPr>
                <w:bCs/>
              </w:rPr>
            </w:pPr>
            <w:r w:rsidRPr="00D2671C">
              <w:rPr>
                <w:bCs/>
              </w:rPr>
              <w:t>1</w:t>
            </w:r>
          </w:p>
        </w:tc>
        <w:tc>
          <w:tcPr>
            <w:tcW w:w="524" w:type="pct"/>
            <w:vAlign w:val="center"/>
          </w:tcPr>
          <w:p w:rsidR="003A1C48" w:rsidRPr="00D2671C" w:rsidRDefault="003A1C48" w:rsidP="007B78C1">
            <w:pPr>
              <w:spacing w:after="0"/>
              <w:jc w:val="center"/>
              <w:rPr>
                <w:bCs/>
              </w:rPr>
            </w:pPr>
            <w:r w:rsidRPr="00D2671C">
              <w:rPr>
                <w:bCs/>
              </w:rPr>
              <w:t>0</w:t>
            </w:r>
          </w:p>
        </w:tc>
        <w:tc>
          <w:tcPr>
            <w:tcW w:w="508" w:type="pct"/>
            <w:vAlign w:val="center"/>
          </w:tcPr>
          <w:p w:rsidR="003A1C48" w:rsidRPr="00D2671C" w:rsidRDefault="003A1C48" w:rsidP="007B78C1">
            <w:pPr>
              <w:spacing w:after="0"/>
              <w:jc w:val="center"/>
              <w:rPr>
                <w:bCs/>
              </w:rPr>
            </w:pPr>
            <w:r w:rsidRPr="00D2671C">
              <w:rPr>
                <w:bCs/>
              </w:rPr>
              <w:t>1</w:t>
            </w:r>
          </w:p>
        </w:tc>
      </w:tr>
      <w:tr w:rsidR="00D2671C" w:rsidRPr="00D2671C" w:rsidTr="00F262C5">
        <w:tc>
          <w:tcPr>
            <w:tcW w:w="891" w:type="pct"/>
            <w:vAlign w:val="center"/>
          </w:tcPr>
          <w:p w:rsidR="004007A5" w:rsidRPr="00D2671C" w:rsidRDefault="004007A5" w:rsidP="00F262C5">
            <w:pPr>
              <w:spacing w:after="0"/>
              <w:rPr>
                <w:bCs/>
              </w:rPr>
            </w:pPr>
          </w:p>
        </w:tc>
        <w:tc>
          <w:tcPr>
            <w:tcW w:w="2518" w:type="pct"/>
            <w:vAlign w:val="center"/>
          </w:tcPr>
          <w:p w:rsidR="004007A5" w:rsidRPr="00D2671C" w:rsidRDefault="004007A5" w:rsidP="00F262C5">
            <w:pPr>
              <w:spacing w:after="0"/>
              <w:rPr>
                <w:bCs/>
              </w:rPr>
            </w:pPr>
            <w:r w:rsidRPr="00D2671C">
              <w:rPr>
                <w:bCs/>
              </w:rPr>
              <w:t>Облучатель бактерицидный настенный ОБН-150</w:t>
            </w:r>
          </w:p>
        </w:tc>
        <w:tc>
          <w:tcPr>
            <w:tcW w:w="559" w:type="pct"/>
            <w:vAlign w:val="center"/>
          </w:tcPr>
          <w:p w:rsidR="004007A5" w:rsidRPr="00D2671C" w:rsidRDefault="00BC78AC" w:rsidP="007B78C1">
            <w:pPr>
              <w:spacing w:after="0"/>
              <w:jc w:val="center"/>
              <w:rPr>
                <w:bCs/>
              </w:rPr>
            </w:pPr>
            <w:r w:rsidRPr="00D2671C">
              <w:rPr>
                <w:bCs/>
              </w:rPr>
              <w:t>1</w:t>
            </w:r>
          </w:p>
        </w:tc>
        <w:tc>
          <w:tcPr>
            <w:tcW w:w="524" w:type="pct"/>
            <w:vAlign w:val="center"/>
          </w:tcPr>
          <w:p w:rsidR="004007A5" w:rsidRPr="00D2671C" w:rsidRDefault="00BC78AC" w:rsidP="007B78C1">
            <w:pPr>
              <w:spacing w:after="0"/>
              <w:jc w:val="center"/>
              <w:rPr>
                <w:bCs/>
              </w:rPr>
            </w:pPr>
            <w:r w:rsidRPr="00D2671C">
              <w:rPr>
                <w:bCs/>
              </w:rPr>
              <w:t>0</w:t>
            </w:r>
          </w:p>
        </w:tc>
        <w:tc>
          <w:tcPr>
            <w:tcW w:w="508" w:type="pct"/>
            <w:vAlign w:val="center"/>
          </w:tcPr>
          <w:p w:rsidR="004007A5" w:rsidRPr="00D2671C" w:rsidRDefault="00BC78AC" w:rsidP="007B78C1">
            <w:pPr>
              <w:spacing w:after="0"/>
              <w:jc w:val="center"/>
              <w:rPr>
                <w:bCs/>
              </w:rPr>
            </w:pPr>
            <w:r w:rsidRPr="00D2671C">
              <w:rPr>
                <w:bCs/>
              </w:rPr>
              <w:t>1</w:t>
            </w:r>
          </w:p>
        </w:tc>
      </w:tr>
      <w:tr w:rsidR="00D2671C" w:rsidRPr="00D2671C" w:rsidTr="007B78C1">
        <w:tc>
          <w:tcPr>
            <w:tcW w:w="891" w:type="pct"/>
            <w:vAlign w:val="center"/>
          </w:tcPr>
          <w:p w:rsidR="007B78C1" w:rsidRPr="00D2671C" w:rsidRDefault="007B78C1" w:rsidP="007B78C1">
            <w:pPr>
              <w:spacing w:after="0"/>
              <w:rPr>
                <w:bCs/>
              </w:rPr>
            </w:pPr>
          </w:p>
        </w:tc>
        <w:tc>
          <w:tcPr>
            <w:tcW w:w="2518" w:type="pct"/>
            <w:vAlign w:val="center"/>
          </w:tcPr>
          <w:p w:rsidR="007B78C1" w:rsidRPr="00D2671C" w:rsidRDefault="007B78C1" w:rsidP="007B78C1">
            <w:pPr>
              <w:spacing w:after="0"/>
              <w:rPr>
                <w:bCs/>
              </w:rPr>
            </w:pPr>
            <w:r w:rsidRPr="00D2671C">
              <w:rPr>
                <w:bCs/>
              </w:rPr>
              <w:t xml:space="preserve">Раковина </w:t>
            </w:r>
          </w:p>
        </w:tc>
        <w:tc>
          <w:tcPr>
            <w:tcW w:w="559" w:type="pct"/>
            <w:vAlign w:val="center"/>
          </w:tcPr>
          <w:p w:rsidR="007B78C1" w:rsidRPr="00D2671C" w:rsidRDefault="007B78C1" w:rsidP="007B78C1">
            <w:pPr>
              <w:spacing w:after="0"/>
              <w:jc w:val="center"/>
              <w:rPr>
                <w:bCs/>
              </w:rPr>
            </w:pPr>
            <w:r w:rsidRPr="00D2671C">
              <w:rPr>
                <w:bCs/>
              </w:rPr>
              <w:t>1</w:t>
            </w:r>
          </w:p>
        </w:tc>
        <w:tc>
          <w:tcPr>
            <w:tcW w:w="524" w:type="pct"/>
            <w:vAlign w:val="center"/>
          </w:tcPr>
          <w:p w:rsidR="007B78C1" w:rsidRPr="00D2671C" w:rsidRDefault="007B78C1" w:rsidP="007B78C1">
            <w:pPr>
              <w:spacing w:after="0"/>
              <w:jc w:val="center"/>
              <w:rPr>
                <w:bCs/>
              </w:rPr>
            </w:pPr>
            <w:r w:rsidRPr="00D2671C">
              <w:rPr>
                <w:bCs/>
              </w:rPr>
              <w:t>0</w:t>
            </w:r>
          </w:p>
        </w:tc>
        <w:tc>
          <w:tcPr>
            <w:tcW w:w="508" w:type="pct"/>
            <w:vAlign w:val="center"/>
          </w:tcPr>
          <w:p w:rsidR="007B78C1" w:rsidRPr="00D2671C" w:rsidRDefault="007B78C1" w:rsidP="007B78C1">
            <w:pPr>
              <w:spacing w:after="0"/>
              <w:jc w:val="center"/>
              <w:rPr>
                <w:bCs/>
              </w:rPr>
            </w:pPr>
            <w:r w:rsidRPr="00D2671C">
              <w:rPr>
                <w:bCs/>
              </w:rPr>
              <w:t>1</w:t>
            </w:r>
          </w:p>
        </w:tc>
      </w:tr>
      <w:tr w:rsidR="00D2671C" w:rsidRPr="00D2671C" w:rsidTr="007B78C1">
        <w:tc>
          <w:tcPr>
            <w:tcW w:w="891" w:type="pct"/>
            <w:vAlign w:val="center"/>
          </w:tcPr>
          <w:p w:rsidR="007B78C1" w:rsidRPr="00D2671C" w:rsidRDefault="007B78C1" w:rsidP="007B78C1">
            <w:pPr>
              <w:spacing w:after="0"/>
              <w:rPr>
                <w:bCs/>
              </w:rPr>
            </w:pPr>
          </w:p>
        </w:tc>
        <w:tc>
          <w:tcPr>
            <w:tcW w:w="2518" w:type="pct"/>
            <w:vAlign w:val="center"/>
          </w:tcPr>
          <w:p w:rsidR="007B78C1" w:rsidRPr="00D2671C" w:rsidRDefault="007B78C1" w:rsidP="007B78C1">
            <w:pPr>
              <w:spacing w:after="0"/>
              <w:rPr>
                <w:bCs/>
              </w:rPr>
            </w:pPr>
            <w:r w:rsidRPr="00D2671C">
              <w:rPr>
                <w:bCs/>
              </w:rPr>
              <w:t>Локтевой дозатор для мыла</w:t>
            </w:r>
          </w:p>
        </w:tc>
        <w:tc>
          <w:tcPr>
            <w:tcW w:w="559" w:type="pct"/>
            <w:vAlign w:val="center"/>
          </w:tcPr>
          <w:p w:rsidR="007B78C1" w:rsidRPr="00D2671C" w:rsidRDefault="007B78C1" w:rsidP="007B78C1">
            <w:pPr>
              <w:spacing w:after="0"/>
              <w:jc w:val="center"/>
              <w:rPr>
                <w:bCs/>
              </w:rPr>
            </w:pPr>
            <w:r w:rsidRPr="00D2671C">
              <w:rPr>
                <w:bCs/>
              </w:rPr>
              <w:t>1</w:t>
            </w:r>
          </w:p>
        </w:tc>
        <w:tc>
          <w:tcPr>
            <w:tcW w:w="524" w:type="pct"/>
            <w:vAlign w:val="center"/>
          </w:tcPr>
          <w:p w:rsidR="007B78C1" w:rsidRPr="00D2671C" w:rsidRDefault="007B78C1" w:rsidP="007B78C1">
            <w:pPr>
              <w:spacing w:after="0"/>
              <w:jc w:val="center"/>
              <w:rPr>
                <w:bCs/>
              </w:rPr>
            </w:pPr>
            <w:r w:rsidRPr="00D2671C">
              <w:rPr>
                <w:bCs/>
              </w:rPr>
              <w:t>0</w:t>
            </w:r>
          </w:p>
        </w:tc>
        <w:tc>
          <w:tcPr>
            <w:tcW w:w="508" w:type="pct"/>
            <w:vAlign w:val="center"/>
          </w:tcPr>
          <w:p w:rsidR="007B78C1" w:rsidRPr="00D2671C" w:rsidRDefault="007B78C1" w:rsidP="007B78C1">
            <w:pPr>
              <w:spacing w:after="0"/>
              <w:jc w:val="center"/>
              <w:rPr>
                <w:bCs/>
              </w:rPr>
            </w:pPr>
            <w:r w:rsidRPr="00D2671C">
              <w:rPr>
                <w:bCs/>
              </w:rPr>
              <w:t>1</w:t>
            </w:r>
          </w:p>
        </w:tc>
      </w:tr>
      <w:tr w:rsidR="00D2671C" w:rsidRPr="00D2671C" w:rsidTr="007B78C1">
        <w:tc>
          <w:tcPr>
            <w:tcW w:w="891" w:type="pct"/>
            <w:vAlign w:val="center"/>
          </w:tcPr>
          <w:p w:rsidR="007B78C1" w:rsidRPr="00D2671C" w:rsidRDefault="007B78C1" w:rsidP="007B78C1">
            <w:pPr>
              <w:spacing w:after="0"/>
              <w:rPr>
                <w:bCs/>
              </w:rPr>
            </w:pPr>
          </w:p>
        </w:tc>
        <w:tc>
          <w:tcPr>
            <w:tcW w:w="2518" w:type="pct"/>
            <w:vAlign w:val="center"/>
          </w:tcPr>
          <w:p w:rsidR="007B78C1" w:rsidRPr="00D2671C" w:rsidRDefault="007B78C1" w:rsidP="007B78C1">
            <w:pPr>
              <w:spacing w:after="0"/>
              <w:rPr>
                <w:bCs/>
              </w:rPr>
            </w:pPr>
            <w:r w:rsidRPr="00D2671C">
              <w:rPr>
                <w:bCs/>
              </w:rPr>
              <w:t>Локтевой дозатор для антисептика</w:t>
            </w:r>
          </w:p>
        </w:tc>
        <w:tc>
          <w:tcPr>
            <w:tcW w:w="559" w:type="pct"/>
            <w:vAlign w:val="center"/>
          </w:tcPr>
          <w:p w:rsidR="007B78C1" w:rsidRPr="00D2671C" w:rsidRDefault="007B78C1" w:rsidP="007B78C1">
            <w:pPr>
              <w:spacing w:after="0"/>
              <w:jc w:val="center"/>
              <w:rPr>
                <w:bCs/>
              </w:rPr>
            </w:pPr>
            <w:r w:rsidRPr="00D2671C">
              <w:rPr>
                <w:bCs/>
              </w:rPr>
              <w:t>1</w:t>
            </w:r>
          </w:p>
        </w:tc>
        <w:tc>
          <w:tcPr>
            <w:tcW w:w="524" w:type="pct"/>
            <w:vAlign w:val="center"/>
          </w:tcPr>
          <w:p w:rsidR="007B78C1" w:rsidRPr="00D2671C" w:rsidRDefault="007B78C1" w:rsidP="007B78C1">
            <w:pPr>
              <w:spacing w:after="0"/>
              <w:jc w:val="center"/>
              <w:rPr>
                <w:bCs/>
              </w:rPr>
            </w:pPr>
            <w:r w:rsidRPr="00D2671C">
              <w:rPr>
                <w:bCs/>
              </w:rPr>
              <w:t>0</w:t>
            </w:r>
          </w:p>
        </w:tc>
        <w:tc>
          <w:tcPr>
            <w:tcW w:w="508" w:type="pct"/>
            <w:vAlign w:val="center"/>
          </w:tcPr>
          <w:p w:rsidR="007B78C1" w:rsidRPr="00D2671C" w:rsidRDefault="007B78C1" w:rsidP="007B78C1">
            <w:pPr>
              <w:spacing w:after="0"/>
              <w:jc w:val="center"/>
              <w:rPr>
                <w:bCs/>
              </w:rPr>
            </w:pPr>
            <w:r w:rsidRPr="00D2671C">
              <w:rPr>
                <w:bCs/>
              </w:rPr>
              <w:t>1</w:t>
            </w:r>
          </w:p>
        </w:tc>
      </w:tr>
      <w:tr w:rsidR="00D2671C" w:rsidRPr="00D2671C" w:rsidTr="007B78C1">
        <w:tc>
          <w:tcPr>
            <w:tcW w:w="891" w:type="pct"/>
            <w:vAlign w:val="center"/>
          </w:tcPr>
          <w:p w:rsidR="007B78C1" w:rsidRPr="00D2671C" w:rsidRDefault="007B78C1" w:rsidP="007B78C1">
            <w:pPr>
              <w:spacing w:after="0"/>
              <w:rPr>
                <w:bCs/>
              </w:rPr>
            </w:pPr>
          </w:p>
        </w:tc>
        <w:tc>
          <w:tcPr>
            <w:tcW w:w="2518" w:type="pct"/>
            <w:vAlign w:val="center"/>
          </w:tcPr>
          <w:p w:rsidR="007B78C1" w:rsidRPr="00D2671C" w:rsidRDefault="007B78C1" w:rsidP="007B78C1">
            <w:pPr>
              <w:spacing w:after="0"/>
              <w:rPr>
                <w:bCs/>
              </w:rPr>
            </w:pPr>
            <w:r w:rsidRPr="00D2671C">
              <w:rPr>
                <w:bCs/>
              </w:rPr>
              <w:t>Смеситель ручной</w:t>
            </w:r>
          </w:p>
        </w:tc>
        <w:tc>
          <w:tcPr>
            <w:tcW w:w="559" w:type="pct"/>
            <w:vAlign w:val="center"/>
          </w:tcPr>
          <w:p w:rsidR="007B78C1" w:rsidRPr="00D2671C" w:rsidRDefault="007B78C1" w:rsidP="007B78C1">
            <w:pPr>
              <w:spacing w:after="0"/>
              <w:jc w:val="center"/>
              <w:rPr>
                <w:bCs/>
              </w:rPr>
            </w:pPr>
            <w:r w:rsidRPr="00D2671C">
              <w:rPr>
                <w:bCs/>
              </w:rPr>
              <w:t>1</w:t>
            </w:r>
          </w:p>
        </w:tc>
        <w:tc>
          <w:tcPr>
            <w:tcW w:w="524" w:type="pct"/>
            <w:vAlign w:val="center"/>
          </w:tcPr>
          <w:p w:rsidR="007B78C1" w:rsidRPr="00D2671C" w:rsidRDefault="007B78C1" w:rsidP="007B78C1">
            <w:pPr>
              <w:spacing w:after="0"/>
              <w:jc w:val="center"/>
              <w:rPr>
                <w:bCs/>
              </w:rPr>
            </w:pPr>
            <w:r w:rsidRPr="00D2671C">
              <w:rPr>
                <w:bCs/>
              </w:rPr>
              <w:t>0</w:t>
            </w:r>
          </w:p>
        </w:tc>
        <w:tc>
          <w:tcPr>
            <w:tcW w:w="508" w:type="pct"/>
            <w:vAlign w:val="center"/>
          </w:tcPr>
          <w:p w:rsidR="007B78C1" w:rsidRPr="00D2671C" w:rsidRDefault="007B78C1" w:rsidP="007B78C1">
            <w:pPr>
              <w:spacing w:after="0"/>
              <w:jc w:val="center"/>
              <w:rPr>
                <w:bCs/>
              </w:rPr>
            </w:pPr>
            <w:r w:rsidRPr="00D2671C">
              <w:rPr>
                <w:bCs/>
              </w:rPr>
              <w:t>1</w:t>
            </w:r>
          </w:p>
        </w:tc>
      </w:tr>
      <w:tr w:rsidR="00D2671C" w:rsidRPr="00D2671C" w:rsidTr="007B78C1">
        <w:tc>
          <w:tcPr>
            <w:tcW w:w="891" w:type="pct"/>
            <w:vAlign w:val="center"/>
          </w:tcPr>
          <w:p w:rsidR="007B78C1" w:rsidRPr="00D2671C" w:rsidRDefault="007B78C1" w:rsidP="007B78C1">
            <w:pPr>
              <w:spacing w:after="0"/>
              <w:rPr>
                <w:bCs/>
              </w:rPr>
            </w:pPr>
          </w:p>
        </w:tc>
        <w:tc>
          <w:tcPr>
            <w:tcW w:w="2518" w:type="pct"/>
            <w:vAlign w:val="center"/>
          </w:tcPr>
          <w:p w:rsidR="007B78C1" w:rsidRPr="00D2671C" w:rsidRDefault="007B78C1" w:rsidP="007B78C1">
            <w:pPr>
              <w:spacing w:after="0"/>
              <w:rPr>
                <w:bCs/>
              </w:rPr>
            </w:pPr>
            <w:r w:rsidRPr="00D2671C">
              <w:rPr>
                <w:bCs/>
              </w:rPr>
              <w:t>Сушилка для рук электрическая</w:t>
            </w:r>
          </w:p>
        </w:tc>
        <w:tc>
          <w:tcPr>
            <w:tcW w:w="559" w:type="pct"/>
            <w:vAlign w:val="center"/>
          </w:tcPr>
          <w:p w:rsidR="007B78C1" w:rsidRPr="00D2671C" w:rsidRDefault="007B78C1" w:rsidP="007B78C1">
            <w:pPr>
              <w:spacing w:after="0"/>
              <w:jc w:val="center"/>
              <w:rPr>
                <w:bCs/>
              </w:rPr>
            </w:pPr>
            <w:r w:rsidRPr="00D2671C">
              <w:rPr>
                <w:bCs/>
              </w:rPr>
              <w:t>1</w:t>
            </w:r>
          </w:p>
        </w:tc>
        <w:tc>
          <w:tcPr>
            <w:tcW w:w="524" w:type="pct"/>
            <w:vAlign w:val="center"/>
          </w:tcPr>
          <w:p w:rsidR="007B78C1" w:rsidRPr="00D2671C" w:rsidRDefault="007B78C1" w:rsidP="007B78C1">
            <w:pPr>
              <w:spacing w:after="0"/>
              <w:jc w:val="center"/>
              <w:rPr>
                <w:bCs/>
              </w:rPr>
            </w:pPr>
            <w:r w:rsidRPr="00D2671C">
              <w:rPr>
                <w:bCs/>
              </w:rPr>
              <w:t>0</w:t>
            </w:r>
          </w:p>
        </w:tc>
        <w:tc>
          <w:tcPr>
            <w:tcW w:w="508" w:type="pct"/>
            <w:vAlign w:val="center"/>
          </w:tcPr>
          <w:p w:rsidR="007B78C1" w:rsidRPr="00D2671C" w:rsidRDefault="007B78C1" w:rsidP="007B78C1">
            <w:pPr>
              <w:spacing w:after="0"/>
              <w:jc w:val="center"/>
              <w:rPr>
                <w:bCs/>
              </w:rPr>
            </w:pPr>
            <w:r w:rsidRPr="00D2671C">
              <w:rPr>
                <w:bCs/>
              </w:rPr>
              <w:t>1</w:t>
            </w:r>
          </w:p>
        </w:tc>
      </w:tr>
      <w:tr w:rsidR="00D2671C" w:rsidRPr="00D2671C" w:rsidTr="00931EF8">
        <w:tc>
          <w:tcPr>
            <w:tcW w:w="3409" w:type="pct"/>
            <w:gridSpan w:val="2"/>
          </w:tcPr>
          <w:p w:rsidR="00575CDE" w:rsidRPr="00D2671C" w:rsidRDefault="00575CDE" w:rsidP="00575CDE">
            <w:r w:rsidRPr="00D2671C">
              <w:rPr>
                <w:bCs/>
              </w:rPr>
              <w:t xml:space="preserve">1.5.12 </w:t>
            </w:r>
            <w:r w:rsidRPr="00D2671C">
              <w:rPr>
                <w:lang w:eastAsia="ja-JP"/>
              </w:rPr>
              <w:t>Помещение для приготовления и хранения дезинфицирующих средств</w:t>
            </w:r>
          </w:p>
        </w:tc>
        <w:tc>
          <w:tcPr>
            <w:tcW w:w="559" w:type="pct"/>
            <w:vAlign w:val="center"/>
          </w:tcPr>
          <w:p w:rsidR="00575CDE" w:rsidRPr="00D2671C" w:rsidRDefault="00575CDE" w:rsidP="00931EF8">
            <w:pPr>
              <w:spacing w:after="0"/>
              <w:jc w:val="center"/>
              <w:rPr>
                <w:bCs/>
              </w:rPr>
            </w:pPr>
          </w:p>
        </w:tc>
        <w:tc>
          <w:tcPr>
            <w:tcW w:w="524" w:type="pct"/>
            <w:vAlign w:val="center"/>
          </w:tcPr>
          <w:p w:rsidR="00575CDE" w:rsidRPr="00D2671C" w:rsidRDefault="00575CDE" w:rsidP="00931EF8">
            <w:pPr>
              <w:spacing w:after="0"/>
              <w:jc w:val="center"/>
              <w:rPr>
                <w:bCs/>
              </w:rPr>
            </w:pPr>
          </w:p>
        </w:tc>
        <w:tc>
          <w:tcPr>
            <w:tcW w:w="508" w:type="pct"/>
            <w:vAlign w:val="center"/>
          </w:tcPr>
          <w:p w:rsidR="00575CDE" w:rsidRPr="00D2671C" w:rsidRDefault="00575CDE" w:rsidP="00931EF8">
            <w:pPr>
              <w:spacing w:after="0"/>
              <w:jc w:val="center"/>
              <w:rPr>
                <w:bCs/>
              </w:rPr>
            </w:pPr>
          </w:p>
        </w:tc>
      </w:tr>
      <w:tr w:rsidR="00D2671C" w:rsidRPr="00D2671C" w:rsidTr="00931EF8">
        <w:tc>
          <w:tcPr>
            <w:tcW w:w="891" w:type="pct"/>
          </w:tcPr>
          <w:p w:rsidR="00575CDE" w:rsidRPr="00D2671C" w:rsidRDefault="00575CDE" w:rsidP="00931EF8">
            <w:pPr>
              <w:spacing w:after="0"/>
              <w:rPr>
                <w:bCs/>
              </w:rPr>
            </w:pPr>
          </w:p>
        </w:tc>
        <w:tc>
          <w:tcPr>
            <w:tcW w:w="2518" w:type="pct"/>
            <w:vAlign w:val="center"/>
          </w:tcPr>
          <w:p w:rsidR="00575CDE" w:rsidRPr="00D2671C" w:rsidRDefault="007B78C1" w:rsidP="007B78C1">
            <w:pPr>
              <w:spacing w:after="0"/>
              <w:rPr>
                <w:bCs/>
              </w:rPr>
            </w:pPr>
            <w:r w:rsidRPr="00D2671C">
              <w:rPr>
                <w:bCs/>
              </w:rPr>
              <w:t>Стол производственный металлический</w:t>
            </w:r>
          </w:p>
        </w:tc>
        <w:tc>
          <w:tcPr>
            <w:tcW w:w="559" w:type="pct"/>
            <w:vAlign w:val="center"/>
          </w:tcPr>
          <w:p w:rsidR="00575CDE" w:rsidRPr="00D2671C" w:rsidRDefault="00575CDE" w:rsidP="007B78C1">
            <w:pPr>
              <w:spacing w:after="0"/>
              <w:jc w:val="center"/>
              <w:rPr>
                <w:bCs/>
              </w:rPr>
            </w:pPr>
            <w:r w:rsidRPr="00D2671C">
              <w:rPr>
                <w:bCs/>
              </w:rPr>
              <w:t>1</w:t>
            </w:r>
          </w:p>
        </w:tc>
        <w:tc>
          <w:tcPr>
            <w:tcW w:w="524" w:type="pct"/>
            <w:vAlign w:val="center"/>
          </w:tcPr>
          <w:p w:rsidR="00575CDE" w:rsidRPr="00D2671C" w:rsidRDefault="00325D62" w:rsidP="007B78C1">
            <w:pPr>
              <w:spacing w:after="0"/>
              <w:jc w:val="center"/>
              <w:rPr>
                <w:bCs/>
              </w:rPr>
            </w:pPr>
            <w:r w:rsidRPr="00D2671C">
              <w:rPr>
                <w:bCs/>
              </w:rPr>
              <w:t>0</w:t>
            </w:r>
          </w:p>
        </w:tc>
        <w:tc>
          <w:tcPr>
            <w:tcW w:w="508" w:type="pct"/>
            <w:vAlign w:val="center"/>
          </w:tcPr>
          <w:p w:rsidR="00575CDE" w:rsidRPr="00D2671C" w:rsidRDefault="00575CDE" w:rsidP="007B78C1">
            <w:pPr>
              <w:spacing w:after="0"/>
              <w:jc w:val="center"/>
              <w:rPr>
                <w:bCs/>
              </w:rPr>
            </w:pPr>
            <w:r w:rsidRPr="00D2671C">
              <w:rPr>
                <w:bCs/>
              </w:rPr>
              <w:t>1</w:t>
            </w:r>
          </w:p>
        </w:tc>
      </w:tr>
      <w:tr w:rsidR="00D2671C" w:rsidRPr="00D2671C" w:rsidTr="007B78C1">
        <w:tc>
          <w:tcPr>
            <w:tcW w:w="891" w:type="pct"/>
          </w:tcPr>
          <w:p w:rsidR="007B78C1" w:rsidRPr="00D2671C" w:rsidRDefault="007B78C1" w:rsidP="007B78C1">
            <w:pPr>
              <w:spacing w:after="0"/>
              <w:rPr>
                <w:bCs/>
              </w:rPr>
            </w:pPr>
          </w:p>
        </w:tc>
        <w:tc>
          <w:tcPr>
            <w:tcW w:w="2518" w:type="pct"/>
            <w:vAlign w:val="center"/>
          </w:tcPr>
          <w:p w:rsidR="007B78C1" w:rsidRPr="00D2671C" w:rsidRDefault="007B78C1" w:rsidP="007B78C1">
            <w:pPr>
              <w:spacing w:after="0"/>
              <w:rPr>
                <w:bCs/>
              </w:rPr>
            </w:pPr>
            <w:r w:rsidRPr="00D2671C">
              <w:rPr>
                <w:bCs/>
              </w:rPr>
              <w:t>Стол металлический для хранения дезинфицирующих средств</w:t>
            </w:r>
          </w:p>
        </w:tc>
        <w:tc>
          <w:tcPr>
            <w:tcW w:w="559" w:type="pct"/>
            <w:vAlign w:val="center"/>
          </w:tcPr>
          <w:p w:rsidR="007B78C1" w:rsidRPr="00D2671C" w:rsidRDefault="007B78C1" w:rsidP="007B78C1">
            <w:pPr>
              <w:spacing w:after="0"/>
              <w:jc w:val="center"/>
              <w:rPr>
                <w:bCs/>
              </w:rPr>
            </w:pPr>
            <w:r w:rsidRPr="00D2671C">
              <w:rPr>
                <w:bCs/>
              </w:rPr>
              <w:t>1</w:t>
            </w:r>
          </w:p>
        </w:tc>
        <w:tc>
          <w:tcPr>
            <w:tcW w:w="524" w:type="pct"/>
            <w:vAlign w:val="center"/>
          </w:tcPr>
          <w:p w:rsidR="007B78C1" w:rsidRPr="00D2671C" w:rsidRDefault="007B78C1" w:rsidP="007B78C1">
            <w:pPr>
              <w:spacing w:after="0"/>
              <w:jc w:val="center"/>
              <w:rPr>
                <w:bCs/>
              </w:rPr>
            </w:pPr>
            <w:r w:rsidRPr="00D2671C">
              <w:rPr>
                <w:bCs/>
              </w:rPr>
              <w:t>0</w:t>
            </w:r>
          </w:p>
        </w:tc>
        <w:tc>
          <w:tcPr>
            <w:tcW w:w="508" w:type="pct"/>
            <w:vAlign w:val="center"/>
          </w:tcPr>
          <w:p w:rsidR="007B78C1" w:rsidRPr="00D2671C" w:rsidRDefault="007B78C1" w:rsidP="007B78C1">
            <w:pPr>
              <w:spacing w:after="0"/>
              <w:jc w:val="center"/>
              <w:rPr>
                <w:bCs/>
              </w:rPr>
            </w:pPr>
            <w:r w:rsidRPr="00D2671C">
              <w:rPr>
                <w:bCs/>
              </w:rPr>
              <w:t>1</w:t>
            </w:r>
          </w:p>
        </w:tc>
      </w:tr>
      <w:tr w:rsidR="00D2671C" w:rsidRPr="00D2671C" w:rsidTr="00931EF8">
        <w:tc>
          <w:tcPr>
            <w:tcW w:w="891" w:type="pct"/>
          </w:tcPr>
          <w:p w:rsidR="00575CDE" w:rsidRPr="00D2671C" w:rsidRDefault="00575CDE" w:rsidP="00931EF8">
            <w:pPr>
              <w:spacing w:after="0"/>
              <w:rPr>
                <w:bCs/>
              </w:rPr>
            </w:pPr>
          </w:p>
        </w:tc>
        <w:tc>
          <w:tcPr>
            <w:tcW w:w="2518" w:type="pct"/>
            <w:vAlign w:val="center"/>
          </w:tcPr>
          <w:p w:rsidR="00575CDE" w:rsidRPr="00D2671C" w:rsidRDefault="00575CDE" w:rsidP="00931EF8">
            <w:pPr>
              <w:spacing w:after="0"/>
              <w:rPr>
                <w:bCs/>
              </w:rPr>
            </w:pPr>
            <w:r w:rsidRPr="00D2671C">
              <w:rPr>
                <w:bCs/>
              </w:rPr>
              <w:t xml:space="preserve">Раковина </w:t>
            </w:r>
          </w:p>
        </w:tc>
        <w:tc>
          <w:tcPr>
            <w:tcW w:w="559" w:type="pct"/>
            <w:vAlign w:val="center"/>
          </w:tcPr>
          <w:p w:rsidR="00575CDE" w:rsidRPr="00D2671C" w:rsidRDefault="00575CDE" w:rsidP="007B78C1">
            <w:pPr>
              <w:spacing w:after="0"/>
              <w:jc w:val="center"/>
              <w:rPr>
                <w:bCs/>
              </w:rPr>
            </w:pPr>
            <w:r w:rsidRPr="00D2671C">
              <w:rPr>
                <w:bCs/>
              </w:rPr>
              <w:t>1</w:t>
            </w:r>
          </w:p>
        </w:tc>
        <w:tc>
          <w:tcPr>
            <w:tcW w:w="524" w:type="pct"/>
            <w:vAlign w:val="center"/>
          </w:tcPr>
          <w:p w:rsidR="00575CDE" w:rsidRPr="00D2671C" w:rsidRDefault="00575CDE" w:rsidP="007B78C1">
            <w:pPr>
              <w:spacing w:after="0"/>
              <w:jc w:val="center"/>
              <w:rPr>
                <w:bCs/>
              </w:rPr>
            </w:pPr>
          </w:p>
        </w:tc>
        <w:tc>
          <w:tcPr>
            <w:tcW w:w="508" w:type="pct"/>
            <w:vAlign w:val="center"/>
          </w:tcPr>
          <w:p w:rsidR="00575CDE" w:rsidRPr="00D2671C" w:rsidRDefault="00575CDE" w:rsidP="007B78C1">
            <w:pPr>
              <w:spacing w:after="0"/>
              <w:jc w:val="center"/>
              <w:rPr>
                <w:bCs/>
              </w:rPr>
            </w:pPr>
            <w:r w:rsidRPr="00D2671C">
              <w:rPr>
                <w:bCs/>
              </w:rPr>
              <w:t>1</w:t>
            </w:r>
          </w:p>
        </w:tc>
      </w:tr>
      <w:tr w:rsidR="00D2671C" w:rsidRPr="00D2671C" w:rsidTr="000731A4">
        <w:tc>
          <w:tcPr>
            <w:tcW w:w="891" w:type="pct"/>
          </w:tcPr>
          <w:p w:rsidR="00325D62" w:rsidRPr="00D2671C" w:rsidRDefault="00325D62" w:rsidP="000731A4">
            <w:pPr>
              <w:spacing w:after="0"/>
              <w:rPr>
                <w:bCs/>
              </w:rPr>
            </w:pPr>
          </w:p>
        </w:tc>
        <w:tc>
          <w:tcPr>
            <w:tcW w:w="2518" w:type="pct"/>
            <w:vAlign w:val="center"/>
          </w:tcPr>
          <w:p w:rsidR="00325D62" w:rsidRPr="00D2671C" w:rsidRDefault="00325D62" w:rsidP="000731A4">
            <w:pPr>
              <w:spacing w:after="0"/>
              <w:rPr>
                <w:bCs/>
              </w:rPr>
            </w:pPr>
            <w:r w:rsidRPr="00D2671C">
              <w:rPr>
                <w:bCs/>
              </w:rPr>
              <w:t>Локтевой дозатор для мыла</w:t>
            </w:r>
          </w:p>
        </w:tc>
        <w:tc>
          <w:tcPr>
            <w:tcW w:w="559" w:type="pct"/>
            <w:vAlign w:val="center"/>
          </w:tcPr>
          <w:p w:rsidR="00325D62" w:rsidRPr="00D2671C" w:rsidRDefault="00325D62" w:rsidP="007B78C1">
            <w:pPr>
              <w:spacing w:after="0"/>
              <w:jc w:val="center"/>
              <w:rPr>
                <w:bCs/>
              </w:rPr>
            </w:pPr>
            <w:r w:rsidRPr="00D2671C">
              <w:rPr>
                <w:bCs/>
              </w:rPr>
              <w:t>1</w:t>
            </w:r>
          </w:p>
        </w:tc>
        <w:tc>
          <w:tcPr>
            <w:tcW w:w="524" w:type="pct"/>
            <w:vAlign w:val="center"/>
          </w:tcPr>
          <w:p w:rsidR="00325D62" w:rsidRPr="00D2671C" w:rsidRDefault="00325D62" w:rsidP="007B78C1">
            <w:pPr>
              <w:spacing w:after="0"/>
              <w:jc w:val="center"/>
              <w:rPr>
                <w:bCs/>
              </w:rPr>
            </w:pPr>
            <w:r w:rsidRPr="00D2671C">
              <w:rPr>
                <w:bCs/>
              </w:rPr>
              <w:t>0</w:t>
            </w:r>
          </w:p>
        </w:tc>
        <w:tc>
          <w:tcPr>
            <w:tcW w:w="508" w:type="pct"/>
            <w:vAlign w:val="center"/>
          </w:tcPr>
          <w:p w:rsidR="00325D62" w:rsidRPr="00D2671C" w:rsidRDefault="00325D62" w:rsidP="007B78C1">
            <w:pPr>
              <w:spacing w:after="0"/>
              <w:jc w:val="center"/>
              <w:rPr>
                <w:bCs/>
              </w:rPr>
            </w:pPr>
            <w:r w:rsidRPr="00D2671C">
              <w:rPr>
                <w:bCs/>
              </w:rPr>
              <w:t>1</w:t>
            </w:r>
          </w:p>
        </w:tc>
      </w:tr>
      <w:tr w:rsidR="00D2671C" w:rsidRPr="00D2671C" w:rsidTr="000731A4">
        <w:tc>
          <w:tcPr>
            <w:tcW w:w="891" w:type="pct"/>
          </w:tcPr>
          <w:p w:rsidR="00325D62" w:rsidRPr="00D2671C" w:rsidRDefault="00325D62" w:rsidP="000731A4">
            <w:pPr>
              <w:spacing w:after="0"/>
              <w:rPr>
                <w:bCs/>
              </w:rPr>
            </w:pPr>
          </w:p>
        </w:tc>
        <w:tc>
          <w:tcPr>
            <w:tcW w:w="2518" w:type="pct"/>
            <w:vAlign w:val="center"/>
          </w:tcPr>
          <w:p w:rsidR="00325D62" w:rsidRPr="00D2671C" w:rsidRDefault="00341FD4" w:rsidP="000731A4">
            <w:pPr>
              <w:spacing w:after="0"/>
              <w:rPr>
                <w:bCs/>
              </w:rPr>
            </w:pPr>
            <w:r w:rsidRPr="00D2671C">
              <w:rPr>
                <w:bCs/>
              </w:rPr>
              <w:t>Смеситель ручной</w:t>
            </w:r>
          </w:p>
        </w:tc>
        <w:tc>
          <w:tcPr>
            <w:tcW w:w="559" w:type="pct"/>
            <w:vAlign w:val="center"/>
          </w:tcPr>
          <w:p w:rsidR="00325D62" w:rsidRPr="00D2671C" w:rsidRDefault="00325D62" w:rsidP="007B78C1">
            <w:pPr>
              <w:spacing w:after="0"/>
              <w:jc w:val="center"/>
              <w:rPr>
                <w:bCs/>
              </w:rPr>
            </w:pPr>
            <w:r w:rsidRPr="00D2671C">
              <w:rPr>
                <w:bCs/>
              </w:rPr>
              <w:t>1</w:t>
            </w:r>
          </w:p>
        </w:tc>
        <w:tc>
          <w:tcPr>
            <w:tcW w:w="524" w:type="pct"/>
            <w:vAlign w:val="center"/>
          </w:tcPr>
          <w:p w:rsidR="00325D62" w:rsidRPr="00D2671C" w:rsidRDefault="00325D62" w:rsidP="007B78C1">
            <w:pPr>
              <w:spacing w:after="0"/>
              <w:jc w:val="center"/>
              <w:rPr>
                <w:bCs/>
              </w:rPr>
            </w:pPr>
            <w:r w:rsidRPr="00D2671C">
              <w:rPr>
                <w:bCs/>
              </w:rPr>
              <w:t>0</w:t>
            </w:r>
          </w:p>
        </w:tc>
        <w:tc>
          <w:tcPr>
            <w:tcW w:w="508" w:type="pct"/>
            <w:vAlign w:val="center"/>
          </w:tcPr>
          <w:p w:rsidR="00325D62" w:rsidRPr="00D2671C" w:rsidRDefault="00325D62" w:rsidP="007B78C1">
            <w:pPr>
              <w:spacing w:after="0"/>
              <w:jc w:val="center"/>
              <w:rPr>
                <w:bCs/>
              </w:rPr>
            </w:pPr>
            <w:r w:rsidRPr="00D2671C">
              <w:rPr>
                <w:bCs/>
              </w:rPr>
              <w:t>1</w:t>
            </w:r>
          </w:p>
        </w:tc>
      </w:tr>
      <w:tr w:rsidR="00D2671C" w:rsidRPr="00D2671C" w:rsidTr="000731A4">
        <w:tc>
          <w:tcPr>
            <w:tcW w:w="891" w:type="pct"/>
          </w:tcPr>
          <w:p w:rsidR="00325D62" w:rsidRPr="00D2671C" w:rsidRDefault="00325D62" w:rsidP="000731A4">
            <w:pPr>
              <w:spacing w:after="0"/>
              <w:rPr>
                <w:bCs/>
              </w:rPr>
            </w:pPr>
          </w:p>
        </w:tc>
        <w:tc>
          <w:tcPr>
            <w:tcW w:w="2518" w:type="pct"/>
            <w:vAlign w:val="center"/>
          </w:tcPr>
          <w:p w:rsidR="00325D62" w:rsidRPr="00D2671C" w:rsidRDefault="00325D62" w:rsidP="000731A4">
            <w:pPr>
              <w:spacing w:after="0"/>
              <w:rPr>
                <w:bCs/>
              </w:rPr>
            </w:pPr>
            <w:r w:rsidRPr="00D2671C">
              <w:rPr>
                <w:bCs/>
              </w:rPr>
              <w:t>Сушилка для рук электрическая</w:t>
            </w:r>
          </w:p>
        </w:tc>
        <w:tc>
          <w:tcPr>
            <w:tcW w:w="559" w:type="pct"/>
            <w:vAlign w:val="center"/>
          </w:tcPr>
          <w:p w:rsidR="00325D62" w:rsidRPr="00D2671C" w:rsidRDefault="00325D62" w:rsidP="007B78C1">
            <w:pPr>
              <w:spacing w:after="0"/>
              <w:jc w:val="center"/>
              <w:rPr>
                <w:bCs/>
              </w:rPr>
            </w:pPr>
            <w:r w:rsidRPr="00D2671C">
              <w:rPr>
                <w:bCs/>
              </w:rPr>
              <w:t>1</w:t>
            </w:r>
          </w:p>
        </w:tc>
        <w:tc>
          <w:tcPr>
            <w:tcW w:w="524" w:type="pct"/>
            <w:vAlign w:val="center"/>
          </w:tcPr>
          <w:p w:rsidR="00325D62" w:rsidRPr="00D2671C" w:rsidRDefault="00325D62" w:rsidP="007B78C1">
            <w:pPr>
              <w:spacing w:after="0"/>
              <w:jc w:val="center"/>
              <w:rPr>
                <w:bCs/>
              </w:rPr>
            </w:pPr>
            <w:r w:rsidRPr="00D2671C">
              <w:rPr>
                <w:bCs/>
              </w:rPr>
              <w:t>0</w:t>
            </w:r>
          </w:p>
        </w:tc>
        <w:tc>
          <w:tcPr>
            <w:tcW w:w="508" w:type="pct"/>
            <w:vAlign w:val="center"/>
          </w:tcPr>
          <w:p w:rsidR="00325D62" w:rsidRPr="00D2671C" w:rsidRDefault="00325D62" w:rsidP="007B78C1">
            <w:pPr>
              <w:spacing w:after="0"/>
              <w:jc w:val="center"/>
              <w:rPr>
                <w:bCs/>
              </w:rPr>
            </w:pPr>
            <w:r w:rsidRPr="00D2671C">
              <w:rPr>
                <w:bCs/>
              </w:rPr>
              <w:t>1</w:t>
            </w:r>
          </w:p>
        </w:tc>
      </w:tr>
      <w:tr w:rsidR="00D2671C" w:rsidRPr="00D2671C" w:rsidTr="00931EF8">
        <w:tc>
          <w:tcPr>
            <w:tcW w:w="891" w:type="pct"/>
          </w:tcPr>
          <w:p w:rsidR="00575CDE" w:rsidRPr="00D2671C" w:rsidRDefault="00575CDE" w:rsidP="00931EF8">
            <w:pPr>
              <w:spacing w:after="0"/>
              <w:rPr>
                <w:bCs/>
              </w:rPr>
            </w:pPr>
          </w:p>
        </w:tc>
        <w:tc>
          <w:tcPr>
            <w:tcW w:w="2518" w:type="pct"/>
          </w:tcPr>
          <w:p w:rsidR="00575CDE" w:rsidRPr="00D2671C" w:rsidRDefault="00575CDE" w:rsidP="00931EF8">
            <w:pPr>
              <w:spacing w:after="0"/>
              <w:rPr>
                <w:bCs/>
              </w:rPr>
            </w:pPr>
            <w:r w:rsidRPr="00D2671C">
              <w:rPr>
                <w:bCs/>
              </w:rPr>
              <w:t>Мойка напольная</w:t>
            </w:r>
          </w:p>
        </w:tc>
        <w:tc>
          <w:tcPr>
            <w:tcW w:w="559" w:type="pct"/>
          </w:tcPr>
          <w:p w:rsidR="00575CDE" w:rsidRPr="00D2671C" w:rsidRDefault="00575CDE" w:rsidP="007B78C1">
            <w:pPr>
              <w:spacing w:after="0"/>
              <w:jc w:val="center"/>
              <w:rPr>
                <w:bCs/>
              </w:rPr>
            </w:pPr>
            <w:r w:rsidRPr="00D2671C">
              <w:rPr>
                <w:bCs/>
              </w:rPr>
              <w:t>1</w:t>
            </w:r>
          </w:p>
        </w:tc>
        <w:tc>
          <w:tcPr>
            <w:tcW w:w="524" w:type="pct"/>
          </w:tcPr>
          <w:p w:rsidR="00575CDE" w:rsidRPr="00D2671C" w:rsidRDefault="00325D62" w:rsidP="007B78C1">
            <w:pPr>
              <w:spacing w:after="0"/>
              <w:jc w:val="center"/>
              <w:rPr>
                <w:bCs/>
              </w:rPr>
            </w:pPr>
            <w:r w:rsidRPr="00D2671C">
              <w:rPr>
                <w:bCs/>
              </w:rPr>
              <w:t>0</w:t>
            </w:r>
          </w:p>
        </w:tc>
        <w:tc>
          <w:tcPr>
            <w:tcW w:w="508" w:type="pct"/>
          </w:tcPr>
          <w:p w:rsidR="00575CDE" w:rsidRPr="00D2671C" w:rsidRDefault="00575CDE" w:rsidP="007B78C1">
            <w:pPr>
              <w:spacing w:after="0"/>
              <w:jc w:val="center"/>
              <w:rPr>
                <w:bCs/>
              </w:rPr>
            </w:pPr>
            <w:r w:rsidRPr="00D2671C">
              <w:rPr>
                <w:bCs/>
              </w:rPr>
              <w:t>1</w:t>
            </w:r>
          </w:p>
        </w:tc>
      </w:tr>
      <w:tr w:rsidR="00D2671C" w:rsidRPr="00D2671C" w:rsidTr="000731A4">
        <w:tc>
          <w:tcPr>
            <w:tcW w:w="891" w:type="pct"/>
          </w:tcPr>
          <w:p w:rsidR="00325D62" w:rsidRPr="00D2671C" w:rsidRDefault="00325D62" w:rsidP="000731A4">
            <w:pPr>
              <w:spacing w:after="0"/>
              <w:rPr>
                <w:bCs/>
              </w:rPr>
            </w:pPr>
          </w:p>
        </w:tc>
        <w:tc>
          <w:tcPr>
            <w:tcW w:w="2518" w:type="pct"/>
            <w:vAlign w:val="bottom"/>
          </w:tcPr>
          <w:p w:rsidR="00325D62" w:rsidRPr="00D2671C" w:rsidRDefault="00325D62" w:rsidP="00325D62">
            <w:pPr>
              <w:spacing w:after="0"/>
              <w:rPr>
                <w:bCs/>
              </w:rPr>
            </w:pPr>
            <w:r w:rsidRPr="00D2671C">
              <w:rPr>
                <w:bCs/>
              </w:rPr>
              <w:t>Стеллаж 0,9*0,4*1,8</w:t>
            </w:r>
          </w:p>
        </w:tc>
        <w:tc>
          <w:tcPr>
            <w:tcW w:w="559" w:type="pct"/>
            <w:vAlign w:val="center"/>
          </w:tcPr>
          <w:p w:rsidR="00325D62" w:rsidRPr="00D2671C" w:rsidRDefault="00325D62" w:rsidP="007B78C1">
            <w:pPr>
              <w:spacing w:after="0"/>
              <w:jc w:val="center"/>
              <w:rPr>
                <w:bCs/>
              </w:rPr>
            </w:pPr>
            <w:r w:rsidRPr="00D2671C">
              <w:rPr>
                <w:bCs/>
              </w:rPr>
              <w:t>1</w:t>
            </w:r>
          </w:p>
        </w:tc>
        <w:tc>
          <w:tcPr>
            <w:tcW w:w="524" w:type="pct"/>
            <w:vAlign w:val="center"/>
          </w:tcPr>
          <w:p w:rsidR="00325D62" w:rsidRPr="00D2671C" w:rsidRDefault="00325D62" w:rsidP="007B78C1">
            <w:pPr>
              <w:spacing w:after="0"/>
              <w:jc w:val="center"/>
              <w:rPr>
                <w:bCs/>
              </w:rPr>
            </w:pPr>
            <w:r w:rsidRPr="00D2671C">
              <w:rPr>
                <w:bCs/>
              </w:rPr>
              <w:t>0</w:t>
            </w:r>
          </w:p>
        </w:tc>
        <w:tc>
          <w:tcPr>
            <w:tcW w:w="508" w:type="pct"/>
            <w:vAlign w:val="center"/>
          </w:tcPr>
          <w:p w:rsidR="00325D62" w:rsidRPr="00D2671C" w:rsidRDefault="00325D62" w:rsidP="007B78C1">
            <w:pPr>
              <w:spacing w:after="0"/>
              <w:jc w:val="center"/>
              <w:rPr>
                <w:bCs/>
              </w:rPr>
            </w:pPr>
            <w:r w:rsidRPr="00D2671C">
              <w:rPr>
                <w:bCs/>
              </w:rPr>
              <w:t>1</w:t>
            </w:r>
          </w:p>
        </w:tc>
      </w:tr>
      <w:tr w:rsidR="00D2671C" w:rsidRPr="00D2671C" w:rsidTr="00931EF8">
        <w:tc>
          <w:tcPr>
            <w:tcW w:w="891" w:type="pct"/>
          </w:tcPr>
          <w:p w:rsidR="00575CDE" w:rsidRPr="00D2671C" w:rsidRDefault="00575CDE" w:rsidP="00931EF8">
            <w:pPr>
              <w:spacing w:after="0"/>
              <w:rPr>
                <w:bCs/>
              </w:rPr>
            </w:pPr>
          </w:p>
        </w:tc>
        <w:tc>
          <w:tcPr>
            <w:tcW w:w="2518" w:type="pct"/>
            <w:vAlign w:val="center"/>
          </w:tcPr>
          <w:p w:rsidR="00575CDE" w:rsidRPr="00D2671C" w:rsidRDefault="00575CDE" w:rsidP="00931EF8">
            <w:pPr>
              <w:spacing w:after="0"/>
              <w:rPr>
                <w:bCs/>
              </w:rPr>
            </w:pPr>
            <w:r w:rsidRPr="00D2671C">
              <w:rPr>
                <w:bCs/>
              </w:rPr>
              <w:t xml:space="preserve">Канистра для </w:t>
            </w:r>
            <w:proofErr w:type="spellStart"/>
            <w:r w:rsidRPr="00D2671C">
              <w:rPr>
                <w:bCs/>
              </w:rPr>
              <w:t>дез</w:t>
            </w:r>
            <w:proofErr w:type="gramStart"/>
            <w:r w:rsidRPr="00D2671C">
              <w:rPr>
                <w:bCs/>
              </w:rPr>
              <w:t>.с</w:t>
            </w:r>
            <w:proofErr w:type="gramEnd"/>
            <w:r w:rsidRPr="00D2671C">
              <w:rPr>
                <w:bCs/>
              </w:rPr>
              <w:t>редств</w:t>
            </w:r>
            <w:proofErr w:type="spellEnd"/>
            <w:r w:rsidRPr="00D2671C">
              <w:rPr>
                <w:bCs/>
              </w:rPr>
              <w:t xml:space="preserve"> </w:t>
            </w:r>
          </w:p>
        </w:tc>
        <w:tc>
          <w:tcPr>
            <w:tcW w:w="559" w:type="pct"/>
            <w:vAlign w:val="center"/>
          </w:tcPr>
          <w:p w:rsidR="00575CDE" w:rsidRPr="00D2671C" w:rsidRDefault="00575CDE" w:rsidP="007B78C1">
            <w:pPr>
              <w:spacing w:after="0"/>
              <w:jc w:val="center"/>
              <w:rPr>
                <w:bCs/>
              </w:rPr>
            </w:pPr>
            <w:r w:rsidRPr="00D2671C">
              <w:rPr>
                <w:bCs/>
              </w:rPr>
              <w:t>10</w:t>
            </w:r>
          </w:p>
        </w:tc>
        <w:tc>
          <w:tcPr>
            <w:tcW w:w="524" w:type="pct"/>
            <w:vAlign w:val="center"/>
          </w:tcPr>
          <w:p w:rsidR="00575CDE" w:rsidRPr="00D2671C" w:rsidRDefault="00325D62" w:rsidP="007B78C1">
            <w:pPr>
              <w:spacing w:after="0"/>
              <w:jc w:val="center"/>
              <w:rPr>
                <w:bCs/>
              </w:rPr>
            </w:pPr>
            <w:r w:rsidRPr="00D2671C">
              <w:rPr>
                <w:bCs/>
              </w:rPr>
              <w:t>0</w:t>
            </w:r>
          </w:p>
        </w:tc>
        <w:tc>
          <w:tcPr>
            <w:tcW w:w="508" w:type="pct"/>
            <w:vAlign w:val="center"/>
          </w:tcPr>
          <w:p w:rsidR="00575CDE" w:rsidRPr="00D2671C" w:rsidRDefault="00575CDE" w:rsidP="007B78C1">
            <w:pPr>
              <w:spacing w:after="0"/>
              <w:jc w:val="center"/>
              <w:rPr>
                <w:bCs/>
              </w:rPr>
            </w:pPr>
            <w:r w:rsidRPr="00D2671C">
              <w:rPr>
                <w:bCs/>
              </w:rPr>
              <w:t>10</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7B78C1">
            <w:pPr>
              <w:spacing w:after="0"/>
              <w:jc w:val="center"/>
              <w:rPr>
                <w:bCs/>
              </w:rPr>
            </w:pPr>
            <w:r w:rsidRPr="00D2671C">
              <w:rPr>
                <w:bCs/>
              </w:rPr>
              <w:t>1</w:t>
            </w:r>
          </w:p>
        </w:tc>
        <w:tc>
          <w:tcPr>
            <w:tcW w:w="524" w:type="pct"/>
            <w:vAlign w:val="center"/>
          </w:tcPr>
          <w:p w:rsidR="00420277" w:rsidRPr="00D2671C" w:rsidRDefault="00420277" w:rsidP="007B78C1">
            <w:pPr>
              <w:spacing w:after="0"/>
              <w:jc w:val="center"/>
              <w:rPr>
                <w:bCs/>
              </w:rPr>
            </w:pPr>
          </w:p>
        </w:tc>
        <w:tc>
          <w:tcPr>
            <w:tcW w:w="508" w:type="pct"/>
            <w:vAlign w:val="center"/>
          </w:tcPr>
          <w:p w:rsidR="00420277" w:rsidRPr="00D2671C" w:rsidRDefault="00420277" w:rsidP="007B78C1">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420277" w:rsidRPr="00D2671C" w:rsidRDefault="00420277" w:rsidP="007B78C1">
            <w:pPr>
              <w:spacing w:after="0"/>
              <w:jc w:val="center"/>
              <w:rPr>
                <w:bCs/>
              </w:rPr>
            </w:pPr>
            <w:r w:rsidRPr="00D2671C">
              <w:rPr>
                <w:bCs/>
              </w:rPr>
              <w:t>1</w:t>
            </w:r>
          </w:p>
        </w:tc>
        <w:tc>
          <w:tcPr>
            <w:tcW w:w="524" w:type="pct"/>
            <w:vAlign w:val="center"/>
          </w:tcPr>
          <w:p w:rsidR="00420277" w:rsidRPr="00D2671C" w:rsidRDefault="00420277" w:rsidP="007B78C1">
            <w:pPr>
              <w:spacing w:after="0"/>
              <w:jc w:val="center"/>
              <w:rPr>
                <w:bCs/>
              </w:rPr>
            </w:pPr>
            <w:r w:rsidRPr="00D2671C">
              <w:rPr>
                <w:bCs/>
              </w:rPr>
              <w:t>0</w:t>
            </w:r>
          </w:p>
        </w:tc>
        <w:tc>
          <w:tcPr>
            <w:tcW w:w="508" w:type="pct"/>
            <w:vAlign w:val="center"/>
          </w:tcPr>
          <w:p w:rsidR="00420277" w:rsidRPr="00D2671C" w:rsidRDefault="00420277" w:rsidP="007B78C1">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420277" w:rsidRPr="00D2671C" w:rsidRDefault="00420277" w:rsidP="007B78C1">
            <w:pPr>
              <w:spacing w:after="0"/>
              <w:jc w:val="center"/>
              <w:rPr>
                <w:bCs/>
              </w:rPr>
            </w:pPr>
            <w:r w:rsidRPr="00D2671C">
              <w:rPr>
                <w:bCs/>
              </w:rPr>
              <w:t>1</w:t>
            </w:r>
          </w:p>
        </w:tc>
        <w:tc>
          <w:tcPr>
            <w:tcW w:w="524" w:type="pct"/>
            <w:vAlign w:val="center"/>
          </w:tcPr>
          <w:p w:rsidR="00420277" w:rsidRPr="00D2671C" w:rsidRDefault="00420277" w:rsidP="007B78C1">
            <w:pPr>
              <w:spacing w:after="0"/>
              <w:jc w:val="center"/>
              <w:rPr>
                <w:bCs/>
              </w:rPr>
            </w:pPr>
            <w:r w:rsidRPr="00D2671C">
              <w:rPr>
                <w:bCs/>
              </w:rPr>
              <w:t>0</w:t>
            </w:r>
          </w:p>
        </w:tc>
        <w:tc>
          <w:tcPr>
            <w:tcW w:w="508" w:type="pct"/>
            <w:vAlign w:val="center"/>
          </w:tcPr>
          <w:p w:rsidR="00420277" w:rsidRPr="00D2671C" w:rsidRDefault="00420277" w:rsidP="007B78C1">
            <w:pPr>
              <w:spacing w:after="0"/>
              <w:jc w:val="center"/>
              <w:rPr>
                <w:bCs/>
              </w:rPr>
            </w:pPr>
            <w:r w:rsidRPr="00D2671C">
              <w:rPr>
                <w:bCs/>
              </w:rPr>
              <w:t>1</w:t>
            </w:r>
          </w:p>
        </w:tc>
      </w:tr>
      <w:tr w:rsidR="00D2671C" w:rsidRPr="00D2671C" w:rsidTr="00C12150">
        <w:tblPrEx>
          <w:jc w:val="center"/>
          <w:tblLook w:val="01E0" w:firstRow="1" w:lastRow="1" w:firstColumn="1" w:lastColumn="1" w:noHBand="0" w:noVBand="0"/>
        </w:tblPrEx>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050C4F" w:rsidRPr="00D2671C" w:rsidRDefault="00053097" w:rsidP="00E751FF">
            <w:pPr>
              <w:spacing w:after="0"/>
              <w:rPr>
                <w:b/>
                <w:lang w:eastAsia="ja-JP"/>
              </w:rPr>
            </w:pPr>
            <w:r w:rsidRPr="00D2671C">
              <w:rPr>
                <w:b/>
                <w:lang w:eastAsia="ja-JP"/>
              </w:rPr>
              <w:t>Лаборатория ЛС</w:t>
            </w:r>
            <w:r w:rsidR="00050C4F" w:rsidRPr="00D2671C">
              <w:rPr>
                <w:b/>
                <w:lang w:eastAsia="ja-JP"/>
              </w:rPr>
              <w:t>С</w:t>
            </w:r>
          </w:p>
        </w:tc>
      </w:tr>
      <w:tr w:rsidR="00D2671C" w:rsidRPr="00D2671C" w:rsidTr="00785659">
        <w:tc>
          <w:tcPr>
            <w:tcW w:w="3409" w:type="pct"/>
            <w:gridSpan w:val="2"/>
          </w:tcPr>
          <w:p w:rsidR="00050C4F" w:rsidRPr="00D2671C" w:rsidRDefault="00053097" w:rsidP="00053097">
            <w:pPr>
              <w:spacing w:after="0"/>
              <w:rPr>
                <w:bCs/>
              </w:rPr>
            </w:pPr>
            <w:r w:rsidRPr="00D2671C">
              <w:rPr>
                <w:bCs/>
              </w:rPr>
              <w:t>1.6</w:t>
            </w:r>
            <w:r w:rsidR="00050C4F" w:rsidRPr="00D2671C">
              <w:rPr>
                <w:bCs/>
              </w:rPr>
              <w:t xml:space="preserve"> </w:t>
            </w:r>
            <w:proofErr w:type="gramStart"/>
            <w:r w:rsidRPr="00D2671C">
              <w:rPr>
                <w:bCs/>
              </w:rPr>
              <w:t>Биохимическая</w:t>
            </w:r>
            <w:proofErr w:type="gramEnd"/>
            <w:r w:rsidRPr="00D2671C">
              <w:t xml:space="preserve"> лаборатории ЛС</w:t>
            </w:r>
            <w:r w:rsidR="00050C4F" w:rsidRPr="00D2671C">
              <w:t>С</w:t>
            </w:r>
          </w:p>
        </w:tc>
        <w:tc>
          <w:tcPr>
            <w:tcW w:w="559" w:type="pct"/>
            <w:vAlign w:val="center"/>
          </w:tcPr>
          <w:p w:rsidR="00050C4F" w:rsidRPr="00D2671C" w:rsidRDefault="00050C4F" w:rsidP="0085529F">
            <w:pPr>
              <w:spacing w:after="0"/>
              <w:jc w:val="center"/>
              <w:rPr>
                <w:bCs/>
              </w:rPr>
            </w:pPr>
          </w:p>
        </w:tc>
        <w:tc>
          <w:tcPr>
            <w:tcW w:w="524" w:type="pct"/>
            <w:vAlign w:val="center"/>
          </w:tcPr>
          <w:p w:rsidR="00050C4F" w:rsidRPr="00D2671C" w:rsidRDefault="00050C4F" w:rsidP="0085529F">
            <w:pPr>
              <w:spacing w:after="0"/>
              <w:jc w:val="center"/>
              <w:rPr>
                <w:bCs/>
              </w:rPr>
            </w:pPr>
          </w:p>
        </w:tc>
        <w:tc>
          <w:tcPr>
            <w:tcW w:w="508" w:type="pct"/>
            <w:vAlign w:val="center"/>
          </w:tcPr>
          <w:p w:rsidR="00050C4F" w:rsidRPr="00D2671C" w:rsidRDefault="00050C4F" w:rsidP="0085529F">
            <w:pPr>
              <w:spacing w:after="0"/>
              <w:jc w:val="center"/>
              <w:rPr>
                <w:bCs/>
              </w:rPr>
            </w:pPr>
          </w:p>
        </w:tc>
      </w:tr>
      <w:tr w:rsidR="00D2671C" w:rsidRPr="00D2671C" w:rsidTr="000731A4">
        <w:tc>
          <w:tcPr>
            <w:tcW w:w="891" w:type="pct"/>
          </w:tcPr>
          <w:p w:rsidR="00050C4F" w:rsidRPr="00D2671C" w:rsidRDefault="00050C4F" w:rsidP="00C12150">
            <w:pPr>
              <w:spacing w:after="0"/>
              <w:rPr>
                <w:bCs/>
              </w:rPr>
            </w:pPr>
          </w:p>
        </w:tc>
        <w:tc>
          <w:tcPr>
            <w:tcW w:w="2518" w:type="pct"/>
            <w:vAlign w:val="bottom"/>
          </w:tcPr>
          <w:p w:rsidR="00050C4F" w:rsidRPr="00D2671C" w:rsidRDefault="00A25881" w:rsidP="000731A4">
            <w:pPr>
              <w:spacing w:after="0"/>
              <w:rPr>
                <w:bCs/>
              </w:rPr>
            </w:pPr>
            <w:r w:rsidRPr="00D2671C">
              <w:rPr>
                <w:bCs/>
              </w:rPr>
              <w:t>АРМ</w:t>
            </w:r>
          </w:p>
        </w:tc>
        <w:tc>
          <w:tcPr>
            <w:tcW w:w="559" w:type="pct"/>
            <w:vAlign w:val="center"/>
          </w:tcPr>
          <w:p w:rsidR="00050C4F" w:rsidRPr="00D2671C" w:rsidRDefault="00050C4F" w:rsidP="007B78C1">
            <w:pPr>
              <w:spacing w:after="0"/>
              <w:jc w:val="center"/>
              <w:rPr>
                <w:bCs/>
              </w:rPr>
            </w:pPr>
            <w:r w:rsidRPr="00D2671C">
              <w:rPr>
                <w:bCs/>
              </w:rPr>
              <w:t>2</w:t>
            </w:r>
          </w:p>
        </w:tc>
        <w:tc>
          <w:tcPr>
            <w:tcW w:w="524" w:type="pct"/>
            <w:vAlign w:val="center"/>
          </w:tcPr>
          <w:p w:rsidR="00050C4F" w:rsidRPr="00D2671C" w:rsidRDefault="00541E20" w:rsidP="007B78C1">
            <w:pPr>
              <w:spacing w:after="0"/>
              <w:jc w:val="center"/>
              <w:rPr>
                <w:bCs/>
              </w:rPr>
            </w:pPr>
            <w:r w:rsidRPr="00D2671C">
              <w:rPr>
                <w:bCs/>
              </w:rPr>
              <w:t>0</w:t>
            </w:r>
          </w:p>
        </w:tc>
        <w:tc>
          <w:tcPr>
            <w:tcW w:w="508" w:type="pct"/>
            <w:vAlign w:val="center"/>
          </w:tcPr>
          <w:p w:rsidR="00050C4F" w:rsidRPr="00D2671C" w:rsidRDefault="00050C4F" w:rsidP="007B78C1">
            <w:pPr>
              <w:spacing w:after="0"/>
              <w:jc w:val="center"/>
              <w:rPr>
                <w:bCs/>
              </w:rPr>
            </w:pPr>
            <w:r w:rsidRPr="00D2671C">
              <w:rPr>
                <w:bCs/>
              </w:rPr>
              <w:t>2</w:t>
            </w:r>
          </w:p>
        </w:tc>
      </w:tr>
      <w:tr w:rsidR="00D2671C" w:rsidRPr="00D2671C" w:rsidTr="000731A4">
        <w:tc>
          <w:tcPr>
            <w:tcW w:w="891" w:type="pct"/>
          </w:tcPr>
          <w:p w:rsidR="0049744B" w:rsidRPr="00D2671C" w:rsidRDefault="0049744B" w:rsidP="00D733D6">
            <w:pPr>
              <w:spacing w:after="0"/>
              <w:rPr>
                <w:bCs/>
              </w:rPr>
            </w:pPr>
          </w:p>
        </w:tc>
        <w:tc>
          <w:tcPr>
            <w:tcW w:w="2518" w:type="pct"/>
            <w:vAlign w:val="bottom"/>
          </w:tcPr>
          <w:p w:rsidR="0049744B" w:rsidRPr="00D2671C" w:rsidRDefault="00541E20" w:rsidP="000731A4">
            <w:pPr>
              <w:spacing w:after="0"/>
              <w:rPr>
                <w:bCs/>
              </w:rPr>
            </w:pPr>
            <w:r w:rsidRPr="00D2671C">
              <w:rPr>
                <w:bCs/>
              </w:rPr>
              <w:t>Л</w:t>
            </w:r>
            <w:r w:rsidR="0049744B" w:rsidRPr="00D2671C">
              <w:rPr>
                <w:bCs/>
              </w:rPr>
              <w:t>аминарный шкаф</w:t>
            </w:r>
          </w:p>
        </w:tc>
        <w:tc>
          <w:tcPr>
            <w:tcW w:w="559" w:type="pct"/>
            <w:vAlign w:val="center"/>
          </w:tcPr>
          <w:p w:rsidR="0049744B" w:rsidRPr="00D2671C" w:rsidRDefault="0049744B" w:rsidP="007B78C1">
            <w:pPr>
              <w:spacing w:after="0"/>
              <w:jc w:val="center"/>
              <w:rPr>
                <w:bCs/>
              </w:rPr>
            </w:pPr>
            <w:r w:rsidRPr="00D2671C">
              <w:rPr>
                <w:bCs/>
              </w:rPr>
              <w:t>1</w:t>
            </w:r>
          </w:p>
        </w:tc>
        <w:tc>
          <w:tcPr>
            <w:tcW w:w="524" w:type="pct"/>
            <w:vAlign w:val="center"/>
          </w:tcPr>
          <w:p w:rsidR="0049744B" w:rsidRPr="00D2671C" w:rsidRDefault="00541E20" w:rsidP="007B78C1">
            <w:pPr>
              <w:spacing w:after="0"/>
              <w:jc w:val="center"/>
              <w:rPr>
                <w:bCs/>
              </w:rPr>
            </w:pPr>
            <w:r w:rsidRPr="00D2671C">
              <w:rPr>
                <w:bCs/>
              </w:rPr>
              <w:t>0</w:t>
            </w:r>
          </w:p>
        </w:tc>
        <w:tc>
          <w:tcPr>
            <w:tcW w:w="508" w:type="pct"/>
            <w:vAlign w:val="center"/>
          </w:tcPr>
          <w:p w:rsidR="0049744B" w:rsidRPr="00D2671C" w:rsidRDefault="0049744B" w:rsidP="007B78C1">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bottom"/>
          </w:tcPr>
          <w:p w:rsidR="00541E20" w:rsidRPr="00D2671C" w:rsidRDefault="00541E20" w:rsidP="000731A4">
            <w:pPr>
              <w:spacing w:after="0"/>
              <w:rPr>
                <w:bCs/>
              </w:rPr>
            </w:pPr>
            <w:r w:rsidRPr="00D2671C">
              <w:rPr>
                <w:bCs/>
              </w:rPr>
              <w:t>Холодильник с морозильной камерой фармацевтический</w:t>
            </w:r>
          </w:p>
        </w:tc>
        <w:tc>
          <w:tcPr>
            <w:tcW w:w="559" w:type="pct"/>
            <w:vAlign w:val="center"/>
          </w:tcPr>
          <w:p w:rsidR="00541E20" w:rsidRPr="00D2671C" w:rsidRDefault="00541E20" w:rsidP="007B78C1">
            <w:pPr>
              <w:spacing w:after="0"/>
              <w:jc w:val="center"/>
              <w:rPr>
                <w:bCs/>
              </w:rPr>
            </w:pPr>
            <w:r w:rsidRPr="00D2671C">
              <w:rPr>
                <w:bCs/>
              </w:rPr>
              <w:t>2</w:t>
            </w:r>
          </w:p>
        </w:tc>
        <w:tc>
          <w:tcPr>
            <w:tcW w:w="524" w:type="pct"/>
            <w:vAlign w:val="center"/>
          </w:tcPr>
          <w:p w:rsidR="00541E20" w:rsidRPr="00D2671C" w:rsidRDefault="00541E20" w:rsidP="007B78C1">
            <w:pPr>
              <w:spacing w:after="0"/>
              <w:jc w:val="center"/>
              <w:rPr>
                <w:bCs/>
              </w:rPr>
            </w:pPr>
            <w:r w:rsidRPr="00D2671C">
              <w:rPr>
                <w:bCs/>
              </w:rPr>
              <w:t>0</w:t>
            </w:r>
          </w:p>
        </w:tc>
        <w:tc>
          <w:tcPr>
            <w:tcW w:w="508" w:type="pct"/>
            <w:vAlign w:val="center"/>
          </w:tcPr>
          <w:p w:rsidR="00541E20" w:rsidRPr="00D2671C" w:rsidRDefault="00541E20" w:rsidP="007B78C1">
            <w:pPr>
              <w:spacing w:after="0"/>
              <w:jc w:val="center"/>
              <w:rPr>
                <w:bCs/>
              </w:rPr>
            </w:pPr>
            <w:r w:rsidRPr="00D2671C">
              <w:rPr>
                <w:bCs/>
              </w:rPr>
              <w:t>2</w:t>
            </w:r>
          </w:p>
        </w:tc>
      </w:tr>
      <w:tr w:rsidR="00D2671C" w:rsidRPr="00D2671C" w:rsidTr="000731A4">
        <w:tc>
          <w:tcPr>
            <w:tcW w:w="891" w:type="pct"/>
          </w:tcPr>
          <w:p w:rsidR="005C5B1E" w:rsidRPr="00D2671C" w:rsidRDefault="005C5B1E" w:rsidP="00082A7B">
            <w:pPr>
              <w:spacing w:after="0"/>
              <w:rPr>
                <w:bCs/>
              </w:rPr>
            </w:pPr>
          </w:p>
        </w:tc>
        <w:tc>
          <w:tcPr>
            <w:tcW w:w="2518" w:type="pct"/>
            <w:vAlign w:val="center"/>
          </w:tcPr>
          <w:p w:rsidR="005C5B1E" w:rsidRPr="00D2671C" w:rsidRDefault="005C5B1E" w:rsidP="00E751FF">
            <w:pPr>
              <w:spacing w:after="0"/>
              <w:rPr>
                <w:bCs/>
              </w:rPr>
            </w:pPr>
            <w:r w:rsidRPr="00D2671C">
              <w:rPr>
                <w:bCs/>
              </w:rPr>
              <w:t>БХ анализатор ИВД</w:t>
            </w:r>
          </w:p>
        </w:tc>
        <w:tc>
          <w:tcPr>
            <w:tcW w:w="559" w:type="pct"/>
            <w:vAlign w:val="center"/>
          </w:tcPr>
          <w:p w:rsidR="005C5B1E" w:rsidRPr="00D2671C" w:rsidRDefault="005C5B1E" w:rsidP="007B78C1">
            <w:pPr>
              <w:spacing w:after="0"/>
              <w:jc w:val="center"/>
              <w:rPr>
                <w:bCs/>
              </w:rPr>
            </w:pPr>
            <w:r w:rsidRPr="00D2671C">
              <w:rPr>
                <w:bCs/>
              </w:rPr>
              <w:t>1</w:t>
            </w:r>
          </w:p>
        </w:tc>
        <w:tc>
          <w:tcPr>
            <w:tcW w:w="524" w:type="pct"/>
            <w:vAlign w:val="center"/>
          </w:tcPr>
          <w:p w:rsidR="005C5B1E" w:rsidRPr="00D2671C" w:rsidRDefault="00541E20" w:rsidP="007B78C1">
            <w:pPr>
              <w:spacing w:after="0"/>
              <w:jc w:val="center"/>
              <w:rPr>
                <w:bCs/>
              </w:rPr>
            </w:pPr>
            <w:r w:rsidRPr="00D2671C">
              <w:rPr>
                <w:bCs/>
              </w:rPr>
              <w:t>0</w:t>
            </w:r>
          </w:p>
        </w:tc>
        <w:tc>
          <w:tcPr>
            <w:tcW w:w="508" w:type="pct"/>
            <w:vAlign w:val="center"/>
          </w:tcPr>
          <w:p w:rsidR="005C5B1E" w:rsidRPr="00D2671C" w:rsidRDefault="005C5B1E" w:rsidP="007B78C1">
            <w:pPr>
              <w:spacing w:after="0"/>
              <w:jc w:val="center"/>
              <w:rPr>
                <w:bCs/>
              </w:rPr>
            </w:pPr>
            <w:r w:rsidRPr="00D2671C">
              <w:rPr>
                <w:bCs/>
              </w:rPr>
              <w:t>1</w:t>
            </w:r>
          </w:p>
        </w:tc>
      </w:tr>
      <w:tr w:rsidR="00D2671C" w:rsidRPr="00D2671C" w:rsidTr="000731A4">
        <w:tc>
          <w:tcPr>
            <w:tcW w:w="891" w:type="pct"/>
          </w:tcPr>
          <w:p w:rsidR="005C5B1E" w:rsidRPr="00D2671C" w:rsidRDefault="005C5B1E" w:rsidP="00082A7B">
            <w:pPr>
              <w:spacing w:after="0"/>
              <w:rPr>
                <w:bCs/>
              </w:rPr>
            </w:pPr>
          </w:p>
        </w:tc>
        <w:tc>
          <w:tcPr>
            <w:tcW w:w="2518" w:type="pct"/>
            <w:vAlign w:val="center"/>
          </w:tcPr>
          <w:p w:rsidR="005C5B1E" w:rsidRPr="00D2671C" w:rsidRDefault="00541E20" w:rsidP="00DF10AA">
            <w:pPr>
              <w:spacing w:after="0"/>
              <w:rPr>
                <w:bCs/>
              </w:rPr>
            </w:pPr>
            <w:r w:rsidRPr="00D2671C">
              <w:rPr>
                <w:bCs/>
              </w:rPr>
              <w:t>Р</w:t>
            </w:r>
            <w:r w:rsidR="005C5B1E" w:rsidRPr="00D2671C">
              <w:rPr>
                <w:bCs/>
              </w:rPr>
              <w:t>оллер</w:t>
            </w:r>
          </w:p>
        </w:tc>
        <w:tc>
          <w:tcPr>
            <w:tcW w:w="559" w:type="pct"/>
            <w:vAlign w:val="center"/>
          </w:tcPr>
          <w:p w:rsidR="005C5B1E" w:rsidRPr="00D2671C" w:rsidRDefault="005C5B1E" w:rsidP="007B78C1">
            <w:pPr>
              <w:spacing w:after="0"/>
              <w:jc w:val="center"/>
              <w:rPr>
                <w:bCs/>
              </w:rPr>
            </w:pPr>
            <w:r w:rsidRPr="00D2671C">
              <w:rPr>
                <w:bCs/>
              </w:rPr>
              <w:t>1</w:t>
            </w:r>
          </w:p>
        </w:tc>
        <w:tc>
          <w:tcPr>
            <w:tcW w:w="524" w:type="pct"/>
            <w:vAlign w:val="center"/>
          </w:tcPr>
          <w:p w:rsidR="005C5B1E" w:rsidRPr="00D2671C" w:rsidRDefault="00541E20" w:rsidP="007B78C1">
            <w:pPr>
              <w:spacing w:after="0"/>
              <w:jc w:val="center"/>
              <w:rPr>
                <w:bCs/>
              </w:rPr>
            </w:pPr>
            <w:r w:rsidRPr="00D2671C">
              <w:rPr>
                <w:bCs/>
              </w:rPr>
              <w:t>0</w:t>
            </w:r>
          </w:p>
        </w:tc>
        <w:tc>
          <w:tcPr>
            <w:tcW w:w="508" w:type="pct"/>
            <w:vAlign w:val="center"/>
          </w:tcPr>
          <w:p w:rsidR="005C5B1E" w:rsidRPr="00D2671C" w:rsidRDefault="005C5B1E" w:rsidP="007B78C1">
            <w:pPr>
              <w:spacing w:after="0"/>
              <w:jc w:val="center"/>
              <w:rPr>
                <w:bCs/>
              </w:rPr>
            </w:pPr>
            <w:r w:rsidRPr="00D2671C">
              <w:rPr>
                <w:bCs/>
              </w:rPr>
              <w:t>1</w:t>
            </w:r>
          </w:p>
        </w:tc>
      </w:tr>
      <w:tr w:rsidR="00D2671C" w:rsidRPr="00D2671C" w:rsidTr="000731A4">
        <w:tc>
          <w:tcPr>
            <w:tcW w:w="891" w:type="pct"/>
          </w:tcPr>
          <w:p w:rsidR="005C5B1E" w:rsidRPr="00D2671C" w:rsidRDefault="005C5B1E" w:rsidP="00082A7B">
            <w:pPr>
              <w:spacing w:after="0"/>
              <w:rPr>
                <w:bCs/>
              </w:rPr>
            </w:pPr>
          </w:p>
        </w:tc>
        <w:tc>
          <w:tcPr>
            <w:tcW w:w="2518" w:type="pct"/>
            <w:vAlign w:val="center"/>
          </w:tcPr>
          <w:p w:rsidR="005C5B1E" w:rsidRPr="00D2671C" w:rsidRDefault="00BD3AAC" w:rsidP="00DF10AA">
            <w:pPr>
              <w:spacing w:after="0"/>
              <w:rPr>
                <w:bCs/>
              </w:rPr>
            </w:pPr>
            <w:r w:rsidRPr="00D2671C">
              <w:rPr>
                <w:bCs/>
              </w:rPr>
              <w:t>Весы электронные аналитические, точность не менее 0,1 мг</w:t>
            </w:r>
          </w:p>
        </w:tc>
        <w:tc>
          <w:tcPr>
            <w:tcW w:w="559" w:type="pct"/>
            <w:vAlign w:val="center"/>
          </w:tcPr>
          <w:p w:rsidR="005C5B1E" w:rsidRPr="00D2671C" w:rsidRDefault="005C5B1E" w:rsidP="007B78C1">
            <w:pPr>
              <w:spacing w:after="0"/>
              <w:jc w:val="center"/>
              <w:rPr>
                <w:bCs/>
              </w:rPr>
            </w:pPr>
            <w:r w:rsidRPr="00D2671C">
              <w:rPr>
                <w:bCs/>
              </w:rPr>
              <w:t>1</w:t>
            </w:r>
          </w:p>
        </w:tc>
        <w:tc>
          <w:tcPr>
            <w:tcW w:w="524" w:type="pct"/>
            <w:vAlign w:val="center"/>
          </w:tcPr>
          <w:p w:rsidR="005C5B1E" w:rsidRPr="00D2671C" w:rsidRDefault="00541E20" w:rsidP="007B78C1">
            <w:pPr>
              <w:spacing w:after="0"/>
              <w:jc w:val="center"/>
              <w:rPr>
                <w:bCs/>
              </w:rPr>
            </w:pPr>
            <w:r w:rsidRPr="00D2671C">
              <w:rPr>
                <w:bCs/>
              </w:rPr>
              <w:t>0</w:t>
            </w:r>
          </w:p>
        </w:tc>
        <w:tc>
          <w:tcPr>
            <w:tcW w:w="508" w:type="pct"/>
            <w:vAlign w:val="center"/>
          </w:tcPr>
          <w:p w:rsidR="005C5B1E" w:rsidRPr="00D2671C" w:rsidRDefault="005C5B1E" w:rsidP="007B78C1">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Специальная тумба под весы</w:t>
            </w:r>
          </w:p>
        </w:tc>
        <w:tc>
          <w:tcPr>
            <w:tcW w:w="559" w:type="pct"/>
            <w:vAlign w:val="center"/>
          </w:tcPr>
          <w:p w:rsidR="00541E20" w:rsidRPr="00D2671C" w:rsidRDefault="00541E20" w:rsidP="007B78C1">
            <w:pPr>
              <w:spacing w:after="0"/>
              <w:jc w:val="center"/>
              <w:rPr>
                <w:bCs/>
              </w:rPr>
            </w:pPr>
            <w:r w:rsidRPr="00D2671C">
              <w:rPr>
                <w:bCs/>
              </w:rPr>
              <w:t>1</w:t>
            </w:r>
          </w:p>
        </w:tc>
        <w:tc>
          <w:tcPr>
            <w:tcW w:w="524" w:type="pct"/>
            <w:vAlign w:val="center"/>
          </w:tcPr>
          <w:p w:rsidR="00541E20" w:rsidRPr="00D2671C" w:rsidRDefault="00541E20" w:rsidP="007B78C1">
            <w:pPr>
              <w:spacing w:after="0"/>
              <w:jc w:val="center"/>
              <w:rPr>
                <w:bCs/>
              </w:rPr>
            </w:pPr>
            <w:r w:rsidRPr="00D2671C">
              <w:rPr>
                <w:bCs/>
              </w:rPr>
              <w:t>0</w:t>
            </w:r>
          </w:p>
        </w:tc>
        <w:tc>
          <w:tcPr>
            <w:tcW w:w="508" w:type="pct"/>
            <w:vAlign w:val="center"/>
          </w:tcPr>
          <w:p w:rsidR="00541E20" w:rsidRPr="00D2671C" w:rsidRDefault="00541E20" w:rsidP="007B78C1">
            <w:pPr>
              <w:spacing w:after="0"/>
              <w:jc w:val="center"/>
              <w:rPr>
                <w:bCs/>
              </w:rPr>
            </w:pPr>
            <w:r w:rsidRPr="00D2671C">
              <w:rPr>
                <w:bCs/>
              </w:rPr>
              <w:t>1</w:t>
            </w:r>
          </w:p>
        </w:tc>
      </w:tr>
      <w:tr w:rsidR="00D2671C" w:rsidRPr="00D2671C" w:rsidTr="000731A4">
        <w:tc>
          <w:tcPr>
            <w:tcW w:w="891" w:type="pct"/>
          </w:tcPr>
          <w:p w:rsidR="005C5B1E" w:rsidRPr="00D2671C" w:rsidRDefault="005C5B1E" w:rsidP="00082A7B">
            <w:pPr>
              <w:spacing w:after="0"/>
              <w:rPr>
                <w:bCs/>
              </w:rPr>
            </w:pPr>
          </w:p>
        </w:tc>
        <w:tc>
          <w:tcPr>
            <w:tcW w:w="2518" w:type="pct"/>
            <w:vAlign w:val="center"/>
          </w:tcPr>
          <w:p w:rsidR="005C5B1E" w:rsidRPr="00D2671C" w:rsidRDefault="00541E20" w:rsidP="00DF10AA">
            <w:pPr>
              <w:spacing w:after="0"/>
              <w:rPr>
                <w:bCs/>
              </w:rPr>
            </w:pPr>
            <w:r w:rsidRPr="00D2671C">
              <w:rPr>
                <w:bCs/>
              </w:rPr>
              <w:t>С</w:t>
            </w:r>
            <w:r w:rsidR="005C5B1E" w:rsidRPr="00D2671C">
              <w:rPr>
                <w:bCs/>
              </w:rPr>
              <w:t>тол 2,6*0,8 с тремя тумбочками</w:t>
            </w:r>
          </w:p>
        </w:tc>
        <w:tc>
          <w:tcPr>
            <w:tcW w:w="559" w:type="pct"/>
            <w:vAlign w:val="center"/>
          </w:tcPr>
          <w:p w:rsidR="005C5B1E" w:rsidRPr="00D2671C" w:rsidRDefault="005C5B1E" w:rsidP="007B78C1">
            <w:pPr>
              <w:spacing w:after="0"/>
              <w:jc w:val="center"/>
              <w:rPr>
                <w:bCs/>
              </w:rPr>
            </w:pPr>
            <w:r w:rsidRPr="00D2671C">
              <w:rPr>
                <w:bCs/>
              </w:rPr>
              <w:t>2</w:t>
            </w:r>
          </w:p>
        </w:tc>
        <w:tc>
          <w:tcPr>
            <w:tcW w:w="524" w:type="pct"/>
            <w:vAlign w:val="center"/>
          </w:tcPr>
          <w:p w:rsidR="005C5B1E" w:rsidRPr="00D2671C" w:rsidRDefault="00541E20" w:rsidP="007B78C1">
            <w:pPr>
              <w:spacing w:after="0"/>
              <w:jc w:val="center"/>
              <w:rPr>
                <w:bCs/>
              </w:rPr>
            </w:pPr>
            <w:r w:rsidRPr="00D2671C">
              <w:rPr>
                <w:bCs/>
              </w:rPr>
              <w:t>0</w:t>
            </w:r>
          </w:p>
        </w:tc>
        <w:tc>
          <w:tcPr>
            <w:tcW w:w="508" w:type="pct"/>
            <w:vAlign w:val="center"/>
          </w:tcPr>
          <w:p w:rsidR="005C5B1E" w:rsidRPr="00D2671C" w:rsidRDefault="005C5B1E" w:rsidP="007B78C1">
            <w:pPr>
              <w:spacing w:after="0"/>
              <w:jc w:val="center"/>
              <w:rPr>
                <w:bCs/>
              </w:rPr>
            </w:pPr>
            <w:r w:rsidRPr="00D2671C">
              <w:rPr>
                <w:bCs/>
              </w:rPr>
              <w:t>2</w:t>
            </w:r>
          </w:p>
        </w:tc>
      </w:tr>
      <w:tr w:rsidR="00D2671C" w:rsidRPr="00D2671C" w:rsidTr="000731A4">
        <w:tc>
          <w:tcPr>
            <w:tcW w:w="891" w:type="pct"/>
          </w:tcPr>
          <w:p w:rsidR="005C5B1E" w:rsidRPr="00D2671C" w:rsidRDefault="005C5B1E" w:rsidP="00082A7B">
            <w:pPr>
              <w:spacing w:after="0"/>
              <w:rPr>
                <w:bCs/>
              </w:rPr>
            </w:pPr>
          </w:p>
        </w:tc>
        <w:tc>
          <w:tcPr>
            <w:tcW w:w="2518" w:type="pct"/>
            <w:vAlign w:val="center"/>
          </w:tcPr>
          <w:p w:rsidR="005C5B1E" w:rsidRPr="00D2671C" w:rsidRDefault="00541E20" w:rsidP="00DF10AA">
            <w:pPr>
              <w:spacing w:after="0"/>
              <w:rPr>
                <w:bCs/>
              </w:rPr>
            </w:pPr>
            <w:r w:rsidRPr="00D2671C">
              <w:rPr>
                <w:bCs/>
              </w:rPr>
              <w:t>Шкаф 1</w:t>
            </w:r>
            <w:r w:rsidR="005C5B1E" w:rsidRPr="00D2671C">
              <w:rPr>
                <w:bCs/>
              </w:rPr>
              <w:t>,8*0,</w:t>
            </w:r>
            <w:r w:rsidRPr="00D2671C">
              <w:rPr>
                <w:bCs/>
              </w:rPr>
              <w:t>8</w:t>
            </w:r>
          </w:p>
        </w:tc>
        <w:tc>
          <w:tcPr>
            <w:tcW w:w="559" w:type="pct"/>
            <w:vAlign w:val="center"/>
          </w:tcPr>
          <w:p w:rsidR="005C5B1E" w:rsidRPr="00D2671C" w:rsidRDefault="005C5B1E" w:rsidP="007B78C1">
            <w:pPr>
              <w:spacing w:after="0"/>
              <w:jc w:val="center"/>
              <w:rPr>
                <w:bCs/>
              </w:rPr>
            </w:pPr>
            <w:r w:rsidRPr="00D2671C">
              <w:rPr>
                <w:bCs/>
              </w:rPr>
              <w:t>2</w:t>
            </w:r>
          </w:p>
        </w:tc>
        <w:tc>
          <w:tcPr>
            <w:tcW w:w="524" w:type="pct"/>
            <w:vAlign w:val="center"/>
          </w:tcPr>
          <w:p w:rsidR="005C5B1E" w:rsidRPr="00D2671C" w:rsidRDefault="00541E20" w:rsidP="007B78C1">
            <w:pPr>
              <w:spacing w:after="0"/>
              <w:jc w:val="center"/>
              <w:rPr>
                <w:bCs/>
              </w:rPr>
            </w:pPr>
            <w:r w:rsidRPr="00D2671C">
              <w:rPr>
                <w:bCs/>
              </w:rPr>
              <w:t>0</w:t>
            </w:r>
          </w:p>
        </w:tc>
        <w:tc>
          <w:tcPr>
            <w:tcW w:w="508" w:type="pct"/>
            <w:vAlign w:val="center"/>
          </w:tcPr>
          <w:p w:rsidR="005C5B1E" w:rsidRPr="00D2671C" w:rsidRDefault="005C5B1E" w:rsidP="007B78C1">
            <w:pPr>
              <w:spacing w:after="0"/>
              <w:jc w:val="center"/>
              <w:rPr>
                <w:bCs/>
              </w:rPr>
            </w:pPr>
            <w:r w:rsidRPr="00D2671C">
              <w:rPr>
                <w:bCs/>
              </w:rPr>
              <w:t>2</w:t>
            </w:r>
          </w:p>
        </w:tc>
      </w:tr>
      <w:tr w:rsidR="00D2671C" w:rsidRPr="00D2671C" w:rsidTr="000731A4">
        <w:tc>
          <w:tcPr>
            <w:tcW w:w="891" w:type="pct"/>
          </w:tcPr>
          <w:p w:rsidR="005C5B1E" w:rsidRPr="00D2671C" w:rsidRDefault="005C5B1E" w:rsidP="00082A7B">
            <w:pPr>
              <w:spacing w:after="0"/>
              <w:rPr>
                <w:bCs/>
              </w:rPr>
            </w:pPr>
          </w:p>
        </w:tc>
        <w:tc>
          <w:tcPr>
            <w:tcW w:w="2518" w:type="pct"/>
            <w:vAlign w:val="center"/>
          </w:tcPr>
          <w:p w:rsidR="005C5B1E" w:rsidRPr="00D2671C" w:rsidRDefault="00541E20" w:rsidP="00DF10AA">
            <w:pPr>
              <w:spacing w:after="0"/>
              <w:rPr>
                <w:bCs/>
              </w:rPr>
            </w:pPr>
            <w:r w:rsidRPr="00D2671C">
              <w:rPr>
                <w:bCs/>
              </w:rPr>
              <w:t>Р</w:t>
            </w:r>
            <w:r w:rsidR="005C5B1E" w:rsidRPr="00D2671C">
              <w:rPr>
                <w:bCs/>
              </w:rPr>
              <w:t>аковина</w:t>
            </w:r>
          </w:p>
        </w:tc>
        <w:tc>
          <w:tcPr>
            <w:tcW w:w="559" w:type="pct"/>
            <w:vAlign w:val="center"/>
          </w:tcPr>
          <w:p w:rsidR="005C5B1E" w:rsidRPr="00D2671C" w:rsidRDefault="005C5B1E" w:rsidP="007B78C1">
            <w:pPr>
              <w:spacing w:after="0"/>
              <w:jc w:val="center"/>
              <w:rPr>
                <w:bCs/>
              </w:rPr>
            </w:pPr>
            <w:r w:rsidRPr="00D2671C">
              <w:rPr>
                <w:bCs/>
              </w:rPr>
              <w:t>1</w:t>
            </w:r>
          </w:p>
        </w:tc>
        <w:tc>
          <w:tcPr>
            <w:tcW w:w="524" w:type="pct"/>
            <w:vAlign w:val="center"/>
          </w:tcPr>
          <w:p w:rsidR="005C5B1E" w:rsidRPr="00D2671C" w:rsidRDefault="005C5B1E" w:rsidP="007B78C1">
            <w:pPr>
              <w:spacing w:after="0"/>
              <w:jc w:val="center"/>
              <w:rPr>
                <w:bCs/>
              </w:rPr>
            </w:pPr>
          </w:p>
        </w:tc>
        <w:tc>
          <w:tcPr>
            <w:tcW w:w="508" w:type="pct"/>
            <w:vAlign w:val="center"/>
          </w:tcPr>
          <w:p w:rsidR="005C5B1E" w:rsidRPr="00D2671C" w:rsidRDefault="00324B57" w:rsidP="007B78C1">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Локтевой дозатор для мыла</w:t>
            </w:r>
          </w:p>
        </w:tc>
        <w:tc>
          <w:tcPr>
            <w:tcW w:w="559" w:type="pct"/>
            <w:vAlign w:val="center"/>
          </w:tcPr>
          <w:p w:rsidR="00541E20" w:rsidRPr="00D2671C" w:rsidRDefault="00541E20" w:rsidP="007B78C1">
            <w:pPr>
              <w:spacing w:after="0"/>
              <w:jc w:val="center"/>
              <w:rPr>
                <w:bCs/>
              </w:rPr>
            </w:pPr>
            <w:r w:rsidRPr="00D2671C">
              <w:rPr>
                <w:bCs/>
              </w:rPr>
              <w:t>1</w:t>
            </w:r>
          </w:p>
        </w:tc>
        <w:tc>
          <w:tcPr>
            <w:tcW w:w="524" w:type="pct"/>
            <w:vAlign w:val="center"/>
          </w:tcPr>
          <w:p w:rsidR="00541E20" w:rsidRPr="00D2671C" w:rsidRDefault="00541E20" w:rsidP="007B78C1">
            <w:pPr>
              <w:spacing w:after="0"/>
              <w:jc w:val="center"/>
              <w:rPr>
                <w:bCs/>
              </w:rPr>
            </w:pPr>
            <w:r w:rsidRPr="00D2671C">
              <w:rPr>
                <w:bCs/>
              </w:rPr>
              <w:t>0</w:t>
            </w:r>
          </w:p>
        </w:tc>
        <w:tc>
          <w:tcPr>
            <w:tcW w:w="508" w:type="pct"/>
            <w:vAlign w:val="center"/>
          </w:tcPr>
          <w:p w:rsidR="00541E20" w:rsidRPr="00D2671C" w:rsidRDefault="00541E20" w:rsidP="007B78C1">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Локтевой дозатор для антисептика</w:t>
            </w:r>
          </w:p>
        </w:tc>
        <w:tc>
          <w:tcPr>
            <w:tcW w:w="559" w:type="pct"/>
            <w:vAlign w:val="center"/>
          </w:tcPr>
          <w:p w:rsidR="00541E20" w:rsidRPr="00D2671C" w:rsidRDefault="00541E20" w:rsidP="007B78C1">
            <w:pPr>
              <w:spacing w:after="0"/>
              <w:jc w:val="center"/>
              <w:rPr>
                <w:bCs/>
              </w:rPr>
            </w:pPr>
            <w:r w:rsidRPr="00D2671C">
              <w:rPr>
                <w:bCs/>
              </w:rPr>
              <w:t>1</w:t>
            </w:r>
          </w:p>
        </w:tc>
        <w:tc>
          <w:tcPr>
            <w:tcW w:w="524" w:type="pct"/>
            <w:vAlign w:val="center"/>
          </w:tcPr>
          <w:p w:rsidR="00541E20" w:rsidRPr="00D2671C" w:rsidRDefault="00541E20" w:rsidP="007B78C1">
            <w:pPr>
              <w:spacing w:after="0"/>
              <w:jc w:val="center"/>
              <w:rPr>
                <w:bCs/>
              </w:rPr>
            </w:pPr>
            <w:r w:rsidRPr="00D2671C">
              <w:rPr>
                <w:bCs/>
              </w:rPr>
              <w:t>0</w:t>
            </w:r>
          </w:p>
        </w:tc>
        <w:tc>
          <w:tcPr>
            <w:tcW w:w="508" w:type="pct"/>
            <w:vAlign w:val="center"/>
          </w:tcPr>
          <w:p w:rsidR="00541E20" w:rsidRPr="00D2671C" w:rsidRDefault="00541E20" w:rsidP="007B78C1">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Смеситель сенсорный</w:t>
            </w:r>
          </w:p>
        </w:tc>
        <w:tc>
          <w:tcPr>
            <w:tcW w:w="559" w:type="pct"/>
            <w:vAlign w:val="center"/>
          </w:tcPr>
          <w:p w:rsidR="00541E20" w:rsidRPr="00D2671C" w:rsidRDefault="00541E20" w:rsidP="007B78C1">
            <w:pPr>
              <w:spacing w:after="0"/>
              <w:jc w:val="center"/>
              <w:rPr>
                <w:bCs/>
              </w:rPr>
            </w:pPr>
            <w:r w:rsidRPr="00D2671C">
              <w:rPr>
                <w:bCs/>
              </w:rPr>
              <w:t>1</w:t>
            </w:r>
          </w:p>
        </w:tc>
        <w:tc>
          <w:tcPr>
            <w:tcW w:w="524" w:type="pct"/>
            <w:vAlign w:val="center"/>
          </w:tcPr>
          <w:p w:rsidR="00541E20" w:rsidRPr="00D2671C" w:rsidRDefault="00541E20" w:rsidP="007B78C1">
            <w:pPr>
              <w:spacing w:after="0"/>
              <w:jc w:val="center"/>
              <w:rPr>
                <w:bCs/>
              </w:rPr>
            </w:pPr>
            <w:r w:rsidRPr="00D2671C">
              <w:rPr>
                <w:bCs/>
              </w:rPr>
              <w:t>0</w:t>
            </w:r>
          </w:p>
        </w:tc>
        <w:tc>
          <w:tcPr>
            <w:tcW w:w="508" w:type="pct"/>
            <w:vAlign w:val="center"/>
          </w:tcPr>
          <w:p w:rsidR="00541E20" w:rsidRPr="00D2671C" w:rsidRDefault="00541E20" w:rsidP="007B78C1">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Сушилка для рук электрическая</w:t>
            </w:r>
          </w:p>
        </w:tc>
        <w:tc>
          <w:tcPr>
            <w:tcW w:w="559" w:type="pct"/>
            <w:vAlign w:val="center"/>
          </w:tcPr>
          <w:p w:rsidR="00541E20" w:rsidRPr="00D2671C" w:rsidRDefault="00541E20" w:rsidP="007B78C1">
            <w:pPr>
              <w:spacing w:after="0"/>
              <w:jc w:val="center"/>
              <w:rPr>
                <w:bCs/>
              </w:rPr>
            </w:pPr>
            <w:r w:rsidRPr="00D2671C">
              <w:rPr>
                <w:bCs/>
              </w:rPr>
              <w:t>1</w:t>
            </w:r>
          </w:p>
        </w:tc>
        <w:tc>
          <w:tcPr>
            <w:tcW w:w="524" w:type="pct"/>
            <w:vAlign w:val="center"/>
          </w:tcPr>
          <w:p w:rsidR="00541E20" w:rsidRPr="00D2671C" w:rsidRDefault="00541E20" w:rsidP="007B78C1">
            <w:pPr>
              <w:spacing w:after="0"/>
              <w:jc w:val="center"/>
              <w:rPr>
                <w:bCs/>
              </w:rPr>
            </w:pPr>
            <w:r w:rsidRPr="00D2671C">
              <w:rPr>
                <w:bCs/>
              </w:rPr>
              <w:t>0</w:t>
            </w:r>
          </w:p>
        </w:tc>
        <w:tc>
          <w:tcPr>
            <w:tcW w:w="508" w:type="pct"/>
            <w:vAlign w:val="center"/>
          </w:tcPr>
          <w:p w:rsidR="00541E20" w:rsidRPr="00D2671C" w:rsidRDefault="00541E20" w:rsidP="007B78C1">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 ОБН-150</w:t>
            </w:r>
          </w:p>
        </w:tc>
        <w:tc>
          <w:tcPr>
            <w:tcW w:w="559" w:type="pct"/>
            <w:vAlign w:val="center"/>
          </w:tcPr>
          <w:p w:rsidR="00B240D4" w:rsidRPr="00D2671C" w:rsidRDefault="00B240D4" w:rsidP="007B78C1">
            <w:pPr>
              <w:spacing w:after="0"/>
              <w:jc w:val="center"/>
              <w:rPr>
                <w:bCs/>
              </w:rPr>
            </w:pPr>
            <w:r w:rsidRPr="00D2671C">
              <w:rPr>
                <w:bCs/>
              </w:rPr>
              <w:t>1</w:t>
            </w:r>
          </w:p>
        </w:tc>
        <w:tc>
          <w:tcPr>
            <w:tcW w:w="524" w:type="pct"/>
            <w:vAlign w:val="center"/>
          </w:tcPr>
          <w:p w:rsidR="00B240D4" w:rsidRPr="00D2671C" w:rsidRDefault="00B240D4" w:rsidP="007B78C1">
            <w:pPr>
              <w:spacing w:after="0"/>
              <w:jc w:val="center"/>
              <w:rPr>
                <w:bCs/>
              </w:rPr>
            </w:pPr>
            <w:r w:rsidRPr="00D2671C">
              <w:rPr>
                <w:bCs/>
              </w:rPr>
              <w:t>0</w:t>
            </w:r>
          </w:p>
        </w:tc>
        <w:tc>
          <w:tcPr>
            <w:tcW w:w="508" w:type="pct"/>
            <w:vAlign w:val="center"/>
          </w:tcPr>
          <w:p w:rsidR="00B240D4" w:rsidRPr="00D2671C" w:rsidRDefault="00B240D4" w:rsidP="007B78C1">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7B78C1">
            <w:pPr>
              <w:spacing w:after="0"/>
              <w:jc w:val="center"/>
              <w:rPr>
                <w:bCs/>
              </w:rPr>
            </w:pPr>
            <w:r w:rsidRPr="00D2671C">
              <w:rPr>
                <w:bCs/>
              </w:rPr>
              <w:t>1</w:t>
            </w:r>
          </w:p>
        </w:tc>
        <w:tc>
          <w:tcPr>
            <w:tcW w:w="524" w:type="pct"/>
            <w:vAlign w:val="center"/>
          </w:tcPr>
          <w:p w:rsidR="00B240D4" w:rsidRPr="00D2671C" w:rsidRDefault="00B240D4" w:rsidP="007B78C1">
            <w:pPr>
              <w:spacing w:after="0"/>
              <w:jc w:val="center"/>
              <w:rPr>
                <w:bCs/>
              </w:rPr>
            </w:pPr>
            <w:r w:rsidRPr="00D2671C">
              <w:rPr>
                <w:bCs/>
              </w:rPr>
              <w:t>0</w:t>
            </w:r>
          </w:p>
        </w:tc>
        <w:tc>
          <w:tcPr>
            <w:tcW w:w="508" w:type="pct"/>
            <w:vAlign w:val="center"/>
          </w:tcPr>
          <w:p w:rsidR="00B240D4" w:rsidRPr="00D2671C" w:rsidRDefault="00B240D4" w:rsidP="007B78C1">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7B78C1">
            <w:pPr>
              <w:spacing w:after="0"/>
              <w:jc w:val="center"/>
              <w:rPr>
                <w:bCs/>
              </w:rPr>
            </w:pPr>
            <w:r w:rsidRPr="00D2671C">
              <w:rPr>
                <w:bCs/>
              </w:rPr>
              <w:t>1</w:t>
            </w:r>
          </w:p>
        </w:tc>
        <w:tc>
          <w:tcPr>
            <w:tcW w:w="524" w:type="pct"/>
            <w:vAlign w:val="center"/>
          </w:tcPr>
          <w:p w:rsidR="00420277" w:rsidRPr="00D2671C" w:rsidRDefault="00420277" w:rsidP="007B78C1">
            <w:pPr>
              <w:spacing w:after="0"/>
              <w:jc w:val="center"/>
              <w:rPr>
                <w:bCs/>
              </w:rPr>
            </w:pPr>
          </w:p>
        </w:tc>
        <w:tc>
          <w:tcPr>
            <w:tcW w:w="508" w:type="pct"/>
            <w:vAlign w:val="center"/>
          </w:tcPr>
          <w:p w:rsidR="00420277" w:rsidRPr="00D2671C" w:rsidRDefault="00420277" w:rsidP="007B78C1">
            <w:pPr>
              <w:spacing w:after="0"/>
              <w:jc w:val="center"/>
              <w:rPr>
                <w:bCs/>
              </w:rPr>
            </w:pPr>
            <w:r w:rsidRPr="00D2671C">
              <w:rPr>
                <w:bCs/>
              </w:rPr>
              <w:t>1</w:t>
            </w:r>
          </w:p>
        </w:tc>
      </w:tr>
      <w:tr w:rsidR="00D2671C" w:rsidRPr="00D2671C" w:rsidTr="000731A4">
        <w:tc>
          <w:tcPr>
            <w:tcW w:w="891" w:type="pct"/>
          </w:tcPr>
          <w:p w:rsidR="005C5B1E" w:rsidRPr="00D2671C" w:rsidRDefault="005C5B1E" w:rsidP="00931EF8">
            <w:pPr>
              <w:spacing w:after="0"/>
              <w:rPr>
                <w:bCs/>
              </w:rPr>
            </w:pPr>
          </w:p>
        </w:tc>
        <w:tc>
          <w:tcPr>
            <w:tcW w:w="2518" w:type="pct"/>
            <w:vAlign w:val="center"/>
          </w:tcPr>
          <w:p w:rsidR="005C5B1E"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5C5B1E" w:rsidRPr="00D2671C" w:rsidRDefault="005C5B1E" w:rsidP="007B78C1">
            <w:pPr>
              <w:spacing w:after="0"/>
              <w:jc w:val="center"/>
              <w:rPr>
                <w:bCs/>
              </w:rPr>
            </w:pPr>
            <w:r w:rsidRPr="00D2671C">
              <w:rPr>
                <w:bCs/>
              </w:rPr>
              <w:t>1</w:t>
            </w:r>
          </w:p>
        </w:tc>
        <w:tc>
          <w:tcPr>
            <w:tcW w:w="524" w:type="pct"/>
            <w:vAlign w:val="center"/>
          </w:tcPr>
          <w:p w:rsidR="005C5B1E" w:rsidRPr="00D2671C" w:rsidRDefault="00541E20" w:rsidP="007B78C1">
            <w:pPr>
              <w:spacing w:after="0"/>
              <w:jc w:val="center"/>
              <w:rPr>
                <w:bCs/>
              </w:rPr>
            </w:pPr>
            <w:r w:rsidRPr="00D2671C">
              <w:rPr>
                <w:bCs/>
              </w:rPr>
              <w:t>0</w:t>
            </w:r>
          </w:p>
        </w:tc>
        <w:tc>
          <w:tcPr>
            <w:tcW w:w="508" w:type="pct"/>
            <w:vAlign w:val="center"/>
          </w:tcPr>
          <w:p w:rsidR="005C5B1E" w:rsidRPr="00D2671C" w:rsidRDefault="005C5B1E" w:rsidP="007B78C1">
            <w:pPr>
              <w:spacing w:after="0"/>
              <w:jc w:val="center"/>
              <w:rPr>
                <w:bCs/>
              </w:rPr>
            </w:pPr>
            <w:r w:rsidRPr="00D2671C">
              <w:rPr>
                <w:bCs/>
              </w:rPr>
              <w:t>1</w:t>
            </w:r>
          </w:p>
        </w:tc>
      </w:tr>
      <w:tr w:rsidR="00D2671C" w:rsidRPr="00D2671C" w:rsidTr="000731A4">
        <w:tc>
          <w:tcPr>
            <w:tcW w:w="891" w:type="pct"/>
          </w:tcPr>
          <w:p w:rsidR="005C5B1E" w:rsidRPr="00D2671C" w:rsidRDefault="005C5B1E" w:rsidP="008E7425">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7B78C1">
            <w:pPr>
              <w:spacing w:after="0"/>
              <w:jc w:val="center"/>
              <w:rPr>
                <w:bCs/>
              </w:rPr>
            </w:pPr>
            <w:r w:rsidRPr="00D2671C">
              <w:rPr>
                <w:bCs/>
              </w:rPr>
              <w:t>1</w:t>
            </w:r>
          </w:p>
        </w:tc>
        <w:tc>
          <w:tcPr>
            <w:tcW w:w="524" w:type="pct"/>
            <w:vAlign w:val="center"/>
          </w:tcPr>
          <w:p w:rsidR="005C5B1E" w:rsidRPr="00D2671C" w:rsidRDefault="00541E20" w:rsidP="007B78C1">
            <w:pPr>
              <w:spacing w:after="0"/>
              <w:jc w:val="center"/>
              <w:rPr>
                <w:bCs/>
              </w:rPr>
            </w:pPr>
            <w:r w:rsidRPr="00D2671C">
              <w:rPr>
                <w:bCs/>
              </w:rPr>
              <w:t>0</w:t>
            </w:r>
          </w:p>
        </w:tc>
        <w:tc>
          <w:tcPr>
            <w:tcW w:w="508" w:type="pct"/>
            <w:vAlign w:val="center"/>
          </w:tcPr>
          <w:p w:rsidR="005C5B1E" w:rsidRPr="00D2671C" w:rsidRDefault="005C5B1E" w:rsidP="007B78C1">
            <w:pPr>
              <w:spacing w:after="0"/>
              <w:jc w:val="center"/>
              <w:rPr>
                <w:bCs/>
              </w:rPr>
            </w:pPr>
            <w:r w:rsidRPr="00D2671C">
              <w:rPr>
                <w:bCs/>
              </w:rPr>
              <w:t>1</w:t>
            </w:r>
          </w:p>
        </w:tc>
      </w:tr>
      <w:tr w:rsidR="00D2671C" w:rsidRPr="00D2671C" w:rsidTr="00C12150">
        <w:tblPrEx>
          <w:jc w:val="center"/>
          <w:tblLook w:val="01E0" w:firstRow="1" w:lastRow="1" w:firstColumn="1" w:lastColumn="1" w:noHBand="0" w:noVBand="0"/>
        </w:tblPrEx>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C5B1E" w:rsidRPr="00D2671C" w:rsidRDefault="005C5B1E" w:rsidP="00C12150">
            <w:pPr>
              <w:spacing w:before="100" w:beforeAutospacing="1" w:after="100" w:afterAutospacing="1"/>
              <w:jc w:val="left"/>
              <w:rPr>
                <w:rFonts w:eastAsiaTheme="minorHAnsi"/>
                <w:b/>
              </w:rPr>
            </w:pPr>
            <w:r w:rsidRPr="00D2671C">
              <w:rPr>
                <w:rFonts w:eastAsiaTheme="minorHAnsi"/>
                <w:b/>
              </w:rPr>
              <w:t>Лаборатория ЛРНС</w:t>
            </w:r>
          </w:p>
        </w:tc>
      </w:tr>
      <w:tr w:rsidR="00D2671C" w:rsidRPr="00D2671C" w:rsidTr="00C12150">
        <w:tc>
          <w:tcPr>
            <w:tcW w:w="3409" w:type="pct"/>
            <w:gridSpan w:val="2"/>
          </w:tcPr>
          <w:p w:rsidR="005C5B1E" w:rsidRPr="00D2671C" w:rsidRDefault="005C5B1E" w:rsidP="00C12150">
            <w:pPr>
              <w:spacing w:after="0"/>
              <w:rPr>
                <w:bCs/>
              </w:rPr>
            </w:pPr>
            <w:r w:rsidRPr="00D2671C">
              <w:rPr>
                <w:bCs/>
              </w:rPr>
              <w:t>1.</w:t>
            </w:r>
            <w:r w:rsidR="00324B57" w:rsidRPr="00D2671C">
              <w:rPr>
                <w:bCs/>
              </w:rPr>
              <w:t>7</w:t>
            </w:r>
            <w:r w:rsidRPr="00D2671C">
              <w:rPr>
                <w:bCs/>
              </w:rPr>
              <w:t xml:space="preserve"> </w:t>
            </w:r>
            <w:r w:rsidRPr="00D2671C">
              <w:t>Отделение ВЭЖХ-МС/МС лаборатории ЛРНС</w:t>
            </w:r>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C12150">
        <w:tc>
          <w:tcPr>
            <w:tcW w:w="3409" w:type="pct"/>
            <w:gridSpan w:val="2"/>
          </w:tcPr>
          <w:p w:rsidR="005C5B1E" w:rsidRPr="00D2671C" w:rsidRDefault="005C5B1E" w:rsidP="00C12150">
            <w:pPr>
              <w:spacing w:after="0"/>
              <w:rPr>
                <w:bCs/>
              </w:rPr>
            </w:pPr>
            <w:r w:rsidRPr="00D2671C">
              <w:rPr>
                <w:bCs/>
              </w:rPr>
              <w:t>1.</w:t>
            </w:r>
            <w:r w:rsidR="00324B57" w:rsidRPr="00D2671C">
              <w:rPr>
                <w:bCs/>
              </w:rPr>
              <w:t>7</w:t>
            </w:r>
            <w:r w:rsidRPr="00D2671C">
              <w:rPr>
                <w:bCs/>
              </w:rPr>
              <w:t xml:space="preserve">.1 </w:t>
            </w:r>
            <w:r w:rsidRPr="00D2671C">
              <w:t xml:space="preserve">Помещение </w:t>
            </w:r>
            <w:proofErr w:type="spellStart"/>
            <w:r w:rsidRPr="00D2671C">
              <w:t>пробоподготовки</w:t>
            </w:r>
            <w:proofErr w:type="spellEnd"/>
            <w:r w:rsidRPr="00D2671C">
              <w:t xml:space="preserve"> для ВЭЖХ-МС/МС</w:t>
            </w:r>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0731A4">
        <w:tc>
          <w:tcPr>
            <w:tcW w:w="891" w:type="pct"/>
          </w:tcPr>
          <w:p w:rsidR="000731A4" w:rsidRPr="00D2671C" w:rsidRDefault="000731A4" w:rsidP="000731A4">
            <w:pPr>
              <w:spacing w:after="0"/>
              <w:rPr>
                <w:bCs/>
              </w:rPr>
            </w:pPr>
          </w:p>
        </w:tc>
        <w:tc>
          <w:tcPr>
            <w:tcW w:w="2518" w:type="pct"/>
            <w:vAlign w:val="center"/>
          </w:tcPr>
          <w:p w:rsidR="000731A4" w:rsidRPr="00D2671C" w:rsidRDefault="000731A4" w:rsidP="000731A4">
            <w:pPr>
              <w:spacing w:after="0"/>
              <w:rPr>
                <w:bCs/>
              </w:rPr>
            </w:pPr>
            <w:r w:rsidRPr="00D2671C">
              <w:rPr>
                <w:bCs/>
              </w:rPr>
              <w:t>Стул лабораторный</w:t>
            </w:r>
          </w:p>
        </w:tc>
        <w:tc>
          <w:tcPr>
            <w:tcW w:w="559" w:type="pct"/>
            <w:vAlign w:val="center"/>
          </w:tcPr>
          <w:p w:rsidR="000731A4" w:rsidRPr="00D2671C" w:rsidRDefault="000731A4" w:rsidP="00E90927">
            <w:pPr>
              <w:spacing w:after="0"/>
              <w:jc w:val="center"/>
              <w:rPr>
                <w:bCs/>
              </w:rPr>
            </w:pPr>
            <w:r w:rsidRPr="00D2671C">
              <w:rPr>
                <w:bCs/>
              </w:rPr>
              <w:t>2</w:t>
            </w:r>
          </w:p>
        </w:tc>
        <w:tc>
          <w:tcPr>
            <w:tcW w:w="524" w:type="pct"/>
            <w:vAlign w:val="center"/>
          </w:tcPr>
          <w:p w:rsidR="000731A4" w:rsidRPr="00D2671C" w:rsidRDefault="000731A4" w:rsidP="00E90927">
            <w:pPr>
              <w:spacing w:after="0"/>
              <w:jc w:val="center"/>
              <w:rPr>
                <w:bCs/>
              </w:rPr>
            </w:pPr>
            <w:r w:rsidRPr="00D2671C">
              <w:rPr>
                <w:bCs/>
              </w:rPr>
              <w:t>0</w:t>
            </w:r>
          </w:p>
        </w:tc>
        <w:tc>
          <w:tcPr>
            <w:tcW w:w="508" w:type="pct"/>
            <w:vAlign w:val="center"/>
          </w:tcPr>
          <w:p w:rsidR="000731A4" w:rsidRPr="00D2671C" w:rsidRDefault="000731A4" w:rsidP="00E90927">
            <w:pPr>
              <w:spacing w:after="0"/>
              <w:jc w:val="center"/>
              <w:rPr>
                <w:bCs/>
              </w:rPr>
            </w:pPr>
            <w:r w:rsidRPr="00D2671C">
              <w:rPr>
                <w:bCs/>
              </w:rPr>
              <w:t>2</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41E20" w:rsidP="00541E20">
            <w:pPr>
              <w:spacing w:after="0"/>
              <w:rPr>
                <w:bCs/>
              </w:rPr>
            </w:pPr>
            <w:r w:rsidRPr="00D2671C">
              <w:rPr>
                <w:bCs/>
              </w:rPr>
              <w:t>Холодильник фармацевтический</w:t>
            </w:r>
          </w:p>
        </w:tc>
        <w:tc>
          <w:tcPr>
            <w:tcW w:w="559" w:type="pct"/>
            <w:vAlign w:val="center"/>
          </w:tcPr>
          <w:p w:rsidR="005C5B1E" w:rsidRPr="00D2671C" w:rsidRDefault="005C5B1E" w:rsidP="00E90927">
            <w:pPr>
              <w:spacing w:after="0"/>
              <w:jc w:val="center"/>
              <w:rPr>
                <w:bCs/>
              </w:rPr>
            </w:pPr>
            <w:r w:rsidRPr="00D2671C">
              <w:rPr>
                <w:bCs/>
              </w:rPr>
              <w:t>1</w:t>
            </w:r>
          </w:p>
        </w:tc>
        <w:tc>
          <w:tcPr>
            <w:tcW w:w="524" w:type="pct"/>
            <w:vAlign w:val="center"/>
          </w:tcPr>
          <w:p w:rsidR="005C5B1E" w:rsidRPr="00D2671C" w:rsidRDefault="00541E20" w:rsidP="00E90927">
            <w:pPr>
              <w:spacing w:after="0"/>
              <w:jc w:val="center"/>
              <w:rPr>
                <w:bCs/>
              </w:rPr>
            </w:pPr>
            <w:r w:rsidRPr="00D2671C">
              <w:rPr>
                <w:bCs/>
              </w:rPr>
              <w:t>0</w:t>
            </w:r>
          </w:p>
        </w:tc>
        <w:tc>
          <w:tcPr>
            <w:tcW w:w="508" w:type="pct"/>
            <w:vAlign w:val="center"/>
          </w:tcPr>
          <w:p w:rsidR="005C5B1E" w:rsidRPr="00D2671C" w:rsidRDefault="005C5B1E"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41E20" w:rsidP="00C12150">
            <w:pPr>
              <w:spacing w:after="0"/>
              <w:rPr>
                <w:bCs/>
              </w:rPr>
            </w:pPr>
            <w:proofErr w:type="spellStart"/>
            <w:r w:rsidRPr="00D2671C">
              <w:rPr>
                <w:bCs/>
              </w:rPr>
              <w:t>Т</w:t>
            </w:r>
            <w:r w:rsidR="005C5B1E" w:rsidRPr="00D2671C">
              <w:rPr>
                <w:bCs/>
              </w:rPr>
              <w:t>ермошейкер</w:t>
            </w:r>
            <w:proofErr w:type="spellEnd"/>
            <w:r w:rsidRPr="00D2671C">
              <w:rPr>
                <w:bCs/>
              </w:rPr>
              <w:t xml:space="preserve"> для планшетов</w:t>
            </w:r>
          </w:p>
        </w:tc>
        <w:tc>
          <w:tcPr>
            <w:tcW w:w="559" w:type="pct"/>
            <w:vAlign w:val="center"/>
          </w:tcPr>
          <w:p w:rsidR="005C5B1E" w:rsidRPr="00D2671C" w:rsidRDefault="005C5B1E" w:rsidP="00E90927">
            <w:pPr>
              <w:spacing w:after="0"/>
              <w:jc w:val="center"/>
              <w:rPr>
                <w:bCs/>
              </w:rPr>
            </w:pPr>
            <w:r w:rsidRPr="00D2671C">
              <w:rPr>
                <w:bCs/>
              </w:rPr>
              <w:t>2</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5C5B1E" w:rsidP="00E90927">
            <w:pPr>
              <w:spacing w:after="0"/>
              <w:jc w:val="center"/>
              <w:rPr>
                <w:bCs/>
              </w:rPr>
            </w:pPr>
            <w:r w:rsidRPr="00D2671C">
              <w:rPr>
                <w:bCs/>
              </w:rPr>
              <w:t>2</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41E20" w:rsidP="00C12150">
            <w:pPr>
              <w:spacing w:after="0"/>
              <w:rPr>
                <w:bCs/>
              </w:rPr>
            </w:pPr>
            <w:r w:rsidRPr="00D2671C">
              <w:rPr>
                <w:bCs/>
              </w:rPr>
              <w:t>Р</w:t>
            </w:r>
            <w:r w:rsidR="005C5B1E" w:rsidRPr="00D2671C">
              <w:rPr>
                <w:bCs/>
              </w:rPr>
              <w:t>оллер</w:t>
            </w:r>
          </w:p>
        </w:tc>
        <w:tc>
          <w:tcPr>
            <w:tcW w:w="559" w:type="pct"/>
            <w:vAlign w:val="center"/>
          </w:tcPr>
          <w:p w:rsidR="005C5B1E" w:rsidRPr="00D2671C" w:rsidRDefault="005C5B1E" w:rsidP="00E90927">
            <w:pPr>
              <w:spacing w:after="0"/>
              <w:jc w:val="center"/>
              <w:rPr>
                <w:bCs/>
              </w:rPr>
            </w:pPr>
            <w:r w:rsidRPr="00D2671C">
              <w:rPr>
                <w:bCs/>
              </w:rPr>
              <w:t>1</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5C5B1E"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C5B1E" w:rsidP="00C12150">
            <w:pPr>
              <w:spacing w:after="0"/>
              <w:rPr>
                <w:bCs/>
              </w:rPr>
            </w:pPr>
            <w:proofErr w:type="spellStart"/>
            <w:r w:rsidRPr="00D2671C">
              <w:rPr>
                <w:bCs/>
              </w:rPr>
              <w:t>Запечатыватель</w:t>
            </w:r>
            <w:proofErr w:type="spellEnd"/>
          </w:p>
        </w:tc>
        <w:tc>
          <w:tcPr>
            <w:tcW w:w="559" w:type="pct"/>
            <w:vAlign w:val="center"/>
          </w:tcPr>
          <w:p w:rsidR="005C5B1E" w:rsidRPr="00D2671C" w:rsidRDefault="005C5B1E" w:rsidP="00E90927">
            <w:pPr>
              <w:spacing w:after="0"/>
              <w:jc w:val="center"/>
              <w:rPr>
                <w:bCs/>
              </w:rPr>
            </w:pPr>
            <w:r w:rsidRPr="00D2671C">
              <w:rPr>
                <w:bCs/>
              </w:rPr>
              <w:t>1</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5C5B1E"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41E20" w:rsidP="00C12150">
            <w:pPr>
              <w:spacing w:after="0"/>
              <w:rPr>
                <w:bCs/>
              </w:rPr>
            </w:pPr>
            <w:r w:rsidRPr="00D2671C">
              <w:rPr>
                <w:bCs/>
              </w:rPr>
              <w:t>С</w:t>
            </w:r>
            <w:r w:rsidR="005C5B1E" w:rsidRPr="00D2671C">
              <w:rPr>
                <w:bCs/>
              </w:rPr>
              <w:t>ейф маленький</w:t>
            </w:r>
          </w:p>
        </w:tc>
        <w:tc>
          <w:tcPr>
            <w:tcW w:w="559" w:type="pct"/>
            <w:vAlign w:val="center"/>
          </w:tcPr>
          <w:p w:rsidR="005C5B1E" w:rsidRPr="00D2671C" w:rsidRDefault="005C5B1E" w:rsidP="00E90927">
            <w:pPr>
              <w:spacing w:after="0"/>
              <w:jc w:val="center"/>
              <w:rPr>
                <w:bCs/>
              </w:rPr>
            </w:pPr>
            <w:r w:rsidRPr="00D2671C">
              <w:rPr>
                <w:bCs/>
              </w:rPr>
              <w:t>1</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5C5B1E"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41E20" w:rsidP="00C12150">
            <w:pPr>
              <w:spacing w:after="0"/>
              <w:rPr>
                <w:bCs/>
              </w:rPr>
            </w:pPr>
            <w:r w:rsidRPr="00D2671C">
              <w:rPr>
                <w:bCs/>
              </w:rPr>
              <w:t>Ш</w:t>
            </w:r>
            <w:r w:rsidR="005C5B1E" w:rsidRPr="00D2671C">
              <w:rPr>
                <w:bCs/>
              </w:rPr>
              <w:t>каф 1</w:t>
            </w:r>
            <w:r w:rsidRPr="00D2671C">
              <w:rPr>
                <w:bCs/>
              </w:rPr>
              <w:t>,8</w:t>
            </w:r>
            <w:r w:rsidR="005C5B1E" w:rsidRPr="00D2671C">
              <w:rPr>
                <w:bCs/>
              </w:rPr>
              <w:t>*0,</w:t>
            </w:r>
            <w:r w:rsidR="0003600D" w:rsidRPr="00D2671C">
              <w:rPr>
                <w:bCs/>
              </w:rPr>
              <w:t>8</w:t>
            </w:r>
          </w:p>
        </w:tc>
        <w:tc>
          <w:tcPr>
            <w:tcW w:w="559" w:type="pct"/>
            <w:vAlign w:val="center"/>
          </w:tcPr>
          <w:p w:rsidR="005C5B1E" w:rsidRPr="00D2671C" w:rsidRDefault="005C5B1E" w:rsidP="00E90927">
            <w:pPr>
              <w:spacing w:after="0"/>
              <w:jc w:val="center"/>
              <w:rPr>
                <w:bCs/>
              </w:rPr>
            </w:pPr>
            <w:r w:rsidRPr="00D2671C">
              <w:rPr>
                <w:bCs/>
              </w:rPr>
              <w:t>3</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324B57" w:rsidP="00E90927">
            <w:pPr>
              <w:spacing w:after="0"/>
              <w:jc w:val="center"/>
              <w:rPr>
                <w:bCs/>
              </w:rPr>
            </w:pPr>
            <w:r w:rsidRPr="00D2671C">
              <w:rPr>
                <w:bCs/>
              </w:rPr>
              <w:t>3</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41E20" w:rsidP="00C12150">
            <w:pPr>
              <w:spacing w:after="0"/>
              <w:rPr>
                <w:bCs/>
              </w:rPr>
            </w:pPr>
            <w:r w:rsidRPr="00D2671C">
              <w:rPr>
                <w:bCs/>
              </w:rPr>
              <w:t>С</w:t>
            </w:r>
            <w:r w:rsidR="005C5B1E" w:rsidRPr="00D2671C">
              <w:rPr>
                <w:bCs/>
              </w:rPr>
              <w:t>тол 2,0*0,8 с двумя тумбочками</w:t>
            </w:r>
          </w:p>
        </w:tc>
        <w:tc>
          <w:tcPr>
            <w:tcW w:w="559" w:type="pct"/>
            <w:vAlign w:val="center"/>
          </w:tcPr>
          <w:p w:rsidR="005C5B1E" w:rsidRPr="00D2671C" w:rsidRDefault="005C5B1E" w:rsidP="00E90927">
            <w:pPr>
              <w:spacing w:after="0"/>
              <w:jc w:val="center"/>
              <w:rPr>
                <w:bCs/>
              </w:rPr>
            </w:pPr>
            <w:r w:rsidRPr="00D2671C">
              <w:rPr>
                <w:bCs/>
              </w:rPr>
              <w:t>1</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324B57"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C5B1E" w:rsidP="00C12150">
            <w:pPr>
              <w:spacing w:after="0"/>
              <w:rPr>
                <w:bCs/>
              </w:rPr>
            </w:pPr>
            <w:r w:rsidRPr="00D2671C">
              <w:rPr>
                <w:bCs/>
              </w:rPr>
              <w:t>Вытяжной шкаф</w:t>
            </w:r>
            <w:r w:rsidR="00A40E86" w:rsidRPr="00D2671C">
              <w:rPr>
                <w:bCs/>
              </w:rPr>
              <w:t xml:space="preserve"> лабораторный</w:t>
            </w:r>
            <w:r w:rsidR="0003600D" w:rsidRPr="00D2671C">
              <w:rPr>
                <w:bCs/>
              </w:rPr>
              <w:t xml:space="preserve"> без шкафов (для работы сидя)</w:t>
            </w:r>
          </w:p>
        </w:tc>
        <w:tc>
          <w:tcPr>
            <w:tcW w:w="559" w:type="pct"/>
            <w:vAlign w:val="center"/>
          </w:tcPr>
          <w:p w:rsidR="005C5B1E" w:rsidRPr="00D2671C" w:rsidRDefault="0003600D" w:rsidP="00E90927">
            <w:pPr>
              <w:spacing w:after="0"/>
              <w:jc w:val="center"/>
              <w:rPr>
                <w:bCs/>
              </w:rPr>
            </w:pPr>
            <w:r w:rsidRPr="00D2671C">
              <w:rPr>
                <w:bCs/>
              </w:rPr>
              <w:t>1</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03600D" w:rsidP="00E90927">
            <w:pPr>
              <w:spacing w:after="0"/>
              <w:jc w:val="center"/>
              <w:rPr>
                <w:bCs/>
              </w:rPr>
            </w:pPr>
            <w:r w:rsidRPr="00D2671C">
              <w:rPr>
                <w:bCs/>
              </w:rPr>
              <w:t>1</w:t>
            </w:r>
          </w:p>
        </w:tc>
      </w:tr>
      <w:tr w:rsidR="00D2671C" w:rsidRPr="00D2671C" w:rsidTr="00B15014">
        <w:tc>
          <w:tcPr>
            <w:tcW w:w="891" w:type="pct"/>
          </w:tcPr>
          <w:p w:rsidR="0003600D" w:rsidRPr="00D2671C" w:rsidRDefault="0003600D" w:rsidP="00B15014">
            <w:pPr>
              <w:spacing w:after="0"/>
              <w:rPr>
                <w:bCs/>
              </w:rPr>
            </w:pPr>
          </w:p>
        </w:tc>
        <w:tc>
          <w:tcPr>
            <w:tcW w:w="2518" w:type="pct"/>
            <w:vAlign w:val="center"/>
          </w:tcPr>
          <w:p w:rsidR="0003600D" w:rsidRPr="00D2671C" w:rsidRDefault="0003600D" w:rsidP="0003600D">
            <w:pPr>
              <w:spacing w:after="0"/>
              <w:rPr>
                <w:bCs/>
              </w:rPr>
            </w:pPr>
            <w:r w:rsidRPr="00D2671C">
              <w:rPr>
                <w:bCs/>
              </w:rPr>
              <w:t>Вытяжной шкаф лабораторный с отсеками для хранения реагентов и вытяжкой из обеих зон</w:t>
            </w:r>
          </w:p>
        </w:tc>
        <w:tc>
          <w:tcPr>
            <w:tcW w:w="559" w:type="pct"/>
            <w:vAlign w:val="center"/>
          </w:tcPr>
          <w:p w:rsidR="0003600D" w:rsidRPr="00D2671C" w:rsidRDefault="0003600D" w:rsidP="00E90927">
            <w:pPr>
              <w:spacing w:after="0"/>
              <w:jc w:val="center"/>
              <w:rPr>
                <w:bCs/>
              </w:rPr>
            </w:pPr>
            <w:r w:rsidRPr="00D2671C">
              <w:rPr>
                <w:bCs/>
              </w:rPr>
              <w:t>1</w:t>
            </w:r>
          </w:p>
        </w:tc>
        <w:tc>
          <w:tcPr>
            <w:tcW w:w="524" w:type="pct"/>
            <w:shd w:val="clear" w:color="auto" w:fill="auto"/>
            <w:vAlign w:val="center"/>
          </w:tcPr>
          <w:p w:rsidR="0003600D" w:rsidRPr="00D2671C" w:rsidRDefault="0003600D" w:rsidP="00E90927">
            <w:pPr>
              <w:spacing w:after="0"/>
              <w:jc w:val="center"/>
              <w:rPr>
                <w:bCs/>
              </w:rPr>
            </w:pPr>
            <w:r w:rsidRPr="00D2671C">
              <w:rPr>
                <w:bCs/>
              </w:rPr>
              <w:t>0</w:t>
            </w:r>
          </w:p>
        </w:tc>
        <w:tc>
          <w:tcPr>
            <w:tcW w:w="508" w:type="pct"/>
            <w:shd w:val="clear" w:color="auto" w:fill="auto"/>
            <w:vAlign w:val="center"/>
          </w:tcPr>
          <w:p w:rsidR="0003600D" w:rsidRPr="00D2671C" w:rsidRDefault="0003600D"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41E20" w:rsidP="00C12150">
            <w:pPr>
              <w:spacing w:after="0"/>
              <w:rPr>
                <w:bCs/>
              </w:rPr>
            </w:pPr>
            <w:r w:rsidRPr="00D2671C">
              <w:rPr>
                <w:bCs/>
              </w:rPr>
              <w:t>Р</w:t>
            </w:r>
            <w:r w:rsidR="005C5B1E" w:rsidRPr="00D2671C">
              <w:rPr>
                <w:bCs/>
              </w:rPr>
              <w:t>аковина</w:t>
            </w:r>
          </w:p>
        </w:tc>
        <w:tc>
          <w:tcPr>
            <w:tcW w:w="559" w:type="pct"/>
            <w:vAlign w:val="center"/>
          </w:tcPr>
          <w:p w:rsidR="005C5B1E" w:rsidRPr="00D2671C" w:rsidRDefault="005C5B1E" w:rsidP="00E90927">
            <w:pPr>
              <w:spacing w:after="0"/>
              <w:jc w:val="center"/>
              <w:rPr>
                <w:bCs/>
              </w:rPr>
            </w:pPr>
            <w:r w:rsidRPr="00D2671C">
              <w:rPr>
                <w:bCs/>
              </w:rPr>
              <w:t>1</w:t>
            </w:r>
          </w:p>
        </w:tc>
        <w:tc>
          <w:tcPr>
            <w:tcW w:w="524" w:type="pct"/>
            <w:shd w:val="clear" w:color="auto" w:fill="auto"/>
            <w:vAlign w:val="center"/>
          </w:tcPr>
          <w:p w:rsidR="005C5B1E" w:rsidRPr="00D2671C" w:rsidRDefault="00541E20" w:rsidP="00E90927">
            <w:pPr>
              <w:spacing w:after="0"/>
              <w:jc w:val="center"/>
              <w:rPr>
                <w:bCs/>
              </w:rPr>
            </w:pPr>
            <w:r w:rsidRPr="00D2671C">
              <w:rPr>
                <w:bCs/>
              </w:rPr>
              <w:t>0</w:t>
            </w:r>
          </w:p>
        </w:tc>
        <w:tc>
          <w:tcPr>
            <w:tcW w:w="508" w:type="pct"/>
            <w:shd w:val="clear" w:color="auto" w:fill="auto"/>
            <w:vAlign w:val="center"/>
          </w:tcPr>
          <w:p w:rsidR="005C5B1E" w:rsidRPr="00D2671C" w:rsidRDefault="005C5B1E" w:rsidP="00E90927">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Локтевой дозатор для мыла</w:t>
            </w:r>
          </w:p>
        </w:tc>
        <w:tc>
          <w:tcPr>
            <w:tcW w:w="559" w:type="pct"/>
            <w:vAlign w:val="center"/>
          </w:tcPr>
          <w:p w:rsidR="00541E20" w:rsidRPr="00D2671C" w:rsidRDefault="00541E20" w:rsidP="00E90927">
            <w:pPr>
              <w:spacing w:after="0"/>
              <w:jc w:val="center"/>
              <w:rPr>
                <w:bCs/>
              </w:rPr>
            </w:pPr>
            <w:r w:rsidRPr="00D2671C">
              <w:rPr>
                <w:bCs/>
              </w:rPr>
              <w:t>1</w:t>
            </w:r>
          </w:p>
        </w:tc>
        <w:tc>
          <w:tcPr>
            <w:tcW w:w="524" w:type="pct"/>
            <w:vAlign w:val="center"/>
          </w:tcPr>
          <w:p w:rsidR="00541E20" w:rsidRPr="00D2671C" w:rsidRDefault="00541E20" w:rsidP="00E90927">
            <w:pPr>
              <w:spacing w:after="0"/>
              <w:jc w:val="center"/>
              <w:rPr>
                <w:bCs/>
              </w:rPr>
            </w:pPr>
            <w:r w:rsidRPr="00D2671C">
              <w:rPr>
                <w:bCs/>
              </w:rPr>
              <w:t>0</w:t>
            </w:r>
          </w:p>
        </w:tc>
        <w:tc>
          <w:tcPr>
            <w:tcW w:w="508" w:type="pct"/>
            <w:vAlign w:val="center"/>
          </w:tcPr>
          <w:p w:rsidR="00541E20" w:rsidRPr="00D2671C" w:rsidRDefault="00541E20" w:rsidP="00E90927">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Локтевой дозатор для антисептика</w:t>
            </w:r>
          </w:p>
        </w:tc>
        <w:tc>
          <w:tcPr>
            <w:tcW w:w="559" w:type="pct"/>
            <w:vAlign w:val="center"/>
          </w:tcPr>
          <w:p w:rsidR="00541E20" w:rsidRPr="00D2671C" w:rsidRDefault="00541E20" w:rsidP="00E90927">
            <w:pPr>
              <w:spacing w:after="0"/>
              <w:jc w:val="center"/>
              <w:rPr>
                <w:bCs/>
              </w:rPr>
            </w:pPr>
            <w:r w:rsidRPr="00D2671C">
              <w:rPr>
                <w:bCs/>
              </w:rPr>
              <w:t>1</w:t>
            </w:r>
          </w:p>
        </w:tc>
        <w:tc>
          <w:tcPr>
            <w:tcW w:w="524" w:type="pct"/>
            <w:vAlign w:val="center"/>
          </w:tcPr>
          <w:p w:rsidR="00541E20" w:rsidRPr="00D2671C" w:rsidRDefault="00541E20" w:rsidP="00E90927">
            <w:pPr>
              <w:spacing w:after="0"/>
              <w:jc w:val="center"/>
              <w:rPr>
                <w:bCs/>
              </w:rPr>
            </w:pPr>
            <w:r w:rsidRPr="00D2671C">
              <w:rPr>
                <w:bCs/>
              </w:rPr>
              <w:t>0</w:t>
            </w:r>
          </w:p>
        </w:tc>
        <w:tc>
          <w:tcPr>
            <w:tcW w:w="508" w:type="pct"/>
            <w:vAlign w:val="center"/>
          </w:tcPr>
          <w:p w:rsidR="00541E20" w:rsidRPr="00D2671C" w:rsidRDefault="00541E20" w:rsidP="00E90927">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Смеситель сенсорный</w:t>
            </w:r>
          </w:p>
        </w:tc>
        <w:tc>
          <w:tcPr>
            <w:tcW w:w="559" w:type="pct"/>
            <w:vAlign w:val="center"/>
          </w:tcPr>
          <w:p w:rsidR="00541E20" w:rsidRPr="00D2671C" w:rsidRDefault="00541E20" w:rsidP="00E90927">
            <w:pPr>
              <w:spacing w:after="0"/>
              <w:jc w:val="center"/>
              <w:rPr>
                <w:bCs/>
              </w:rPr>
            </w:pPr>
            <w:r w:rsidRPr="00D2671C">
              <w:rPr>
                <w:bCs/>
              </w:rPr>
              <w:t>1</w:t>
            </w:r>
          </w:p>
        </w:tc>
        <w:tc>
          <w:tcPr>
            <w:tcW w:w="524" w:type="pct"/>
            <w:vAlign w:val="center"/>
          </w:tcPr>
          <w:p w:rsidR="00541E20" w:rsidRPr="00D2671C" w:rsidRDefault="00541E20" w:rsidP="00E90927">
            <w:pPr>
              <w:spacing w:after="0"/>
              <w:jc w:val="center"/>
              <w:rPr>
                <w:bCs/>
              </w:rPr>
            </w:pPr>
            <w:r w:rsidRPr="00D2671C">
              <w:rPr>
                <w:bCs/>
              </w:rPr>
              <w:t>0</w:t>
            </w:r>
          </w:p>
        </w:tc>
        <w:tc>
          <w:tcPr>
            <w:tcW w:w="508" w:type="pct"/>
            <w:vAlign w:val="center"/>
          </w:tcPr>
          <w:p w:rsidR="00541E20" w:rsidRPr="00D2671C" w:rsidRDefault="00541E20" w:rsidP="00E90927">
            <w:pPr>
              <w:spacing w:after="0"/>
              <w:jc w:val="center"/>
              <w:rPr>
                <w:bCs/>
              </w:rPr>
            </w:pPr>
            <w:r w:rsidRPr="00D2671C">
              <w:rPr>
                <w:bCs/>
              </w:rPr>
              <w:t>1</w:t>
            </w:r>
          </w:p>
        </w:tc>
      </w:tr>
      <w:tr w:rsidR="00D2671C" w:rsidRPr="00D2671C" w:rsidTr="000731A4">
        <w:tc>
          <w:tcPr>
            <w:tcW w:w="891" w:type="pct"/>
          </w:tcPr>
          <w:p w:rsidR="00541E20" w:rsidRPr="00D2671C" w:rsidRDefault="00541E20" w:rsidP="000731A4">
            <w:pPr>
              <w:spacing w:after="0"/>
              <w:rPr>
                <w:bCs/>
              </w:rPr>
            </w:pPr>
          </w:p>
        </w:tc>
        <w:tc>
          <w:tcPr>
            <w:tcW w:w="2518" w:type="pct"/>
            <w:vAlign w:val="center"/>
          </w:tcPr>
          <w:p w:rsidR="00541E20" w:rsidRPr="00D2671C" w:rsidRDefault="00541E20" w:rsidP="000731A4">
            <w:pPr>
              <w:spacing w:after="0"/>
              <w:rPr>
                <w:bCs/>
              </w:rPr>
            </w:pPr>
            <w:r w:rsidRPr="00D2671C">
              <w:rPr>
                <w:bCs/>
              </w:rPr>
              <w:t>Сушилка для рук электрическая</w:t>
            </w:r>
          </w:p>
        </w:tc>
        <w:tc>
          <w:tcPr>
            <w:tcW w:w="559" w:type="pct"/>
            <w:vAlign w:val="center"/>
          </w:tcPr>
          <w:p w:rsidR="00541E20" w:rsidRPr="00D2671C" w:rsidRDefault="00541E20" w:rsidP="00E90927">
            <w:pPr>
              <w:spacing w:after="0"/>
              <w:jc w:val="center"/>
              <w:rPr>
                <w:bCs/>
              </w:rPr>
            </w:pPr>
            <w:r w:rsidRPr="00D2671C">
              <w:rPr>
                <w:bCs/>
              </w:rPr>
              <w:t>1</w:t>
            </w:r>
          </w:p>
        </w:tc>
        <w:tc>
          <w:tcPr>
            <w:tcW w:w="524" w:type="pct"/>
            <w:vAlign w:val="center"/>
          </w:tcPr>
          <w:p w:rsidR="00541E20" w:rsidRPr="00D2671C" w:rsidRDefault="00541E20" w:rsidP="00E90927">
            <w:pPr>
              <w:spacing w:after="0"/>
              <w:jc w:val="center"/>
              <w:rPr>
                <w:bCs/>
              </w:rPr>
            </w:pPr>
            <w:r w:rsidRPr="00D2671C">
              <w:rPr>
                <w:bCs/>
              </w:rPr>
              <w:t>0</w:t>
            </w:r>
          </w:p>
        </w:tc>
        <w:tc>
          <w:tcPr>
            <w:tcW w:w="508" w:type="pct"/>
            <w:vAlign w:val="center"/>
          </w:tcPr>
          <w:p w:rsidR="00541E20" w:rsidRPr="00D2671C" w:rsidRDefault="00541E20"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C5B1E" w:rsidP="00C12150">
            <w:pPr>
              <w:spacing w:after="0"/>
              <w:rPr>
                <w:bCs/>
              </w:rPr>
            </w:pPr>
            <w:r w:rsidRPr="00D2671C">
              <w:rPr>
                <w:bCs/>
              </w:rPr>
              <w:t>Испаритель лабораторный (эвапоратор с насосом) для планшет</w:t>
            </w:r>
            <w:r w:rsidR="00A40E86" w:rsidRPr="00D2671C">
              <w:rPr>
                <w:bCs/>
              </w:rPr>
              <w:t>ов</w:t>
            </w:r>
          </w:p>
        </w:tc>
        <w:tc>
          <w:tcPr>
            <w:tcW w:w="559" w:type="pct"/>
            <w:vAlign w:val="center"/>
          </w:tcPr>
          <w:p w:rsidR="005C5B1E" w:rsidRPr="00D2671C" w:rsidRDefault="005C5B1E" w:rsidP="00E90927">
            <w:pPr>
              <w:spacing w:after="0"/>
              <w:jc w:val="center"/>
              <w:rPr>
                <w:bCs/>
              </w:rPr>
            </w:pPr>
            <w:r w:rsidRPr="00D2671C">
              <w:rPr>
                <w:bCs/>
              </w:rPr>
              <w:t>1</w:t>
            </w:r>
          </w:p>
        </w:tc>
        <w:tc>
          <w:tcPr>
            <w:tcW w:w="524" w:type="pct"/>
            <w:vAlign w:val="center"/>
          </w:tcPr>
          <w:p w:rsidR="005C5B1E" w:rsidRPr="00D2671C" w:rsidRDefault="00541E20" w:rsidP="00E90927">
            <w:pPr>
              <w:spacing w:after="0"/>
              <w:jc w:val="center"/>
              <w:rPr>
                <w:bCs/>
              </w:rPr>
            </w:pPr>
            <w:r w:rsidRPr="00D2671C">
              <w:rPr>
                <w:bCs/>
              </w:rPr>
              <w:t>0</w:t>
            </w:r>
          </w:p>
        </w:tc>
        <w:tc>
          <w:tcPr>
            <w:tcW w:w="508" w:type="pct"/>
            <w:vAlign w:val="center"/>
          </w:tcPr>
          <w:p w:rsidR="005C5B1E" w:rsidRPr="00D2671C" w:rsidRDefault="005C5B1E"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C5B1E" w:rsidP="00E90927">
            <w:pPr>
              <w:spacing w:after="0"/>
              <w:rPr>
                <w:bCs/>
              </w:rPr>
            </w:pPr>
            <w:r w:rsidRPr="00D2671C">
              <w:rPr>
                <w:bCs/>
              </w:rPr>
              <w:t>рН-метр</w:t>
            </w:r>
            <w:r w:rsidR="0003600D" w:rsidRPr="00D2671C">
              <w:rPr>
                <w:bCs/>
              </w:rPr>
              <w:t xml:space="preserve"> </w:t>
            </w:r>
            <w:r w:rsidR="00E90927" w:rsidRPr="00D2671C">
              <w:rPr>
                <w:bCs/>
              </w:rPr>
              <w:t>портативный</w:t>
            </w:r>
          </w:p>
        </w:tc>
        <w:tc>
          <w:tcPr>
            <w:tcW w:w="559" w:type="pct"/>
            <w:vAlign w:val="center"/>
          </w:tcPr>
          <w:p w:rsidR="005C5B1E" w:rsidRPr="00D2671C" w:rsidRDefault="005C5B1E" w:rsidP="00E90927">
            <w:pPr>
              <w:spacing w:after="0"/>
              <w:jc w:val="center"/>
              <w:rPr>
                <w:bCs/>
              </w:rPr>
            </w:pPr>
            <w:r w:rsidRPr="00D2671C">
              <w:rPr>
                <w:bCs/>
              </w:rPr>
              <w:t>1</w:t>
            </w:r>
          </w:p>
        </w:tc>
        <w:tc>
          <w:tcPr>
            <w:tcW w:w="524" w:type="pct"/>
            <w:vAlign w:val="center"/>
          </w:tcPr>
          <w:p w:rsidR="005C5B1E" w:rsidRPr="00D2671C" w:rsidRDefault="00541E20" w:rsidP="00E90927">
            <w:pPr>
              <w:spacing w:after="0"/>
              <w:jc w:val="center"/>
              <w:rPr>
                <w:bCs/>
              </w:rPr>
            </w:pPr>
            <w:r w:rsidRPr="00D2671C">
              <w:rPr>
                <w:bCs/>
              </w:rPr>
              <w:t>0</w:t>
            </w:r>
          </w:p>
        </w:tc>
        <w:tc>
          <w:tcPr>
            <w:tcW w:w="508" w:type="pct"/>
            <w:vAlign w:val="center"/>
          </w:tcPr>
          <w:p w:rsidR="005C5B1E" w:rsidRPr="00D2671C" w:rsidRDefault="005C5B1E"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C5B1E" w:rsidP="00C12150">
            <w:pPr>
              <w:spacing w:after="0"/>
              <w:rPr>
                <w:bCs/>
              </w:rPr>
            </w:pPr>
            <w:r w:rsidRPr="00D2671C">
              <w:rPr>
                <w:bCs/>
              </w:rPr>
              <w:t>Анализатор проводимости пота ИВД, полуавтоматический</w:t>
            </w:r>
          </w:p>
        </w:tc>
        <w:tc>
          <w:tcPr>
            <w:tcW w:w="559" w:type="pct"/>
            <w:vAlign w:val="center"/>
          </w:tcPr>
          <w:p w:rsidR="005C5B1E" w:rsidRPr="00D2671C" w:rsidRDefault="005C5B1E" w:rsidP="00E90927">
            <w:pPr>
              <w:spacing w:after="0"/>
              <w:jc w:val="center"/>
              <w:rPr>
                <w:bCs/>
              </w:rPr>
            </w:pPr>
            <w:r w:rsidRPr="00D2671C">
              <w:rPr>
                <w:bCs/>
              </w:rPr>
              <w:t>2</w:t>
            </w:r>
          </w:p>
        </w:tc>
        <w:tc>
          <w:tcPr>
            <w:tcW w:w="524" w:type="pct"/>
            <w:vAlign w:val="center"/>
          </w:tcPr>
          <w:p w:rsidR="005C5B1E" w:rsidRPr="00D2671C" w:rsidRDefault="00541E20" w:rsidP="00E90927">
            <w:pPr>
              <w:spacing w:after="0"/>
              <w:jc w:val="center"/>
              <w:rPr>
                <w:bCs/>
              </w:rPr>
            </w:pPr>
            <w:r w:rsidRPr="00D2671C">
              <w:rPr>
                <w:bCs/>
              </w:rPr>
              <w:t>1</w:t>
            </w:r>
          </w:p>
        </w:tc>
        <w:tc>
          <w:tcPr>
            <w:tcW w:w="508" w:type="pct"/>
            <w:vAlign w:val="center"/>
          </w:tcPr>
          <w:p w:rsidR="005C5B1E" w:rsidRPr="00D2671C" w:rsidRDefault="00541E20" w:rsidP="00E90927">
            <w:pPr>
              <w:spacing w:after="0"/>
              <w:jc w:val="center"/>
              <w:rPr>
                <w:bCs/>
              </w:rPr>
            </w:pPr>
            <w:r w:rsidRPr="00D2671C">
              <w:rPr>
                <w:bCs/>
              </w:rPr>
              <w:t>1</w:t>
            </w:r>
          </w:p>
        </w:tc>
      </w:tr>
      <w:tr w:rsidR="00D2671C" w:rsidRPr="00D2671C" w:rsidTr="00B15014">
        <w:tc>
          <w:tcPr>
            <w:tcW w:w="891" w:type="pct"/>
          </w:tcPr>
          <w:p w:rsidR="0003600D" w:rsidRPr="00D2671C" w:rsidRDefault="0003600D" w:rsidP="00B15014">
            <w:pPr>
              <w:spacing w:after="0"/>
              <w:rPr>
                <w:bCs/>
              </w:rPr>
            </w:pPr>
          </w:p>
        </w:tc>
        <w:tc>
          <w:tcPr>
            <w:tcW w:w="2518" w:type="pct"/>
            <w:vAlign w:val="center"/>
          </w:tcPr>
          <w:p w:rsidR="0003600D" w:rsidRPr="00D2671C" w:rsidRDefault="0003600D" w:rsidP="00B15014">
            <w:pPr>
              <w:spacing w:after="0"/>
              <w:rPr>
                <w:bCs/>
              </w:rPr>
            </w:pPr>
            <w:r w:rsidRPr="00D2671C">
              <w:rPr>
                <w:bCs/>
              </w:rPr>
              <w:t>Комплект дозаторов переменного объема (5 штук)</w:t>
            </w:r>
          </w:p>
        </w:tc>
        <w:tc>
          <w:tcPr>
            <w:tcW w:w="559" w:type="pct"/>
            <w:vAlign w:val="center"/>
          </w:tcPr>
          <w:p w:rsidR="0003600D" w:rsidRPr="00D2671C" w:rsidRDefault="003B22CB" w:rsidP="00E90927">
            <w:pPr>
              <w:spacing w:after="0"/>
              <w:jc w:val="center"/>
              <w:rPr>
                <w:bCs/>
              </w:rPr>
            </w:pPr>
            <w:r w:rsidRPr="00D2671C">
              <w:rPr>
                <w:bCs/>
              </w:rPr>
              <w:t>2</w:t>
            </w:r>
          </w:p>
        </w:tc>
        <w:tc>
          <w:tcPr>
            <w:tcW w:w="524" w:type="pct"/>
            <w:vAlign w:val="center"/>
          </w:tcPr>
          <w:p w:rsidR="0003600D" w:rsidRPr="00D2671C" w:rsidRDefault="0003600D" w:rsidP="00E90927">
            <w:pPr>
              <w:spacing w:after="0"/>
              <w:jc w:val="center"/>
              <w:rPr>
                <w:bCs/>
              </w:rPr>
            </w:pPr>
            <w:r w:rsidRPr="00D2671C">
              <w:rPr>
                <w:bCs/>
              </w:rPr>
              <w:t>0</w:t>
            </w:r>
          </w:p>
        </w:tc>
        <w:tc>
          <w:tcPr>
            <w:tcW w:w="508" w:type="pct"/>
            <w:vAlign w:val="center"/>
          </w:tcPr>
          <w:p w:rsidR="0003600D" w:rsidRPr="00D2671C" w:rsidRDefault="003B22CB" w:rsidP="00E90927">
            <w:pPr>
              <w:spacing w:after="0"/>
              <w:jc w:val="center"/>
              <w:rPr>
                <w:bCs/>
              </w:rPr>
            </w:pPr>
            <w:r w:rsidRPr="00D2671C">
              <w:rPr>
                <w:bCs/>
              </w:rPr>
              <w:t>2</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 ОБН-150</w:t>
            </w:r>
          </w:p>
        </w:tc>
        <w:tc>
          <w:tcPr>
            <w:tcW w:w="559" w:type="pct"/>
            <w:vAlign w:val="center"/>
          </w:tcPr>
          <w:p w:rsidR="00B240D4" w:rsidRPr="00D2671C" w:rsidRDefault="00B240D4" w:rsidP="00E90927">
            <w:pPr>
              <w:spacing w:after="0"/>
              <w:jc w:val="center"/>
              <w:rPr>
                <w:bCs/>
              </w:rPr>
            </w:pPr>
            <w:r w:rsidRPr="00D2671C">
              <w:rPr>
                <w:bCs/>
              </w:rPr>
              <w:t>1</w:t>
            </w:r>
          </w:p>
        </w:tc>
        <w:tc>
          <w:tcPr>
            <w:tcW w:w="524" w:type="pct"/>
            <w:vAlign w:val="center"/>
          </w:tcPr>
          <w:p w:rsidR="00B240D4" w:rsidRPr="00D2671C" w:rsidRDefault="00B240D4" w:rsidP="00E90927">
            <w:pPr>
              <w:spacing w:after="0"/>
              <w:jc w:val="center"/>
              <w:rPr>
                <w:bCs/>
              </w:rPr>
            </w:pPr>
            <w:r w:rsidRPr="00D2671C">
              <w:rPr>
                <w:bCs/>
              </w:rPr>
              <w:t>0</w:t>
            </w:r>
          </w:p>
        </w:tc>
        <w:tc>
          <w:tcPr>
            <w:tcW w:w="508" w:type="pct"/>
            <w:vAlign w:val="center"/>
          </w:tcPr>
          <w:p w:rsidR="00B240D4" w:rsidRPr="00D2671C" w:rsidRDefault="00B240D4" w:rsidP="00E90927">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E90927">
            <w:pPr>
              <w:spacing w:after="0"/>
              <w:jc w:val="center"/>
              <w:rPr>
                <w:bCs/>
              </w:rPr>
            </w:pPr>
            <w:r w:rsidRPr="00D2671C">
              <w:rPr>
                <w:bCs/>
              </w:rPr>
              <w:t>1</w:t>
            </w:r>
          </w:p>
        </w:tc>
        <w:tc>
          <w:tcPr>
            <w:tcW w:w="524" w:type="pct"/>
            <w:vAlign w:val="center"/>
          </w:tcPr>
          <w:p w:rsidR="00B240D4" w:rsidRPr="00D2671C" w:rsidRDefault="00B240D4" w:rsidP="00E90927">
            <w:pPr>
              <w:spacing w:after="0"/>
              <w:jc w:val="center"/>
              <w:rPr>
                <w:bCs/>
              </w:rPr>
            </w:pPr>
            <w:r w:rsidRPr="00D2671C">
              <w:rPr>
                <w:bCs/>
              </w:rPr>
              <w:t>0</w:t>
            </w:r>
          </w:p>
        </w:tc>
        <w:tc>
          <w:tcPr>
            <w:tcW w:w="508" w:type="pct"/>
            <w:vAlign w:val="center"/>
          </w:tcPr>
          <w:p w:rsidR="00B240D4" w:rsidRPr="00D2671C" w:rsidRDefault="00B240D4" w:rsidP="00E90927">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E90927">
            <w:pPr>
              <w:spacing w:after="0"/>
              <w:jc w:val="center"/>
              <w:rPr>
                <w:bCs/>
              </w:rPr>
            </w:pPr>
            <w:r w:rsidRPr="00D2671C">
              <w:rPr>
                <w:bCs/>
              </w:rPr>
              <w:t>1</w:t>
            </w:r>
          </w:p>
        </w:tc>
        <w:tc>
          <w:tcPr>
            <w:tcW w:w="524" w:type="pct"/>
            <w:vAlign w:val="center"/>
          </w:tcPr>
          <w:p w:rsidR="00420277" w:rsidRPr="00D2671C" w:rsidRDefault="00420277" w:rsidP="00E90927">
            <w:pPr>
              <w:spacing w:after="0"/>
              <w:jc w:val="center"/>
              <w:rPr>
                <w:bCs/>
              </w:rPr>
            </w:pPr>
          </w:p>
        </w:tc>
        <w:tc>
          <w:tcPr>
            <w:tcW w:w="508" w:type="pct"/>
            <w:vAlign w:val="center"/>
          </w:tcPr>
          <w:p w:rsidR="00420277" w:rsidRPr="00D2671C" w:rsidRDefault="00420277" w:rsidP="00E90927">
            <w:pPr>
              <w:spacing w:after="0"/>
              <w:jc w:val="center"/>
              <w:rPr>
                <w:bCs/>
              </w:rPr>
            </w:pPr>
            <w:r w:rsidRPr="00D2671C">
              <w:rPr>
                <w:bCs/>
              </w:rPr>
              <w:t>1</w:t>
            </w:r>
          </w:p>
        </w:tc>
      </w:tr>
      <w:tr w:rsidR="00D2671C" w:rsidRPr="00D2671C" w:rsidTr="000731A4">
        <w:tc>
          <w:tcPr>
            <w:tcW w:w="891" w:type="pct"/>
          </w:tcPr>
          <w:p w:rsidR="004762B9" w:rsidRPr="00D2671C" w:rsidRDefault="004762B9" w:rsidP="004762B9">
            <w:pPr>
              <w:spacing w:after="0"/>
              <w:rPr>
                <w:bCs/>
              </w:rPr>
            </w:pPr>
          </w:p>
        </w:tc>
        <w:tc>
          <w:tcPr>
            <w:tcW w:w="2518" w:type="pct"/>
            <w:vAlign w:val="center"/>
          </w:tcPr>
          <w:p w:rsidR="004762B9" w:rsidRPr="00D2671C" w:rsidRDefault="005F5C63" w:rsidP="004762B9">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4762B9" w:rsidRPr="00D2671C" w:rsidRDefault="004762B9" w:rsidP="00E90927">
            <w:pPr>
              <w:spacing w:after="0"/>
              <w:jc w:val="center"/>
              <w:rPr>
                <w:bCs/>
              </w:rPr>
            </w:pPr>
            <w:r w:rsidRPr="00D2671C">
              <w:rPr>
                <w:bCs/>
              </w:rPr>
              <w:t>1</w:t>
            </w:r>
          </w:p>
        </w:tc>
        <w:tc>
          <w:tcPr>
            <w:tcW w:w="524" w:type="pct"/>
            <w:vAlign w:val="center"/>
          </w:tcPr>
          <w:p w:rsidR="004762B9" w:rsidRPr="00D2671C" w:rsidRDefault="00541E20" w:rsidP="00E90927">
            <w:pPr>
              <w:spacing w:after="0"/>
              <w:jc w:val="center"/>
              <w:rPr>
                <w:bCs/>
              </w:rPr>
            </w:pPr>
            <w:r w:rsidRPr="00D2671C">
              <w:rPr>
                <w:bCs/>
              </w:rPr>
              <w:t>0</w:t>
            </w:r>
          </w:p>
        </w:tc>
        <w:tc>
          <w:tcPr>
            <w:tcW w:w="508" w:type="pct"/>
            <w:vAlign w:val="center"/>
          </w:tcPr>
          <w:p w:rsidR="004762B9" w:rsidRPr="00D2671C" w:rsidRDefault="004762B9" w:rsidP="00E90927">
            <w:pPr>
              <w:spacing w:after="0"/>
              <w:jc w:val="center"/>
              <w:rPr>
                <w:bCs/>
              </w:rPr>
            </w:pPr>
            <w:r w:rsidRPr="00D2671C">
              <w:rPr>
                <w:bCs/>
              </w:rPr>
              <w:t>1</w:t>
            </w:r>
          </w:p>
        </w:tc>
      </w:tr>
      <w:tr w:rsidR="00D2671C" w:rsidRPr="00D2671C" w:rsidTr="000731A4">
        <w:tc>
          <w:tcPr>
            <w:tcW w:w="891" w:type="pct"/>
          </w:tcPr>
          <w:p w:rsidR="005C5B1E" w:rsidRPr="00D2671C" w:rsidRDefault="005C5B1E" w:rsidP="004762B9">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E90927">
            <w:pPr>
              <w:spacing w:after="0"/>
              <w:jc w:val="center"/>
              <w:rPr>
                <w:bCs/>
              </w:rPr>
            </w:pPr>
            <w:r w:rsidRPr="00D2671C">
              <w:rPr>
                <w:bCs/>
              </w:rPr>
              <w:t>1</w:t>
            </w:r>
          </w:p>
        </w:tc>
        <w:tc>
          <w:tcPr>
            <w:tcW w:w="524" w:type="pct"/>
            <w:vAlign w:val="center"/>
          </w:tcPr>
          <w:p w:rsidR="005C5B1E" w:rsidRPr="00D2671C" w:rsidRDefault="00541E20" w:rsidP="00E90927">
            <w:pPr>
              <w:spacing w:after="0"/>
              <w:jc w:val="center"/>
              <w:rPr>
                <w:bCs/>
              </w:rPr>
            </w:pPr>
            <w:r w:rsidRPr="00D2671C">
              <w:rPr>
                <w:bCs/>
              </w:rPr>
              <w:t>0</w:t>
            </w:r>
          </w:p>
        </w:tc>
        <w:tc>
          <w:tcPr>
            <w:tcW w:w="508" w:type="pct"/>
            <w:vAlign w:val="center"/>
          </w:tcPr>
          <w:p w:rsidR="005C5B1E" w:rsidRPr="00D2671C" w:rsidRDefault="005C5B1E" w:rsidP="00E90927">
            <w:pPr>
              <w:spacing w:after="0"/>
              <w:jc w:val="center"/>
              <w:rPr>
                <w:bCs/>
              </w:rPr>
            </w:pPr>
            <w:r w:rsidRPr="00D2671C">
              <w:rPr>
                <w:bCs/>
              </w:rPr>
              <w:t>1</w:t>
            </w:r>
          </w:p>
        </w:tc>
      </w:tr>
      <w:tr w:rsidR="00D2671C" w:rsidRPr="00D2671C" w:rsidTr="00C12150">
        <w:tc>
          <w:tcPr>
            <w:tcW w:w="3409" w:type="pct"/>
            <w:gridSpan w:val="2"/>
          </w:tcPr>
          <w:p w:rsidR="005C5B1E" w:rsidRPr="00D2671C" w:rsidRDefault="005C5B1E" w:rsidP="00C12150">
            <w:pPr>
              <w:spacing w:after="0"/>
              <w:rPr>
                <w:bCs/>
              </w:rPr>
            </w:pPr>
            <w:r w:rsidRPr="00D2671C">
              <w:rPr>
                <w:bCs/>
              </w:rPr>
              <w:t>1.</w:t>
            </w:r>
            <w:r w:rsidR="00670E85" w:rsidRPr="00D2671C">
              <w:rPr>
                <w:bCs/>
              </w:rPr>
              <w:t>7</w:t>
            </w:r>
            <w:r w:rsidRPr="00D2671C">
              <w:rPr>
                <w:bCs/>
              </w:rPr>
              <w:t xml:space="preserve">.2 </w:t>
            </w:r>
            <w:r w:rsidRPr="00D2671C">
              <w:t>Рабочая зона врачей для ВЭЖХ-МС/МС</w:t>
            </w:r>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0731A4">
        <w:tc>
          <w:tcPr>
            <w:tcW w:w="891" w:type="pct"/>
          </w:tcPr>
          <w:p w:rsidR="005C5B1E" w:rsidRPr="00D2671C" w:rsidRDefault="005C5B1E" w:rsidP="00C12150">
            <w:pPr>
              <w:spacing w:after="0"/>
              <w:rPr>
                <w:bCs/>
              </w:rPr>
            </w:pPr>
          </w:p>
        </w:tc>
        <w:tc>
          <w:tcPr>
            <w:tcW w:w="2518" w:type="pct"/>
            <w:vAlign w:val="bottom"/>
          </w:tcPr>
          <w:p w:rsidR="005C5B1E" w:rsidRPr="00D2671C" w:rsidRDefault="00A25881" w:rsidP="00254EF9">
            <w:pPr>
              <w:spacing w:after="0"/>
              <w:rPr>
                <w:bCs/>
              </w:rPr>
            </w:pPr>
            <w:r w:rsidRPr="00D2671C">
              <w:rPr>
                <w:bCs/>
              </w:rPr>
              <w:t>АРМ</w:t>
            </w:r>
            <w:r w:rsidR="00254EF9" w:rsidRPr="00D2671C">
              <w:rPr>
                <w:bCs/>
              </w:rPr>
              <w:t xml:space="preserve"> (дополнительно плюсом 2 монитора)</w:t>
            </w:r>
          </w:p>
        </w:tc>
        <w:tc>
          <w:tcPr>
            <w:tcW w:w="559" w:type="pct"/>
            <w:vAlign w:val="center"/>
          </w:tcPr>
          <w:p w:rsidR="005C5B1E" w:rsidRPr="00D2671C" w:rsidRDefault="00670E85" w:rsidP="000731A4">
            <w:pPr>
              <w:spacing w:after="0"/>
              <w:jc w:val="center"/>
              <w:rPr>
                <w:bCs/>
              </w:rPr>
            </w:pPr>
            <w:r w:rsidRPr="00D2671C">
              <w:rPr>
                <w:bCs/>
              </w:rPr>
              <w:t>2</w:t>
            </w:r>
          </w:p>
        </w:tc>
        <w:tc>
          <w:tcPr>
            <w:tcW w:w="524" w:type="pct"/>
            <w:vAlign w:val="center"/>
          </w:tcPr>
          <w:p w:rsidR="005C5B1E" w:rsidRPr="00D2671C" w:rsidRDefault="000119C7" w:rsidP="000731A4">
            <w:pPr>
              <w:spacing w:after="0"/>
              <w:jc w:val="center"/>
              <w:rPr>
                <w:bCs/>
              </w:rPr>
            </w:pPr>
            <w:r w:rsidRPr="00D2671C">
              <w:rPr>
                <w:bCs/>
              </w:rPr>
              <w:t>0</w:t>
            </w:r>
          </w:p>
        </w:tc>
        <w:tc>
          <w:tcPr>
            <w:tcW w:w="508" w:type="pct"/>
            <w:vAlign w:val="center"/>
          </w:tcPr>
          <w:p w:rsidR="005C5B1E" w:rsidRPr="00D2671C" w:rsidRDefault="005C5B1E" w:rsidP="000731A4">
            <w:pPr>
              <w:spacing w:after="0"/>
              <w:jc w:val="center"/>
              <w:rPr>
                <w:bCs/>
              </w:rPr>
            </w:pPr>
            <w:r w:rsidRPr="00D2671C">
              <w:rPr>
                <w:bCs/>
              </w:rPr>
              <w:t>2</w:t>
            </w:r>
          </w:p>
        </w:tc>
      </w:tr>
      <w:tr w:rsidR="00D2671C" w:rsidRPr="00D2671C" w:rsidTr="000731A4">
        <w:tc>
          <w:tcPr>
            <w:tcW w:w="891" w:type="pct"/>
          </w:tcPr>
          <w:p w:rsidR="000119C7" w:rsidRPr="00D2671C" w:rsidRDefault="000119C7" w:rsidP="000731A4">
            <w:pPr>
              <w:spacing w:after="0"/>
              <w:rPr>
                <w:bCs/>
              </w:rPr>
            </w:pPr>
          </w:p>
        </w:tc>
        <w:tc>
          <w:tcPr>
            <w:tcW w:w="2518" w:type="pct"/>
            <w:vAlign w:val="center"/>
          </w:tcPr>
          <w:p w:rsidR="000119C7" w:rsidRPr="00D2671C" w:rsidRDefault="000119C7" w:rsidP="000731A4">
            <w:pPr>
              <w:spacing w:after="0"/>
              <w:rPr>
                <w:bCs/>
              </w:rPr>
            </w:pPr>
            <w:r w:rsidRPr="00D2671C">
              <w:rPr>
                <w:bCs/>
              </w:rPr>
              <w:t>Шкаф 1,8*0,8</w:t>
            </w:r>
          </w:p>
        </w:tc>
        <w:tc>
          <w:tcPr>
            <w:tcW w:w="559" w:type="pct"/>
            <w:vAlign w:val="center"/>
          </w:tcPr>
          <w:p w:rsidR="000119C7" w:rsidRPr="00D2671C" w:rsidRDefault="000119C7" w:rsidP="000731A4">
            <w:pPr>
              <w:spacing w:after="0"/>
              <w:jc w:val="center"/>
              <w:rPr>
                <w:bCs/>
              </w:rPr>
            </w:pPr>
            <w:r w:rsidRPr="00D2671C">
              <w:rPr>
                <w:bCs/>
              </w:rPr>
              <w:t>1</w:t>
            </w:r>
          </w:p>
        </w:tc>
        <w:tc>
          <w:tcPr>
            <w:tcW w:w="524" w:type="pct"/>
            <w:shd w:val="clear" w:color="auto" w:fill="auto"/>
            <w:vAlign w:val="center"/>
          </w:tcPr>
          <w:p w:rsidR="000119C7" w:rsidRPr="00D2671C" w:rsidRDefault="000119C7" w:rsidP="000731A4">
            <w:pPr>
              <w:spacing w:after="0"/>
              <w:jc w:val="center"/>
              <w:rPr>
                <w:bCs/>
              </w:rPr>
            </w:pPr>
            <w:r w:rsidRPr="00D2671C">
              <w:rPr>
                <w:bCs/>
              </w:rPr>
              <w:t>0</w:t>
            </w:r>
          </w:p>
        </w:tc>
        <w:tc>
          <w:tcPr>
            <w:tcW w:w="508" w:type="pct"/>
            <w:shd w:val="clear" w:color="auto" w:fill="auto"/>
            <w:vAlign w:val="center"/>
          </w:tcPr>
          <w:p w:rsidR="000119C7" w:rsidRPr="00D2671C" w:rsidRDefault="000119C7" w:rsidP="000731A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 ОБН-150</w:t>
            </w:r>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0731A4">
        <w:tc>
          <w:tcPr>
            <w:tcW w:w="891" w:type="pct"/>
          </w:tcPr>
          <w:p w:rsidR="004762B9" w:rsidRPr="00D2671C" w:rsidRDefault="004762B9" w:rsidP="004762B9">
            <w:pPr>
              <w:spacing w:after="0"/>
              <w:rPr>
                <w:bCs/>
              </w:rPr>
            </w:pPr>
          </w:p>
        </w:tc>
        <w:tc>
          <w:tcPr>
            <w:tcW w:w="2518" w:type="pct"/>
            <w:vAlign w:val="center"/>
          </w:tcPr>
          <w:p w:rsidR="004762B9" w:rsidRPr="00D2671C" w:rsidRDefault="005F5C63" w:rsidP="004762B9">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4762B9" w:rsidRPr="00D2671C" w:rsidRDefault="004762B9" w:rsidP="000731A4">
            <w:pPr>
              <w:spacing w:after="0"/>
              <w:jc w:val="center"/>
              <w:rPr>
                <w:bCs/>
              </w:rPr>
            </w:pPr>
            <w:r w:rsidRPr="00D2671C">
              <w:rPr>
                <w:bCs/>
              </w:rPr>
              <w:t>1</w:t>
            </w:r>
          </w:p>
        </w:tc>
        <w:tc>
          <w:tcPr>
            <w:tcW w:w="524" w:type="pct"/>
            <w:vAlign w:val="center"/>
          </w:tcPr>
          <w:p w:rsidR="004762B9" w:rsidRPr="00D2671C" w:rsidRDefault="000119C7" w:rsidP="000731A4">
            <w:pPr>
              <w:spacing w:after="0"/>
              <w:jc w:val="center"/>
              <w:rPr>
                <w:bCs/>
              </w:rPr>
            </w:pPr>
            <w:r w:rsidRPr="00D2671C">
              <w:rPr>
                <w:bCs/>
              </w:rPr>
              <w:t>0</w:t>
            </w:r>
          </w:p>
        </w:tc>
        <w:tc>
          <w:tcPr>
            <w:tcW w:w="508" w:type="pct"/>
            <w:vAlign w:val="center"/>
          </w:tcPr>
          <w:p w:rsidR="004762B9" w:rsidRPr="00D2671C" w:rsidRDefault="004762B9" w:rsidP="000731A4">
            <w:pPr>
              <w:spacing w:after="0"/>
              <w:jc w:val="center"/>
              <w:rPr>
                <w:bCs/>
              </w:rPr>
            </w:pPr>
            <w:r w:rsidRPr="00D2671C">
              <w:rPr>
                <w:bCs/>
              </w:rPr>
              <w:t>1</w:t>
            </w:r>
          </w:p>
        </w:tc>
      </w:tr>
      <w:tr w:rsidR="00D2671C" w:rsidRPr="00D2671C" w:rsidTr="000731A4">
        <w:tc>
          <w:tcPr>
            <w:tcW w:w="891" w:type="pct"/>
          </w:tcPr>
          <w:p w:rsidR="005C5B1E" w:rsidRPr="00D2671C" w:rsidRDefault="005C5B1E" w:rsidP="004762B9">
            <w:pPr>
              <w:spacing w:after="0"/>
              <w:rPr>
                <w:bCs/>
              </w:rPr>
            </w:pPr>
          </w:p>
        </w:tc>
        <w:tc>
          <w:tcPr>
            <w:tcW w:w="2518" w:type="pct"/>
            <w:vAlign w:val="center"/>
          </w:tcPr>
          <w:p w:rsidR="005C5B1E" w:rsidRPr="00D2671C" w:rsidRDefault="005F5C63" w:rsidP="004762B9">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0731A4">
            <w:pPr>
              <w:spacing w:after="0"/>
              <w:jc w:val="center"/>
              <w:rPr>
                <w:bCs/>
              </w:rPr>
            </w:pPr>
            <w:r w:rsidRPr="00D2671C">
              <w:rPr>
                <w:bCs/>
              </w:rPr>
              <w:t>1</w:t>
            </w:r>
          </w:p>
        </w:tc>
        <w:tc>
          <w:tcPr>
            <w:tcW w:w="524" w:type="pct"/>
            <w:vAlign w:val="center"/>
          </w:tcPr>
          <w:p w:rsidR="005C5B1E" w:rsidRPr="00D2671C" w:rsidRDefault="000119C7" w:rsidP="000731A4">
            <w:pPr>
              <w:spacing w:after="0"/>
              <w:jc w:val="center"/>
              <w:rPr>
                <w:bCs/>
              </w:rPr>
            </w:pPr>
            <w:r w:rsidRPr="00D2671C">
              <w:rPr>
                <w:bCs/>
              </w:rPr>
              <w:t>0</w:t>
            </w:r>
          </w:p>
        </w:tc>
        <w:tc>
          <w:tcPr>
            <w:tcW w:w="508" w:type="pct"/>
            <w:vAlign w:val="center"/>
          </w:tcPr>
          <w:p w:rsidR="005C5B1E" w:rsidRPr="00D2671C" w:rsidRDefault="005C5B1E" w:rsidP="000731A4">
            <w:pPr>
              <w:spacing w:after="0"/>
              <w:jc w:val="center"/>
              <w:rPr>
                <w:bCs/>
              </w:rPr>
            </w:pPr>
            <w:r w:rsidRPr="00D2671C">
              <w:rPr>
                <w:bCs/>
              </w:rPr>
              <w:t>1</w:t>
            </w:r>
          </w:p>
        </w:tc>
      </w:tr>
      <w:tr w:rsidR="00D2671C" w:rsidRPr="00D2671C" w:rsidTr="00C12150">
        <w:tc>
          <w:tcPr>
            <w:tcW w:w="3409" w:type="pct"/>
            <w:gridSpan w:val="2"/>
          </w:tcPr>
          <w:p w:rsidR="005C5B1E" w:rsidRPr="00D2671C" w:rsidRDefault="005C5B1E" w:rsidP="00C12150">
            <w:pPr>
              <w:spacing w:after="0"/>
              <w:rPr>
                <w:bCs/>
              </w:rPr>
            </w:pPr>
            <w:r w:rsidRPr="00D2671C">
              <w:rPr>
                <w:bCs/>
              </w:rPr>
              <w:t>1.</w:t>
            </w:r>
            <w:r w:rsidR="004762B9" w:rsidRPr="00D2671C">
              <w:rPr>
                <w:bCs/>
              </w:rPr>
              <w:t>7</w:t>
            </w:r>
            <w:r w:rsidRPr="00D2671C">
              <w:rPr>
                <w:bCs/>
              </w:rPr>
              <w:t xml:space="preserve">.3 </w:t>
            </w:r>
            <w:r w:rsidRPr="00D2671C">
              <w:t>Зона расположения оборудования для ВЭЖХ-МС/МС</w:t>
            </w:r>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F41577" w:rsidP="00555BA3">
            <w:pPr>
              <w:spacing w:after="0"/>
              <w:rPr>
                <w:bCs/>
              </w:rPr>
            </w:pPr>
            <w:r w:rsidRPr="00D2671C">
              <w:rPr>
                <w:bCs/>
              </w:rPr>
              <w:t>ВЭЖХ-МС/МС</w:t>
            </w:r>
          </w:p>
        </w:tc>
        <w:tc>
          <w:tcPr>
            <w:tcW w:w="559" w:type="pct"/>
            <w:vAlign w:val="center"/>
          </w:tcPr>
          <w:p w:rsidR="005C5B1E" w:rsidRPr="00D2671C" w:rsidRDefault="00F41577" w:rsidP="000731A4">
            <w:pPr>
              <w:spacing w:after="0"/>
              <w:jc w:val="center"/>
              <w:rPr>
                <w:bCs/>
              </w:rPr>
            </w:pPr>
            <w:r w:rsidRPr="00D2671C">
              <w:rPr>
                <w:bCs/>
              </w:rPr>
              <w:t>3</w:t>
            </w:r>
          </w:p>
        </w:tc>
        <w:tc>
          <w:tcPr>
            <w:tcW w:w="524" w:type="pct"/>
            <w:vAlign w:val="center"/>
          </w:tcPr>
          <w:p w:rsidR="005C5B1E" w:rsidRPr="00D2671C" w:rsidRDefault="005C5B1E" w:rsidP="000731A4">
            <w:pPr>
              <w:spacing w:after="0"/>
              <w:jc w:val="center"/>
              <w:rPr>
                <w:bCs/>
              </w:rPr>
            </w:pPr>
            <w:r w:rsidRPr="00D2671C">
              <w:rPr>
                <w:bCs/>
              </w:rPr>
              <w:t>2</w:t>
            </w:r>
          </w:p>
        </w:tc>
        <w:tc>
          <w:tcPr>
            <w:tcW w:w="508" w:type="pct"/>
            <w:vAlign w:val="center"/>
          </w:tcPr>
          <w:p w:rsidR="005C5B1E" w:rsidRPr="00D2671C" w:rsidRDefault="00F41577" w:rsidP="000731A4">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BF3579" w:rsidP="00C12150">
            <w:pPr>
              <w:spacing w:after="0"/>
              <w:rPr>
                <w:bCs/>
              </w:rPr>
            </w:pPr>
            <w:r w:rsidRPr="00D2671C">
              <w:rPr>
                <w:bCs/>
              </w:rPr>
              <w:t xml:space="preserve">Ультразвуковая мойка для рабочих частей </w:t>
            </w:r>
            <w:proofErr w:type="spellStart"/>
            <w:r w:rsidRPr="00D2671C">
              <w:rPr>
                <w:bCs/>
              </w:rPr>
              <w:t>мед</w:t>
            </w:r>
            <w:proofErr w:type="gramStart"/>
            <w:r w:rsidRPr="00D2671C">
              <w:rPr>
                <w:bCs/>
              </w:rPr>
              <w:t>.о</w:t>
            </w:r>
            <w:proofErr w:type="gramEnd"/>
            <w:r w:rsidRPr="00D2671C">
              <w:rPr>
                <w:bCs/>
              </w:rPr>
              <w:t>борудования</w:t>
            </w:r>
            <w:proofErr w:type="spellEnd"/>
          </w:p>
        </w:tc>
        <w:tc>
          <w:tcPr>
            <w:tcW w:w="559" w:type="pct"/>
            <w:vAlign w:val="center"/>
          </w:tcPr>
          <w:p w:rsidR="005C5B1E" w:rsidRPr="00D2671C" w:rsidRDefault="005C5B1E" w:rsidP="000731A4">
            <w:pPr>
              <w:spacing w:after="0"/>
              <w:jc w:val="center"/>
              <w:rPr>
                <w:bCs/>
              </w:rPr>
            </w:pPr>
            <w:r w:rsidRPr="00D2671C">
              <w:rPr>
                <w:bCs/>
              </w:rPr>
              <w:t>2</w:t>
            </w:r>
          </w:p>
        </w:tc>
        <w:tc>
          <w:tcPr>
            <w:tcW w:w="524" w:type="pct"/>
            <w:vAlign w:val="center"/>
          </w:tcPr>
          <w:p w:rsidR="005C5B1E" w:rsidRPr="00D2671C" w:rsidRDefault="00514853" w:rsidP="000731A4">
            <w:pPr>
              <w:spacing w:after="0"/>
              <w:jc w:val="center"/>
              <w:rPr>
                <w:bCs/>
              </w:rPr>
            </w:pPr>
            <w:r w:rsidRPr="00D2671C">
              <w:rPr>
                <w:bCs/>
              </w:rPr>
              <w:t>1</w:t>
            </w:r>
          </w:p>
        </w:tc>
        <w:tc>
          <w:tcPr>
            <w:tcW w:w="508" w:type="pct"/>
            <w:vAlign w:val="center"/>
          </w:tcPr>
          <w:p w:rsidR="005C5B1E" w:rsidRPr="00D2671C" w:rsidRDefault="00514853" w:rsidP="000731A4">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14853" w:rsidP="00C12150">
            <w:pPr>
              <w:spacing w:after="0"/>
              <w:rPr>
                <w:bCs/>
              </w:rPr>
            </w:pPr>
            <w:r w:rsidRPr="00D2671C">
              <w:rPr>
                <w:bCs/>
              </w:rPr>
              <w:t>С</w:t>
            </w:r>
            <w:r w:rsidR="005C5B1E" w:rsidRPr="00D2671C">
              <w:rPr>
                <w:bCs/>
              </w:rPr>
              <w:t>ейф маленький</w:t>
            </w:r>
          </w:p>
        </w:tc>
        <w:tc>
          <w:tcPr>
            <w:tcW w:w="559" w:type="pct"/>
            <w:vAlign w:val="center"/>
          </w:tcPr>
          <w:p w:rsidR="005C5B1E" w:rsidRPr="00D2671C" w:rsidRDefault="005C5B1E" w:rsidP="000731A4">
            <w:pPr>
              <w:spacing w:after="0"/>
              <w:jc w:val="center"/>
              <w:rPr>
                <w:bCs/>
              </w:rPr>
            </w:pPr>
            <w:r w:rsidRPr="00D2671C">
              <w:rPr>
                <w:bCs/>
              </w:rPr>
              <w:t>2</w:t>
            </w:r>
          </w:p>
        </w:tc>
        <w:tc>
          <w:tcPr>
            <w:tcW w:w="524" w:type="pct"/>
            <w:vAlign w:val="center"/>
          </w:tcPr>
          <w:p w:rsidR="005C5B1E" w:rsidRPr="00D2671C" w:rsidRDefault="00514853" w:rsidP="000731A4">
            <w:pPr>
              <w:spacing w:after="0"/>
              <w:jc w:val="center"/>
              <w:rPr>
                <w:bCs/>
              </w:rPr>
            </w:pPr>
            <w:r w:rsidRPr="00D2671C">
              <w:rPr>
                <w:bCs/>
              </w:rPr>
              <w:t>1</w:t>
            </w:r>
          </w:p>
        </w:tc>
        <w:tc>
          <w:tcPr>
            <w:tcW w:w="508" w:type="pct"/>
            <w:vAlign w:val="center"/>
          </w:tcPr>
          <w:p w:rsidR="005C5B1E" w:rsidRPr="00D2671C" w:rsidRDefault="00514853" w:rsidP="000731A4">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254EF9" w:rsidP="00C12150">
            <w:pPr>
              <w:spacing w:after="0"/>
              <w:rPr>
                <w:bCs/>
              </w:rPr>
            </w:pPr>
            <w:r w:rsidRPr="00D2671C">
              <w:rPr>
                <w:bCs/>
              </w:rPr>
              <w:t>Вытяжной шкаф лабораторный с отсеками для хранения реагентов и вытяжкой из обеих зон</w:t>
            </w:r>
          </w:p>
        </w:tc>
        <w:tc>
          <w:tcPr>
            <w:tcW w:w="559" w:type="pct"/>
            <w:vAlign w:val="center"/>
          </w:tcPr>
          <w:p w:rsidR="005C5B1E" w:rsidRPr="00D2671C" w:rsidRDefault="00254EF9" w:rsidP="000731A4">
            <w:pPr>
              <w:spacing w:after="0"/>
              <w:jc w:val="center"/>
              <w:rPr>
                <w:bCs/>
              </w:rPr>
            </w:pPr>
            <w:r w:rsidRPr="00D2671C">
              <w:rPr>
                <w:bCs/>
              </w:rPr>
              <w:t>1</w:t>
            </w:r>
          </w:p>
        </w:tc>
        <w:tc>
          <w:tcPr>
            <w:tcW w:w="524" w:type="pct"/>
            <w:vAlign w:val="center"/>
          </w:tcPr>
          <w:p w:rsidR="005C5B1E" w:rsidRPr="00D2671C" w:rsidRDefault="00254EF9" w:rsidP="000731A4">
            <w:pPr>
              <w:spacing w:after="0"/>
              <w:jc w:val="center"/>
              <w:rPr>
                <w:bCs/>
              </w:rPr>
            </w:pPr>
            <w:r w:rsidRPr="00D2671C">
              <w:rPr>
                <w:bCs/>
              </w:rPr>
              <w:t>0</w:t>
            </w:r>
          </w:p>
        </w:tc>
        <w:tc>
          <w:tcPr>
            <w:tcW w:w="508" w:type="pct"/>
            <w:vAlign w:val="center"/>
          </w:tcPr>
          <w:p w:rsidR="005C5B1E" w:rsidRPr="00D2671C" w:rsidRDefault="005C5B1E" w:rsidP="000731A4">
            <w:pPr>
              <w:spacing w:after="0"/>
              <w:jc w:val="center"/>
              <w:rPr>
                <w:bCs/>
              </w:rPr>
            </w:pPr>
            <w:r w:rsidRPr="00D2671C">
              <w:rPr>
                <w:bCs/>
              </w:rPr>
              <w:t>1</w:t>
            </w:r>
          </w:p>
        </w:tc>
      </w:tr>
      <w:tr w:rsidR="00D2671C" w:rsidRPr="00D2671C" w:rsidTr="000731A4">
        <w:tc>
          <w:tcPr>
            <w:tcW w:w="891" w:type="pct"/>
          </w:tcPr>
          <w:p w:rsidR="005C5B1E" w:rsidRPr="00D2671C" w:rsidRDefault="005C5B1E" w:rsidP="00C12150">
            <w:pPr>
              <w:spacing w:after="0"/>
              <w:rPr>
                <w:bCs/>
              </w:rPr>
            </w:pPr>
          </w:p>
        </w:tc>
        <w:tc>
          <w:tcPr>
            <w:tcW w:w="2518" w:type="pct"/>
            <w:vAlign w:val="center"/>
          </w:tcPr>
          <w:p w:rsidR="005C5B1E" w:rsidRPr="00D2671C" w:rsidRDefault="005C5B1E" w:rsidP="00514853">
            <w:pPr>
              <w:spacing w:after="0"/>
              <w:rPr>
                <w:bCs/>
              </w:rPr>
            </w:pPr>
            <w:r w:rsidRPr="00D2671C">
              <w:rPr>
                <w:bCs/>
              </w:rPr>
              <w:t>Стол усиленный</w:t>
            </w:r>
            <w:r w:rsidR="00514853" w:rsidRPr="00D2671C">
              <w:rPr>
                <w:bCs/>
              </w:rPr>
              <w:t xml:space="preserve"> антивибрационный</w:t>
            </w:r>
            <w:r w:rsidRPr="00D2671C">
              <w:rPr>
                <w:bCs/>
              </w:rPr>
              <w:t xml:space="preserve"> </w:t>
            </w:r>
            <w:r w:rsidR="00254EF9" w:rsidRPr="00D2671C">
              <w:rPr>
                <w:bCs/>
              </w:rPr>
              <w:t>для аналитической системы (</w:t>
            </w:r>
            <w:r w:rsidR="00514853" w:rsidRPr="00D2671C">
              <w:rPr>
                <w:bCs/>
              </w:rPr>
              <w:t>1,8</w:t>
            </w:r>
            <w:r w:rsidRPr="00D2671C">
              <w:rPr>
                <w:bCs/>
              </w:rPr>
              <w:t>*0,</w:t>
            </w:r>
            <w:r w:rsidR="00514853" w:rsidRPr="00D2671C">
              <w:rPr>
                <w:bCs/>
              </w:rPr>
              <w:t>8</w:t>
            </w:r>
            <w:r w:rsidR="00254EF9" w:rsidRPr="00D2671C">
              <w:rPr>
                <w:bCs/>
              </w:rPr>
              <w:t>)</w:t>
            </w:r>
          </w:p>
        </w:tc>
        <w:tc>
          <w:tcPr>
            <w:tcW w:w="559" w:type="pct"/>
            <w:vAlign w:val="center"/>
          </w:tcPr>
          <w:p w:rsidR="005C5B1E" w:rsidRPr="00D2671C" w:rsidRDefault="00F41577" w:rsidP="000731A4">
            <w:pPr>
              <w:spacing w:after="0"/>
              <w:jc w:val="center"/>
              <w:rPr>
                <w:bCs/>
              </w:rPr>
            </w:pPr>
            <w:r w:rsidRPr="00D2671C">
              <w:rPr>
                <w:bCs/>
              </w:rPr>
              <w:t>3</w:t>
            </w:r>
          </w:p>
        </w:tc>
        <w:tc>
          <w:tcPr>
            <w:tcW w:w="524" w:type="pct"/>
            <w:vAlign w:val="center"/>
          </w:tcPr>
          <w:p w:rsidR="005C5B1E" w:rsidRPr="00D2671C" w:rsidRDefault="00514853" w:rsidP="000731A4">
            <w:pPr>
              <w:spacing w:after="0"/>
              <w:jc w:val="center"/>
              <w:rPr>
                <w:bCs/>
              </w:rPr>
            </w:pPr>
            <w:r w:rsidRPr="00D2671C">
              <w:rPr>
                <w:bCs/>
              </w:rPr>
              <w:t>0</w:t>
            </w:r>
          </w:p>
        </w:tc>
        <w:tc>
          <w:tcPr>
            <w:tcW w:w="508" w:type="pct"/>
            <w:vAlign w:val="center"/>
          </w:tcPr>
          <w:p w:rsidR="005C5B1E" w:rsidRPr="00D2671C" w:rsidRDefault="00514853" w:rsidP="000731A4">
            <w:pPr>
              <w:spacing w:after="0"/>
              <w:jc w:val="center"/>
              <w:rPr>
                <w:bCs/>
              </w:rPr>
            </w:pPr>
            <w:r w:rsidRPr="00D2671C">
              <w:rPr>
                <w:bCs/>
              </w:rPr>
              <w:t>3</w:t>
            </w:r>
          </w:p>
        </w:tc>
      </w:tr>
      <w:tr w:rsidR="00D2671C" w:rsidRPr="00D2671C" w:rsidTr="00B15014">
        <w:tc>
          <w:tcPr>
            <w:tcW w:w="891" w:type="pct"/>
          </w:tcPr>
          <w:p w:rsidR="00254EF9" w:rsidRPr="00D2671C" w:rsidRDefault="00254EF9" w:rsidP="00B15014">
            <w:pPr>
              <w:spacing w:after="0"/>
              <w:rPr>
                <w:bCs/>
              </w:rPr>
            </w:pPr>
          </w:p>
        </w:tc>
        <w:tc>
          <w:tcPr>
            <w:tcW w:w="2518" w:type="pct"/>
            <w:vAlign w:val="center"/>
          </w:tcPr>
          <w:p w:rsidR="00254EF9" w:rsidRPr="00D2671C" w:rsidRDefault="00F8150F" w:rsidP="00B15014">
            <w:pPr>
              <w:spacing w:after="0"/>
              <w:rPr>
                <w:bCs/>
              </w:rPr>
            </w:pPr>
            <w:r w:rsidRPr="00D2671C">
              <w:rPr>
                <w:bCs/>
              </w:rPr>
              <w:t>Подставка стационарная низкая</w:t>
            </w:r>
          </w:p>
        </w:tc>
        <w:tc>
          <w:tcPr>
            <w:tcW w:w="559" w:type="pct"/>
            <w:vAlign w:val="center"/>
          </w:tcPr>
          <w:p w:rsidR="00254EF9" w:rsidRPr="00D2671C" w:rsidRDefault="00AD128B" w:rsidP="00B15014">
            <w:pPr>
              <w:spacing w:after="0"/>
              <w:jc w:val="center"/>
              <w:rPr>
                <w:bCs/>
              </w:rPr>
            </w:pPr>
            <w:r w:rsidRPr="00D2671C">
              <w:rPr>
                <w:bCs/>
              </w:rPr>
              <w:t>3</w:t>
            </w:r>
          </w:p>
        </w:tc>
        <w:tc>
          <w:tcPr>
            <w:tcW w:w="524" w:type="pct"/>
            <w:shd w:val="clear" w:color="auto" w:fill="auto"/>
            <w:vAlign w:val="center"/>
          </w:tcPr>
          <w:p w:rsidR="00254EF9" w:rsidRPr="00D2671C" w:rsidRDefault="00254EF9" w:rsidP="00B15014">
            <w:pPr>
              <w:spacing w:after="0"/>
              <w:jc w:val="center"/>
              <w:rPr>
                <w:bCs/>
              </w:rPr>
            </w:pPr>
            <w:r w:rsidRPr="00D2671C">
              <w:rPr>
                <w:bCs/>
              </w:rPr>
              <w:t>0</w:t>
            </w:r>
          </w:p>
        </w:tc>
        <w:tc>
          <w:tcPr>
            <w:tcW w:w="508" w:type="pct"/>
            <w:shd w:val="clear" w:color="auto" w:fill="auto"/>
            <w:vAlign w:val="center"/>
          </w:tcPr>
          <w:p w:rsidR="00254EF9" w:rsidRPr="00D2671C" w:rsidRDefault="00AD128B" w:rsidP="00B15014">
            <w:pPr>
              <w:spacing w:after="0"/>
              <w:jc w:val="center"/>
              <w:rPr>
                <w:bCs/>
              </w:rPr>
            </w:pPr>
            <w:r w:rsidRPr="00D2671C">
              <w:rPr>
                <w:bCs/>
              </w:rPr>
              <w:t>3</w:t>
            </w:r>
          </w:p>
        </w:tc>
      </w:tr>
      <w:tr w:rsidR="00D2671C" w:rsidRPr="00D2671C" w:rsidTr="000731A4">
        <w:tc>
          <w:tcPr>
            <w:tcW w:w="891" w:type="pct"/>
          </w:tcPr>
          <w:p w:rsidR="000731A4" w:rsidRPr="00D2671C" w:rsidRDefault="000731A4" w:rsidP="000731A4">
            <w:pPr>
              <w:spacing w:after="0"/>
              <w:rPr>
                <w:bCs/>
              </w:rPr>
            </w:pPr>
          </w:p>
        </w:tc>
        <w:tc>
          <w:tcPr>
            <w:tcW w:w="2518" w:type="pct"/>
            <w:vAlign w:val="center"/>
          </w:tcPr>
          <w:p w:rsidR="000731A4" w:rsidRPr="00D2671C" w:rsidRDefault="000731A4" w:rsidP="000731A4">
            <w:pPr>
              <w:spacing w:after="0"/>
              <w:rPr>
                <w:bCs/>
              </w:rPr>
            </w:pPr>
            <w:r w:rsidRPr="00D2671C">
              <w:rPr>
                <w:bCs/>
              </w:rPr>
              <w:t>Шкаф 1,8*0,8</w:t>
            </w:r>
          </w:p>
        </w:tc>
        <w:tc>
          <w:tcPr>
            <w:tcW w:w="559" w:type="pct"/>
            <w:vAlign w:val="center"/>
          </w:tcPr>
          <w:p w:rsidR="000731A4" w:rsidRPr="00D2671C" w:rsidRDefault="000731A4" w:rsidP="000731A4">
            <w:pPr>
              <w:spacing w:after="0"/>
              <w:jc w:val="center"/>
              <w:rPr>
                <w:bCs/>
              </w:rPr>
            </w:pPr>
            <w:r w:rsidRPr="00D2671C">
              <w:rPr>
                <w:bCs/>
              </w:rPr>
              <w:t>1</w:t>
            </w:r>
          </w:p>
        </w:tc>
        <w:tc>
          <w:tcPr>
            <w:tcW w:w="524" w:type="pct"/>
            <w:shd w:val="clear" w:color="auto" w:fill="auto"/>
            <w:vAlign w:val="center"/>
          </w:tcPr>
          <w:p w:rsidR="000731A4" w:rsidRPr="00D2671C" w:rsidRDefault="000731A4" w:rsidP="000731A4">
            <w:pPr>
              <w:spacing w:after="0"/>
              <w:jc w:val="center"/>
              <w:rPr>
                <w:bCs/>
              </w:rPr>
            </w:pPr>
            <w:r w:rsidRPr="00D2671C">
              <w:rPr>
                <w:bCs/>
              </w:rPr>
              <w:t>0</w:t>
            </w:r>
          </w:p>
        </w:tc>
        <w:tc>
          <w:tcPr>
            <w:tcW w:w="508" w:type="pct"/>
            <w:shd w:val="clear" w:color="auto" w:fill="auto"/>
            <w:vAlign w:val="center"/>
          </w:tcPr>
          <w:p w:rsidR="000731A4" w:rsidRPr="00D2671C" w:rsidRDefault="000731A4" w:rsidP="000731A4">
            <w:pPr>
              <w:spacing w:after="0"/>
              <w:jc w:val="center"/>
              <w:rPr>
                <w:bCs/>
              </w:rPr>
            </w:pPr>
            <w:r w:rsidRPr="00D2671C">
              <w:rPr>
                <w:bCs/>
              </w:rPr>
              <w:t>1</w:t>
            </w:r>
          </w:p>
        </w:tc>
      </w:tr>
      <w:tr w:rsidR="00D2671C" w:rsidRPr="00D2671C" w:rsidTr="000731A4">
        <w:tc>
          <w:tcPr>
            <w:tcW w:w="891" w:type="pct"/>
          </w:tcPr>
          <w:p w:rsidR="00173181" w:rsidRPr="00D2671C" w:rsidRDefault="00173181" w:rsidP="00931EF8">
            <w:pPr>
              <w:spacing w:after="0"/>
              <w:rPr>
                <w:bCs/>
              </w:rPr>
            </w:pPr>
          </w:p>
        </w:tc>
        <w:tc>
          <w:tcPr>
            <w:tcW w:w="2518" w:type="pct"/>
            <w:vAlign w:val="center"/>
          </w:tcPr>
          <w:p w:rsidR="00173181" w:rsidRPr="00D2671C" w:rsidRDefault="000731A4" w:rsidP="00931EF8">
            <w:pPr>
              <w:spacing w:after="0"/>
              <w:rPr>
                <w:bCs/>
              </w:rPr>
            </w:pPr>
            <w:r w:rsidRPr="00D2671C">
              <w:rPr>
                <w:bCs/>
              </w:rPr>
              <w:t>Р</w:t>
            </w:r>
            <w:r w:rsidR="00173181" w:rsidRPr="00D2671C">
              <w:rPr>
                <w:bCs/>
              </w:rPr>
              <w:t>аковина</w:t>
            </w:r>
          </w:p>
        </w:tc>
        <w:tc>
          <w:tcPr>
            <w:tcW w:w="559" w:type="pct"/>
            <w:vAlign w:val="center"/>
          </w:tcPr>
          <w:p w:rsidR="00173181" w:rsidRPr="00D2671C" w:rsidRDefault="00173181" w:rsidP="000731A4">
            <w:pPr>
              <w:spacing w:after="0"/>
              <w:jc w:val="center"/>
              <w:rPr>
                <w:bCs/>
              </w:rPr>
            </w:pPr>
            <w:r w:rsidRPr="00D2671C">
              <w:rPr>
                <w:bCs/>
              </w:rPr>
              <w:t>1</w:t>
            </w:r>
          </w:p>
        </w:tc>
        <w:tc>
          <w:tcPr>
            <w:tcW w:w="524" w:type="pct"/>
            <w:shd w:val="clear" w:color="auto" w:fill="auto"/>
            <w:vAlign w:val="center"/>
          </w:tcPr>
          <w:p w:rsidR="00173181" w:rsidRPr="00D2671C" w:rsidRDefault="00F36C38" w:rsidP="000731A4">
            <w:pPr>
              <w:spacing w:after="0"/>
              <w:jc w:val="center"/>
              <w:rPr>
                <w:bCs/>
              </w:rPr>
            </w:pPr>
            <w:r w:rsidRPr="00D2671C">
              <w:rPr>
                <w:bCs/>
              </w:rPr>
              <w:t>0</w:t>
            </w:r>
          </w:p>
        </w:tc>
        <w:tc>
          <w:tcPr>
            <w:tcW w:w="508" w:type="pct"/>
            <w:shd w:val="clear" w:color="auto" w:fill="auto"/>
            <w:vAlign w:val="center"/>
          </w:tcPr>
          <w:p w:rsidR="00173181" w:rsidRPr="00D2671C" w:rsidRDefault="00173181" w:rsidP="000731A4">
            <w:pPr>
              <w:spacing w:after="0"/>
              <w:jc w:val="center"/>
              <w:rPr>
                <w:bCs/>
              </w:rPr>
            </w:pPr>
            <w:r w:rsidRPr="00D2671C">
              <w:rPr>
                <w:bCs/>
              </w:rPr>
              <w:t>1</w:t>
            </w:r>
          </w:p>
        </w:tc>
      </w:tr>
      <w:tr w:rsidR="00D2671C" w:rsidRPr="00D2671C" w:rsidTr="000731A4">
        <w:tc>
          <w:tcPr>
            <w:tcW w:w="891" w:type="pct"/>
          </w:tcPr>
          <w:p w:rsidR="000731A4" w:rsidRPr="00D2671C" w:rsidRDefault="000731A4" w:rsidP="000731A4">
            <w:pPr>
              <w:spacing w:after="0"/>
              <w:rPr>
                <w:bCs/>
              </w:rPr>
            </w:pPr>
          </w:p>
        </w:tc>
        <w:tc>
          <w:tcPr>
            <w:tcW w:w="2518" w:type="pct"/>
            <w:vAlign w:val="center"/>
          </w:tcPr>
          <w:p w:rsidR="000731A4" w:rsidRPr="00D2671C" w:rsidRDefault="000731A4" w:rsidP="000731A4">
            <w:pPr>
              <w:spacing w:after="0"/>
              <w:rPr>
                <w:bCs/>
              </w:rPr>
            </w:pPr>
            <w:r w:rsidRPr="00D2671C">
              <w:rPr>
                <w:bCs/>
              </w:rPr>
              <w:t>Локтевой дозатор для мыла</w:t>
            </w:r>
          </w:p>
        </w:tc>
        <w:tc>
          <w:tcPr>
            <w:tcW w:w="559" w:type="pct"/>
            <w:vAlign w:val="center"/>
          </w:tcPr>
          <w:p w:rsidR="000731A4" w:rsidRPr="00D2671C" w:rsidRDefault="000731A4" w:rsidP="000731A4">
            <w:pPr>
              <w:spacing w:after="0"/>
              <w:jc w:val="center"/>
              <w:rPr>
                <w:bCs/>
              </w:rPr>
            </w:pPr>
            <w:r w:rsidRPr="00D2671C">
              <w:rPr>
                <w:bCs/>
              </w:rPr>
              <w:t>1</w:t>
            </w:r>
          </w:p>
        </w:tc>
        <w:tc>
          <w:tcPr>
            <w:tcW w:w="524" w:type="pct"/>
            <w:vAlign w:val="center"/>
          </w:tcPr>
          <w:p w:rsidR="000731A4" w:rsidRPr="00D2671C" w:rsidRDefault="000731A4" w:rsidP="000731A4">
            <w:pPr>
              <w:spacing w:after="0"/>
              <w:jc w:val="center"/>
              <w:rPr>
                <w:bCs/>
              </w:rPr>
            </w:pPr>
            <w:r w:rsidRPr="00D2671C">
              <w:rPr>
                <w:bCs/>
              </w:rPr>
              <w:t>0</w:t>
            </w:r>
          </w:p>
        </w:tc>
        <w:tc>
          <w:tcPr>
            <w:tcW w:w="508" w:type="pct"/>
            <w:vAlign w:val="center"/>
          </w:tcPr>
          <w:p w:rsidR="000731A4" w:rsidRPr="00D2671C" w:rsidRDefault="000731A4" w:rsidP="000731A4">
            <w:pPr>
              <w:spacing w:after="0"/>
              <w:jc w:val="center"/>
              <w:rPr>
                <w:bCs/>
              </w:rPr>
            </w:pPr>
            <w:r w:rsidRPr="00D2671C">
              <w:rPr>
                <w:bCs/>
              </w:rPr>
              <w:t>1</w:t>
            </w:r>
          </w:p>
        </w:tc>
      </w:tr>
      <w:tr w:rsidR="00D2671C" w:rsidRPr="00D2671C" w:rsidTr="000731A4">
        <w:tc>
          <w:tcPr>
            <w:tcW w:w="891" w:type="pct"/>
          </w:tcPr>
          <w:p w:rsidR="000731A4" w:rsidRPr="00D2671C" w:rsidRDefault="000731A4" w:rsidP="000731A4">
            <w:pPr>
              <w:spacing w:after="0"/>
              <w:rPr>
                <w:bCs/>
              </w:rPr>
            </w:pPr>
          </w:p>
        </w:tc>
        <w:tc>
          <w:tcPr>
            <w:tcW w:w="2518" w:type="pct"/>
            <w:vAlign w:val="center"/>
          </w:tcPr>
          <w:p w:rsidR="000731A4" w:rsidRPr="00D2671C" w:rsidRDefault="000731A4" w:rsidP="000731A4">
            <w:pPr>
              <w:spacing w:after="0"/>
              <w:rPr>
                <w:bCs/>
              </w:rPr>
            </w:pPr>
            <w:r w:rsidRPr="00D2671C">
              <w:rPr>
                <w:bCs/>
              </w:rPr>
              <w:t>Локтевой дозатор для антисептика</w:t>
            </w:r>
          </w:p>
        </w:tc>
        <w:tc>
          <w:tcPr>
            <w:tcW w:w="559" w:type="pct"/>
            <w:vAlign w:val="center"/>
          </w:tcPr>
          <w:p w:rsidR="000731A4" w:rsidRPr="00D2671C" w:rsidRDefault="000731A4" w:rsidP="000731A4">
            <w:pPr>
              <w:spacing w:after="0"/>
              <w:jc w:val="center"/>
              <w:rPr>
                <w:bCs/>
              </w:rPr>
            </w:pPr>
            <w:r w:rsidRPr="00D2671C">
              <w:rPr>
                <w:bCs/>
              </w:rPr>
              <w:t>1</w:t>
            </w:r>
          </w:p>
        </w:tc>
        <w:tc>
          <w:tcPr>
            <w:tcW w:w="524" w:type="pct"/>
            <w:vAlign w:val="center"/>
          </w:tcPr>
          <w:p w:rsidR="000731A4" w:rsidRPr="00D2671C" w:rsidRDefault="000731A4" w:rsidP="000731A4">
            <w:pPr>
              <w:spacing w:after="0"/>
              <w:jc w:val="center"/>
              <w:rPr>
                <w:bCs/>
              </w:rPr>
            </w:pPr>
            <w:r w:rsidRPr="00D2671C">
              <w:rPr>
                <w:bCs/>
              </w:rPr>
              <w:t>0</w:t>
            </w:r>
          </w:p>
        </w:tc>
        <w:tc>
          <w:tcPr>
            <w:tcW w:w="508" w:type="pct"/>
            <w:vAlign w:val="center"/>
          </w:tcPr>
          <w:p w:rsidR="000731A4" w:rsidRPr="00D2671C" w:rsidRDefault="000731A4" w:rsidP="000731A4">
            <w:pPr>
              <w:spacing w:after="0"/>
              <w:jc w:val="center"/>
              <w:rPr>
                <w:bCs/>
              </w:rPr>
            </w:pPr>
            <w:r w:rsidRPr="00D2671C">
              <w:rPr>
                <w:bCs/>
              </w:rPr>
              <w:t>1</w:t>
            </w:r>
          </w:p>
        </w:tc>
      </w:tr>
      <w:tr w:rsidR="00D2671C" w:rsidRPr="00D2671C" w:rsidTr="000731A4">
        <w:tc>
          <w:tcPr>
            <w:tcW w:w="891" w:type="pct"/>
          </w:tcPr>
          <w:p w:rsidR="000731A4" w:rsidRPr="00D2671C" w:rsidRDefault="000731A4" w:rsidP="000731A4">
            <w:pPr>
              <w:spacing w:after="0"/>
              <w:rPr>
                <w:bCs/>
              </w:rPr>
            </w:pPr>
          </w:p>
        </w:tc>
        <w:tc>
          <w:tcPr>
            <w:tcW w:w="2518" w:type="pct"/>
            <w:vAlign w:val="center"/>
          </w:tcPr>
          <w:p w:rsidR="000731A4" w:rsidRPr="00D2671C" w:rsidRDefault="000731A4" w:rsidP="000731A4">
            <w:pPr>
              <w:spacing w:after="0"/>
              <w:rPr>
                <w:bCs/>
              </w:rPr>
            </w:pPr>
            <w:r w:rsidRPr="00D2671C">
              <w:rPr>
                <w:bCs/>
              </w:rPr>
              <w:t>Смеситель сенсорный</w:t>
            </w:r>
          </w:p>
        </w:tc>
        <w:tc>
          <w:tcPr>
            <w:tcW w:w="559" w:type="pct"/>
            <w:vAlign w:val="center"/>
          </w:tcPr>
          <w:p w:rsidR="000731A4" w:rsidRPr="00D2671C" w:rsidRDefault="000731A4" w:rsidP="000731A4">
            <w:pPr>
              <w:spacing w:after="0"/>
              <w:jc w:val="center"/>
              <w:rPr>
                <w:bCs/>
              </w:rPr>
            </w:pPr>
            <w:r w:rsidRPr="00D2671C">
              <w:rPr>
                <w:bCs/>
              </w:rPr>
              <w:t>1</w:t>
            </w:r>
          </w:p>
        </w:tc>
        <w:tc>
          <w:tcPr>
            <w:tcW w:w="524" w:type="pct"/>
            <w:vAlign w:val="center"/>
          </w:tcPr>
          <w:p w:rsidR="000731A4" w:rsidRPr="00D2671C" w:rsidRDefault="000731A4" w:rsidP="000731A4">
            <w:pPr>
              <w:spacing w:after="0"/>
              <w:jc w:val="center"/>
              <w:rPr>
                <w:bCs/>
              </w:rPr>
            </w:pPr>
            <w:r w:rsidRPr="00D2671C">
              <w:rPr>
                <w:bCs/>
              </w:rPr>
              <w:t>0</w:t>
            </w:r>
          </w:p>
        </w:tc>
        <w:tc>
          <w:tcPr>
            <w:tcW w:w="508" w:type="pct"/>
            <w:vAlign w:val="center"/>
          </w:tcPr>
          <w:p w:rsidR="000731A4" w:rsidRPr="00D2671C" w:rsidRDefault="000731A4" w:rsidP="000731A4">
            <w:pPr>
              <w:spacing w:after="0"/>
              <w:jc w:val="center"/>
              <w:rPr>
                <w:bCs/>
              </w:rPr>
            </w:pPr>
            <w:r w:rsidRPr="00D2671C">
              <w:rPr>
                <w:bCs/>
              </w:rPr>
              <w:t>1</w:t>
            </w:r>
          </w:p>
        </w:tc>
      </w:tr>
      <w:tr w:rsidR="00D2671C" w:rsidRPr="00D2671C" w:rsidTr="000731A4">
        <w:tc>
          <w:tcPr>
            <w:tcW w:w="891" w:type="pct"/>
          </w:tcPr>
          <w:p w:rsidR="000731A4" w:rsidRPr="00D2671C" w:rsidRDefault="000731A4" w:rsidP="000731A4">
            <w:pPr>
              <w:spacing w:after="0"/>
              <w:rPr>
                <w:bCs/>
              </w:rPr>
            </w:pPr>
          </w:p>
        </w:tc>
        <w:tc>
          <w:tcPr>
            <w:tcW w:w="2518" w:type="pct"/>
            <w:vAlign w:val="center"/>
          </w:tcPr>
          <w:p w:rsidR="000731A4" w:rsidRPr="00D2671C" w:rsidRDefault="000731A4" w:rsidP="000731A4">
            <w:pPr>
              <w:spacing w:after="0"/>
              <w:rPr>
                <w:bCs/>
              </w:rPr>
            </w:pPr>
            <w:r w:rsidRPr="00D2671C">
              <w:rPr>
                <w:bCs/>
              </w:rPr>
              <w:t>Сушилка для рук электрическая</w:t>
            </w:r>
          </w:p>
        </w:tc>
        <w:tc>
          <w:tcPr>
            <w:tcW w:w="559" w:type="pct"/>
            <w:vAlign w:val="center"/>
          </w:tcPr>
          <w:p w:rsidR="000731A4" w:rsidRPr="00D2671C" w:rsidRDefault="000731A4" w:rsidP="000731A4">
            <w:pPr>
              <w:spacing w:after="0"/>
              <w:jc w:val="center"/>
              <w:rPr>
                <w:bCs/>
              </w:rPr>
            </w:pPr>
            <w:r w:rsidRPr="00D2671C">
              <w:rPr>
                <w:bCs/>
              </w:rPr>
              <w:t>1</w:t>
            </w:r>
          </w:p>
        </w:tc>
        <w:tc>
          <w:tcPr>
            <w:tcW w:w="524" w:type="pct"/>
            <w:vAlign w:val="center"/>
          </w:tcPr>
          <w:p w:rsidR="000731A4" w:rsidRPr="00D2671C" w:rsidRDefault="000731A4" w:rsidP="000731A4">
            <w:pPr>
              <w:spacing w:after="0"/>
              <w:jc w:val="center"/>
              <w:rPr>
                <w:bCs/>
              </w:rPr>
            </w:pPr>
            <w:r w:rsidRPr="00D2671C">
              <w:rPr>
                <w:bCs/>
              </w:rPr>
              <w:t>0</w:t>
            </w:r>
          </w:p>
        </w:tc>
        <w:tc>
          <w:tcPr>
            <w:tcW w:w="508" w:type="pct"/>
            <w:vAlign w:val="center"/>
          </w:tcPr>
          <w:p w:rsidR="000731A4" w:rsidRPr="00D2671C" w:rsidRDefault="000731A4" w:rsidP="000731A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 ОБН-150</w:t>
            </w:r>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1357FA">
            <w:pPr>
              <w:spacing w:after="0"/>
              <w:jc w:val="center"/>
              <w:rPr>
                <w:bCs/>
              </w:rPr>
            </w:pPr>
            <w:r w:rsidRPr="00D2671C">
              <w:rPr>
                <w:bCs/>
              </w:rPr>
              <w:t>1</w:t>
            </w:r>
          </w:p>
        </w:tc>
        <w:tc>
          <w:tcPr>
            <w:tcW w:w="524" w:type="pct"/>
            <w:vAlign w:val="center"/>
          </w:tcPr>
          <w:p w:rsidR="00420277" w:rsidRPr="00D2671C" w:rsidRDefault="00420277" w:rsidP="001357FA">
            <w:pPr>
              <w:spacing w:after="0"/>
              <w:jc w:val="center"/>
              <w:rPr>
                <w:bCs/>
              </w:rPr>
            </w:pPr>
          </w:p>
        </w:tc>
        <w:tc>
          <w:tcPr>
            <w:tcW w:w="508" w:type="pct"/>
            <w:vAlign w:val="center"/>
          </w:tcPr>
          <w:p w:rsidR="00420277" w:rsidRPr="00D2671C" w:rsidRDefault="00420277" w:rsidP="001357FA">
            <w:pPr>
              <w:spacing w:after="0"/>
              <w:jc w:val="center"/>
              <w:rPr>
                <w:bCs/>
              </w:rPr>
            </w:pPr>
            <w:r w:rsidRPr="00D2671C">
              <w:rPr>
                <w:bCs/>
              </w:rPr>
              <w:t>1</w:t>
            </w:r>
          </w:p>
        </w:tc>
      </w:tr>
      <w:tr w:rsidR="00D2671C" w:rsidRPr="00D2671C" w:rsidTr="000731A4">
        <w:tc>
          <w:tcPr>
            <w:tcW w:w="891" w:type="pct"/>
          </w:tcPr>
          <w:p w:rsidR="00F41577" w:rsidRPr="00D2671C" w:rsidRDefault="00F41577" w:rsidP="00931EF8">
            <w:pPr>
              <w:spacing w:after="0"/>
              <w:rPr>
                <w:bCs/>
              </w:rPr>
            </w:pPr>
          </w:p>
        </w:tc>
        <w:tc>
          <w:tcPr>
            <w:tcW w:w="2518" w:type="pct"/>
            <w:vAlign w:val="center"/>
          </w:tcPr>
          <w:p w:rsidR="00F41577"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F41577" w:rsidRPr="00D2671C" w:rsidRDefault="00F41577" w:rsidP="000731A4">
            <w:pPr>
              <w:spacing w:after="0"/>
              <w:jc w:val="center"/>
              <w:rPr>
                <w:bCs/>
              </w:rPr>
            </w:pPr>
            <w:r w:rsidRPr="00D2671C">
              <w:rPr>
                <w:bCs/>
              </w:rPr>
              <w:t>1</w:t>
            </w:r>
          </w:p>
        </w:tc>
        <w:tc>
          <w:tcPr>
            <w:tcW w:w="524" w:type="pct"/>
            <w:vAlign w:val="center"/>
          </w:tcPr>
          <w:p w:rsidR="00F41577" w:rsidRPr="00D2671C" w:rsidRDefault="00F36C38" w:rsidP="000731A4">
            <w:pPr>
              <w:spacing w:after="0"/>
              <w:jc w:val="center"/>
              <w:rPr>
                <w:bCs/>
              </w:rPr>
            </w:pPr>
            <w:r w:rsidRPr="00D2671C">
              <w:rPr>
                <w:bCs/>
              </w:rPr>
              <w:t>0</w:t>
            </w:r>
          </w:p>
        </w:tc>
        <w:tc>
          <w:tcPr>
            <w:tcW w:w="508" w:type="pct"/>
            <w:vAlign w:val="center"/>
          </w:tcPr>
          <w:p w:rsidR="00F41577" w:rsidRPr="00D2671C" w:rsidRDefault="00F41577" w:rsidP="000731A4">
            <w:pPr>
              <w:spacing w:after="0"/>
              <w:jc w:val="center"/>
              <w:rPr>
                <w:bCs/>
              </w:rPr>
            </w:pPr>
            <w:r w:rsidRPr="00D2671C">
              <w:rPr>
                <w:bCs/>
              </w:rPr>
              <w:t>1</w:t>
            </w:r>
          </w:p>
        </w:tc>
      </w:tr>
      <w:tr w:rsidR="00D2671C" w:rsidRPr="00D2671C" w:rsidTr="008E7425">
        <w:tc>
          <w:tcPr>
            <w:tcW w:w="891" w:type="pct"/>
          </w:tcPr>
          <w:p w:rsidR="005C5B1E" w:rsidRPr="00D2671C" w:rsidRDefault="005C5B1E" w:rsidP="008E7425">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8E7425">
            <w:pPr>
              <w:spacing w:after="0"/>
              <w:jc w:val="center"/>
              <w:rPr>
                <w:bCs/>
              </w:rPr>
            </w:pPr>
            <w:r w:rsidRPr="00D2671C">
              <w:rPr>
                <w:bCs/>
              </w:rPr>
              <w:t>1</w:t>
            </w:r>
          </w:p>
        </w:tc>
        <w:tc>
          <w:tcPr>
            <w:tcW w:w="524" w:type="pct"/>
            <w:vAlign w:val="center"/>
          </w:tcPr>
          <w:p w:rsidR="005C5B1E" w:rsidRPr="00D2671C" w:rsidRDefault="00F36C38" w:rsidP="008E7425">
            <w:pPr>
              <w:spacing w:after="0"/>
              <w:jc w:val="center"/>
              <w:rPr>
                <w:bCs/>
              </w:rPr>
            </w:pPr>
            <w:r w:rsidRPr="00D2671C">
              <w:rPr>
                <w:bCs/>
              </w:rPr>
              <w:t>0</w:t>
            </w:r>
          </w:p>
        </w:tc>
        <w:tc>
          <w:tcPr>
            <w:tcW w:w="508" w:type="pct"/>
            <w:vAlign w:val="center"/>
          </w:tcPr>
          <w:p w:rsidR="005C5B1E" w:rsidRPr="00D2671C" w:rsidRDefault="005C5B1E" w:rsidP="008E7425">
            <w:pPr>
              <w:spacing w:after="0"/>
              <w:jc w:val="center"/>
              <w:rPr>
                <w:bCs/>
              </w:rPr>
            </w:pPr>
            <w:r w:rsidRPr="00D2671C">
              <w:rPr>
                <w:bCs/>
              </w:rPr>
              <w:t>1</w:t>
            </w:r>
          </w:p>
        </w:tc>
      </w:tr>
      <w:tr w:rsidR="00D2671C" w:rsidRPr="00D2671C" w:rsidTr="00C12150">
        <w:tc>
          <w:tcPr>
            <w:tcW w:w="3409" w:type="pct"/>
            <w:gridSpan w:val="2"/>
          </w:tcPr>
          <w:p w:rsidR="005C5B1E" w:rsidRPr="00D2671C" w:rsidRDefault="00F41577" w:rsidP="00C12150">
            <w:pPr>
              <w:spacing w:after="0"/>
              <w:rPr>
                <w:bCs/>
                <w:lang w:val="en-US"/>
              </w:rPr>
            </w:pPr>
            <w:r w:rsidRPr="00D2671C">
              <w:rPr>
                <w:bCs/>
              </w:rPr>
              <w:t>1.8</w:t>
            </w:r>
            <w:r w:rsidR="005C5B1E" w:rsidRPr="00D2671C">
              <w:rPr>
                <w:bCs/>
              </w:rPr>
              <w:t xml:space="preserve"> </w:t>
            </w:r>
            <w:r w:rsidR="005C5B1E" w:rsidRPr="00D2671C">
              <w:t xml:space="preserve">Отделение ПЦР </w:t>
            </w:r>
            <w:proofErr w:type="spellStart"/>
            <w:r w:rsidR="005C5B1E" w:rsidRPr="00D2671C">
              <w:t>Real-time</w:t>
            </w:r>
            <w:proofErr w:type="spellEnd"/>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C12150">
        <w:tc>
          <w:tcPr>
            <w:tcW w:w="3409" w:type="pct"/>
            <w:gridSpan w:val="2"/>
          </w:tcPr>
          <w:p w:rsidR="005C5B1E" w:rsidRPr="00D2671C" w:rsidRDefault="000D4E7F" w:rsidP="00C12150">
            <w:pPr>
              <w:spacing w:after="0"/>
              <w:rPr>
                <w:bCs/>
              </w:rPr>
            </w:pPr>
            <w:r w:rsidRPr="00D2671C">
              <w:rPr>
                <w:bCs/>
              </w:rPr>
              <w:t>1.8</w:t>
            </w:r>
            <w:r w:rsidR="005C5B1E" w:rsidRPr="00D2671C">
              <w:rPr>
                <w:bCs/>
              </w:rPr>
              <w:t xml:space="preserve">.1 </w:t>
            </w:r>
            <w:proofErr w:type="spellStart"/>
            <w:r w:rsidR="005C5B1E" w:rsidRPr="00D2671C">
              <w:t>Предбокс</w:t>
            </w:r>
            <w:proofErr w:type="spellEnd"/>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B15014">
        <w:tc>
          <w:tcPr>
            <w:tcW w:w="891" w:type="pct"/>
          </w:tcPr>
          <w:p w:rsidR="00F36C38" w:rsidRPr="00D2671C" w:rsidRDefault="00F36C38" w:rsidP="00B15014">
            <w:pPr>
              <w:spacing w:after="0"/>
              <w:rPr>
                <w:bCs/>
              </w:rPr>
            </w:pPr>
          </w:p>
        </w:tc>
        <w:tc>
          <w:tcPr>
            <w:tcW w:w="2518" w:type="pct"/>
            <w:vAlign w:val="center"/>
          </w:tcPr>
          <w:p w:rsidR="00F36C38" w:rsidRPr="00D2671C" w:rsidRDefault="00F36C38" w:rsidP="00B15014">
            <w:pPr>
              <w:spacing w:after="0"/>
              <w:rPr>
                <w:bCs/>
              </w:rPr>
            </w:pPr>
            <w:r w:rsidRPr="00D2671C">
              <w:rPr>
                <w:bCs/>
              </w:rPr>
              <w:t>Шкаф для спец</w:t>
            </w:r>
            <w:r w:rsidR="00B15014" w:rsidRPr="00D2671C">
              <w:rPr>
                <w:bCs/>
              </w:rPr>
              <w:t>иальной</w:t>
            </w:r>
            <w:r w:rsidR="00B240D4" w:rsidRPr="00D2671C">
              <w:rPr>
                <w:bCs/>
              </w:rPr>
              <w:t xml:space="preserve"> </w:t>
            </w:r>
            <w:r w:rsidRPr="00D2671C">
              <w:rPr>
                <w:bCs/>
              </w:rPr>
              <w:t xml:space="preserve">одежды </w:t>
            </w:r>
            <w:r w:rsidR="00B15014" w:rsidRPr="00D2671C">
              <w:rPr>
                <w:bCs/>
              </w:rPr>
              <w:t>рабочей зоны</w:t>
            </w:r>
          </w:p>
        </w:tc>
        <w:tc>
          <w:tcPr>
            <w:tcW w:w="559" w:type="pct"/>
            <w:vAlign w:val="center"/>
          </w:tcPr>
          <w:p w:rsidR="00F36C38" w:rsidRPr="00D2671C" w:rsidRDefault="00F36C38" w:rsidP="00B15014">
            <w:pPr>
              <w:spacing w:after="0"/>
              <w:jc w:val="center"/>
              <w:rPr>
                <w:bCs/>
              </w:rPr>
            </w:pPr>
            <w:r w:rsidRPr="00D2671C">
              <w:rPr>
                <w:bCs/>
              </w:rPr>
              <w:t>1</w:t>
            </w:r>
          </w:p>
        </w:tc>
        <w:tc>
          <w:tcPr>
            <w:tcW w:w="524" w:type="pct"/>
            <w:vAlign w:val="center"/>
          </w:tcPr>
          <w:p w:rsidR="00F36C38" w:rsidRPr="00D2671C" w:rsidRDefault="00F36C38" w:rsidP="00B15014">
            <w:pPr>
              <w:spacing w:after="0"/>
              <w:jc w:val="center"/>
              <w:rPr>
                <w:bCs/>
              </w:rPr>
            </w:pPr>
            <w:r w:rsidRPr="00D2671C">
              <w:rPr>
                <w:bCs/>
              </w:rPr>
              <w:t>0</w:t>
            </w:r>
          </w:p>
        </w:tc>
        <w:tc>
          <w:tcPr>
            <w:tcW w:w="508" w:type="pct"/>
            <w:vAlign w:val="center"/>
          </w:tcPr>
          <w:p w:rsidR="00F36C38" w:rsidRPr="00D2671C" w:rsidRDefault="00F36C38" w:rsidP="00B15014">
            <w:pPr>
              <w:spacing w:after="0"/>
              <w:jc w:val="center"/>
              <w:rPr>
                <w:bCs/>
              </w:rPr>
            </w:pPr>
            <w:r w:rsidRPr="00D2671C">
              <w:rPr>
                <w:bCs/>
              </w:rPr>
              <w:t>1</w:t>
            </w:r>
          </w:p>
        </w:tc>
      </w:tr>
      <w:tr w:rsidR="00D2671C" w:rsidRPr="00D2671C" w:rsidTr="00C12150">
        <w:tc>
          <w:tcPr>
            <w:tcW w:w="891" w:type="pct"/>
          </w:tcPr>
          <w:p w:rsidR="005C5B1E" w:rsidRPr="00D2671C" w:rsidRDefault="005C5B1E" w:rsidP="00C12150">
            <w:pPr>
              <w:spacing w:after="0"/>
              <w:rPr>
                <w:bCs/>
              </w:rPr>
            </w:pPr>
          </w:p>
        </w:tc>
        <w:tc>
          <w:tcPr>
            <w:tcW w:w="2518" w:type="pct"/>
            <w:vAlign w:val="center"/>
          </w:tcPr>
          <w:p w:rsidR="005C5B1E" w:rsidRPr="00D2671C" w:rsidRDefault="005C5B1E" w:rsidP="00F36C38">
            <w:pPr>
              <w:spacing w:after="0"/>
              <w:rPr>
                <w:bCs/>
              </w:rPr>
            </w:pPr>
            <w:r w:rsidRPr="00D2671C">
              <w:rPr>
                <w:bCs/>
              </w:rPr>
              <w:t xml:space="preserve">Шкаф </w:t>
            </w:r>
            <w:r w:rsidR="00E90927" w:rsidRPr="00D2671C">
              <w:rPr>
                <w:bCs/>
              </w:rPr>
              <w:t xml:space="preserve">металлический </w:t>
            </w:r>
            <w:r w:rsidR="00F36C38" w:rsidRPr="00D2671C">
              <w:rPr>
                <w:bCs/>
              </w:rPr>
              <w:t xml:space="preserve">для </w:t>
            </w:r>
            <w:r w:rsidR="000D4E7F" w:rsidRPr="00D2671C">
              <w:rPr>
                <w:bCs/>
              </w:rPr>
              <w:t>уборочного инвентаря</w:t>
            </w:r>
          </w:p>
        </w:tc>
        <w:tc>
          <w:tcPr>
            <w:tcW w:w="559" w:type="pct"/>
            <w:vAlign w:val="center"/>
          </w:tcPr>
          <w:p w:rsidR="005C5B1E" w:rsidRPr="00D2671C" w:rsidRDefault="00F36C38" w:rsidP="00C12150">
            <w:pPr>
              <w:spacing w:after="0"/>
              <w:jc w:val="center"/>
              <w:rPr>
                <w:bCs/>
              </w:rPr>
            </w:pPr>
            <w:r w:rsidRPr="00D2671C">
              <w:rPr>
                <w:bCs/>
              </w:rPr>
              <w:t>1</w:t>
            </w:r>
          </w:p>
        </w:tc>
        <w:tc>
          <w:tcPr>
            <w:tcW w:w="524" w:type="pct"/>
            <w:vAlign w:val="center"/>
          </w:tcPr>
          <w:p w:rsidR="005C5B1E" w:rsidRPr="00D2671C" w:rsidRDefault="00F36C38" w:rsidP="00C12150">
            <w:pPr>
              <w:spacing w:after="0"/>
              <w:jc w:val="center"/>
              <w:rPr>
                <w:bCs/>
              </w:rPr>
            </w:pPr>
            <w:r w:rsidRPr="00D2671C">
              <w:rPr>
                <w:bCs/>
              </w:rPr>
              <w:t>0</w:t>
            </w:r>
          </w:p>
        </w:tc>
        <w:tc>
          <w:tcPr>
            <w:tcW w:w="508" w:type="pct"/>
            <w:vAlign w:val="center"/>
          </w:tcPr>
          <w:p w:rsidR="005C5B1E" w:rsidRPr="00D2671C" w:rsidRDefault="00F36C38" w:rsidP="00C12150">
            <w:pPr>
              <w:spacing w:after="0"/>
              <w:jc w:val="center"/>
              <w:rPr>
                <w:bCs/>
              </w:rPr>
            </w:pPr>
            <w:r w:rsidRPr="00D2671C">
              <w:rPr>
                <w:bCs/>
              </w:rPr>
              <w:t>1</w:t>
            </w:r>
          </w:p>
        </w:tc>
      </w:tr>
      <w:tr w:rsidR="00D2671C" w:rsidRPr="00D2671C" w:rsidTr="00B15014">
        <w:tc>
          <w:tcPr>
            <w:tcW w:w="891" w:type="pct"/>
          </w:tcPr>
          <w:p w:rsidR="00F36C38" w:rsidRPr="00D2671C" w:rsidRDefault="00F36C38" w:rsidP="00B15014">
            <w:pPr>
              <w:spacing w:after="0"/>
              <w:rPr>
                <w:bCs/>
              </w:rPr>
            </w:pPr>
          </w:p>
        </w:tc>
        <w:tc>
          <w:tcPr>
            <w:tcW w:w="2518" w:type="pct"/>
            <w:vAlign w:val="center"/>
          </w:tcPr>
          <w:p w:rsidR="00F36C38" w:rsidRPr="00D2671C" w:rsidRDefault="00F36C38" w:rsidP="00B15014">
            <w:pPr>
              <w:spacing w:after="0"/>
              <w:rPr>
                <w:bCs/>
              </w:rPr>
            </w:pPr>
            <w:r w:rsidRPr="00D2671C">
              <w:rPr>
                <w:bCs/>
              </w:rPr>
              <w:t>Уборочный инвентарь комплект</w:t>
            </w:r>
          </w:p>
        </w:tc>
        <w:tc>
          <w:tcPr>
            <w:tcW w:w="559" w:type="pct"/>
            <w:vAlign w:val="center"/>
          </w:tcPr>
          <w:p w:rsidR="00F36C38" w:rsidRPr="00D2671C" w:rsidRDefault="00F36C38" w:rsidP="00B15014">
            <w:pPr>
              <w:spacing w:after="0"/>
              <w:jc w:val="center"/>
              <w:rPr>
                <w:bCs/>
              </w:rPr>
            </w:pPr>
            <w:r w:rsidRPr="00D2671C">
              <w:rPr>
                <w:bCs/>
              </w:rPr>
              <w:t>2</w:t>
            </w:r>
          </w:p>
        </w:tc>
        <w:tc>
          <w:tcPr>
            <w:tcW w:w="524" w:type="pct"/>
            <w:vAlign w:val="center"/>
          </w:tcPr>
          <w:p w:rsidR="00F36C38" w:rsidRPr="00D2671C" w:rsidRDefault="00F36C38" w:rsidP="00B15014">
            <w:pPr>
              <w:spacing w:after="0"/>
              <w:jc w:val="center"/>
              <w:rPr>
                <w:bCs/>
              </w:rPr>
            </w:pPr>
            <w:r w:rsidRPr="00D2671C">
              <w:rPr>
                <w:bCs/>
              </w:rPr>
              <w:t>0</w:t>
            </w:r>
          </w:p>
        </w:tc>
        <w:tc>
          <w:tcPr>
            <w:tcW w:w="508" w:type="pct"/>
            <w:vAlign w:val="center"/>
          </w:tcPr>
          <w:p w:rsidR="00F36C38" w:rsidRPr="00D2671C" w:rsidRDefault="00F36C38" w:rsidP="00B15014">
            <w:pPr>
              <w:spacing w:after="0"/>
              <w:jc w:val="center"/>
              <w:rPr>
                <w:bCs/>
              </w:rPr>
            </w:pPr>
            <w:r w:rsidRPr="00D2671C">
              <w:rPr>
                <w:bCs/>
              </w:rPr>
              <w:t>2</w:t>
            </w:r>
          </w:p>
        </w:tc>
      </w:tr>
      <w:tr w:rsidR="00D2671C" w:rsidRPr="00D2671C" w:rsidTr="00C12150">
        <w:tc>
          <w:tcPr>
            <w:tcW w:w="891" w:type="pct"/>
          </w:tcPr>
          <w:p w:rsidR="005C5B1E" w:rsidRPr="00D2671C" w:rsidRDefault="005C5B1E" w:rsidP="00C12150">
            <w:pPr>
              <w:spacing w:after="0"/>
              <w:rPr>
                <w:bCs/>
              </w:rPr>
            </w:pPr>
          </w:p>
        </w:tc>
        <w:tc>
          <w:tcPr>
            <w:tcW w:w="2518" w:type="pct"/>
            <w:vAlign w:val="center"/>
          </w:tcPr>
          <w:p w:rsidR="005C5B1E" w:rsidRPr="00D2671C" w:rsidRDefault="00F36C38" w:rsidP="00C12150">
            <w:pPr>
              <w:spacing w:after="0"/>
              <w:rPr>
                <w:bCs/>
              </w:rPr>
            </w:pPr>
            <w:r w:rsidRPr="00D2671C">
              <w:rPr>
                <w:bCs/>
              </w:rPr>
              <w:t>Р</w:t>
            </w:r>
            <w:r w:rsidR="005C5B1E" w:rsidRPr="00D2671C">
              <w:rPr>
                <w:bCs/>
              </w:rPr>
              <w:t>аковина</w:t>
            </w:r>
          </w:p>
        </w:tc>
        <w:tc>
          <w:tcPr>
            <w:tcW w:w="559" w:type="pct"/>
            <w:vAlign w:val="center"/>
          </w:tcPr>
          <w:p w:rsidR="005C5B1E" w:rsidRPr="00D2671C" w:rsidRDefault="005C5B1E" w:rsidP="00C12150">
            <w:pPr>
              <w:spacing w:after="0"/>
              <w:jc w:val="center"/>
              <w:rPr>
                <w:bCs/>
              </w:rPr>
            </w:pPr>
            <w:r w:rsidRPr="00D2671C">
              <w:rPr>
                <w:bCs/>
              </w:rPr>
              <w:t>1</w:t>
            </w:r>
          </w:p>
        </w:tc>
        <w:tc>
          <w:tcPr>
            <w:tcW w:w="524" w:type="pct"/>
            <w:vAlign w:val="center"/>
          </w:tcPr>
          <w:p w:rsidR="005C5B1E" w:rsidRPr="00D2671C" w:rsidRDefault="00B15014" w:rsidP="00C12150">
            <w:pPr>
              <w:spacing w:after="0"/>
              <w:jc w:val="center"/>
              <w:rPr>
                <w:bCs/>
              </w:rPr>
            </w:pPr>
            <w:r w:rsidRPr="00D2671C">
              <w:rPr>
                <w:bCs/>
              </w:rPr>
              <w:t>0</w:t>
            </w:r>
          </w:p>
        </w:tc>
        <w:tc>
          <w:tcPr>
            <w:tcW w:w="508" w:type="pct"/>
            <w:vAlign w:val="center"/>
          </w:tcPr>
          <w:p w:rsidR="005C5B1E" w:rsidRPr="00D2671C" w:rsidRDefault="005C5B1E" w:rsidP="00C12150">
            <w:pPr>
              <w:spacing w:after="0"/>
              <w:jc w:val="center"/>
              <w:rPr>
                <w:bCs/>
              </w:rPr>
            </w:pPr>
            <w:r w:rsidRPr="00D2671C">
              <w:rPr>
                <w:bCs/>
              </w:rPr>
              <w:t>1</w:t>
            </w:r>
          </w:p>
        </w:tc>
      </w:tr>
      <w:tr w:rsidR="00D2671C" w:rsidRPr="00D2671C" w:rsidTr="00B15014">
        <w:tc>
          <w:tcPr>
            <w:tcW w:w="891" w:type="pct"/>
          </w:tcPr>
          <w:p w:rsidR="00F36C38" w:rsidRPr="00D2671C" w:rsidRDefault="00F36C38" w:rsidP="00B15014">
            <w:pPr>
              <w:spacing w:after="0"/>
              <w:rPr>
                <w:bCs/>
              </w:rPr>
            </w:pPr>
          </w:p>
        </w:tc>
        <w:tc>
          <w:tcPr>
            <w:tcW w:w="2518" w:type="pct"/>
            <w:vAlign w:val="center"/>
          </w:tcPr>
          <w:p w:rsidR="00F36C38" w:rsidRPr="00D2671C" w:rsidRDefault="00F36C38" w:rsidP="00B15014">
            <w:pPr>
              <w:spacing w:after="0"/>
              <w:rPr>
                <w:bCs/>
              </w:rPr>
            </w:pPr>
            <w:r w:rsidRPr="00D2671C">
              <w:rPr>
                <w:bCs/>
              </w:rPr>
              <w:t>Локтевой дозатор для мыла</w:t>
            </w:r>
          </w:p>
        </w:tc>
        <w:tc>
          <w:tcPr>
            <w:tcW w:w="559" w:type="pct"/>
            <w:vAlign w:val="center"/>
          </w:tcPr>
          <w:p w:rsidR="00F36C38" w:rsidRPr="00D2671C" w:rsidRDefault="00F36C38" w:rsidP="00B15014">
            <w:pPr>
              <w:spacing w:after="0"/>
              <w:jc w:val="center"/>
              <w:rPr>
                <w:bCs/>
              </w:rPr>
            </w:pPr>
            <w:r w:rsidRPr="00D2671C">
              <w:rPr>
                <w:bCs/>
              </w:rPr>
              <w:t>1</w:t>
            </w:r>
          </w:p>
        </w:tc>
        <w:tc>
          <w:tcPr>
            <w:tcW w:w="524" w:type="pct"/>
            <w:vAlign w:val="center"/>
          </w:tcPr>
          <w:p w:rsidR="00F36C38" w:rsidRPr="00D2671C" w:rsidRDefault="00F36C38" w:rsidP="00B15014">
            <w:pPr>
              <w:spacing w:after="0"/>
              <w:jc w:val="center"/>
              <w:rPr>
                <w:bCs/>
              </w:rPr>
            </w:pPr>
            <w:r w:rsidRPr="00D2671C">
              <w:rPr>
                <w:bCs/>
              </w:rPr>
              <w:t>0</w:t>
            </w:r>
          </w:p>
        </w:tc>
        <w:tc>
          <w:tcPr>
            <w:tcW w:w="508" w:type="pct"/>
            <w:vAlign w:val="center"/>
          </w:tcPr>
          <w:p w:rsidR="00F36C38" w:rsidRPr="00D2671C" w:rsidRDefault="00F36C38" w:rsidP="00B15014">
            <w:pPr>
              <w:spacing w:after="0"/>
              <w:jc w:val="center"/>
              <w:rPr>
                <w:bCs/>
              </w:rPr>
            </w:pPr>
            <w:r w:rsidRPr="00D2671C">
              <w:rPr>
                <w:bCs/>
              </w:rPr>
              <w:t>1</w:t>
            </w:r>
          </w:p>
        </w:tc>
      </w:tr>
      <w:tr w:rsidR="00D2671C" w:rsidRPr="00D2671C" w:rsidTr="00B15014">
        <w:tc>
          <w:tcPr>
            <w:tcW w:w="891" w:type="pct"/>
          </w:tcPr>
          <w:p w:rsidR="00F36C38" w:rsidRPr="00D2671C" w:rsidRDefault="00F36C38" w:rsidP="00B15014">
            <w:pPr>
              <w:spacing w:after="0"/>
              <w:rPr>
                <w:bCs/>
              </w:rPr>
            </w:pPr>
          </w:p>
        </w:tc>
        <w:tc>
          <w:tcPr>
            <w:tcW w:w="2518" w:type="pct"/>
            <w:vAlign w:val="center"/>
          </w:tcPr>
          <w:p w:rsidR="00F36C38" w:rsidRPr="00D2671C" w:rsidRDefault="00F36C38" w:rsidP="00B15014">
            <w:pPr>
              <w:spacing w:after="0"/>
              <w:rPr>
                <w:bCs/>
              </w:rPr>
            </w:pPr>
            <w:r w:rsidRPr="00D2671C">
              <w:rPr>
                <w:bCs/>
              </w:rPr>
              <w:t>Локтевой дозатор для антисептика</w:t>
            </w:r>
          </w:p>
        </w:tc>
        <w:tc>
          <w:tcPr>
            <w:tcW w:w="559" w:type="pct"/>
            <w:vAlign w:val="center"/>
          </w:tcPr>
          <w:p w:rsidR="00F36C38" w:rsidRPr="00D2671C" w:rsidRDefault="00F36C38" w:rsidP="00B15014">
            <w:pPr>
              <w:spacing w:after="0"/>
              <w:jc w:val="center"/>
              <w:rPr>
                <w:bCs/>
              </w:rPr>
            </w:pPr>
            <w:r w:rsidRPr="00D2671C">
              <w:rPr>
                <w:bCs/>
              </w:rPr>
              <w:t>1</w:t>
            </w:r>
          </w:p>
        </w:tc>
        <w:tc>
          <w:tcPr>
            <w:tcW w:w="524" w:type="pct"/>
            <w:vAlign w:val="center"/>
          </w:tcPr>
          <w:p w:rsidR="00F36C38" w:rsidRPr="00D2671C" w:rsidRDefault="00F36C38" w:rsidP="00B15014">
            <w:pPr>
              <w:spacing w:after="0"/>
              <w:jc w:val="center"/>
              <w:rPr>
                <w:bCs/>
              </w:rPr>
            </w:pPr>
            <w:r w:rsidRPr="00D2671C">
              <w:rPr>
                <w:bCs/>
              </w:rPr>
              <w:t>0</w:t>
            </w:r>
          </w:p>
        </w:tc>
        <w:tc>
          <w:tcPr>
            <w:tcW w:w="508" w:type="pct"/>
            <w:vAlign w:val="center"/>
          </w:tcPr>
          <w:p w:rsidR="00F36C38" w:rsidRPr="00D2671C" w:rsidRDefault="00F36C38" w:rsidP="00B15014">
            <w:pPr>
              <w:spacing w:after="0"/>
              <w:jc w:val="center"/>
              <w:rPr>
                <w:bCs/>
              </w:rPr>
            </w:pPr>
            <w:r w:rsidRPr="00D2671C">
              <w:rPr>
                <w:bCs/>
              </w:rPr>
              <w:t>1</w:t>
            </w:r>
          </w:p>
        </w:tc>
      </w:tr>
      <w:tr w:rsidR="00D2671C" w:rsidRPr="00D2671C" w:rsidTr="00B15014">
        <w:tc>
          <w:tcPr>
            <w:tcW w:w="891" w:type="pct"/>
          </w:tcPr>
          <w:p w:rsidR="00F36C38" w:rsidRPr="00D2671C" w:rsidRDefault="00F36C38" w:rsidP="00B15014">
            <w:pPr>
              <w:spacing w:after="0"/>
              <w:rPr>
                <w:bCs/>
              </w:rPr>
            </w:pPr>
          </w:p>
        </w:tc>
        <w:tc>
          <w:tcPr>
            <w:tcW w:w="2518" w:type="pct"/>
            <w:vAlign w:val="center"/>
          </w:tcPr>
          <w:p w:rsidR="00F36C38" w:rsidRPr="00D2671C" w:rsidRDefault="00F36C38" w:rsidP="00B15014">
            <w:pPr>
              <w:spacing w:after="0"/>
              <w:rPr>
                <w:bCs/>
              </w:rPr>
            </w:pPr>
            <w:r w:rsidRPr="00D2671C">
              <w:rPr>
                <w:bCs/>
              </w:rPr>
              <w:t>Смеситель сенсорный</w:t>
            </w:r>
          </w:p>
        </w:tc>
        <w:tc>
          <w:tcPr>
            <w:tcW w:w="559" w:type="pct"/>
            <w:vAlign w:val="center"/>
          </w:tcPr>
          <w:p w:rsidR="00F36C38" w:rsidRPr="00D2671C" w:rsidRDefault="00F36C38" w:rsidP="00B15014">
            <w:pPr>
              <w:spacing w:after="0"/>
              <w:jc w:val="center"/>
              <w:rPr>
                <w:bCs/>
              </w:rPr>
            </w:pPr>
            <w:r w:rsidRPr="00D2671C">
              <w:rPr>
                <w:bCs/>
              </w:rPr>
              <w:t>1</w:t>
            </w:r>
          </w:p>
        </w:tc>
        <w:tc>
          <w:tcPr>
            <w:tcW w:w="524" w:type="pct"/>
            <w:vAlign w:val="center"/>
          </w:tcPr>
          <w:p w:rsidR="00F36C38" w:rsidRPr="00D2671C" w:rsidRDefault="00F36C38" w:rsidP="00B15014">
            <w:pPr>
              <w:spacing w:after="0"/>
              <w:jc w:val="center"/>
              <w:rPr>
                <w:bCs/>
              </w:rPr>
            </w:pPr>
            <w:r w:rsidRPr="00D2671C">
              <w:rPr>
                <w:bCs/>
              </w:rPr>
              <w:t>0</w:t>
            </w:r>
          </w:p>
        </w:tc>
        <w:tc>
          <w:tcPr>
            <w:tcW w:w="508" w:type="pct"/>
            <w:vAlign w:val="center"/>
          </w:tcPr>
          <w:p w:rsidR="00F36C38" w:rsidRPr="00D2671C" w:rsidRDefault="00F36C38" w:rsidP="00B15014">
            <w:pPr>
              <w:spacing w:after="0"/>
              <w:jc w:val="center"/>
              <w:rPr>
                <w:bCs/>
              </w:rPr>
            </w:pPr>
            <w:r w:rsidRPr="00D2671C">
              <w:rPr>
                <w:bCs/>
              </w:rPr>
              <w:t>1</w:t>
            </w:r>
          </w:p>
        </w:tc>
      </w:tr>
      <w:tr w:rsidR="00D2671C" w:rsidRPr="00D2671C" w:rsidTr="00B15014">
        <w:tc>
          <w:tcPr>
            <w:tcW w:w="891" w:type="pct"/>
          </w:tcPr>
          <w:p w:rsidR="00F36C38" w:rsidRPr="00D2671C" w:rsidRDefault="00F36C38" w:rsidP="00B15014">
            <w:pPr>
              <w:spacing w:after="0"/>
              <w:rPr>
                <w:bCs/>
              </w:rPr>
            </w:pPr>
          </w:p>
        </w:tc>
        <w:tc>
          <w:tcPr>
            <w:tcW w:w="2518" w:type="pct"/>
            <w:vAlign w:val="center"/>
          </w:tcPr>
          <w:p w:rsidR="00F36C38" w:rsidRPr="00D2671C" w:rsidRDefault="00F36C38" w:rsidP="00B15014">
            <w:pPr>
              <w:spacing w:after="0"/>
              <w:rPr>
                <w:bCs/>
              </w:rPr>
            </w:pPr>
            <w:r w:rsidRPr="00D2671C">
              <w:rPr>
                <w:bCs/>
              </w:rPr>
              <w:t>Сушилка для рук электрическая</w:t>
            </w:r>
          </w:p>
        </w:tc>
        <w:tc>
          <w:tcPr>
            <w:tcW w:w="559" w:type="pct"/>
            <w:vAlign w:val="center"/>
          </w:tcPr>
          <w:p w:rsidR="00F36C38" w:rsidRPr="00D2671C" w:rsidRDefault="00F36C38" w:rsidP="00B15014">
            <w:pPr>
              <w:spacing w:after="0"/>
              <w:jc w:val="center"/>
              <w:rPr>
                <w:bCs/>
              </w:rPr>
            </w:pPr>
            <w:r w:rsidRPr="00D2671C">
              <w:rPr>
                <w:bCs/>
              </w:rPr>
              <w:t>1</w:t>
            </w:r>
          </w:p>
        </w:tc>
        <w:tc>
          <w:tcPr>
            <w:tcW w:w="524" w:type="pct"/>
            <w:vAlign w:val="center"/>
          </w:tcPr>
          <w:p w:rsidR="00F36C38" w:rsidRPr="00D2671C" w:rsidRDefault="00F36C38" w:rsidP="00B15014">
            <w:pPr>
              <w:spacing w:after="0"/>
              <w:jc w:val="center"/>
              <w:rPr>
                <w:bCs/>
              </w:rPr>
            </w:pPr>
            <w:r w:rsidRPr="00D2671C">
              <w:rPr>
                <w:bCs/>
              </w:rPr>
              <w:t>0</w:t>
            </w:r>
          </w:p>
        </w:tc>
        <w:tc>
          <w:tcPr>
            <w:tcW w:w="508" w:type="pct"/>
            <w:vAlign w:val="center"/>
          </w:tcPr>
          <w:p w:rsidR="00F36C38" w:rsidRPr="00D2671C" w:rsidRDefault="00F36C38" w:rsidP="00B1501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931EF8">
        <w:tc>
          <w:tcPr>
            <w:tcW w:w="891" w:type="pct"/>
          </w:tcPr>
          <w:p w:rsidR="000D4E7F" w:rsidRPr="00D2671C" w:rsidRDefault="000D4E7F" w:rsidP="00931EF8">
            <w:pPr>
              <w:spacing w:after="0"/>
              <w:rPr>
                <w:bCs/>
              </w:rPr>
            </w:pPr>
          </w:p>
        </w:tc>
        <w:tc>
          <w:tcPr>
            <w:tcW w:w="2518" w:type="pct"/>
            <w:vAlign w:val="center"/>
          </w:tcPr>
          <w:p w:rsidR="000D4E7F"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0D4E7F" w:rsidRPr="00D2671C" w:rsidRDefault="000D4E7F" w:rsidP="00931EF8">
            <w:pPr>
              <w:spacing w:after="0"/>
              <w:jc w:val="center"/>
              <w:rPr>
                <w:bCs/>
              </w:rPr>
            </w:pPr>
            <w:r w:rsidRPr="00D2671C">
              <w:rPr>
                <w:bCs/>
              </w:rPr>
              <w:t>1</w:t>
            </w:r>
          </w:p>
        </w:tc>
        <w:tc>
          <w:tcPr>
            <w:tcW w:w="524" w:type="pct"/>
            <w:vAlign w:val="center"/>
          </w:tcPr>
          <w:p w:rsidR="000D4E7F" w:rsidRPr="00D2671C" w:rsidRDefault="00B15014" w:rsidP="00931EF8">
            <w:pPr>
              <w:spacing w:after="0"/>
              <w:jc w:val="center"/>
              <w:rPr>
                <w:bCs/>
              </w:rPr>
            </w:pPr>
            <w:r w:rsidRPr="00D2671C">
              <w:rPr>
                <w:bCs/>
              </w:rPr>
              <w:t>0</w:t>
            </w:r>
          </w:p>
        </w:tc>
        <w:tc>
          <w:tcPr>
            <w:tcW w:w="508" w:type="pct"/>
            <w:vAlign w:val="center"/>
          </w:tcPr>
          <w:p w:rsidR="000D4E7F" w:rsidRPr="00D2671C" w:rsidRDefault="000D4E7F" w:rsidP="00931EF8">
            <w:pPr>
              <w:spacing w:after="0"/>
              <w:jc w:val="center"/>
              <w:rPr>
                <w:bCs/>
              </w:rPr>
            </w:pPr>
            <w:r w:rsidRPr="00D2671C">
              <w:rPr>
                <w:bCs/>
              </w:rPr>
              <w:t>1</w:t>
            </w:r>
          </w:p>
        </w:tc>
      </w:tr>
      <w:tr w:rsidR="00D2671C" w:rsidRPr="00D2671C" w:rsidTr="008E7425">
        <w:tc>
          <w:tcPr>
            <w:tcW w:w="891" w:type="pct"/>
          </w:tcPr>
          <w:p w:rsidR="005C5B1E" w:rsidRPr="00D2671C" w:rsidRDefault="005C5B1E" w:rsidP="008E7425">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8E7425">
            <w:pPr>
              <w:spacing w:after="0"/>
              <w:jc w:val="center"/>
              <w:rPr>
                <w:bCs/>
              </w:rPr>
            </w:pPr>
            <w:r w:rsidRPr="00D2671C">
              <w:rPr>
                <w:bCs/>
              </w:rPr>
              <w:t>1</w:t>
            </w:r>
          </w:p>
        </w:tc>
        <w:tc>
          <w:tcPr>
            <w:tcW w:w="524" w:type="pct"/>
            <w:vAlign w:val="center"/>
          </w:tcPr>
          <w:p w:rsidR="005C5B1E" w:rsidRPr="00D2671C" w:rsidRDefault="00B15014" w:rsidP="008E7425">
            <w:pPr>
              <w:spacing w:after="0"/>
              <w:jc w:val="center"/>
              <w:rPr>
                <w:bCs/>
              </w:rPr>
            </w:pPr>
            <w:r w:rsidRPr="00D2671C">
              <w:rPr>
                <w:bCs/>
              </w:rPr>
              <w:t>0</w:t>
            </w:r>
          </w:p>
        </w:tc>
        <w:tc>
          <w:tcPr>
            <w:tcW w:w="508" w:type="pct"/>
            <w:vAlign w:val="center"/>
          </w:tcPr>
          <w:p w:rsidR="005C5B1E" w:rsidRPr="00D2671C" w:rsidRDefault="005C5B1E" w:rsidP="008E7425">
            <w:pPr>
              <w:spacing w:after="0"/>
              <w:jc w:val="center"/>
              <w:rPr>
                <w:bCs/>
              </w:rPr>
            </w:pPr>
            <w:r w:rsidRPr="00D2671C">
              <w:rPr>
                <w:bCs/>
              </w:rPr>
              <w:t>1</w:t>
            </w:r>
          </w:p>
        </w:tc>
      </w:tr>
      <w:tr w:rsidR="00D2671C" w:rsidRPr="00D2671C" w:rsidTr="00C12150">
        <w:tc>
          <w:tcPr>
            <w:tcW w:w="3409" w:type="pct"/>
            <w:gridSpan w:val="2"/>
          </w:tcPr>
          <w:p w:rsidR="005C5B1E" w:rsidRPr="00D2671C" w:rsidRDefault="000D4E7F" w:rsidP="000F23B3">
            <w:pPr>
              <w:spacing w:after="0"/>
              <w:rPr>
                <w:bCs/>
              </w:rPr>
            </w:pPr>
            <w:r w:rsidRPr="00D2671C">
              <w:rPr>
                <w:bCs/>
              </w:rPr>
              <w:t>1.8</w:t>
            </w:r>
            <w:r w:rsidR="005C5B1E" w:rsidRPr="00D2671C">
              <w:rPr>
                <w:bCs/>
              </w:rPr>
              <w:t xml:space="preserve">.1.1 </w:t>
            </w:r>
            <w:r w:rsidR="005C5B1E" w:rsidRPr="00D2671C">
              <w:t>Помещение для выделения нуклеиновых кислот</w:t>
            </w:r>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2D326C">
        <w:tc>
          <w:tcPr>
            <w:tcW w:w="891" w:type="pct"/>
          </w:tcPr>
          <w:p w:rsidR="00335253" w:rsidRPr="00D2671C" w:rsidRDefault="00335253" w:rsidP="00931EF8">
            <w:pPr>
              <w:spacing w:after="0"/>
              <w:rPr>
                <w:bCs/>
              </w:rPr>
            </w:pPr>
          </w:p>
        </w:tc>
        <w:tc>
          <w:tcPr>
            <w:tcW w:w="2518" w:type="pct"/>
            <w:vAlign w:val="center"/>
          </w:tcPr>
          <w:p w:rsidR="00335253" w:rsidRPr="00D2671C" w:rsidRDefault="00335253" w:rsidP="00931EF8">
            <w:pPr>
              <w:spacing w:after="0"/>
              <w:rPr>
                <w:bCs/>
              </w:rPr>
            </w:pPr>
            <w:r w:rsidRPr="00D2671C">
              <w:rPr>
                <w:bCs/>
              </w:rPr>
              <w:t>Зонд вытяжной</w:t>
            </w:r>
          </w:p>
        </w:tc>
        <w:tc>
          <w:tcPr>
            <w:tcW w:w="559" w:type="pct"/>
            <w:vAlign w:val="center"/>
          </w:tcPr>
          <w:p w:rsidR="00335253" w:rsidRPr="00D2671C" w:rsidRDefault="00B15014" w:rsidP="002D326C">
            <w:pPr>
              <w:spacing w:after="0"/>
              <w:jc w:val="center"/>
              <w:rPr>
                <w:bCs/>
              </w:rPr>
            </w:pPr>
            <w:r w:rsidRPr="00D2671C">
              <w:rPr>
                <w:bCs/>
              </w:rPr>
              <w:t>2</w:t>
            </w:r>
          </w:p>
        </w:tc>
        <w:tc>
          <w:tcPr>
            <w:tcW w:w="524" w:type="pct"/>
            <w:vAlign w:val="center"/>
          </w:tcPr>
          <w:p w:rsidR="00335253" w:rsidRPr="00D2671C" w:rsidRDefault="00B15014" w:rsidP="002D326C">
            <w:pPr>
              <w:spacing w:after="0"/>
              <w:jc w:val="center"/>
              <w:rPr>
                <w:bCs/>
              </w:rPr>
            </w:pPr>
            <w:r w:rsidRPr="00D2671C">
              <w:rPr>
                <w:bCs/>
              </w:rPr>
              <w:t>0</w:t>
            </w:r>
          </w:p>
        </w:tc>
        <w:tc>
          <w:tcPr>
            <w:tcW w:w="508" w:type="pct"/>
            <w:vAlign w:val="center"/>
          </w:tcPr>
          <w:p w:rsidR="00335253" w:rsidRPr="00D2671C" w:rsidRDefault="00B15014" w:rsidP="002D326C">
            <w:pPr>
              <w:spacing w:after="0"/>
              <w:jc w:val="center"/>
              <w:rPr>
                <w:bCs/>
              </w:rPr>
            </w:pPr>
            <w:r w:rsidRPr="00D2671C">
              <w:rPr>
                <w:bCs/>
              </w:rPr>
              <w:t>2</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B15014" w:rsidP="00C12150">
            <w:pPr>
              <w:spacing w:after="0"/>
              <w:jc w:val="left"/>
              <w:rPr>
                <w:bCs/>
              </w:rPr>
            </w:pPr>
            <w:r w:rsidRPr="00D2671C">
              <w:rPr>
                <w:bCs/>
              </w:rPr>
              <w:t>П</w:t>
            </w:r>
            <w:r w:rsidR="005C5B1E" w:rsidRPr="00D2671C">
              <w:rPr>
                <w:bCs/>
              </w:rPr>
              <w:t>олуавтомат выделения НК</w:t>
            </w:r>
            <w:r w:rsidRPr="00D2671C">
              <w:rPr>
                <w:bCs/>
              </w:rPr>
              <w:t xml:space="preserve"> (</w:t>
            </w:r>
            <w:proofErr w:type="spellStart"/>
            <w:r w:rsidRPr="00D2671C">
              <w:rPr>
                <w:bCs/>
                <w:lang w:val="en-US"/>
              </w:rPr>
              <w:t>AllSheng</w:t>
            </w:r>
            <w:proofErr w:type="spellEnd"/>
            <w:r w:rsidRPr="00D2671C">
              <w:rPr>
                <w:bCs/>
              </w:rPr>
              <w:t xml:space="preserve"> </w:t>
            </w:r>
            <w:r w:rsidRPr="00D2671C">
              <w:rPr>
                <w:bCs/>
                <w:lang w:val="en-US"/>
              </w:rPr>
              <w:t>Pure</w:t>
            </w:r>
            <w:r w:rsidRPr="00D2671C">
              <w:rPr>
                <w:bCs/>
              </w:rPr>
              <w:t xml:space="preserve"> 96)</w:t>
            </w:r>
          </w:p>
        </w:tc>
        <w:tc>
          <w:tcPr>
            <w:tcW w:w="559" w:type="pct"/>
            <w:vAlign w:val="center"/>
          </w:tcPr>
          <w:p w:rsidR="005C5B1E" w:rsidRPr="00D2671C" w:rsidRDefault="005C5B1E" w:rsidP="002D326C">
            <w:pPr>
              <w:spacing w:after="0"/>
              <w:jc w:val="center"/>
              <w:rPr>
                <w:bCs/>
              </w:rPr>
            </w:pPr>
            <w:r w:rsidRPr="00D2671C">
              <w:rPr>
                <w:bCs/>
              </w:rPr>
              <w:t>2</w:t>
            </w:r>
          </w:p>
        </w:tc>
        <w:tc>
          <w:tcPr>
            <w:tcW w:w="524" w:type="pct"/>
            <w:vAlign w:val="center"/>
          </w:tcPr>
          <w:p w:rsidR="005C5B1E" w:rsidRPr="00D2671C" w:rsidRDefault="005C5B1E" w:rsidP="002D326C">
            <w:pPr>
              <w:spacing w:after="0"/>
              <w:jc w:val="center"/>
              <w:rPr>
                <w:bCs/>
              </w:rPr>
            </w:pPr>
            <w:r w:rsidRPr="00D2671C">
              <w:rPr>
                <w:bCs/>
              </w:rPr>
              <w:t>2</w:t>
            </w:r>
          </w:p>
        </w:tc>
        <w:tc>
          <w:tcPr>
            <w:tcW w:w="508" w:type="pct"/>
            <w:vAlign w:val="center"/>
          </w:tcPr>
          <w:p w:rsidR="005C5B1E" w:rsidRPr="00D2671C" w:rsidRDefault="00B15014" w:rsidP="002D326C">
            <w:pPr>
              <w:spacing w:after="0"/>
              <w:jc w:val="center"/>
              <w:rPr>
                <w:bCs/>
                <w:lang w:val="en-US"/>
              </w:rPr>
            </w:pPr>
            <w:r w:rsidRPr="00D2671C">
              <w:rPr>
                <w:bCs/>
                <w:lang w:val="en-US"/>
              </w:rPr>
              <w:t>0</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C12150">
            <w:pPr>
              <w:spacing w:after="0"/>
              <w:jc w:val="left"/>
              <w:rPr>
                <w:bCs/>
              </w:rPr>
            </w:pPr>
            <w:proofErr w:type="spellStart"/>
            <w:r w:rsidRPr="00D2671C">
              <w:rPr>
                <w:bCs/>
              </w:rPr>
              <w:t>В</w:t>
            </w:r>
            <w:r w:rsidR="005C5B1E" w:rsidRPr="00D2671C">
              <w:rPr>
                <w:bCs/>
              </w:rPr>
              <w:t>ортекс</w:t>
            </w:r>
            <w:proofErr w:type="spellEnd"/>
          </w:p>
        </w:tc>
        <w:tc>
          <w:tcPr>
            <w:tcW w:w="559" w:type="pct"/>
            <w:vAlign w:val="center"/>
          </w:tcPr>
          <w:p w:rsidR="005C5B1E" w:rsidRPr="00D2671C" w:rsidRDefault="005C5B1E" w:rsidP="002D326C">
            <w:pPr>
              <w:spacing w:after="0"/>
              <w:jc w:val="center"/>
              <w:rPr>
                <w:bCs/>
              </w:rPr>
            </w:pPr>
            <w:r w:rsidRPr="00D2671C">
              <w:rPr>
                <w:bCs/>
              </w:rPr>
              <w:t>4</w:t>
            </w:r>
          </w:p>
        </w:tc>
        <w:tc>
          <w:tcPr>
            <w:tcW w:w="524" w:type="pct"/>
            <w:vAlign w:val="center"/>
          </w:tcPr>
          <w:p w:rsidR="005C5B1E" w:rsidRPr="00D2671C" w:rsidRDefault="005C5B1E" w:rsidP="002D326C">
            <w:pPr>
              <w:spacing w:after="0"/>
              <w:jc w:val="center"/>
              <w:rPr>
                <w:bCs/>
              </w:rPr>
            </w:pPr>
            <w:r w:rsidRPr="00D2671C">
              <w:rPr>
                <w:bCs/>
              </w:rPr>
              <w:t>2</w:t>
            </w:r>
          </w:p>
        </w:tc>
        <w:tc>
          <w:tcPr>
            <w:tcW w:w="508" w:type="pct"/>
            <w:vAlign w:val="center"/>
          </w:tcPr>
          <w:p w:rsidR="005C5B1E" w:rsidRPr="00D2671C" w:rsidRDefault="005C5B1E" w:rsidP="002D326C">
            <w:pPr>
              <w:spacing w:after="0"/>
              <w:jc w:val="center"/>
              <w:rPr>
                <w:bCs/>
              </w:rPr>
            </w:pPr>
            <w:r w:rsidRPr="00D2671C">
              <w:rPr>
                <w:bCs/>
              </w:rPr>
              <w:t>2</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C12150">
            <w:pPr>
              <w:spacing w:after="0"/>
              <w:jc w:val="left"/>
              <w:rPr>
                <w:bCs/>
              </w:rPr>
            </w:pPr>
            <w:r w:rsidRPr="00D2671C">
              <w:rPr>
                <w:bCs/>
              </w:rPr>
              <w:t>Т</w:t>
            </w:r>
            <w:r w:rsidR="005C5B1E" w:rsidRPr="00D2671C">
              <w:rPr>
                <w:bCs/>
              </w:rPr>
              <w:t>ермостат твердотельный с крышкой</w:t>
            </w:r>
          </w:p>
        </w:tc>
        <w:tc>
          <w:tcPr>
            <w:tcW w:w="559" w:type="pct"/>
            <w:vAlign w:val="center"/>
          </w:tcPr>
          <w:p w:rsidR="005C5B1E" w:rsidRPr="00D2671C" w:rsidRDefault="005C5B1E" w:rsidP="002D326C">
            <w:pPr>
              <w:spacing w:after="0"/>
              <w:jc w:val="center"/>
              <w:rPr>
                <w:bCs/>
              </w:rPr>
            </w:pPr>
            <w:r w:rsidRPr="00D2671C">
              <w:rPr>
                <w:bCs/>
              </w:rPr>
              <w:t>2</w:t>
            </w:r>
          </w:p>
        </w:tc>
        <w:tc>
          <w:tcPr>
            <w:tcW w:w="524" w:type="pct"/>
            <w:vAlign w:val="center"/>
          </w:tcPr>
          <w:p w:rsidR="005C5B1E" w:rsidRPr="00D2671C" w:rsidRDefault="005C5B1E" w:rsidP="002D326C">
            <w:pPr>
              <w:spacing w:after="0"/>
              <w:jc w:val="center"/>
              <w:rPr>
                <w:bCs/>
              </w:rPr>
            </w:pPr>
            <w:r w:rsidRPr="00D2671C">
              <w:rPr>
                <w:bCs/>
              </w:rPr>
              <w:t>2</w:t>
            </w:r>
          </w:p>
        </w:tc>
        <w:tc>
          <w:tcPr>
            <w:tcW w:w="508" w:type="pct"/>
            <w:vAlign w:val="center"/>
          </w:tcPr>
          <w:p w:rsidR="005C5B1E" w:rsidRPr="00D2671C" w:rsidRDefault="002D326C" w:rsidP="002D326C">
            <w:pPr>
              <w:spacing w:after="0"/>
              <w:jc w:val="center"/>
              <w:rPr>
                <w:bCs/>
              </w:rPr>
            </w:pPr>
            <w:r w:rsidRPr="00D2671C">
              <w:rPr>
                <w:bCs/>
              </w:rPr>
              <w:t>0</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C12150">
            <w:pPr>
              <w:spacing w:after="0"/>
              <w:jc w:val="left"/>
              <w:rPr>
                <w:bCs/>
              </w:rPr>
            </w:pPr>
            <w:proofErr w:type="spellStart"/>
            <w:r w:rsidRPr="00D2671C">
              <w:rPr>
                <w:bCs/>
              </w:rPr>
              <w:t>Т</w:t>
            </w:r>
            <w:r w:rsidR="005C5B1E" w:rsidRPr="00D2671C">
              <w:rPr>
                <w:bCs/>
              </w:rPr>
              <w:t>ермошейкер</w:t>
            </w:r>
            <w:proofErr w:type="spellEnd"/>
            <w:r w:rsidR="005C5B1E" w:rsidRPr="00D2671C">
              <w:rPr>
                <w:bCs/>
              </w:rPr>
              <w:t xml:space="preserve"> с блоком для пробирок 1,5-2,0 мл</w:t>
            </w:r>
          </w:p>
        </w:tc>
        <w:tc>
          <w:tcPr>
            <w:tcW w:w="559" w:type="pct"/>
            <w:vAlign w:val="center"/>
          </w:tcPr>
          <w:p w:rsidR="005C5B1E" w:rsidRPr="00D2671C" w:rsidRDefault="005C5B1E" w:rsidP="002D326C">
            <w:pPr>
              <w:spacing w:after="0"/>
              <w:jc w:val="center"/>
              <w:rPr>
                <w:bCs/>
              </w:rPr>
            </w:pPr>
            <w:r w:rsidRPr="00D2671C">
              <w:rPr>
                <w:bCs/>
              </w:rPr>
              <w:t>2</w:t>
            </w:r>
          </w:p>
        </w:tc>
        <w:tc>
          <w:tcPr>
            <w:tcW w:w="524" w:type="pct"/>
            <w:vAlign w:val="center"/>
          </w:tcPr>
          <w:p w:rsidR="005C5B1E" w:rsidRPr="00D2671C" w:rsidRDefault="005C5B1E" w:rsidP="002D326C">
            <w:pPr>
              <w:spacing w:after="0"/>
              <w:jc w:val="center"/>
              <w:rPr>
                <w:bCs/>
              </w:rPr>
            </w:pPr>
            <w:r w:rsidRPr="00D2671C">
              <w:rPr>
                <w:bCs/>
              </w:rPr>
              <w:t>2</w:t>
            </w:r>
          </w:p>
        </w:tc>
        <w:tc>
          <w:tcPr>
            <w:tcW w:w="508" w:type="pct"/>
            <w:vAlign w:val="center"/>
          </w:tcPr>
          <w:p w:rsidR="005C5B1E" w:rsidRPr="00D2671C" w:rsidRDefault="002D326C" w:rsidP="002D326C">
            <w:pPr>
              <w:spacing w:after="0"/>
              <w:jc w:val="center"/>
              <w:rPr>
                <w:bCs/>
              </w:rPr>
            </w:pPr>
            <w:r w:rsidRPr="00D2671C">
              <w:rPr>
                <w:bCs/>
              </w:rPr>
              <w:t>0</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C12150">
            <w:pPr>
              <w:spacing w:after="0"/>
              <w:jc w:val="left"/>
              <w:rPr>
                <w:bCs/>
              </w:rPr>
            </w:pPr>
            <w:proofErr w:type="spellStart"/>
            <w:r w:rsidRPr="00D2671C">
              <w:rPr>
                <w:bCs/>
              </w:rPr>
              <w:t>О</w:t>
            </w:r>
            <w:r w:rsidR="005C5B1E" w:rsidRPr="00D2671C">
              <w:rPr>
                <w:bCs/>
              </w:rPr>
              <w:t>тсасыватель</w:t>
            </w:r>
            <w:proofErr w:type="spellEnd"/>
            <w:r w:rsidR="005C5B1E" w:rsidRPr="00D2671C">
              <w:rPr>
                <w:bCs/>
              </w:rPr>
              <w:t xml:space="preserve"> медицинский</w:t>
            </w:r>
          </w:p>
        </w:tc>
        <w:tc>
          <w:tcPr>
            <w:tcW w:w="559" w:type="pct"/>
            <w:vAlign w:val="center"/>
          </w:tcPr>
          <w:p w:rsidR="005C5B1E" w:rsidRPr="00D2671C" w:rsidRDefault="005C5B1E" w:rsidP="002D326C">
            <w:pPr>
              <w:spacing w:after="0"/>
              <w:jc w:val="center"/>
              <w:rPr>
                <w:bCs/>
              </w:rPr>
            </w:pPr>
            <w:r w:rsidRPr="00D2671C">
              <w:rPr>
                <w:bCs/>
              </w:rPr>
              <w:t>2</w:t>
            </w:r>
          </w:p>
        </w:tc>
        <w:tc>
          <w:tcPr>
            <w:tcW w:w="524" w:type="pct"/>
            <w:vAlign w:val="center"/>
          </w:tcPr>
          <w:p w:rsidR="005C5B1E" w:rsidRPr="00D2671C" w:rsidRDefault="005C5B1E" w:rsidP="002D326C">
            <w:pPr>
              <w:spacing w:after="0"/>
              <w:jc w:val="center"/>
              <w:rPr>
                <w:bCs/>
              </w:rPr>
            </w:pPr>
            <w:r w:rsidRPr="00D2671C">
              <w:rPr>
                <w:bCs/>
              </w:rPr>
              <w:t>2</w:t>
            </w:r>
          </w:p>
        </w:tc>
        <w:tc>
          <w:tcPr>
            <w:tcW w:w="508" w:type="pct"/>
            <w:vAlign w:val="center"/>
          </w:tcPr>
          <w:p w:rsidR="005C5B1E" w:rsidRPr="00D2671C" w:rsidRDefault="002D326C" w:rsidP="002D326C">
            <w:pPr>
              <w:spacing w:after="0"/>
              <w:jc w:val="center"/>
              <w:rPr>
                <w:bCs/>
              </w:rPr>
            </w:pPr>
            <w:r w:rsidRPr="00D2671C">
              <w:rPr>
                <w:bCs/>
              </w:rPr>
              <w:t>0</w:t>
            </w:r>
          </w:p>
        </w:tc>
      </w:tr>
      <w:tr w:rsidR="00D2671C" w:rsidRPr="00D2671C" w:rsidTr="002D326C">
        <w:tc>
          <w:tcPr>
            <w:tcW w:w="891" w:type="pct"/>
          </w:tcPr>
          <w:p w:rsidR="002D326C" w:rsidRPr="00D2671C" w:rsidRDefault="002D326C" w:rsidP="001357FA">
            <w:pPr>
              <w:spacing w:after="0"/>
              <w:rPr>
                <w:bCs/>
              </w:rPr>
            </w:pPr>
          </w:p>
        </w:tc>
        <w:tc>
          <w:tcPr>
            <w:tcW w:w="2518" w:type="pct"/>
            <w:vAlign w:val="center"/>
          </w:tcPr>
          <w:p w:rsidR="002D326C" w:rsidRPr="00D2671C" w:rsidRDefault="002D326C" w:rsidP="002D326C">
            <w:pPr>
              <w:spacing w:after="0"/>
              <w:rPr>
                <w:bCs/>
              </w:rPr>
            </w:pPr>
            <w:r w:rsidRPr="00D2671C">
              <w:rPr>
                <w:bCs/>
              </w:rPr>
              <w:t>Комплект дозаторов переменного объема 1- и 8-канальных (5 штук)</w:t>
            </w:r>
          </w:p>
        </w:tc>
        <w:tc>
          <w:tcPr>
            <w:tcW w:w="559" w:type="pct"/>
            <w:vAlign w:val="center"/>
          </w:tcPr>
          <w:p w:rsidR="002D326C" w:rsidRPr="00D2671C" w:rsidRDefault="002D326C" w:rsidP="002D326C">
            <w:pPr>
              <w:spacing w:after="0"/>
              <w:jc w:val="center"/>
              <w:rPr>
                <w:bCs/>
              </w:rPr>
            </w:pPr>
            <w:r w:rsidRPr="00D2671C">
              <w:rPr>
                <w:bCs/>
              </w:rPr>
              <w:t>4</w:t>
            </w:r>
          </w:p>
        </w:tc>
        <w:tc>
          <w:tcPr>
            <w:tcW w:w="524" w:type="pct"/>
            <w:vAlign w:val="center"/>
          </w:tcPr>
          <w:p w:rsidR="002D326C" w:rsidRPr="00D2671C" w:rsidRDefault="002D326C" w:rsidP="002D326C">
            <w:pPr>
              <w:spacing w:after="0"/>
              <w:jc w:val="center"/>
              <w:rPr>
                <w:bCs/>
              </w:rPr>
            </w:pPr>
            <w:r w:rsidRPr="00D2671C">
              <w:rPr>
                <w:bCs/>
              </w:rPr>
              <w:t>4</w:t>
            </w:r>
          </w:p>
        </w:tc>
        <w:tc>
          <w:tcPr>
            <w:tcW w:w="508" w:type="pct"/>
            <w:vAlign w:val="center"/>
          </w:tcPr>
          <w:p w:rsidR="002D326C" w:rsidRPr="00D2671C" w:rsidRDefault="002D326C" w:rsidP="002D326C">
            <w:pPr>
              <w:spacing w:after="0"/>
              <w:jc w:val="center"/>
              <w:rPr>
                <w:bCs/>
              </w:rPr>
            </w:pPr>
            <w:r w:rsidRPr="00D2671C">
              <w:rPr>
                <w:bCs/>
              </w:rPr>
              <w:t>0</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C12150">
            <w:pPr>
              <w:spacing w:after="0"/>
              <w:jc w:val="left"/>
              <w:rPr>
                <w:bCs/>
              </w:rPr>
            </w:pPr>
            <w:r w:rsidRPr="00D2671C">
              <w:rPr>
                <w:bCs/>
              </w:rPr>
              <w:t>Ц</w:t>
            </w:r>
            <w:r w:rsidR="005C5B1E" w:rsidRPr="00D2671C">
              <w:rPr>
                <w:bCs/>
              </w:rPr>
              <w:t>ентрифуга для пробирок 1,5-2,0 мл 13000g</w:t>
            </w:r>
          </w:p>
        </w:tc>
        <w:tc>
          <w:tcPr>
            <w:tcW w:w="559" w:type="pct"/>
            <w:vAlign w:val="center"/>
          </w:tcPr>
          <w:p w:rsidR="005C5B1E" w:rsidRPr="00D2671C" w:rsidRDefault="00072B31" w:rsidP="002D326C">
            <w:pPr>
              <w:spacing w:after="0"/>
              <w:jc w:val="center"/>
              <w:rPr>
                <w:bCs/>
              </w:rPr>
            </w:pPr>
            <w:r w:rsidRPr="00D2671C">
              <w:rPr>
                <w:bCs/>
              </w:rPr>
              <w:t>1</w:t>
            </w:r>
          </w:p>
        </w:tc>
        <w:tc>
          <w:tcPr>
            <w:tcW w:w="524" w:type="pct"/>
            <w:vAlign w:val="center"/>
          </w:tcPr>
          <w:p w:rsidR="005C5B1E" w:rsidRPr="00D2671C" w:rsidRDefault="005C5B1E" w:rsidP="002D326C">
            <w:pPr>
              <w:spacing w:after="0"/>
              <w:jc w:val="center"/>
              <w:rPr>
                <w:bCs/>
              </w:rPr>
            </w:pPr>
            <w:r w:rsidRPr="00D2671C">
              <w:rPr>
                <w:bCs/>
              </w:rPr>
              <w:t>1</w:t>
            </w:r>
          </w:p>
        </w:tc>
        <w:tc>
          <w:tcPr>
            <w:tcW w:w="508" w:type="pct"/>
            <w:vAlign w:val="center"/>
          </w:tcPr>
          <w:p w:rsidR="005C5B1E" w:rsidRPr="00D2671C" w:rsidRDefault="00072B31" w:rsidP="002D326C">
            <w:pPr>
              <w:spacing w:after="0"/>
              <w:jc w:val="center"/>
              <w:rPr>
                <w:bCs/>
              </w:rPr>
            </w:pPr>
            <w:r w:rsidRPr="00D2671C">
              <w:rPr>
                <w:bCs/>
              </w:rPr>
              <w:t>0</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2D326C">
            <w:pPr>
              <w:spacing w:after="0"/>
              <w:jc w:val="left"/>
              <w:rPr>
                <w:bCs/>
              </w:rPr>
            </w:pPr>
            <w:proofErr w:type="spellStart"/>
            <w:r w:rsidRPr="00D2671C">
              <w:rPr>
                <w:bCs/>
              </w:rPr>
              <w:t>Выкатная</w:t>
            </w:r>
            <w:proofErr w:type="spellEnd"/>
            <w:r w:rsidRPr="00D2671C">
              <w:rPr>
                <w:bCs/>
              </w:rPr>
              <w:t xml:space="preserve"> тумба 0,8</w:t>
            </w:r>
            <w:r w:rsidR="005C5B1E" w:rsidRPr="00D2671C">
              <w:rPr>
                <w:bCs/>
              </w:rPr>
              <w:t>*0,</w:t>
            </w:r>
            <w:r w:rsidRPr="00D2671C">
              <w:rPr>
                <w:bCs/>
              </w:rPr>
              <w:t>6</w:t>
            </w:r>
          </w:p>
        </w:tc>
        <w:tc>
          <w:tcPr>
            <w:tcW w:w="559" w:type="pct"/>
            <w:vAlign w:val="center"/>
          </w:tcPr>
          <w:p w:rsidR="005C5B1E" w:rsidRPr="00D2671C" w:rsidRDefault="005C5B1E" w:rsidP="002D326C">
            <w:pPr>
              <w:spacing w:after="0"/>
              <w:jc w:val="center"/>
              <w:rPr>
                <w:bCs/>
              </w:rPr>
            </w:pPr>
            <w:r w:rsidRPr="00D2671C">
              <w:rPr>
                <w:bCs/>
              </w:rPr>
              <w:t>2</w:t>
            </w:r>
          </w:p>
        </w:tc>
        <w:tc>
          <w:tcPr>
            <w:tcW w:w="524" w:type="pct"/>
            <w:vAlign w:val="center"/>
          </w:tcPr>
          <w:p w:rsidR="005C5B1E" w:rsidRPr="00D2671C" w:rsidRDefault="002D326C" w:rsidP="002D326C">
            <w:pPr>
              <w:spacing w:after="0"/>
              <w:jc w:val="center"/>
              <w:rPr>
                <w:bCs/>
              </w:rPr>
            </w:pPr>
            <w:r w:rsidRPr="00D2671C">
              <w:rPr>
                <w:bCs/>
              </w:rPr>
              <w:t>0</w:t>
            </w:r>
          </w:p>
        </w:tc>
        <w:tc>
          <w:tcPr>
            <w:tcW w:w="508" w:type="pct"/>
            <w:vAlign w:val="center"/>
          </w:tcPr>
          <w:p w:rsidR="005C5B1E" w:rsidRPr="00D2671C" w:rsidRDefault="005C5B1E" w:rsidP="002D326C">
            <w:pPr>
              <w:spacing w:after="0"/>
              <w:jc w:val="center"/>
              <w:rPr>
                <w:bCs/>
              </w:rPr>
            </w:pPr>
            <w:r w:rsidRPr="00D2671C">
              <w:rPr>
                <w:bCs/>
              </w:rPr>
              <w:t>2</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2D326C">
            <w:pPr>
              <w:spacing w:after="0"/>
              <w:jc w:val="left"/>
              <w:rPr>
                <w:bCs/>
              </w:rPr>
            </w:pPr>
            <w:r w:rsidRPr="00D2671C">
              <w:rPr>
                <w:bCs/>
              </w:rPr>
              <w:t>Ш</w:t>
            </w:r>
            <w:r w:rsidR="005C5B1E" w:rsidRPr="00D2671C">
              <w:rPr>
                <w:bCs/>
              </w:rPr>
              <w:t xml:space="preserve">каф </w:t>
            </w:r>
            <w:r w:rsidRPr="00D2671C">
              <w:rPr>
                <w:bCs/>
              </w:rPr>
              <w:t>1</w:t>
            </w:r>
            <w:r w:rsidR="005C5B1E" w:rsidRPr="00D2671C">
              <w:rPr>
                <w:bCs/>
              </w:rPr>
              <w:t>,8*0,</w:t>
            </w:r>
            <w:r w:rsidRPr="00D2671C">
              <w:rPr>
                <w:bCs/>
              </w:rPr>
              <w:t>8</w:t>
            </w:r>
          </w:p>
        </w:tc>
        <w:tc>
          <w:tcPr>
            <w:tcW w:w="559" w:type="pct"/>
            <w:vAlign w:val="center"/>
          </w:tcPr>
          <w:p w:rsidR="005C5B1E" w:rsidRPr="00D2671C" w:rsidRDefault="002D326C" w:rsidP="002D326C">
            <w:pPr>
              <w:spacing w:after="0"/>
              <w:jc w:val="center"/>
              <w:rPr>
                <w:bCs/>
              </w:rPr>
            </w:pPr>
            <w:r w:rsidRPr="00D2671C">
              <w:rPr>
                <w:bCs/>
              </w:rPr>
              <w:t>2</w:t>
            </w:r>
          </w:p>
        </w:tc>
        <w:tc>
          <w:tcPr>
            <w:tcW w:w="524" w:type="pct"/>
            <w:vAlign w:val="center"/>
          </w:tcPr>
          <w:p w:rsidR="005C5B1E" w:rsidRPr="00D2671C" w:rsidRDefault="002D326C" w:rsidP="002D326C">
            <w:pPr>
              <w:spacing w:after="0"/>
              <w:jc w:val="center"/>
              <w:rPr>
                <w:bCs/>
              </w:rPr>
            </w:pPr>
            <w:r w:rsidRPr="00D2671C">
              <w:rPr>
                <w:bCs/>
              </w:rPr>
              <w:t>0</w:t>
            </w:r>
          </w:p>
        </w:tc>
        <w:tc>
          <w:tcPr>
            <w:tcW w:w="508" w:type="pct"/>
            <w:vAlign w:val="center"/>
          </w:tcPr>
          <w:p w:rsidR="005C5B1E" w:rsidRPr="00D2671C" w:rsidRDefault="005C5B1E" w:rsidP="002D326C">
            <w:pPr>
              <w:spacing w:after="0"/>
              <w:jc w:val="center"/>
              <w:rPr>
                <w:bCs/>
              </w:rPr>
            </w:pPr>
            <w:r w:rsidRPr="00D2671C">
              <w:rPr>
                <w:bCs/>
              </w:rPr>
              <w:t>1</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2D326C">
            <w:pPr>
              <w:spacing w:after="0"/>
              <w:jc w:val="left"/>
              <w:rPr>
                <w:bCs/>
              </w:rPr>
            </w:pPr>
            <w:r w:rsidRPr="00D2671C">
              <w:rPr>
                <w:bCs/>
              </w:rPr>
              <w:t>С</w:t>
            </w:r>
            <w:r w:rsidR="005C5B1E" w:rsidRPr="00D2671C">
              <w:rPr>
                <w:bCs/>
              </w:rPr>
              <w:t>тол-тумба 0,8*0,6</w:t>
            </w:r>
          </w:p>
        </w:tc>
        <w:tc>
          <w:tcPr>
            <w:tcW w:w="559" w:type="pct"/>
            <w:vAlign w:val="center"/>
          </w:tcPr>
          <w:p w:rsidR="005C5B1E" w:rsidRPr="00D2671C" w:rsidRDefault="005C5B1E" w:rsidP="002D326C">
            <w:pPr>
              <w:spacing w:after="0"/>
              <w:jc w:val="center"/>
              <w:rPr>
                <w:bCs/>
              </w:rPr>
            </w:pPr>
            <w:r w:rsidRPr="00D2671C">
              <w:rPr>
                <w:bCs/>
              </w:rPr>
              <w:t>2</w:t>
            </w:r>
          </w:p>
        </w:tc>
        <w:tc>
          <w:tcPr>
            <w:tcW w:w="524" w:type="pct"/>
            <w:vAlign w:val="center"/>
          </w:tcPr>
          <w:p w:rsidR="005C5B1E" w:rsidRPr="00D2671C" w:rsidRDefault="002D326C" w:rsidP="002D326C">
            <w:pPr>
              <w:spacing w:after="0"/>
              <w:jc w:val="center"/>
              <w:rPr>
                <w:bCs/>
              </w:rPr>
            </w:pPr>
            <w:r w:rsidRPr="00D2671C">
              <w:rPr>
                <w:bCs/>
              </w:rPr>
              <w:t>0</w:t>
            </w:r>
          </w:p>
        </w:tc>
        <w:tc>
          <w:tcPr>
            <w:tcW w:w="508" w:type="pct"/>
            <w:vAlign w:val="center"/>
          </w:tcPr>
          <w:p w:rsidR="005C5B1E" w:rsidRPr="00D2671C" w:rsidRDefault="005C5B1E" w:rsidP="002D326C">
            <w:pPr>
              <w:spacing w:after="0"/>
              <w:jc w:val="center"/>
              <w:rPr>
                <w:bCs/>
              </w:rPr>
            </w:pPr>
            <w:r w:rsidRPr="00D2671C">
              <w:rPr>
                <w:bCs/>
              </w:rPr>
              <w:t>2</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2D326C" w:rsidP="00C12150">
            <w:pPr>
              <w:spacing w:after="0"/>
              <w:jc w:val="left"/>
              <w:rPr>
                <w:bCs/>
              </w:rPr>
            </w:pPr>
            <w:r w:rsidRPr="00D2671C">
              <w:rPr>
                <w:bCs/>
              </w:rPr>
              <w:t>С</w:t>
            </w:r>
            <w:r w:rsidR="005C5B1E" w:rsidRPr="00D2671C">
              <w:rPr>
                <w:bCs/>
              </w:rPr>
              <w:t>тул</w:t>
            </w:r>
            <w:r w:rsidR="00DD0A3F" w:rsidRPr="00D2671C">
              <w:rPr>
                <w:bCs/>
              </w:rPr>
              <w:t xml:space="preserve"> лабораторный</w:t>
            </w:r>
          </w:p>
        </w:tc>
        <w:tc>
          <w:tcPr>
            <w:tcW w:w="559" w:type="pct"/>
            <w:vAlign w:val="center"/>
          </w:tcPr>
          <w:p w:rsidR="005C5B1E" w:rsidRPr="00D2671C" w:rsidRDefault="00DD0A3F" w:rsidP="002D326C">
            <w:pPr>
              <w:spacing w:after="0"/>
              <w:jc w:val="center"/>
              <w:rPr>
                <w:bCs/>
              </w:rPr>
            </w:pPr>
            <w:r w:rsidRPr="00D2671C">
              <w:rPr>
                <w:bCs/>
              </w:rPr>
              <w:t>4</w:t>
            </w:r>
          </w:p>
        </w:tc>
        <w:tc>
          <w:tcPr>
            <w:tcW w:w="524" w:type="pct"/>
            <w:vAlign w:val="center"/>
          </w:tcPr>
          <w:p w:rsidR="005C5B1E" w:rsidRPr="00D2671C" w:rsidRDefault="00DD0A3F" w:rsidP="002D326C">
            <w:pPr>
              <w:spacing w:after="0"/>
              <w:jc w:val="center"/>
              <w:rPr>
                <w:bCs/>
              </w:rPr>
            </w:pPr>
            <w:r w:rsidRPr="00D2671C">
              <w:rPr>
                <w:bCs/>
              </w:rPr>
              <w:t>0</w:t>
            </w:r>
          </w:p>
        </w:tc>
        <w:tc>
          <w:tcPr>
            <w:tcW w:w="508" w:type="pct"/>
            <w:vAlign w:val="center"/>
          </w:tcPr>
          <w:p w:rsidR="005C5B1E" w:rsidRPr="00D2671C" w:rsidRDefault="00DD0A3F" w:rsidP="002D326C">
            <w:pPr>
              <w:spacing w:after="0"/>
              <w:jc w:val="center"/>
              <w:rPr>
                <w:bCs/>
              </w:rPr>
            </w:pPr>
            <w:r w:rsidRPr="00D2671C">
              <w:rPr>
                <w:bCs/>
              </w:rPr>
              <w:t>4</w:t>
            </w:r>
          </w:p>
        </w:tc>
      </w:tr>
      <w:tr w:rsidR="00D2671C" w:rsidRPr="00D2671C" w:rsidTr="002D326C">
        <w:tc>
          <w:tcPr>
            <w:tcW w:w="891" w:type="pct"/>
          </w:tcPr>
          <w:p w:rsidR="005C5B1E" w:rsidRPr="00D2671C" w:rsidRDefault="005C5B1E" w:rsidP="00C12150">
            <w:pPr>
              <w:spacing w:after="0"/>
              <w:rPr>
                <w:bCs/>
              </w:rPr>
            </w:pPr>
          </w:p>
        </w:tc>
        <w:tc>
          <w:tcPr>
            <w:tcW w:w="2518" w:type="pct"/>
            <w:vAlign w:val="bottom"/>
          </w:tcPr>
          <w:p w:rsidR="005C5B1E" w:rsidRPr="00D2671C" w:rsidRDefault="00DD0A3F" w:rsidP="00C12150">
            <w:pPr>
              <w:spacing w:after="0"/>
              <w:jc w:val="left"/>
              <w:rPr>
                <w:bCs/>
              </w:rPr>
            </w:pPr>
            <w:r w:rsidRPr="00D2671C">
              <w:rPr>
                <w:bCs/>
              </w:rPr>
              <w:t>Л</w:t>
            </w:r>
            <w:r w:rsidR="005C5B1E" w:rsidRPr="00D2671C">
              <w:rPr>
                <w:bCs/>
              </w:rPr>
              <w:t>аминарный шкаф</w:t>
            </w:r>
          </w:p>
        </w:tc>
        <w:tc>
          <w:tcPr>
            <w:tcW w:w="559" w:type="pct"/>
            <w:vAlign w:val="center"/>
          </w:tcPr>
          <w:p w:rsidR="005C5B1E" w:rsidRPr="00D2671C" w:rsidRDefault="005C5B1E" w:rsidP="002D326C">
            <w:pPr>
              <w:spacing w:after="0"/>
              <w:jc w:val="center"/>
              <w:rPr>
                <w:bCs/>
              </w:rPr>
            </w:pPr>
            <w:r w:rsidRPr="00D2671C">
              <w:rPr>
                <w:bCs/>
              </w:rPr>
              <w:t>2</w:t>
            </w:r>
          </w:p>
        </w:tc>
        <w:tc>
          <w:tcPr>
            <w:tcW w:w="524" w:type="pct"/>
            <w:vAlign w:val="center"/>
          </w:tcPr>
          <w:p w:rsidR="005C5B1E" w:rsidRPr="00D2671C" w:rsidRDefault="005C5B1E" w:rsidP="002D326C">
            <w:pPr>
              <w:spacing w:after="0"/>
              <w:jc w:val="center"/>
              <w:rPr>
                <w:bCs/>
              </w:rPr>
            </w:pPr>
            <w:r w:rsidRPr="00D2671C">
              <w:rPr>
                <w:bCs/>
              </w:rPr>
              <w:t>2</w:t>
            </w:r>
          </w:p>
        </w:tc>
        <w:tc>
          <w:tcPr>
            <w:tcW w:w="508" w:type="pct"/>
            <w:vAlign w:val="center"/>
          </w:tcPr>
          <w:p w:rsidR="005C5B1E" w:rsidRPr="00D2671C" w:rsidRDefault="00DD0A3F" w:rsidP="002D326C">
            <w:pPr>
              <w:spacing w:after="0"/>
              <w:jc w:val="center"/>
              <w:rPr>
                <w:bCs/>
              </w:rPr>
            </w:pPr>
            <w:r w:rsidRPr="00D2671C">
              <w:rPr>
                <w:bCs/>
              </w:rPr>
              <w:t>0</w:t>
            </w:r>
          </w:p>
        </w:tc>
      </w:tr>
      <w:tr w:rsidR="00D2671C" w:rsidRPr="00D2671C" w:rsidTr="001357FA">
        <w:tc>
          <w:tcPr>
            <w:tcW w:w="891" w:type="pct"/>
          </w:tcPr>
          <w:p w:rsidR="00DD0A3F" w:rsidRPr="00D2671C" w:rsidRDefault="00DD0A3F" w:rsidP="001357FA">
            <w:pPr>
              <w:spacing w:after="0"/>
              <w:rPr>
                <w:bCs/>
              </w:rPr>
            </w:pPr>
          </w:p>
        </w:tc>
        <w:tc>
          <w:tcPr>
            <w:tcW w:w="2518" w:type="pct"/>
            <w:vAlign w:val="bottom"/>
          </w:tcPr>
          <w:p w:rsidR="00DD0A3F" w:rsidRPr="00D2671C" w:rsidRDefault="00DD0A3F" w:rsidP="001357FA">
            <w:pPr>
              <w:spacing w:after="0"/>
              <w:rPr>
                <w:bCs/>
              </w:rPr>
            </w:pPr>
            <w:r w:rsidRPr="00D2671C">
              <w:rPr>
                <w:bCs/>
              </w:rPr>
              <w:t>Холодильник с морозильной камерой, фармацевтический</w:t>
            </w:r>
          </w:p>
        </w:tc>
        <w:tc>
          <w:tcPr>
            <w:tcW w:w="559" w:type="pct"/>
            <w:vAlign w:val="center"/>
          </w:tcPr>
          <w:p w:rsidR="00DD0A3F" w:rsidRPr="00D2671C" w:rsidRDefault="00DD0A3F" w:rsidP="001357FA">
            <w:pPr>
              <w:spacing w:after="0"/>
              <w:jc w:val="center"/>
              <w:rPr>
                <w:bCs/>
              </w:rPr>
            </w:pPr>
            <w:r w:rsidRPr="00D2671C">
              <w:rPr>
                <w:bCs/>
              </w:rPr>
              <w:t>1</w:t>
            </w:r>
          </w:p>
        </w:tc>
        <w:tc>
          <w:tcPr>
            <w:tcW w:w="524" w:type="pct"/>
            <w:vAlign w:val="center"/>
          </w:tcPr>
          <w:p w:rsidR="00DD0A3F" w:rsidRPr="00D2671C" w:rsidRDefault="00DD0A3F" w:rsidP="001357FA">
            <w:pPr>
              <w:spacing w:after="0"/>
              <w:jc w:val="center"/>
              <w:rPr>
                <w:bCs/>
              </w:rPr>
            </w:pPr>
            <w:r w:rsidRPr="00D2671C">
              <w:rPr>
                <w:bCs/>
              </w:rPr>
              <w:t>0</w:t>
            </w:r>
          </w:p>
        </w:tc>
        <w:tc>
          <w:tcPr>
            <w:tcW w:w="508" w:type="pct"/>
            <w:vAlign w:val="center"/>
          </w:tcPr>
          <w:p w:rsidR="00DD0A3F" w:rsidRPr="00D2671C" w:rsidRDefault="00DD0A3F" w:rsidP="001357FA">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 ОБН-150</w:t>
            </w:r>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1357FA">
            <w:pPr>
              <w:spacing w:after="0"/>
              <w:jc w:val="center"/>
              <w:rPr>
                <w:bCs/>
              </w:rPr>
            </w:pPr>
            <w:r w:rsidRPr="00D2671C">
              <w:rPr>
                <w:bCs/>
              </w:rPr>
              <w:t>1</w:t>
            </w:r>
          </w:p>
        </w:tc>
        <w:tc>
          <w:tcPr>
            <w:tcW w:w="524" w:type="pct"/>
            <w:vAlign w:val="center"/>
          </w:tcPr>
          <w:p w:rsidR="00420277" w:rsidRPr="00D2671C" w:rsidRDefault="00420277" w:rsidP="001357FA">
            <w:pPr>
              <w:spacing w:after="0"/>
              <w:jc w:val="center"/>
              <w:rPr>
                <w:bCs/>
              </w:rPr>
            </w:pPr>
          </w:p>
        </w:tc>
        <w:tc>
          <w:tcPr>
            <w:tcW w:w="508" w:type="pct"/>
            <w:vAlign w:val="center"/>
          </w:tcPr>
          <w:p w:rsidR="00420277" w:rsidRPr="00D2671C" w:rsidRDefault="00420277" w:rsidP="001357FA">
            <w:pPr>
              <w:spacing w:after="0"/>
              <w:jc w:val="center"/>
              <w:rPr>
                <w:bCs/>
              </w:rPr>
            </w:pPr>
            <w:r w:rsidRPr="00D2671C">
              <w:rPr>
                <w:bCs/>
              </w:rPr>
              <w:t>1</w:t>
            </w:r>
          </w:p>
        </w:tc>
      </w:tr>
      <w:tr w:rsidR="00D2671C" w:rsidRPr="00D2671C" w:rsidTr="00931EF8">
        <w:tc>
          <w:tcPr>
            <w:tcW w:w="891" w:type="pct"/>
          </w:tcPr>
          <w:p w:rsidR="000D4E7F" w:rsidRPr="00D2671C" w:rsidRDefault="000D4E7F" w:rsidP="00931EF8">
            <w:pPr>
              <w:spacing w:after="0"/>
              <w:rPr>
                <w:bCs/>
              </w:rPr>
            </w:pPr>
          </w:p>
        </w:tc>
        <w:tc>
          <w:tcPr>
            <w:tcW w:w="2518" w:type="pct"/>
            <w:vAlign w:val="center"/>
          </w:tcPr>
          <w:p w:rsidR="000D4E7F"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0D4E7F" w:rsidRPr="00D2671C" w:rsidRDefault="000D4E7F" w:rsidP="00931EF8">
            <w:pPr>
              <w:spacing w:after="0"/>
              <w:jc w:val="center"/>
              <w:rPr>
                <w:bCs/>
              </w:rPr>
            </w:pPr>
            <w:r w:rsidRPr="00D2671C">
              <w:rPr>
                <w:bCs/>
              </w:rPr>
              <w:t>1</w:t>
            </w:r>
          </w:p>
        </w:tc>
        <w:tc>
          <w:tcPr>
            <w:tcW w:w="524" w:type="pct"/>
            <w:vAlign w:val="center"/>
          </w:tcPr>
          <w:p w:rsidR="000D4E7F" w:rsidRPr="00D2671C" w:rsidRDefault="000D4E7F" w:rsidP="00931EF8">
            <w:pPr>
              <w:spacing w:after="0"/>
              <w:jc w:val="center"/>
              <w:rPr>
                <w:bCs/>
              </w:rPr>
            </w:pPr>
          </w:p>
        </w:tc>
        <w:tc>
          <w:tcPr>
            <w:tcW w:w="508" w:type="pct"/>
            <w:vAlign w:val="center"/>
          </w:tcPr>
          <w:p w:rsidR="000D4E7F" w:rsidRPr="00D2671C" w:rsidRDefault="000D4E7F" w:rsidP="00931EF8">
            <w:pPr>
              <w:spacing w:after="0"/>
              <w:jc w:val="center"/>
              <w:rPr>
                <w:bCs/>
              </w:rPr>
            </w:pPr>
            <w:r w:rsidRPr="00D2671C">
              <w:rPr>
                <w:bCs/>
              </w:rPr>
              <w:t>1</w:t>
            </w:r>
          </w:p>
        </w:tc>
      </w:tr>
      <w:tr w:rsidR="00D2671C" w:rsidRPr="00D2671C" w:rsidTr="008E7425">
        <w:tc>
          <w:tcPr>
            <w:tcW w:w="891" w:type="pct"/>
          </w:tcPr>
          <w:p w:rsidR="005C5B1E" w:rsidRPr="00D2671C" w:rsidRDefault="005C5B1E" w:rsidP="008E7425">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8E7425">
            <w:pPr>
              <w:spacing w:after="0"/>
              <w:jc w:val="center"/>
              <w:rPr>
                <w:bCs/>
              </w:rPr>
            </w:pPr>
            <w:r w:rsidRPr="00D2671C">
              <w:rPr>
                <w:bCs/>
              </w:rPr>
              <w:t>1</w:t>
            </w:r>
          </w:p>
        </w:tc>
        <w:tc>
          <w:tcPr>
            <w:tcW w:w="524" w:type="pct"/>
            <w:vAlign w:val="center"/>
          </w:tcPr>
          <w:p w:rsidR="005C5B1E" w:rsidRPr="00D2671C" w:rsidRDefault="005C5B1E" w:rsidP="008E7425">
            <w:pPr>
              <w:spacing w:after="0"/>
              <w:jc w:val="center"/>
              <w:rPr>
                <w:bCs/>
              </w:rPr>
            </w:pPr>
          </w:p>
        </w:tc>
        <w:tc>
          <w:tcPr>
            <w:tcW w:w="508" w:type="pct"/>
            <w:vAlign w:val="center"/>
          </w:tcPr>
          <w:p w:rsidR="005C5B1E" w:rsidRPr="00D2671C" w:rsidRDefault="005C5B1E" w:rsidP="008E7425">
            <w:pPr>
              <w:spacing w:after="0"/>
              <w:jc w:val="center"/>
              <w:rPr>
                <w:bCs/>
              </w:rPr>
            </w:pPr>
            <w:r w:rsidRPr="00D2671C">
              <w:rPr>
                <w:bCs/>
              </w:rPr>
              <w:t>1</w:t>
            </w:r>
          </w:p>
        </w:tc>
      </w:tr>
      <w:tr w:rsidR="00D2671C" w:rsidRPr="00D2671C" w:rsidTr="00C12150">
        <w:tc>
          <w:tcPr>
            <w:tcW w:w="3409" w:type="pct"/>
            <w:gridSpan w:val="2"/>
          </w:tcPr>
          <w:p w:rsidR="005C5B1E" w:rsidRPr="00D2671C" w:rsidRDefault="000D4E7F" w:rsidP="00C12150">
            <w:pPr>
              <w:spacing w:after="0"/>
              <w:rPr>
                <w:bCs/>
              </w:rPr>
            </w:pPr>
            <w:r w:rsidRPr="00D2671C">
              <w:rPr>
                <w:bCs/>
              </w:rPr>
              <w:t>1.8</w:t>
            </w:r>
            <w:r w:rsidR="005C5B1E" w:rsidRPr="00D2671C">
              <w:rPr>
                <w:bCs/>
              </w:rPr>
              <w:t xml:space="preserve">.2 </w:t>
            </w:r>
            <w:r w:rsidR="005C5B1E" w:rsidRPr="00D2671C">
              <w:t>Шлюз</w:t>
            </w:r>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Шкаф для специальной одежды рабочей зоны</w:t>
            </w:r>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Шкаф для уборочного инвентаря</w:t>
            </w:r>
          </w:p>
        </w:tc>
        <w:tc>
          <w:tcPr>
            <w:tcW w:w="559" w:type="pct"/>
            <w:vAlign w:val="center"/>
          </w:tcPr>
          <w:p w:rsidR="00AB7C75" w:rsidRPr="00D2671C" w:rsidRDefault="00AB7C75" w:rsidP="001357FA">
            <w:pPr>
              <w:spacing w:after="0"/>
              <w:jc w:val="center"/>
              <w:rPr>
                <w:bCs/>
              </w:rPr>
            </w:pPr>
            <w:r w:rsidRPr="00D2671C">
              <w:rPr>
                <w:bCs/>
              </w:rPr>
              <w:t>2</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2</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Уборочный инвентарь комплект</w:t>
            </w:r>
          </w:p>
        </w:tc>
        <w:tc>
          <w:tcPr>
            <w:tcW w:w="559" w:type="pct"/>
            <w:vAlign w:val="center"/>
          </w:tcPr>
          <w:p w:rsidR="00AB7C75" w:rsidRPr="00D2671C" w:rsidRDefault="00402F30" w:rsidP="001357FA">
            <w:pPr>
              <w:spacing w:after="0"/>
              <w:jc w:val="center"/>
              <w:rPr>
                <w:bCs/>
              </w:rPr>
            </w:pPr>
            <w:r w:rsidRPr="00D2671C">
              <w:rPr>
                <w:bCs/>
              </w:rPr>
              <w:t>3</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402F30" w:rsidP="001357FA">
            <w:pPr>
              <w:spacing w:after="0"/>
              <w:jc w:val="center"/>
              <w:rPr>
                <w:bCs/>
              </w:rPr>
            </w:pPr>
            <w:r w:rsidRPr="00D2671C">
              <w:rPr>
                <w:bCs/>
              </w:rPr>
              <w:t>3</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Мойка напольная</w:t>
            </w:r>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Раковина</w:t>
            </w:r>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Локтевой дозатор для мыла</w:t>
            </w:r>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Локтевой дозатор для антисептика</w:t>
            </w:r>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Смеситель сенсорный</w:t>
            </w:r>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B7C75" w:rsidP="001357FA">
            <w:pPr>
              <w:spacing w:after="0"/>
              <w:rPr>
                <w:bCs/>
              </w:rPr>
            </w:pPr>
            <w:r w:rsidRPr="00D2671C">
              <w:rPr>
                <w:bCs/>
              </w:rPr>
              <w:t>Сушилка для рук электрическая</w:t>
            </w:r>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A863B1" w:rsidP="001357FA">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1357FA">
        <w:tc>
          <w:tcPr>
            <w:tcW w:w="891" w:type="pct"/>
          </w:tcPr>
          <w:p w:rsidR="00AB7C75" w:rsidRPr="00D2671C" w:rsidRDefault="00AB7C75" w:rsidP="001357FA">
            <w:pPr>
              <w:spacing w:after="0"/>
              <w:rPr>
                <w:bCs/>
              </w:rPr>
            </w:pPr>
          </w:p>
        </w:tc>
        <w:tc>
          <w:tcPr>
            <w:tcW w:w="2518" w:type="pct"/>
            <w:vAlign w:val="center"/>
          </w:tcPr>
          <w:p w:rsidR="00AB7C75"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AB7C75" w:rsidRPr="00D2671C" w:rsidRDefault="00AB7C75" w:rsidP="001357FA">
            <w:pPr>
              <w:spacing w:after="0"/>
              <w:jc w:val="center"/>
              <w:rPr>
                <w:bCs/>
              </w:rPr>
            </w:pPr>
            <w:r w:rsidRPr="00D2671C">
              <w:rPr>
                <w:bCs/>
              </w:rPr>
              <w:t>1</w:t>
            </w:r>
          </w:p>
        </w:tc>
        <w:tc>
          <w:tcPr>
            <w:tcW w:w="524" w:type="pct"/>
            <w:vAlign w:val="center"/>
          </w:tcPr>
          <w:p w:rsidR="00AB7C75" w:rsidRPr="00D2671C" w:rsidRDefault="00AB7C75" w:rsidP="001357FA">
            <w:pPr>
              <w:spacing w:after="0"/>
              <w:jc w:val="center"/>
              <w:rPr>
                <w:bCs/>
              </w:rPr>
            </w:pPr>
            <w:r w:rsidRPr="00D2671C">
              <w:rPr>
                <w:bCs/>
              </w:rPr>
              <w:t>0</w:t>
            </w:r>
          </w:p>
        </w:tc>
        <w:tc>
          <w:tcPr>
            <w:tcW w:w="508" w:type="pct"/>
            <w:vAlign w:val="center"/>
          </w:tcPr>
          <w:p w:rsidR="00AB7C75" w:rsidRPr="00D2671C" w:rsidRDefault="00AB7C75" w:rsidP="001357FA">
            <w:pPr>
              <w:spacing w:after="0"/>
              <w:jc w:val="center"/>
              <w:rPr>
                <w:bCs/>
              </w:rPr>
            </w:pPr>
            <w:r w:rsidRPr="00D2671C">
              <w:rPr>
                <w:bCs/>
              </w:rPr>
              <w:t>1</w:t>
            </w:r>
          </w:p>
        </w:tc>
      </w:tr>
      <w:tr w:rsidR="00D2671C" w:rsidRPr="00D2671C" w:rsidTr="00C12150">
        <w:tc>
          <w:tcPr>
            <w:tcW w:w="3409" w:type="pct"/>
            <w:gridSpan w:val="2"/>
          </w:tcPr>
          <w:p w:rsidR="005C5B1E" w:rsidRPr="00D2671C" w:rsidRDefault="005C5B1E" w:rsidP="000D4E7F">
            <w:pPr>
              <w:spacing w:after="0"/>
              <w:rPr>
                <w:bCs/>
                <w:lang w:val="en-US"/>
              </w:rPr>
            </w:pPr>
            <w:r w:rsidRPr="00D2671C">
              <w:rPr>
                <w:bCs/>
              </w:rPr>
              <w:t>1.</w:t>
            </w:r>
            <w:r w:rsidR="000D4E7F" w:rsidRPr="00D2671C">
              <w:rPr>
                <w:bCs/>
              </w:rPr>
              <w:t>8</w:t>
            </w:r>
            <w:r w:rsidRPr="00D2671C">
              <w:rPr>
                <w:bCs/>
              </w:rPr>
              <w:t xml:space="preserve">.2.1 </w:t>
            </w:r>
            <w:r w:rsidRPr="00D2671C">
              <w:t>Помещение приготовления реакционных смесей</w:t>
            </w:r>
          </w:p>
        </w:tc>
        <w:tc>
          <w:tcPr>
            <w:tcW w:w="559" w:type="pct"/>
            <w:vAlign w:val="center"/>
          </w:tcPr>
          <w:p w:rsidR="005C5B1E" w:rsidRPr="00D2671C" w:rsidRDefault="005C5B1E" w:rsidP="00C12150">
            <w:pPr>
              <w:spacing w:after="0"/>
              <w:jc w:val="center"/>
              <w:rPr>
                <w:bCs/>
              </w:rPr>
            </w:pPr>
          </w:p>
        </w:tc>
        <w:tc>
          <w:tcPr>
            <w:tcW w:w="524" w:type="pct"/>
            <w:vAlign w:val="center"/>
          </w:tcPr>
          <w:p w:rsidR="005C5B1E" w:rsidRPr="00D2671C" w:rsidRDefault="005C5B1E" w:rsidP="00C12150">
            <w:pPr>
              <w:spacing w:after="0"/>
              <w:jc w:val="center"/>
              <w:rPr>
                <w:bCs/>
              </w:rPr>
            </w:pPr>
          </w:p>
        </w:tc>
        <w:tc>
          <w:tcPr>
            <w:tcW w:w="508" w:type="pct"/>
            <w:vAlign w:val="center"/>
          </w:tcPr>
          <w:p w:rsidR="005C5B1E" w:rsidRPr="00D2671C" w:rsidRDefault="005C5B1E" w:rsidP="00C12150">
            <w:pPr>
              <w:spacing w:after="0"/>
              <w:jc w:val="center"/>
              <w:rPr>
                <w:bCs/>
              </w:rPr>
            </w:pPr>
          </w:p>
        </w:tc>
      </w:tr>
      <w:tr w:rsidR="00D2671C" w:rsidRPr="00D2671C" w:rsidTr="000D4E7F">
        <w:tc>
          <w:tcPr>
            <w:tcW w:w="891" w:type="pct"/>
          </w:tcPr>
          <w:p w:rsidR="005C5B1E" w:rsidRPr="00D2671C" w:rsidRDefault="005C5B1E" w:rsidP="004A7AE2">
            <w:pPr>
              <w:spacing w:after="0"/>
              <w:rPr>
                <w:bCs/>
              </w:rPr>
            </w:pPr>
          </w:p>
        </w:tc>
        <w:tc>
          <w:tcPr>
            <w:tcW w:w="2518" w:type="pct"/>
            <w:vAlign w:val="bottom"/>
          </w:tcPr>
          <w:p w:rsidR="005C5B1E" w:rsidRPr="00D2671C" w:rsidRDefault="005C5B1E" w:rsidP="004A7AE2">
            <w:pPr>
              <w:rPr>
                <w:bCs/>
              </w:rPr>
            </w:pPr>
            <w:r w:rsidRPr="00D2671C">
              <w:rPr>
                <w:bCs/>
              </w:rPr>
              <w:t>ПЦР-бокс</w:t>
            </w:r>
            <w:r w:rsidR="003B22CB" w:rsidRPr="00D2671C">
              <w:rPr>
                <w:bCs/>
              </w:rPr>
              <w:t xml:space="preserve"> со столом</w:t>
            </w:r>
          </w:p>
        </w:tc>
        <w:tc>
          <w:tcPr>
            <w:tcW w:w="559" w:type="pct"/>
            <w:vAlign w:val="center"/>
          </w:tcPr>
          <w:p w:rsidR="005C5B1E" w:rsidRPr="00D2671C" w:rsidRDefault="005C5B1E" w:rsidP="003B22CB">
            <w:pPr>
              <w:spacing w:after="0"/>
              <w:jc w:val="center"/>
              <w:rPr>
                <w:bCs/>
              </w:rPr>
            </w:pPr>
            <w:r w:rsidRPr="00D2671C">
              <w:rPr>
                <w:bCs/>
              </w:rPr>
              <w:t>1</w:t>
            </w:r>
          </w:p>
        </w:tc>
        <w:tc>
          <w:tcPr>
            <w:tcW w:w="524" w:type="pct"/>
            <w:vAlign w:val="center"/>
          </w:tcPr>
          <w:p w:rsidR="005C5B1E" w:rsidRPr="00D2671C" w:rsidRDefault="005C5B1E" w:rsidP="003B22CB">
            <w:pPr>
              <w:spacing w:after="0"/>
              <w:jc w:val="center"/>
              <w:rPr>
                <w:bCs/>
              </w:rPr>
            </w:pPr>
            <w:r w:rsidRPr="00D2671C">
              <w:rPr>
                <w:bCs/>
              </w:rPr>
              <w:t>1</w:t>
            </w:r>
          </w:p>
        </w:tc>
        <w:tc>
          <w:tcPr>
            <w:tcW w:w="508" w:type="pct"/>
            <w:vAlign w:val="center"/>
          </w:tcPr>
          <w:p w:rsidR="005C5B1E" w:rsidRPr="00D2671C" w:rsidRDefault="003B22CB" w:rsidP="003B22CB">
            <w:pPr>
              <w:spacing w:after="0"/>
              <w:jc w:val="center"/>
              <w:rPr>
                <w:bCs/>
              </w:rPr>
            </w:pPr>
            <w:r w:rsidRPr="00D2671C">
              <w:rPr>
                <w:bCs/>
              </w:rPr>
              <w:t>0</w:t>
            </w:r>
          </w:p>
        </w:tc>
      </w:tr>
      <w:tr w:rsidR="00D2671C" w:rsidRPr="00D2671C" w:rsidTr="001357FA">
        <w:tc>
          <w:tcPr>
            <w:tcW w:w="891" w:type="pct"/>
          </w:tcPr>
          <w:p w:rsidR="003B22CB" w:rsidRPr="00D2671C" w:rsidRDefault="003B22CB" w:rsidP="001357FA">
            <w:pPr>
              <w:spacing w:after="0"/>
              <w:rPr>
                <w:bCs/>
              </w:rPr>
            </w:pPr>
          </w:p>
        </w:tc>
        <w:tc>
          <w:tcPr>
            <w:tcW w:w="2518" w:type="pct"/>
            <w:vAlign w:val="bottom"/>
          </w:tcPr>
          <w:p w:rsidR="003B22CB" w:rsidRPr="00D2671C" w:rsidRDefault="003B22CB" w:rsidP="001357FA">
            <w:pPr>
              <w:spacing w:after="0"/>
              <w:jc w:val="left"/>
              <w:rPr>
                <w:bCs/>
              </w:rPr>
            </w:pPr>
            <w:r w:rsidRPr="00D2671C">
              <w:rPr>
                <w:bCs/>
              </w:rPr>
              <w:t>Раскапывающая станция</w:t>
            </w:r>
            <w:r w:rsidRPr="00D2671C">
              <w:rPr>
                <w:bCs/>
                <w:lang w:val="en-US"/>
              </w:rPr>
              <w:t xml:space="preserve"> (Hamilton)</w:t>
            </w:r>
          </w:p>
        </w:tc>
        <w:tc>
          <w:tcPr>
            <w:tcW w:w="559" w:type="pct"/>
            <w:vAlign w:val="center"/>
          </w:tcPr>
          <w:p w:rsidR="003B22CB" w:rsidRPr="00D2671C" w:rsidRDefault="003B22CB" w:rsidP="001357FA">
            <w:pPr>
              <w:spacing w:after="0"/>
              <w:jc w:val="center"/>
              <w:rPr>
                <w:bCs/>
              </w:rPr>
            </w:pPr>
            <w:r w:rsidRPr="00D2671C">
              <w:rPr>
                <w:bCs/>
              </w:rPr>
              <w:t>1</w:t>
            </w:r>
          </w:p>
        </w:tc>
        <w:tc>
          <w:tcPr>
            <w:tcW w:w="524" w:type="pct"/>
            <w:vAlign w:val="center"/>
          </w:tcPr>
          <w:p w:rsidR="003B22CB" w:rsidRPr="00D2671C" w:rsidRDefault="003B22CB" w:rsidP="001357FA">
            <w:pPr>
              <w:spacing w:after="0"/>
              <w:jc w:val="center"/>
              <w:rPr>
                <w:bCs/>
              </w:rPr>
            </w:pPr>
            <w:r w:rsidRPr="00D2671C">
              <w:rPr>
                <w:bCs/>
              </w:rPr>
              <w:t>1</w:t>
            </w:r>
          </w:p>
        </w:tc>
        <w:tc>
          <w:tcPr>
            <w:tcW w:w="508" w:type="pct"/>
            <w:vAlign w:val="center"/>
          </w:tcPr>
          <w:p w:rsidR="003B22CB" w:rsidRPr="00D2671C" w:rsidRDefault="003B22CB" w:rsidP="001357FA">
            <w:pPr>
              <w:spacing w:after="0"/>
              <w:jc w:val="center"/>
              <w:rPr>
                <w:bCs/>
                <w:lang w:val="en-US"/>
              </w:rPr>
            </w:pPr>
            <w:r w:rsidRPr="00D2671C">
              <w:rPr>
                <w:bCs/>
                <w:lang w:val="en-US"/>
              </w:rPr>
              <w:t>0</w:t>
            </w:r>
          </w:p>
        </w:tc>
      </w:tr>
      <w:tr w:rsidR="00D2671C" w:rsidRPr="00D2671C" w:rsidTr="00D97BB8">
        <w:tc>
          <w:tcPr>
            <w:tcW w:w="891" w:type="pct"/>
          </w:tcPr>
          <w:p w:rsidR="00072B31" w:rsidRPr="00D2671C" w:rsidRDefault="00072B31" w:rsidP="00D97BB8">
            <w:pPr>
              <w:spacing w:after="0"/>
              <w:rPr>
                <w:bCs/>
              </w:rPr>
            </w:pPr>
          </w:p>
        </w:tc>
        <w:tc>
          <w:tcPr>
            <w:tcW w:w="2518" w:type="pct"/>
            <w:vAlign w:val="bottom"/>
          </w:tcPr>
          <w:p w:rsidR="00072B31" w:rsidRPr="00D2671C" w:rsidRDefault="00072B31" w:rsidP="00D97BB8">
            <w:pPr>
              <w:spacing w:after="0"/>
              <w:jc w:val="left"/>
              <w:rPr>
                <w:bCs/>
              </w:rPr>
            </w:pPr>
            <w:r w:rsidRPr="00D2671C">
              <w:rPr>
                <w:bCs/>
              </w:rPr>
              <w:t>Центрифуга для пробирок 1,5-2,0 мл 13000g</w:t>
            </w:r>
          </w:p>
        </w:tc>
        <w:tc>
          <w:tcPr>
            <w:tcW w:w="559" w:type="pct"/>
            <w:vAlign w:val="center"/>
          </w:tcPr>
          <w:p w:rsidR="00072B31" w:rsidRPr="00D2671C" w:rsidRDefault="00072B31" w:rsidP="00D97BB8">
            <w:pPr>
              <w:spacing w:after="0"/>
              <w:jc w:val="center"/>
              <w:rPr>
                <w:bCs/>
              </w:rPr>
            </w:pPr>
            <w:r w:rsidRPr="00D2671C">
              <w:rPr>
                <w:bCs/>
              </w:rPr>
              <w:t>1</w:t>
            </w:r>
          </w:p>
        </w:tc>
        <w:tc>
          <w:tcPr>
            <w:tcW w:w="524" w:type="pct"/>
            <w:vAlign w:val="center"/>
          </w:tcPr>
          <w:p w:rsidR="00072B31" w:rsidRPr="00D2671C" w:rsidRDefault="00072B31" w:rsidP="00D97BB8">
            <w:pPr>
              <w:spacing w:after="0"/>
              <w:jc w:val="center"/>
              <w:rPr>
                <w:bCs/>
              </w:rPr>
            </w:pPr>
            <w:r w:rsidRPr="00D2671C">
              <w:rPr>
                <w:bCs/>
              </w:rPr>
              <w:t>0</w:t>
            </w:r>
          </w:p>
        </w:tc>
        <w:tc>
          <w:tcPr>
            <w:tcW w:w="508" w:type="pct"/>
            <w:vAlign w:val="center"/>
          </w:tcPr>
          <w:p w:rsidR="00072B31" w:rsidRPr="00D2671C" w:rsidRDefault="00072B31" w:rsidP="00D97BB8">
            <w:pPr>
              <w:spacing w:after="0"/>
              <w:jc w:val="center"/>
              <w:rPr>
                <w:bCs/>
              </w:rPr>
            </w:pPr>
            <w:r w:rsidRPr="00D2671C">
              <w:rPr>
                <w:bCs/>
              </w:rPr>
              <w:t>1</w:t>
            </w:r>
          </w:p>
        </w:tc>
      </w:tr>
      <w:tr w:rsidR="00D2671C" w:rsidRPr="00D2671C" w:rsidTr="001357FA">
        <w:tc>
          <w:tcPr>
            <w:tcW w:w="891" w:type="pct"/>
          </w:tcPr>
          <w:p w:rsidR="003B22CB" w:rsidRPr="00D2671C" w:rsidRDefault="003B22CB" w:rsidP="001357FA">
            <w:pPr>
              <w:spacing w:after="0"/>
              <w:rPr>
                <w:bCs/>
              </w:rPr>
            </w:pPr>
          </w:p>
        </w:tc>
        <w:tc>
          <w:tcPr>
            <w:tcW w:w="2518" w:type="pct"/>
            <w:vAlign w:val="center"/>
          </w:tcPr>
          <w:p w:rsidR="003B22CB" w:rsidRPr="00D2671C" w:rsidRDefault="003B22CB" w:rsidP="001357FA">
            <w:pPr>
              <w:spacing w:after="0"/>
              <w:rPr>
                <w:bCs/>
              </w:rPr>
            </w:pPr>
            <w:r w:rsidRPr="00D2671C">
              <w:rPr>
                <w:bCs/>
              </w:rPr>
              <w:t>Шкаф 1,8*0,8</w:t>
            </w:r>
          </w:p>
        </w:tc>
        <w:tc>
          <w:tcPr>
            <w:tcW w:w="559" w:type="pct"/>
            <w:vAlign w:val="center"/>
          </w:tcPr>
          <w:p w:rsidR="003B22CB" w:rsidRPr="00D2671C" w:rsidRDefault="003B22CB" w:rsidP="001357FA">
            <w:pPr>
              <w:spacing w:after="0"/>
              <w:jc w:val="center"/>
              <w:rPr>
                <w:bCs/>
              </w:rPr>
            </w:pPr>
            <w:r w:rsidRPr="00D2671C">
              <w:rPr>
                <w:bCs/>
              </w:rPr>
              <w:t>3</w:t>
            </w:r>
          </w:p>
        </w:tc>
        <w:tc>
          <w:tcPr>
            <w:tcW w:w="524" w:type="pct"/>
            <w:shd w:val="clear" w:color="auto" w:fill="auto"/>
            <w:vAlign w:val="center"/>
          </w:tcPr>
          <w:p w:rsidR="003B22CB" w:rsidRPr="00D2671C" w:rsidRDefault="003B22CB" w:rsidP="001357FA">
            <w:pPr>
              <w:spacing w:after="0"/>
              <w:jc w:val="center"/>
              <w:rPr>
                <w:bCs/>
              </w:rPr>
            </w:pPr>
            <w:r w:rsidRPr="00D2671C">
              <w:rPr>
                <w:bCs/>
              </w:rPr>
              <w:t>0</w:t>
            </w:r>
          </w:p>
        </w:tc>
        <w:tc>
          <w:tcPr>
            <w:tcW w:w="508" w:type="pct"/>
            <w:shd w:val="clear" w:color="auto" w:fill="auto"/>
            <w:vAlign w:val="center"/>
          </w:tcPr>
          <w:p w:rsidR="003B22CB" w:rsidRPr="00D2671C" w:rsidRDefault="003B22CB" w:rsidP="001357FA">
            <w:pPr>
              <w:spacing w:after="0"/>
              <w:jc w:val="center"/>
              <w:rPr>
                <w:bCs/>
              </w:rPr>
            </w:pPr>
            <w:r w:rsidRPr="00D2671C">
              <w:rPr>
                <w:bCs/>
              </w:rPr>
              <w:t>3</w:t>
            </w:r>
          </w:p>
        </w:tc>
      </w:tr>
      <w:tr w:rsidR="00D2671C" w:rsidRPr="00D2671C" w:rsidTr="000D4E7F">
        <w:tc>
          <w:tcPr>
            <w:tcW w:w="891" w:type="pct"/>
          </w:tcPr>
          <w:p w:rsidR="005C5B1E" w:rsidRPr="00D2671C" w:rsidRDefault="005C5B1E" w:rsidP="004A7AE2">
            <w:pPr>
              <w:spacing w:after="0"/>
              <w:rPr>
                <w:bCs/>
              </w:rPr>
            </w:pPr>
          </w:p>
        </w:tc>
        <w:tc>
          <w:tcPr>
            <w:tcW w:w="2518" w:type="pct"/>
            <w:vAlign w:val="bottom"/>
          </w:tcPr>
          <w:p w:rsidR="005C5B1E" w:rsidRPr="00D2671C" w:rsidRDefault="003B22CB" w:rsidP="004A7AE2">
            <w:pPr>
              <w:rPr>
                <w:bCs/>
              </w:rPr>
            </w:pPr>
            <w:r w:rsidRPr="00D2671C">
              <w:rPr>
                <w:bCs/>
              </w:rPr>
              <w:t>Ш</w:t>
            </w:r>
            <w:r w:rsidR="005C5B1E" w:rsidRPr="00D2671C">
              <w:rPr>
                <w:bCs/>
              </w:rPr>
              <w:t xml:space="preserve">ейкер для </w:t>
            </w:r>
            <w:proofErr w:type="spellStart"/>
            <w:r w:rsidR="005C5B1E" w:rsidRPr="00D2671C">
              <w:rPr>
                <w:bCs/>
              </w:rPr>
              <w:t>стрипов</w:t>
            </w:r>
            <w:proofErr w:type="spellEnd"/>
            <w:r w:rsidR="005C5B1E" w:rsidRPr="00D2671C">
              <w:rPr>
                <w:bCs/>
              </w:rPr>
              <w:t xml:space="preserve"> и планшетов 1800 </w:t>
            </w:r>
            <w:proofErr w:type="gramStart"/>
            <w:r w:rsidR="005C5B1E" w:rsidRPr="00D2671C">
              <w:rPr>
                <w:bCs/>
              </w:rPr>
              <w:t>об</w:t>
            </w:r>
            <w:proofErr w:type="gramEnd"/>
            <w:r w:rsidR="005C5B1E" w:rsidRPr="00D2671C">
              <w:rPr>
                <w:bCs/>
              </w:rPr>
              <w:t>/мин</w:t>
            </w:r>
          </w:p>
        </w:tc>
        <w:tc>
          <w:tcPr>
            <w:tcW w:w="559" w:type="pct"/>
            <w:vAlign w:val="center"/>
          </w:tcPr>
          <w:p w:rsidR="005C5B1E" w:rsidRPr="00D2671C" w:rsidRDefault="005C5B1E" w:rsidP="003B22CB">
            <w:pPr>
              <w:spacing w:after="0"/>
              <w:jc w:val="center"/>
              <w:rPr>
                <w:bCs/>
              </w:rPr>
            </w:pPr>
            <w:r w:rsidRPr="00D2671C">
              <w:rPr>
                <w:bCs/>
              </w:rPr>
              <w:t>1</w:t>
            </w:r>
          </w:p>
        </w:tc>
        <w:tc>
          <w:tcPr>
            <w:tcW w:w="524" w:type="pct"/>
            <w:vAlign w:val="center"/>
          </w:tcPr>
          <w:p w:rsidR="005C5B1E" w:rsidRPr="00D2671C" w:rsidRDefault="005C5B1E" w:rsidP="003B22CB">
            <w:pPr>
              <w:spacing w:after="0"/>
              <w:jc w:val="center"/>
              <w:rPr>
                <w:bCs/>
              </w:rPr>
            </w:pPr>
            <w:r w:rsidRPr="00D2671C">
              <w:rPr>
                <w:bCs/>
              </w:rPr>
              <w:t>1</w:t>
            </w:r>
          </w:p>
        </w:tc>
        <w:tc>
          <w:tcPr>
            <w:tcW w:w="508" w:type="pct"/>
            <w:vAlign w:val="center"/>
          </w:tcPr>
          <w:p w:rsidR="005C5B1E" w:rsidRPr="00D2671C" w:rsidRDefault="005C5B1E" w:rsidP="003B22CB">
            <w:pPr>
              <w:spacing w:after="0"/>
              <w:jc w:val="center"/>
              <w:rPr>
                <w:bCs/>
              </w:rPr>
            </w:pPr>
          </w:p>
        </w:tc>
      </w:tr>
      <w:tr w:rsidR="00D2671C" w:rsidRPr="00D2671C" w:rsidTr="001357FA">
        <w:tc>
          <w:tcPr>
            <w:tcW w:w="891" w:type="pct"/>
          </w:tcPr>
          <w:p w:rsidR="003B22CB" w:rsidRPr="00D2671C" w:rsidRDefault="003B22CB" w:rsidP="001357FA">
            <w:pPr>
              <w:spacing w:after="0"/>
              <w:rPr>
                <w:bCs/>
              </w:rPr>
            </w:pPr>
          </w:p>
        </w:tc>
        <w:tc>
          <w:tcPr>
            <w:tcW w:w="2518" w:type="pct"/>
            <w:vAlign w:val="center"/>
          </w:tcPr>
          <w:p w:rsidR="003B22CB" w:rsidRPr="00D2671C" w:rsidRDefault="003B22CB" w:rsidP="001357FA">
            <w:pPr>
              <w:spacing w:after="0"/>
              <w:rPr>
                <w:bCs/>
              </w:rPr>
            </w:pPr>
            <w:r w:rsidRPr="00D2671C">
              <w:rPr>
                <w:bCs/>
              </w:rPr>
              <w:t>Комплект дозаторов переменного объема (5 штук)</w:t>
            </w:r>
          </w:p>
        </w:tc>
        <w:tc>
          <w:tcPr>
            <w:tcW w:w="559" w:type="pct"/>
            <w:vAlign w:val="center"/>
          </w:tcPr>
          <w:p w:rsidR="003B22CB" w:rsidRPr="00D2671C" w:rsidRDefault="002557F0" w:rsidP="001357FA">
            <w:pPr>
              <w:spacing w:after="0"/>
              <w:jc w:val="center"/>
              <w:rPr>
                <w:bCs/>
              </w:rPr>
            </w:pPr>
            <w:r w:rsidRPr="00D2671C">
              <w:rPr>
                <w:bCs/>
              </w:rPr>
              <w:t>2</w:t>
            </w:r>
          </w:p>
        </w:tc>
        <w:tc>
          <w:tcPr>
            <w:tcW w:w="524" w:type="pct"/>
            <w:vAlign w:val="center"/>
          </w:tcPr>
          <w:p w:rsidR="003B22CB" w:rsidRPr="00D2671C" w:rsidRDefault="002557F0" w:rsidP="001357FA">
            <w:pPr>
              <w:spacing w:after="0"/>
              <w:jc w:val="center"/>
              <w:rPr>
                <w:bCs/>
              </w:rPr>
            </w:pPr>
            <w:r w:rsidRPr="00D2671C">
              <w:rPr>
                <w:bCs/>
              </w:rPr>
              <w:t>0</w:t>
            </w:r>
          </w:p>
        </w:tc>
        <w:tc>
          <w:tcPr>
            <w:tcW w:w="508" w:type="pct"/>
            <w:vAlign w:val="center"/>
          </w:tcPr>
          <w:p w:rsidR="003B22CB" w:rsidRPr="00D2671C" w:rsidRDefault="003B22CB" w:rsidP="001357FA">
            <w:pPr>
              <w:spacing w:after="0"/>
              <w:jc w:val="center"/>
              <w:rPr>
                <w:bCs/>
              </w:rPr>
            </w:pPr>
            <w:r w:rsidRPr="00D2671C">
              <w:rPr>
                <w:bCs/>
              </w:rPr>
              <w:t>2</w:t>
            </w:r>
          </w:p>
        </w:tc>
      </w:tr>
      <w:tr w:rsidR="00D2671C" w:rsidRPr="00D2671C" w:rsidTr="001357FA">
        <w:tc>
          <w:tcPr>
            <w:tcW w:w="891" w:type="pct"/>
          </w:tcPr>
          <w:p w:rsidR="00A7538B" w:rsidRPr="00D2671C" w:rsidRDefault="00A7538B" w:rsidP="001357FA">
            <w:pPr>
              <w:spacing w:after="0"/>
              <w:rPr>
                <w:bCs/>
              </w:rPr>
            </w:pPr>
          </w:p>
        </w:tc>
        <w:tc>
          <w:tcPr>
            <w:tcW w:w="2518" w:type="pct"/>
            <w:vAlign w:val="bottom"/>
          </w:tcPr>
          <w:p w:rsidR="00A7538B" w:rsidRPr="00D2671C" w:rsidRDefault="00A7538B" w:rsidP="001357FA">
            <w:pPr>
              <w:spacing w:after="0"/>
              <w:rPr>
                <w:bCs/>
              </w:rPr>
            </w:pPr>
            <w:r w:rsidRPr="00D2671C">
              <w:rPr>
                <w:bCs/>
              </w:rPr>
              <w:t>Холодильник с морозильной камерой, фармацевтический</w:t>
            </w:r>
          </w:p>
        </w:tc>
        <w:tc>
          <w:tcPr>
            <w:tcW w:w="559" w:type="pct"/>
            <w:vAlign w:val="center"/>
          </w:tcPr>
          <w:p w:rsidR="00A7538B" w:rsidRPr="00D2671C" w:rsidRDefault="00A7538B" w:rsidP="001357FA">
            <w:pPr>
              <w:spacing w:after="0"/>
              <w:jc w:val="center"/>
              <w:rPr>
                <w:bCs/>
              </w:rPr>
            </w:pPr>
            <w:r w:rsidRPr="00D2671C">
              <w:rPr>
                <w:bCs/>
              </w:rPr>
              <w:t>1</w:t>
            </w:r>
          </w:p>
        </w:tc>
        <w:tc>
          <w:tcPr>
            <w:tcW w:w="524" w:type="pct"/>
            <w:vAlign w:val="center"/>
          </w:tcPr>
          <w:p w:rsidR="00A7538B" w:rsidRPr="00D2671C" w:rsidRDefault="00A7538B" w:rsidP="001357FA">
            <w:pPr>
              <w:spacing w:after="0"/>
              <w:jc w:val="center"/>
              <w:rPr>
                <w:bCs/>
              </w:rPr>
            </w:pPr>
            <w:r w:rsidRPr="00D2671C">
              <w:rPr>
                <w:bCs/>
              </w:rPr>
              <w:t>0</w:t>
            </w:r>
          </w:p>
        </w:tc>
        <w:tc>
          <w:tcPr>
            <w:tcW w:w="508" w:type="pct"/>
            <w:vAlign w:val="center"/>
          </w:tcPr>
          <w:p w:rsidR="00A7538B" w:rsidRPr="00D2671C" w:rsidRDefault="00A7538B" w:rsidP="001357FA">
            <w:pPr>
              <w:spacing w:after="0"/>
              <w:jc w:val="center"/>
              <w:rPr>
                <w:bCs/>
              </w:rPr>
            </w:pPr>
            <w:r w:rsidRPr="00D2671C">
              <w:rPr>
                <w:bCs/>
              </w:rPr>
              <w:t>1</w:t>
            </w:r>
          </w:p>
        </w:tc>
      </w:tr>
      <w:tr w:rsidR="00D2671C" w:rsidRPr="00D2671C" w:rsidTr="001357FA">
        <w:tc>
          <w:tcPr>
            <w:tcW w:w="891" w:type="pct"/>
          </w:tcPr>
          <w:p w:rsidR="00A7538B" w:rsidRPr="00D2671C" w:rsidRDefault="00A7538B" w:rsidP="001357FA">
            <w:pPr>
              <w:spacing w:after="0"/>
              <w:rPr>
                <w:bCs/>
              </w:rPr>
            </w:pPr>
          </w:p>
        </w:tc>
        <w:tc>
          <w:tcPr>
            <w:tcW w:w="2518" w:type="pct"/>
            <w:vAlign w:val="bottom"/>
          </w:tcPr>
          <w:p w:rsidR="00A7538B" w:rsidRPr="00D2671C" w:rsidRDefault="00A7538B" w:rsidP="001357FA">
            <w:pPr>
              <w:spacing w:after="0"/>
              <w:jc w:val="left"/>
              <w:rPr>
                <w:bCs/>
              </w:rPr>
            </w:pPr>
            <w:r w:rsidRPr="00D2671C">
              <w:rPr>
                <w:bCs/>
              </w:rPr>
              <w:t>Стул лабораторный</w:t>
            </w:r>
          </w:p>
        </w:tc>
        <w:tc>
          <w:tcPr>
            <w:tcW w:w="559" w:type="pct"/>
            <w:vAlign w:val="center"/>
          </w:tcPr>
          <w:p w:rsidR="00A7538B" w:rsidRPr="00D2671C" w:rsidRDefault="00A7538B" w:rsidP="001357FA">
            <w:pPr>
              <w:spacing w:after="0"/>
              <w:jc w:val="center"/>
              <w:rPr>
                <w:bCs/>
              </w:rPr>
            </w:pPr>
            <w:r w:rsidRPr="00D2671C">
              <w:rPr>
                <w:bCs/>
              </w:rPr>
              <w:t>2</w:t>
            </w:r>
          </w:p>
        </w:tc>
        <w:tc>
          <w:tcPr>
            <w:tcW w:w="524" w:type="pct"/>
            <w:vAlign w:val="center"/>
          </w:tcPr>
          <w:p w:rsidR="00A7538B" w:rsidRPr="00D2671C" w:rsidRDefault="00A7538B" w:rsidP="001357FA">
            <w:pPr>
              <w:spacing w:after="0"/>
              <w:jc w:val="center"/>
              <w:rPr>
                <w:bCs/>
              </w:rPr>
            </w:pPr>
            <w:r w:rsidRPr="00D2671C">
              <w:rPr>
                <w:bCs/>
              </w:rPr>
              <w:t>0</w:t>
            </w:r>
          </w:p>
        </w:tc>
        <w:tc>
          <w:tcPr>
            <w:tcW w:w="508" w:type="pct"/>
            <w:vAlign w:val="center"/>
          </w:tcPr>
          <w:p w:rsidR="00A7538B" w:rsidRPr="00D2671C" w:rsidRDefault="00A7538B" w:rsidP="001357FA">
            <w:pPr>
              <w:spacing w:after="0"/>
              <w:jc w:val="center"/>
              <w:rPr>
                <w:bCs/>
              </w:rPr>
            </w:pPr>
            <w:r w:rsidRPr="00D2671C">
              <w:rPr>
                <w:bCs/>
              </w:rPr>
              <w:t>2</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 ОБН-150</w:t>
            </w:r>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1357FA">
            <w:pPr>
              <w:spacing w:after="0"/>
              <w:jc w:val="center"/>
              <w:rPr>
                <w:bCs/>
              </w:rPr>
            </w:pPr>
            <w:r w:rsidRPr="00D2671C">
              <w:rPr>
                <w:bCs/>
              </w:rPr>
              <w:t>1</w:t>
            </w:r>
          </w:p>
        </w:tc>
        <w:tc>
          <w:tcPr>
            <w:tcW w:w="524" w:type="pct"/>
            <w:vAlign w:val="center"/>
          </w:tcPr>
          <w:p w:rsidR="00420277" w:rsidRPr="00D2671C" w:rsidRDefault="00420277" w:rsidP="001357FA">
            <w:pPr>
              <w:spacing w:after="0"/>
              <w:jc w:val="center"/>
              <w:rPr>
                <w:bCs/>
              </w:rPr>
            </w:pPr>
          </w:p>
        </w:tc>
        <w:tc>
          <w:tcPr>
            <w:tcW w:w="508" w:type="pct"/>
            <w:vAlign w:val="center"/>
          </w:tcPr>
          <w:p w:rsidR="00420277" w:rsidRPr="00D2671C" w:rsidRDefault="00420277" w:rsidP="001357FA">
            <w:pPr>
              <w:spacing w:after="0"/>
              <w:jc w:val="center"/>
              <w:rPr>
                <w:bCs/>
              </w:rPr>
            </w:pPr>
            <w:r w:rsidRPr="00D2671C">
              <w:rPr>
                <w:bCs/>
              </w:rPr>
              <w:t>1</w:t>
            </w:r>
          </w:p>
        </w:tc>
      </w:tr>
      <w:tr w:rsidR="00D2671C" w:rsidRPr="00D2671C" w:rsidTr="00931EF8">
        <w:tc>
          <w:tcPr>
            <w:tcW w:w="891" w:type="pct"/>
          </w:tcPr>
          <w:p w:rsidR="000D4E7F" w:rsidRPr="00D2671C" w:rsidRDefault="000D4E7F" w:rsidP="00931EF8">
            <w:pPr>
              <w:spacing w:after="0"/>
              <w:rPr>
                <w:bCs/>
              </w:rPr>
            </w:pPr>
          </w:p>
        </w:tc>
        <w:tc>
          <w:tcPr>
            <w:tcW w:w="2518" w:type="pct"/>
            <w:vAlign w:val="center"/>
          </w:tcPr>
          <w:p w:rsidR="000D4E7F"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0D4E7F" w:rsidRPr="00D2671C" w:rsidRDefault="000D4E7F" w:rsidP="00931EF8">
            <w:pPr>
              <w:spacing w:after="0"/>
              <w:jc w:val="center"/>
              <w:rPr>
                <w:bCs/>
              </w:rPr>
            </w:pPr>
            <w:r w:rsidRPr="00D2671C">
              <w:rPr>
                <w:bCs/>
              </w:rPr>
              <w:t>1</w:t>
            </w:r>
          </w:p>
        </w:tc>
        <w:tc>
          <w:tcPr>
            <w:tcW w:w="524" w:type="pct"/>
            <w:vAlign w:val="center"/>
          </w:tcPr>
          <w:p w:rsidR="000D4E7F" w:rsidRPr="00D2671C" w:rsidRDefault="00A7538B" w:rsidP="00931EF8">
            <w:pPr>
              <w:spacing w:after="0"/>
              <w:jc w:val="center"/>
              <w:rPr>
                <w:bCs/>
              </w:rPr>
            </w:pPr>
            <w:r w:rsidRPr="00D2671C">
              <w:rPr>
                <w:bCs/>
              </w:rPr>
              <w:t>0</w:t>
            </w:r>
          </w:p>
        </w:tc>
        <w:tc>
          <w:tcPr>
            <w:tcW w:w="508" w:type="pct"/>
            <w:vAlign w:val="center"/>
          </w:tcPr>
          <w:p w:rsidR="000D4E7F" w:rsidRPr="00D2671C" w:rsidRDefault="000D4E7F" w:rsidP="00931EF8">
            <w:pPr>
              <w:spacing w:after="0"/>
              <w:jc w:val="center"/>
              <w:rPr>
                <w:bCs/>
              </w:rPr>
            </w:pPr>
            <w:r w:rsidRPr="00D2671C">
              <w:rPr>
                <w:bCs/>
              </w:rPr>
              <w:t>1</w:t>
            </w:r>
          </w:p>
        </w:tc>
      </w:tr>
      <w:tr w:rsidR="00D2671C" w:rsidRPr="00D2671C" w:rsidTr="000D4E7F">
        <w:tc>
          <w:tcPr>
            <w:tcW w:w="891" w:type="pct"/>
          </w:tcPr>
          <w:p w:rsidR="005C5B1E" w:rsidRPr="00D2671C" w:rsidRDefault="005C5B1E" w:rsidP="008E7425">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0D4E7F">
            <w:pPr>
              <w:spacing w:after="0"/>
              <w:jc w:val="center"/>
              <w:rPr>
                <w:bCs/>
              </w:rPr>
            </w:pPr>
            <w:r w:rsidRPr="00D2671C">
              <w:rPr>
                <w:bCs/>
              </w:rPr>
              <w:t>1</w:t>
            </w:r>
          </w:p>
        </w:tc>
        <w:tc>
          <w:tcPr>
            <w:tcW w:w="524" w:type="pct"/>
            <w:vAlign w:val="center"/>
          </w:tcPr>
          <w:p w:rsidR="005C5B1E" w:rsidRPr="00D2671C" w:rsidRDefault="00A7538B" w:rsidP="000D4E7F">
            <w:pPr>
              <w:spacing w:after="0"/>
              <w:jc w:val="center"/>
              <w:rPr>
                <w:bCs/>
              </w:rPr>
            </w:pPr>
            <w:r w:rsidRPr="00D2671C">
              <w:rPr>
                <w:bCs/>
              </w:rPr>
              <w:t>0</w:t>
            </w:r>
          </w:p>
        </w:tc>
        <w:tc>
          <w:tcPr>
            <w:tcW w:w="508" w:type="pct"/>
            <w:vAlign w:val="center"/>
          </w:tcPr>
          <w:p w:rsidR="005C5B1E" w:rsidRPr="00D2671C" w:rsidRDefault="005C5B1E" w:rsidP="000D4E7F">
            <w:pPr>
              <w:spacing w:after="0"/>
              <w:jc w:val="center"/>
              <w:rPr>
                <w:bCs/>
              </w:rPr>
            </w:pPr>
            <w:r w:rsidRPr="00D2671C">
              <w:rPr>
                <w:bCs/>
              </w:rPr>
              <w:t>1</w:t>
            </w:r>
          </w:p>
        </w:tc>
      </w:tr>
      <w:tr w:rsidR="00D2671C" w:rsidRPr="00D2671C" w:rsidTr="000D4E7F">
        <w:tc>
          <w:tcPr>
            <w:tcW w:w="3409" w:type="pct"/>
            <w:gridSpan w:val="2"/>
          </w:tcPr>
          <w:p w:rsidR="005C5B1E" w:rsidRPr="00D2671C" w:rsidRDefault="00310964" w:rsidP="000F23B3">
            <w:pPr>
              <w:spacing w:after="0"/>
              <w:rPr>
                <w:bCs/>
              </w:rPr>
            </w:pPr>
            <w:r w:rsidRPr="00D2671C">
              <w:t>1.8</w:t>
            </w:r>
            <w:r w:rsidR="005C5B1E" w:rsidRPr="00D2671C">
              <w:t xml:space="preserve">.2.2 Помещение для проведения амплификации в режиме </w:t>
            </w:r>
            <w:r w:rsidRPr="00D2671C">
              <w:t>реального времени</w:t>
            </w:r>
          </w:p>
        </w:tc>
        <w:tc>
          <w:tcPr>
            <w:tcW w:w="559" w:type="pct"/>
            <w:vAlign w:val="center"/>
          </w:tcPr>
          <w:p w:rsidR="005C5B1E" w:rsidRPr="00D2671C" w:rsidRDefault="005C5B1E" w:rsidP="000D4E7F">
            <w:pPr>
              <w:spacing w:after="0"/>
              <w:jc w:val="center"/>
              <w:rPr>
                <w:bCs/>
              </w:rPr>
            </w:pPr>
          </w:p>
        </w:tc>
        <w:tc>
          <w:tcPr>
            <w:tcW w:w="524" w:type="pct"/>
            <w:vAlign w:val="center"/>
          </w:tcPr>
          <w:p w:rsidR="005C5B1E" w:rsidRPr="00D2671C" w:rsidRDefault="005C5B1E" w:rsidP="000D4E7F">
            <w:pPr>
              <w:spacing w:after="0"/>
              <w:jc w:val="center"/>
              <w:rPr>
                <w:bCs/>
              </w:rPr>
            </w:pPr>
          </w:p>
        </w:tc>
        <w:tc>
          <w:tcPr>
            <w:tcW w:w="508" w:type="pct"/>
            <w:vAlign w:val="center"/>
          </w:tcPr>
          <w:p w:rsidR="005C5B1E" w:rsidRPr="00D2671C" w:rsidRDefault="005C5B1E" w:rsidP="000D4E7F">
            <w:pPr>
              <w:spacing w:after="0"/>
              <w:jc w:val="center"/>
              <w:rPr>
                <w:bCs/>
              </w:rPr>
            </w:pPr>
          </w:p>
        </w:tc>
      </w:tr>
      <w:tr w:rsidR="00D2671C" w:rsidRPr="00D2671C" w:rsidTr="000D4E7F">
        <w:tc>
          <w:tcPr>
            <w:tcW w:w="891" w:type="pct"/>
          </w:tcPr>
          <w:p w:rsidR="005C5B1E" w:rsidRPr="00D2671C" w:rsidRDefault="005C5B1E" w:rsidP="004A7AE2">
            <w:pPr>
              <w:spacing w:after="0"/>
              <w:rPr>
                <w:bCs/>
              </w:rPr>
            </w:pPr>
          </w:p>
        </w:tc>
        <w:tc>
          <w:tcPr>
            <w:tcW w:w="2518" w:type="pct"/>
            <w:vAlign w:val="bottom"/>
          </w:tcPr>
          <w:p w:rsidR="005C5B1E" w:rsidRPr="00D2671C" w:rsidRDefault="00A25881" w:rsidP="004A7AE2">
            <w:pPr>
              <w:rPr>
                <w:bCs/>
              </w:rPr>
            </w:pPr>
            <w:r w:rsidRPr="00D2671C">
              <w:rPr>
                <w:bCs/>
              </w:rPr>
              <w:t>АРМ</w:t>
            </w:r>
          </w:p>
        </w:tc>
        <w:tc>
          <w:tcPr>
            <w:tcW w:w="559" w:type="pct"/>
            <w:vAlign w:val="center"/>
          </w:tcPr>
          <w:p w:rsidR="005C5B1E" w:rsidRPr="00D2671C" w:rsidRDefault="005C5B1E" w:rsidP="000D4E7F">
            <w:pPr>
              <w:jc w:val="center"/>
              <w:rPr>
                <w:bCs/>
              </w:rPr>
            </w:pPr>
            <w:r w:rsidRPr="00D2671C">
              <w:rPr>
                <w:bCs/>
              </w:rPr>
              <w:t>2</w:t>
            </w:r>
          </w:p>
        </w:tc>
        <w:tc>
          <w:tcPr>
            <w:tcW w:w="524" w:type="pct"/>
            <w:vAlign w:val="center"/>
          </w:tcPr>
          <w:p w:rsidR="005C5B1E" w:rsidRPr="00D2671C" w:rsidRDefault="005C5B1E" w:rsidP="000D4E7F">
            <w:pPr>
              <w:spacing w:after="0"/>
              <w:jc w:val="center"/>
              <w:rPr>
                <w:bCs/>
              </w:rPr>
            </w:pPr>
            <w:r w:rsidRPr="00D2671C">
              <w:rPr>
                <w:bCs/>
              </w:rPr>
              <w:t>2</w:t>
            </w:r>
          </w:p>
        </w:tc>
        <w:tc>
          <w:tcPr>
            <w:tcW w:w="508" w:type="pct"/>
            <w:vAlign w:val="center"/>
          </w:tcPr>
          <w:p w:rsidR="005C5B1E" w:rsidRPr="00D2671C" w:rsidRDefault="00BE24F6" w:rsidP="000D4E7F">
            <w:pPr>
              <w:spacing w:after="0"/>
              <w:jc w:val="center"/>
              <w:rPr>
                <w:bCs/>
              </w:rPr>
            </w:pPr>
            <w:r w:rsidRPr="00D2671C">
              <w:rPr>
                <w:bCs/>
              </w:rPr>
              <w:t>0</w:t>
            </w:r>
          </w:p>
        </w:tc>
      </w:tr>
      <w:tr w:rsidR="00D2671C" w:rsidRPr="00D2671C" w:rsidTr="000D4E7F">
        <w:tc>
          <w:tcPr>
            <w:tcW w:w="891" w:type="pct"/>
          </w:tcPr>
          <w:p w:rsidR="005C5B1E" w:rsidRPr="00D2671C" w:rsidRDefault="005C5B1E" w:rsidP="004A7AE2">
            <w:pPr>
              <w:spacing w:after="0"/>
              <w:rPr>
                <w:bCs/>
              </w:rPr>
            </w:pPr>
          </w:p>
        </w:tc>
        <w:tc>
          <w:tcPr>
            <w:tcW w:w="2518" w:type="pct"/>
            <w:vAlign w:val="bottom"/>
          </w:tcPr>
          <w:p w:rsidR="005C5B1E" w:rsidRPr="00D2671C" w:rsidRDefault="005C5B1E" w:rsidP="004A7AE2">
            <w:pPr>
              <w:rPr>
                <w:bCs/>
              </w:rPr>
            </w:pPr>
            <w:proofErr w:type="spellStart"/>
            <w:r w:rsidRPr="00D2671C">
              <w:rPr>
                <w:bCs/>
              </w:rPr>
              <w:t>Амплификатор</w:t>
            </w:r>
            <w:proofErr w:type="spellEnd"/>
            <w:r w:rsidRPr="00D2671C">
              <w:rPr>
                <w:bCs/>
              </w:rPr>
              <w:t xml:space="preserve"> с управляющим комплексом</w:t>
            </w:r>
          </w:p>
        </w:tc>
        <w:tc>
          <w:tcPr>
            <w:tcW w:w="559" w:type="pct"/>
            <w:vAlign w:val="center"/>
          </w:tcPr>
          <w:p w:rsidR="005C5B1E" w:rsidRPr="00D2671C" w:rsidRDefault="005C5B1E" w:rsidP="000D4E7F">
            <w:pPr>
              <w:jc w:val="center"/>
              <w:rPr>
                <w:bCs/>
              </w:rPr>
            </w:pPr>
            <w:r w:rsidRPr="00D2671C">
              <w:rPr>
                <w:bCs/>
              </w:rPr>
              <w:t>4</w:t>
            </w:r>
          </w:p>
        </w:tc>
        <w:tc>
          <w:tcPr>
            <w:tcW w:w="524" w:type="pct"/>
            <w:vAlign w:val="center"/>
          </w:tcPr>
          <w:p w:rsidR="005C5B1E" w:rsidRPr="00D2671C" w:rsidRDefault="005C5B1E" w:rsidP="000D4E7F">
            <w:pPr>
              <w:spacing w:after="0"/>
              <w:jc w:val="center"/>
              <w:rPr>
                <w:bCs/>
              </w:rPr>
            </w:pPr>
            <w:r w:rsidRPr="00D2671C">
              <w:rPr>
                <w:bCs/>
              </w:rPr>
              <w:t>4</w:t>
            </w:r>
          </w:p>
        </w:tc>
        <w:tc>
          <w:tcPr>
            <w:tcW w:w="508" w:type="pct"/>
            <w:vAlign w:val="center"/>
          </w:tcPr>
          <w:p w:rsidR="005C5B1E" w:rsidRPr="00D2671C" w:rsidRDefault="00BE24F6" w:rsidP="000D4E7F">
            <w:pPr>
              <w:spacing w:after="0"/>
              <w:jc w:val="center"/>
              <w:rPr>
                <w:bCs/>
              </w:rPr>
            </w:pPr>
            <w:r w:rsidRPr="00D2671C">
              <w:rPr>
                <w:bCs/>
              </w:rPr>
              <w:t>0</w:t>
            </w:r>
          </w:p>
        </w:tc>
      </w:tr>
      <w:tr w:rsidR="00D2671C" w:rsidRPr="00D2671C" w:rsidTr="001357FA">
        <w:tc>
          <w:tcPr>
            <w:tcW w:w="891" w:type="pct"/>
          </w:tcPr>
          <w:p w:rsidR="003B22CB" w:rsidRPr="00D2671C" w:rsidRDefault="003B22CB" w:rsidP="001357FA">
            <w:pPr>
              <w:spacing w:after="0"/>
              <w:rPr>
                <w:bCs/>
              </w:rPr>
            </w:pPr>
          </w:p>
        </w:tc>
        <w:tc>
          <w:tcPr>
            <w:tcW w:w="2518" w:type="pct"/>
            <w:vAlign w:val="bottom"/>
          </w:tcPr>
          <w:p w:rsidR="003B22CB" w:rsidRPr="00D2671C" w:rsidRDefault="00BE24F6" w:rsidP="001357FA">
            <w:pPr>
              <w:rPr>
                <w:bCs/>
              </w:rPr>
            </w:pPr>
            <w:r w:rsidRPr="00D2671C">
              <w:rPr>
                <w:bCs/>
              </w:rPr>
              <w:t>Ц</w:t>
            </w:r>
            <w:r w:rsidR="003B22CB" w:rsidRPr="00D2671C">
              <w:rPr>
                <w:bCs/>
              </w:rPr>
              <w:t xml:space="preserve">ентрифуга высокоскоростная с адаптером для </w:t>
            </w:r>
            <w:proofErr w:type="spellStart"/>
            <w:r w:rsidR="003B22CB" w:rsidRPr="00D2671C">
              <w:rPr>
                <w:bCs/>
              </w:rPr>
              <w:t>стрипов</w:t>
            </w:r>
            <w:proofErr w:type="spellEnd"/>
            <w:r w:rsidR="003B22CB" w:rsidRPr="00D2671C">
              <w:rPr>
                <w:bCs/>
              </w:rPr>
              <w:t xml:space="preserve"> и планшетов</w:t>
            </w:r>
          </w:p>
        </w:tc>
        <w:tc>
          <w:tcPr>
            <w:tcW w:w="559" w:type="pct"/>
            <w:vAlign w:val="center"/>
          </w:tcPr>
          <w:p w:rsidR="003B22CB" w:rsidRPr="00D2671C" w:rsidRDefault="003B22CB" w:rsidP="001357FA">
            <w:pPr>
              <w:spacing w:after="0"/>
              <w:jc w:val="center"/>
              <w:rPr>
                <w:bCs/>
              </w:rPr>
            </w:pPr>
            <w:r w:rsidRPr="00D2671C">
              <w:rPr>
                <w:bCs/>
              </w:rPr>
              <w:t>1</w:t>
            </w:r>
          </w:p>
        </w:tc>
        <w:tc>
          <w:tcPr>
            <w:tcW w:w="524" w:type="pct"/>
            <w:vAlign w:val="center"/>
          </w:tcPr>
          <w:p w:rsidR="003B22CB" w:rsidRPr="00D2671C" w:rsidRDefault="00BE24F6" w:rsidP="001357FA">
            <w:pPr>
              <w:spacing w:after="0"/>
              <w:jc w:val="center"/>
              <w:rPr>
                <w:bCs/>
              </w:rPr>
            </w:pPr>
            <w:r w:rsidRPr="00D2671C">
              <w:rPr>
                <w:bCs/>
              </w:rPr>
              <w:t>0</w:t>
            </w:r>
          </w:p>
        </w:tc>
        <w:tc>
          <w:tcPr>
            <w:tcW w:w="508" w:type="pct"/>
            <w:vAlign w:val="center"/>
          </w:tcPr>
          <w:p w:rsidR="003B22CB" w:rsidRPr="00D2671C" w:rsidRDefault="00BE24F6" w:rsidP="001357FA">
            <w:pPr>
              <w:spacing w:after="0"/>
              <w:jc w:val="center"/>
              <w:rPr>
                <w:bCs/>
              </w:rPr>
            </w:pPr>
            <w:r w:rsidRPr="00D2671C">
              <w:rPr>
                <w:bCs/>
              </w:rPr>
              <w:t>1</w:t>
            </w:r>
          </w:p>
        </w:tc>
      </w:tr>
      <w:tr w:rsidR="00D2671C" w:rsidRPr="00D2671C" w:rsidTr="00D97BB8">
        <w:tc>
          <w:tcPr>
            <w:tcW w:w="891" w:type="pct"/>
          </w:tcPr>
          <w:p w:rsidR="006961D2" w:rsidRPr="00D2671C" w:rsidRDefault="006961D2" w:rsidP="00D97BB8">
            <w:pPr>
              <w:spacing w:after="0"/>
              <w:rPr>
                <w:bCs/>
              </w:rPr>
            </w:pPr>
          </w:p>
        </w:tc>
        <w:tc>
          <w:tcPr>
            <w:tcW w:w="2518" w:type="pct"/>
            <w:vAlign w:val="bottom"/>
          </w:tcPr>
          <w:p w:rsidR="006961D2" w:rsidRPr="00D2671C" w:rsidRDefault="006961D2" w:rsidP="00D97BB8">
            <w:pPr>
              <w:spacing w:after="0"/>
              <w:jc w:val="left"/>
              <w:rPr>
                <w:bCs/>
              </w:rPr>
            </w:pPr>
            <w:r w:rsidRPr="00D2671C">
              <w:rPr>
                <w:bCs/>
              </w:rPr>
              <w:t>Раскапывающая станция</w:t>
            </w:r>
            <w:r w:rsidRPr="00D2671C">
              <w:rPr>
                <w:bCs/>
                <w:lang w:val="en-US"/>
              </w:rPr>
              <w:t xml:space="preserve"> (Hamilton)</w:t>
            </w:r>
          </w:p>
        </w:tc>
        <w:tc>
          <w:tcPr>
            <w:tcW w:w="559" w:type="pct"/>
            <w:vAlign w:val="center"/>
          </w:tcPr>
          <w:p w:rsidR="006961D2" w:rsidRPr="00D2671C" w:rsidRDefault="006961D2" w:rsidP="00D97BB8">
            <w:pPr>
              <w:spacing w:after="0"/>
              <w:jc w:val="center"/>
              <w:rPr>
                <w:bCs/>
              </w:rPr>
            </w:pPr>
            <w:r w:rsidRPr="00D2671C">
              <w:rPr>
                <w:bCs/>
              </w:rPr>
              <w:t>1</w:t>
            </w:r>
          </w:p>
        </w:tc>
        <w:tc>
          <w:tcPr>
            <w:tcW w:w="524" w:type="pct"/>
            <w:vAlign w:val="center"/>
          </w:tcPr>
          <w:p w:rsidR="006961D2" w:rsidRPr="00D2671C" w:rsidRDefault="006961D2" w:rsidP="00D97BB8">
            <w:pPr>
              <w:spacing w:after="0"/>
              <w:jc w:val="center"/>
              <w:rPr>
                <w:bCs/>
              </w:rPr>
            </w:pPr>
            <w:r w:rsidRPr="00D2671C">
              <w:rPr>
                <w:bCs/>
              </w:rPr>
              <w:t>1</w:t>
            </w:r>
          </w:p>
        </w:tc>
        <w:tc>
          <w:tcPr>
            <w:tcW w:w="508" w:type="pct"/>
            <w:vAlign w:val="center"/>
          </w:tcPr>
          <w:p w:rsidR="006961D2" w:rsidRPr="00D2671C" w:rsidRDefault="006961D2" w:rsidP="00D97BB8">
            <w:pPr>
              <w:spacing w:after="0"/>
              <w:jc w:val="center"/>
              <w:rPr>
                <w:bCs/>
                <w:lang w:val="en-US"/>
              </w:rPr>
            </w:pPr>
            <w:r w:rsidRPr="00D2671C">
              <w:rPr>
                <w:bCs/>
                <w:lang w:val="en-US"/>
              </w:rPr>
              <w:t>0</w:t>
            </w:r>
          </w:p>
        </w:tc>
      </w:tr>
      <w:tr w:rsidR="00D2671C" w:rsidRPr="00D2671C" w:rsidTr="00D97BB8">
        <w:tc>
          <w:tcPr>
            <w:tcW w:w="891" w:type="pct"/>
          </w:tcPr>
          <w:p w:rsidR="006961D2" w:rsidRPr="00D2671C" w:rsidRDefault="006961D2" w:rsidP="00D97BB8">
            <w:pPr>
              <w:spacing w:after="0"/>
              <w:rPr>
                <w:bCs/>
              </w:rPr>
            </w:pPr>
          </w:p>
        </w:tc>
        <w:tc>
          <w:tcPr>
            <w:tcW w:w="2518" w:type="pct"/>
            <w:vAlign w:val="bottom"/>
          </w:tcPr>
          <w:p w:rsidR="006961D2" w:rsidRPr="00D2671C" w:rsidRDefault="006961D2" w:rsidP="006961D2">
            <w:pPr>
              <w:spacing w:after="0"/>
              <w:jc w:val="left"/>
              <w:rPr>
                <w:bCs/>
              </w:rPr>
            </w:pPr>
            <w:r w:rsidRPr="00D2671C">
              <w:rPr>
                <w:bCs/>
              </w:rPr>
              <w:t>Центрифуга для планшетов</w:t>
            </w:r>
          </w:p>
        </w:tc>
        <w:tc>
          <w:tcPr>
            <w:tcW w:w="559" w:type="pct"/>
            <w:vAlign w:val="center"/>
          </w:tcPr>
          <w:p w:rsidR="006961D2" w:rsidRPr="00D2671C" w:rsidRDefault="006961D2" w:rsidP="00D97BB8">
            <w:pPr>
              <w:spacing w:after="0"/>
              <w:jc w:val="center"/>
              <w:rPr>
                <w:bCs/>
              </w:rPr>
            </w:pPr>
            <w:r w:rsidRPr="00D2671C">
              <w:rPr>
                <w:bCs/>
              </w:rPr>
              <w:t>1</w:t>
            </w:r>
          </w:p>
        </w:tc>
        <w:tc>
          <w:tcPr>
            <w:tcW w:w="524" w:type="pct"/>
            <w:vAlign w:val="center"/>
          </w:tcPr>
          <w:p w:rsidR="006961D2" w:rsidRPr="00D2671C" w:rsidRDefault="006961D2" w:rsidP="00D97BB8">
            <w:pPr>
              <w:spacing w:after="0"/>
              <w:jc w:val="center"/>
              <w:rPr>
                <w:bCs/>
              </w:rPr>
            </w:pPr>
            <w:r w:rsidRPr="00D2671C">
              <w:rPr>
                <w:bCs/>
              </w:rPr>
              <w:t>1</w:t>
            </w:r>
          </w:p>
        </w:tc>
        <w:tc>
          <w:tcPr>
            <w:tcW w:w="508" w:type="pct"/>
            <w:vAlign w:val="center"/>
          </w:tcPr>
          <w:p w:rsidR="006961D2" w:rsidRPr="00D2671C" w:rsidRDefault="006961D2" w:rsidP="00D97BB8">
            <w:pPr>
              <w:spacing w:after="0"/>
              <w:jc w:val="center"/>
              <w:rPr>
                <w:bCs/>
              </w:rPr>
            </w:pPr>
            <w:r w:rsidRPr="00D2671C">
              <w:rPr>
                <w:bCs/>
              </w:rPr>
              <w:t>0</w:t>
            </w:r>
          </w:p>
        </w:tc>
      </w:tr>
      <w:tr w:rsidR="00D2671C" w:rsidRPr="00D2671C" w:rsidTr="00D97BB8">
        <w:tc>
          <w:tcPr>
            <w:tcW w:w="891" w:type="pct"/>
          </w:tcPr>
          <w:p w:rsidR="006961D2" w:rsidRPr="00D2671C" w:rsidRDefault="006961D2" w:rsidP="00D97BB8">
            <w:pPr>
              <w:spacing w:after="0"/>
              <w:rPr>
                <w:bCs/>
              </w:rPr>
            </w:pPr>
          </w:p>
        </w:tc>
        <w:tc>
          <w:tcPr>
            <w:tcW w:w="2518" w:type="pct"/>
            <w:vAlign w:val="bottom"/>
          </w:tcPr>
          <w:p w:rsidR="006961D2" w:rsidRPr="00D2671C" w:rsidRDefault="006961D2" w:rsidP="00D97BB8">
            <w:pPr>
              <w:rPr>
                <w:bCs/>
              </w:rPr>
            </w:pPr>
            <w:r w:rsidRPr="00D2671C">
              <w:rPr>
                <w:bCs/>
              </w:rPr>
              <w:t>ПЦР-бокс со столом</w:t>
            </w:r>
          </w:p>
        </w:tc>
        <w:tc>
          <w:tcPr>
            <w:tcW w:w="559" w:type="pct"/>
            <w:vAlign w:val="center"/>
          </w:tcPr>
          <w:p w:rsidR="006961D2" w:rsidRPr="00D2671C" w:rsidRDefault="006961D2" w:rsidP="00D97BB8">
            <w:pPr>
              <w:spacing w:after="0"/>
              <w:jc w:val="center"/>
              <w:rPr>
                <w:bCs/>
              </w:rPr>
            </w:pPr>
            <w:r w:rsidRPr="00D2671C">
              <w:rPr>
                <w:bCs/>
              </w:rPr>
              <w:t>1</w:t>
            </w:r>
          </w:p>
        </w:tc>
        <w:tc>
          <w:tcPr>
            <w:tcW w:w="524" w:type="pct"/>
            <w:vAlign w:val="center"/>
          </w:tcPr>
          <w:p w:rsidR="006961D2" w:rsidRPr="00D2671C" w:rsidRDefault="006961D2" w:rsidP="00D97BB8">
            <w:pPr>
              <w:spacing w:after="0"/>
              <w:jc w:val="center"/>
              <w:rPr>
                <w:bCs/>
              </w:rPr>
            </w:pPr>
            <w:r w:rsidRPr="00D2671C">
              <w:rPr>
                <w:bCs/>
              </w:rPr>
              <w:t>1</w:t>
            </w:r>
          </w:p>
        </w:tc>
        <w:tc>
          <w:tcPr>
            <w:tcW w:w="508" w:type="pct"/>
            <w:vAlign w:val="center"/>
          </w:tcPr>
          <w:p w:rsidR="006961D2" w:rsidRPr="00D2671C" w:rsidRDefault="006961D2" w:rsidP="00D97BB8">
            <w:pPr>
              <w:spacing w:after="0"/>
              <w:jc w:val="center"/>
              <w:rPr>
                <w:bCs/>
              </w:rPr>
            </w:pPr>
            <w:r w:rsidRPr="00D2671C">
              <w:rPr>
                <w:bCs/>
              </w:rPr>
              <w:t>0</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 ОБН-150</w:t>
            </w:r>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B15014">
        <w:tc>
          <w:tcPr>
            <w:tcW w:w="891" w:type="pct"/>
          </w:tcPr>
          <w:p w:rsidR="00B240D4" w:rsidRPr="00D2671C" w:rsidRDefault="00B240D4" w:rsidP="00B15014">
            <w:pPr>
              <w:spacing w:after="0"/>
              <w:rPr>
                <w:bCs/>
              </w:rPr>
            </w:pPr>
          </w:p>
        </w:tc>
        <w:tc>
          <w:tcPr>
            <w:tcW w:w="2518" w:type="pct"/>
            <w:vAlign w:val="center"/>
          </w:tcPr>
          <w:p w:rsidR="00B240D4" w:rsidRPr="00D2671C" w:rsidRDefault="00A863B1" w:rsidP="00B1501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240D4" w:rsidRPr="00D2671C" w:rsidRDefault="00B240D4" w:rsidP="00B15014">
            <w:pPr>
              <w:spacing w:after="0"/>
              <w:jc w:val="center"/>
              <w:rPr>
                <w:bCs/>
              </w:rPr>
            </w:pPr>
            <w:r w:rsidRPr="00D2671C">
              <w:rPr>
                <w:bCs/>
              </w:rPr>
              <w:t>1</w:t>
            </w:r>
          </w:p>
        </w:tc>
        <w:tc>
          <w:tcPr>
            <w:tcW w:w="524" w:type="pct"/>
            <w:vAlign w:val="center"/>
          </w:tcPr>
          <w:p w:rsidR="00B240D4" w:rsidRPr="00D2671C" w:rsidRDefault="00B240D4" w:rsidP="00B15014">
            <w:pPr>
              <w:spacing w:after="0"/>
              <w:jc w:val="center"/>
              <w:rPr>
                <w:bCs/>
              </w:rPr>
            </w:pPr>
            <w:r w:rsidRPr="00D2671C">
              <w:rPr>
                <w:bCs/>
              </w:rPr>
              <w:t>0</w:t>
            </w:r>
          </w:p>
        </w:tc>
        <w:tc>
          <w:tcPr>
            <w:tcW w:w="508" w:type="pct"/>
            <w:vAlign w:val="center"/>
          </w:tcPr>
          <w:p w:rsidR="00B240D4" w:rsidRPr="00D2671C" w:rsidRDefault="00B240D4" w:rsidP="00B15014">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1357FA">
            <w:pPr>
              <w:spacing w:after="0"/>
              <w:jc w:val="center"/>
              <w:rPr>
                <w:bCs/>
              </w:rPr>
            </w:pPr>
            <w:r w:rsidRPr="00D2671C">
              <w:rPr>
                <w:bCs/>
              </w:rPr>
              <w:t>1</w:t>
            </w:r>
          </w:p>
        </w:tc>
        <w:tc>
          <w:tcPr>
            <w:tcW w:w="524" w:type="pct"/>
            <w:vAlign w:val="center"/>
          </w:tcPr>
          <w:p w:rsidR="00420277" w:rsidRPr="00D2671C" w:rsidRDefault="00420277" w:rsidP="001357FA">
            <w:pPr>
              <w:spacing w:after="0"/>
              <w:jc w:val="center"/>
              <w:rPr>
                <w:bCs/>
              </w:rPr>
            </w:pPr>
          </w:p>
        </w:tc>
        <w:tc>
          <w:tcPr>
            <w:tcW w:w="508" w:type="pct"/>
            <w:vAlign w:val="center"/>
          </w:tcPr>
          <w:p w:rsidR="00420277" w:rsidRPr="00D2671C" w:rsidRDefault="00420277" w:rsidP="001357FA">
            <w:pPr>
              <w:spacing w:after="0"/>
              <w:jc w:val="center"/>
              <w:rPr>
                <w:bCs/>
              </w:rPr>
            </w:pPr>
            <w:r w:rsidRPr="00D2671C">
              <w:rPr>
                <w:bCs/>
              </w:rPr>
              <w:t>1</w:t>
            </w:r>
          </w:p>
        </w:tc>
      </w:tr>
      <w:tr w:rsidR="00D2671C" w:rsidRPr="00D2671C" w:rsidTr="00931EF8">
        <w:tc>
          <w:tcPr>
            <w:tcW w:w="891" w:type="pct"/>
          </w:tcPr>
          <w:p w:rsidR="004B1827" w:rsidRPr="00D2671C" w:rsidRDefault="004B1827" w:rsidP="00931EF8">
            <w:pPr>
              <w:spacing w:after="0"/>
              <w:rPr>
                <w:bCs/>
              </w:rPr>
            </w:pPr>
          </w:p>
        </w:tc>
        <w:tc>
          <w:tcPr>
            <w:tcW w:w="2518" w:type="pct"/>
            <w:vAlign w:val="center"/>
          </w:tcPr>
          <w:p w:rsidR="004B1827"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4B1827" w:rsidRPr="00D2671C" w:rsidRDefault="004B1827" w:rsidP="00931EF8">
            <w:pPr>
              <w:spacing w:after="0"/>
              <w:jc w:val="center"/>
              <w:rPr>
                <w:bCs/>
              </w:rPr>
            </w:pPr>
            <w:r w:rsidRPr="00D2671C">
              <w:rPr>
                <w:bCs/>
              </w:rPr>
              <w:t>1</w:t>
            </w:r>
          </w:p>
        </w:tc>
        <w:tc>
          <w:tcPr>
            <w:tcW w:w="524" w:type="pct"/>
            <w:vAlign w:val="center"/>
          </w:tcPr>
          <w:p w:rsidR="004B1827" w:rsidRPr="00D2671C" w:rsidRDefault="00BE24F6" w:rsidP="00931EF8">
            <w:pPr>
              <w:spacing w:after="0"/>
              <w:jc w:val="center"/>
              <w:rPr>
                <w:bCs/>
              </w:rPr>
            </w:pPr>
            <w:r w:rsidRPr="00D2671C">
              <w:rPr>
                <w:bCs/>
              </w:rPr>
              <w:t>0</w:t>
            </w:r>
          </w:p>
        </w:tc>
        <w:tc>
          <w:tcPr>
            <w:tcW w:w="508" w:type="pct"/>
            <w:vAlign w:val="center"/>
          </w:tcPr>
          <w:p w:rsidR="004B1827" w:rsidRPr="00D2671C" w:rsidRDefault="004B1827" w:rsidP="00931EF8">
            <w:pPr>
              <w:spacing w:after="0"/>
              <w:jc w:val="center"/>
              <w:rPr>
                <w:bCs/>
              </w:rPr>
            </w:pPr>
            <w:r w:rsidRPr="00D2671C">
              <w:rPr>
                <w:bCs/>
              </w:rPr>
              <w:t>1</w:t>
            </w:r>
          </w:p>
        </w:tc>
      </w:tr>
      <w:tr w:rsidR="00D2671C" w:rsidRPr="00D2671C" w:rsidTr="000D4E7F">
        <w:tc>
          <w:tcPr>
            <w:tcW w:w="891" w:type="pct"/>
          </w:tcPr>
          <w:p w:rsidR="005C5B1E" w:rsidRPr="00D2671C" w:rsidRDefault="005C5B1E" w:rsidP="008E7425">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0D4E7F">
            <w:pPr>
              <w:spacing w:after="0"/>
              <w:jc w:val="center"/>
              <w:rPr>
                <w:bCs/>
              </w:rPr>
            </w:pPr>
            <w:r w:rsidRPr="00D2671C">
              <w:rPr>
                <w:bCs/>
              </w:rPr>
              <w:t>1</w:t>
            </w:r>
          </w:p>
        </w:tc>
        <w:tc>
          <w:tcPr>
            <w:tcW w:w="524" w:type="pct"/>
            <w:vAlign w:val="center"/>
          </w:tcPr>
          <w:p w:rsidR="005C5B1E" w:rsidRPr="00D2671C" w:rsidRDefault="00BE24F6" w:rsidP="000D4E7F">
            <w:pPr>
              <w:spacing w:after="0"/>
              <w:jc w:val="center"/>
              <w:rPr>
                <w:bCs/>
              </w:rPr>
            </w:pPr>
            <w:r w:rsidRPr="00D2671C">
              <w:rPr>
                <w:bCs/>
              </w:rPr>
              <w:t>0</w:t>
            </w:r>
          </w:p>
        </w:tc>
        <w:tc>
          <w:tcPr>
            <w:tcW w:w="508" w:type="pct"/>
            <w:vAlign w:val="center"/>
          </w:tcPr>
          <w:p w:rsidR="005C5B1E" w:rsidRPr="00D2671C" w:rsidRDefault="005C5B1E" w:rsidP="000D4E7F">
            <w:pPr>
              <w:spacing w:after="0"/>
              <w:jc w:val="center"/>
              <w:rPr>
                <w:bCs/>
              </w:rPr>
            </w:pPr>
            <w:r w:rsidRPr="00D2671C">
              <w:rPr>
                <w:bCs/>
              </w:rPr>
              <w:t>1</w:t>
            </w:r>
          </w:p>
        </w:tc>
      </w:tr>
      <w:tr w:rsidR="00D2671C" w:rsidRPr="00D2671C" w:rsidTr="00962673">
        <w:tc>
          <w:tcPr>
            <w:tcW w:w="5000" w:type="pct"/>
            <w:gridSpan w:val="5"/>
          </w:tcPr>
          <w:p w:rsidR="005C5B1E" w:rsidRPr="00D2671C" w:rsidRDefault="005C5B1E" w:rsidP="004A7AE2">
            <w:pPr>
              <w:spacing w:after="0"/>
              <w:rPr>
                <w:b/>
                <w:lang w:eastAsia="ja-JP"/>
              </w:rPr>
            </w:pPr>
            <w:r w:rsidRPr="00D2671C">
              <w:rPr>
                <w:b/>
                <w:lang w:eastAsia="ja-JP"/>
              </w:rPr>
              <w:t>Отделение консультативного приема пациентов</w:t>
            </w:r>
          </w:p>
        </w:tc>
      </w:tr>
      <w:tr w:rsidR="00D2671C" w:rsidRPr="00D2671C" w:rsidTr="009A605E">
        <w:tc>
          <w:tcPr>
            <w:tcW w:w="3409" w:type="pct"/>
            <w:gridSpan w:val="2"/>
          </w:tcPr>
          <w:p w:rsidR="005C5B1E" w:rsidRPr="00D2671C" w:rsidRDefault="00931EF8" w:rsidP="009A605E">
            <w:pPr>
              <w:spacing w:after="0"/>
              <w:rPr>
                <w:bCs/>
              </w:rPr>
            </w:pPr>
            <w:r w:rsidRPr="00D2671C">
              <w:t>1.9</w:t>
            </w:r>
            <w:r w:rsidR="005C5B1E" w:rsidRPr="00D2671C">
              <w:t xml:space="preserve"> </w:t>
            </w:r>
            <w:r w:rsidRPr="00D2671C">
              <w:t>Входная группа и блок вспомогательных помещений</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9A605E">
        <w:tc>
          <w:tcPr>
            <w:tcW w:w="3409" w:type="pct"/>
            <w:gridSpan w:val="2"/>
          </w:tcPr>
          <w:p w:rsidR="005C5B1E" w:rsidRPr="00D2671C" w:rsidRDefault="00931EF8" w:rsidP="00854223">
            <w:pPr>
              <w:spacing w:after="0"/>
              <w:rPr>
                <w:bCs/>
              </w:rPr>
            </w:pPr>
            <w:r w:rsidRPr="00D2671C">
              <w:t>1.9</w:t>
            </w:r>
            <w:r w:rsidR="005C5B1E" w:rsidRPr="00D2671C">
              <w:t>.1 Входная группа</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1357FA">
        <w:tc>
          <w:tcPr>
            <w:tcW w:w="891" w:type="pct"/>
          </w:tcPr>
          <w:p w:rsidR="00B73FE4" w:rsidRPr="00D2671C" w:rsidRDefault="00B73FE4" w:rsidP="001357FA">
            <w:pPr>
              <w:spacing w:after="0"/>
              <w:rPr>
                <w:bCs/>
              </w:rPr>
            </w:pPr>
          </w:p>
        </w:tc>
        <w:tc>
          <w:tcPr>
            <w:tcW w:w="2518" w:type="pct"/>
            <w:vAlign w:val="center"/>
          </w:tcPr>
          <w:p w:rsidR="00B73FE4" w:rsidRPr="00D2671C" w:rsidRDefault="00B73FE4" w:rsidP="001357FA">
            <w:pPr>
              <w:spacing w:after="0"/>
              <w:rPr>
                <w:bCs/>
              </w:rPr>
            </w:pPr>
            <w:r w:rsidRPr="00D2671C">
              <w:rPr>
                <w:bCs/>
              </w:rPr>
              <w:t xml:space="preserve">Откидной пандус </w:t>
            </w:r>
          </w:p>
        </w:tc>
        <w:tc>
          <w:tcPr>
            <w:tcW w:w="559" w:type="pct"/>
            <w:vAlign w:val="center"/>
          </w:tcPr>
          <w:p w:rsidR="00B73FE4" w:rsidRPr="00D2671C" w:rsidRDefault="00B73FE4" w:rsidP="001357FA">
            <w:pPr>
              <w:spacing w:after="0"/>
              <w:jc w:val="center"/>
              <w:rPr>
                <w:bCs/>
              </w:rPr>
            </w:pPr>
            <w:r w:rsidRPr="00D2671C">
              <w:rPr>
                <w:bCs/>
              </w:rPr>
              <w:t>1</w:t>
            </w:r>
          </w:p>
        </w:tc>
        <w:tc>
          <w:tcPr>
            <w:tcW w:w="524" w:type="pct"/>
            <w:vAlign w:val="center"/>
          </w:tcPr>
          <w:p w:rsidR="00B73FE4" w:rsidRPr="00D2671C" w:rsidRDefault="00B73FE4" w:rsidP="001357FA">
            <w:pPr>
              <w:spacing w:after="0"/>
              <w:jc w:val="center"/>
              <w:rPr>
                <w:bCs/>
              </w:rPr>
            </w:pPr>
            <w:r w:rsidRPr="00D2671C">
              <w:rPr>
                <w:bCs/>
              </w:rPr>
              <w:t>0</w:t>
            </w:r>
          </w:p>
        </w:tc>
        <w:tc>
          <w:tcPr>
            <w:tcW w:w="508" w:type="pct"/>
            <w:vAlign w:val="center"/>
          </w:tcPr>
          <w:p w:rsidR="00B73FE4" w:rsidRPr="00D2671C" w:rsidRDefault="00B73FE4" w:rsidP="001357FA">
            <w:pPr>
              <w:spacing w:after="0"/>
              <w:jc w:val="center"/>
              <w:rPr>
                <w:bCs/>
              </w:rPr>
            </w:pPr>
            <w:r w:rsidRPr="00D2671C">
              <w:rPr>
                <w:bCs/>
              </w:rPr>
              <w:t>1</w:t>
            </w:r>
          </w:p>
        </w:tc>
      </w:tr>
      <w:tr w:rsidR="00D2671C" w:rsidRPr="00D2671C" w:rsidTr="00931EF8">
        <w:tc>
          <w:tcPr>
            <w:tcW w:w="891" w:type="pct"/>
          </w:tcPr>
          <w:p w:rsidR="00931EF8" w:rsidRPr="00D2671C" w:rsidRDefault="00931EF8" w:rsidP="00931EF8">
            <w:pPr>
              <w:spacing w:after="0"/>
              <w:rPr>
                <w:bCs/>
              </w:rPr>
            </w:pPr>
          </w:p>
        </w:tc>
        <w:tc>
          <w:tcPr>
            <w:tcW w:w="2518" w:type="pct"/>
            <w:vAlign w:val="center"/>
          </w:tcPr>
          <w:p w:rsidR="00931EF8" w:rsidRPr="00D2671C" w:rsidRDefault="00931EF8" w:rsidP="00931EF8">
            <w:pPr>
              <w:spacing w:after="0"/>
              <w:rPr>
                <w:bCs/>
              </w:rPr>
            </w:pPr>
            <w:r w:rsidRPr="00D2671C">
              <w:rPr>
                <w:bCs/>
              </w:rPr>
              <w:t xml:space="preserve">Колясочная </w:t>
            </w:r>
          </w:p>
        </w:tc>
        <w:tc>
          <w:tcPr>
            <w:tcW w:w="559" w:type="pct"/>
            <w:vAlign w:val="center"/>
          </w:tcPr>
          <w:p w:rsidR="00931EF8" w:rsidRPr="00D2671C" w:rsidRDefault="00931EF8" w:rsidP="00931EF8">
            <w:pPr>
              <w:spacing w:after="0"/>
              <w:jc w:val="center"/>
              <w:rPr>
                <w:bCs/>
              </w:rPr>
            </w:pPr>
            <w:r w:rsidRPr="00D2671C">
              <w:rPr>
                <w:bCs/>
              </w:rPr>
              <w:t>1</w:t>
            </w:r>
          </w:p>
        </w:tc>
        <w:tc>
          <w:tcPr>
            <w:tcW w:w="524" w:type="pct"/>
            <w:vAlign w:val="center"/>
          </w:tcPr>
          <w:p w:rsidR="00931EF8" w:rsidRPr="00D2671C" w:rsidRDefault="00B73FE4" w:rsidP="00931EF8">
            <w:pPr>
              <w:spacing w:after="0"/>
              <w:jc w:val="center"/>
              <w:rPr>
                <w:bCs/>
              </w:rPr>
            </w:pPr>
            <w:r w:rsidRPr="00D2671C">
              <w:rPr>
                <w:bCs/>
              </w:rPr>
              <w:t>0</w:t>
            </w:r>
          </w:p>
        </w:tc>
        <w:tc>
          <w:tcPr>
            <w:tcW w:w="508" w:type="pct"/>
            <w:vAlign w:val="center"/>
          </w:tcPr>
          <w:p w:rsidR="00931EF8" w:rsidRPr="00D2671C" w:rsidRDefault="00931EF8" w:rsidP="00931EF8">
            <w:pPr>
              <w:spacing w:after="0"/>
              <w:jc w:val="center"/>
              <w:rPr>
                <w:bCs/>
              </w:rPr>
            </w:pPr>
            <w:r w:rsidRPr="00D2671C">
              <w:rPr>
                <w:bCs/>
              </w:rPr>
              <w:t>1</w:t>
            </w:r>
          </w:p>
        </w:tc>
      </w:tr>
      <w:tr w:rsidR="00D2671C" w:rsidRPr="00D2671C" w:rsidTr="009A605E">
        <w:tc>
          <w:tcPr>
            <w:tcW w:w="3409" w:type="pct"/>
            <w:gridSpan w:val="2"/>
          </w:tcPr>
          <w:p w:rsidR="005C5B1E" w:rsidRPr="00D2671C" w:rsidRDefault="005C5B1E" w:rsidP="00931EF8">
            <w:pPr>
              <w:spacing w:after="0"/>
              <w:rPr>
                <w:bCs/>
              </w:rPr>
            </w:pPr>
            <w:r w:rsidRPr="00D2671C">
              <w:t>1.</w:t>
            </w:r>
            <w:r w:rsidR="00931EF8" w:rsidRPr="00D2671C">
              <w:t>9</w:t>
            </w:r>
            <w:r w:rsidRPr="00D2671C">
              <w:t>.2 Вестибюль</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1357FA">
        <w:tc>
          <w:tcPr>
            <w:tcW w:w="891" w:type="pct"/>
          </w:tcPr>
          <w:p w:rsidR="00B73FE4" w:rsidRPr="00D2671C" w:rsidRDefault="00B73FE4" w:rsidP="001357FA">
            <w:pPr>
              <w:spacing w:after="0"/>
              <w:rPr>
                <w:bCs/>
              </w:rPr>
            </w:pPr>
          </w:p>
        </w:tc>
        <w:tc>
          <w:tcPr>
            <w:tcW w:w="2518" w:type="pct"/>
            <w:vAlign w:val="center"/>
          </w:tcPr>
          <w:p w:rsidR="00B73FE4" w:rsidRPr="00D2671C" w:rsidRDefault="00B73FE4" w:rsidP="001357FA">
            <w:pPr>
              <w:spacing w:after="0"/>
              <w:rPr>
                <w:bCs/>
              </w:rPr>
            </w:pPr>
            <w:r w:rsidRPr="00D2671C">
              <w:rPr>
                <w:bCs/>
              </w:rPr>
              <w:t>Контейнер для чистых бахил</w:t>
            </w:r>
          </w:p>
        </w:tc>
        <w:tc>
          <w:tcPr>
            <w:tcW w:w="559" w:type="pct"/>
            <w:vAlign w:val="center"/>
          </w:tcPr>
          <w:p w:rsidR="00B73FE4" w:rsidRPr="00D2671C" w:rsidRDefault="00B73FE4" w:rsidP="00341FD4">
            <w:pPr>
              <w:spacing w:after="0"/>
              <w:jc w:val="center"/>
              <w:rPr>
                <w:bCs/>
              </w:rPr>
            </w:pPr>
            <w:r w:rsidRPr="00D2671C">
              <w:rPr>
                <w:bCs/>
              </w:rPr>
              <w:t>1</w:t>
            </w:r>
          </w:p>
        </w:tc>
        <w:tc>
          <w:tcPr>
            <w:tcW w:w="524" w:type="pct"/>
            <w:vAlign w:val="center"/>
          </w:tcPr>
          <w:p w:rsidR="00B73FE4" w:rsidRPr="00D2671C" w:rsidRDefault="00B73FE4" w:rsidP="00341FD4">
            <w:pPr>
              <w:spacing w:after="0"/>
              <w:jc w:val="center"/>
              <w:rPr>
                <w:bCs/>
              </w:rPr>
            </w:pPr>
            <w:r w:rsidRPr="00D2671C">
              <w:rPr>
                <w:bCs/>
              </w:rPr>
              <w:t>0</w:t>
            </w:r>
          </w:p>
        </w:tc>
        <w:tc>
          <w:tcPr>
            <w:tcW w:w="508" w:type="pct"/>
            <w:vAlign w:val="center"/>
          </w:tcPr>
          <w:p w:rsidR="00B73FE4" w:rsidRPr="00D2671C" w:rsidRDefault="00B73FE4" w:rsidP="00341FD4">
            <w:pPr>
              <w:spacing w:after="0"/>
              <w:jc w:val="center"/>
              <w:rPr>
                <w:bCs/>
              </w:rPr>
            </w:pPr>
            <w:r w:rsidRPr="00D2671C">
              <w:rPr>
                <w:bCs/>
              </w:rPr>
              <w:t>1</w:t>
            </w:r>
          </w:p>
        </w:tc>
      </w:tr>
      <w:tr w:rsidR="00D2671C" w:rsidRPr="00D2671C" w:rsidTr="001357FA">
        <w:tc>
          <w:tcPr>
            <w:tcW w:w="891" w:type="pct"/>
          </w:tcPr>
          <w:p w:rsidR="00B73FE4" w:rsidRPr="00D2671C" w:rsidRDefault="00B73FE4" w:rsidP="001357FA">
            <w:pPr>
              <w:spacing w:after="0"/>
              <w:rPr>
                <w:bCs/>
              </w:rPr>
            </w:pPr>
          </w:p>
        </w:tc>
        <w:tc>
          <w:tcPr>
            <w:tcW w:w="2518" w:type="pct"/>
            <w:vAlign w:val="center"/>
          </w:tcPr>
          <w:p w:rsidR="00B73FE4" w:rsidRPr="00D2671C" w:rsidRDefault="00B73FE4" w:rsidP="001357FA">
            <w:pPr>
              <w:spacing w:after="0"/>
              <w:rPr>
                <w:bCs/>
              </w:rPr>
            </w:pPr>
            <w:r w:rsidRPr="00D2671C">
              <w:rPr>
                <w:bCs/>
              </w:rPr>
              <w:t>Контейнер для грязных бахил</w:t>
            </w:r>
          </w:p>
        </w:tc>
        <w:tc>
          <w:tcPr>
            <w:tcW w:w="559" w:type="pct"/>
            <w:vAlign w:val="center"/>
          </w:tcPr>
          <w:p w:rsidR="00B73FE4" w:rsidRPr="00D2671C" w:rsidRDefault="00B73FE4" w:rsidP="00341FD4">
            <w:pPr>
              <w:spacing w:after="0"/>
              <w:jc w:val="center"/>
              <w:rPr>
                <w:bCs/>
              </w:rPr>
            </w:pPr>
            <w:r w:rsidRPr="00D2671C">
              <w:rPr>
                <w:bCs/>
              </w:rPr>
              <w:t>1</w:t>
            </w:r>
          </w:p>
        </w:tc>
        <w:tc>
          <w:tcPr>
            <w:tcW w:w="524" w:type="pct"/>
            <w:vAlign w:val="center"/>
          </w:tcPr>
          <w:p w:rsidR="00B73FE4" w:rsidRPr="00D2671C" w:rsidRDefault="00B73FE4" w:rsidP="00341FD4">
            <w:pPr>
              <w:spacing w:after="0"/>
              <w:jc w:val="center"/>
              <w:rPr>
                <w:bCs/>
              </w:rPr>
            </w:pPr>
            <w:r w:rsidRPr="00D2671C">
              <w:rPr>
                <w:bCs/>
              </w:rPr>
              <w:t>0</w:t>
            </w:r>
          </w:p>
        </w:tc>
        <w:tc>
          <w:tcPr>
            <w:tcW w:w="508" w:type="pct"/>
            <w:vAlign w:val="center"/>
          </w:tcPr>
          <w:p w:rsidR="00B73FE4" w:rsidRPr="00D2671C" w:rsidRDefault="00B73FE4" w:rsidP="00341FD4">
            <w:pPr>
              <w:spacing w:after="0"/>
              <w:jc w:val="center"/>
              <w:rPr>
                <w:bCs/>
              </w:rPr>
            </w:pPr>
            <w:r w:rsidRPr="00D2671C">
              <w:rPr>
                <w:bCs/>
              </w:rPr>
              <w:t>1</w:t>
            </w:r>
          </w:p>
        </w:tc>
      </w:tr>
      <w:tr w:rsidR="00D2671C" w:rsidRPr="00D2671C" w:rsidTr="001357FA">
        <w:tc>
          <w:tcPr>
            <w:tcW w:w="891" w:type="pct"/>
          </w:tcPr>
          <w:p w:rsidR="00B73FE4" w:rsidRPr="00D2671C" w:rsidRDefault="00B73FE4" w:rsidP="001357FA">
            <w:pPr>
              <w:spacing w:after="0"/>
              <w:rPr>
                <w:bCs/>
              </w:rPr>
            </w:pPr>
          </w:p>
        </w:tc>
        <w:tc>
          <w:tcPr>
            <w:tcW w:w="2518" w:type="pct"/>
            <w:vAlign w:val="center"/>
          </w:tcPr>
          <w:p w:rsidR="00B73FE4" w:rsidRPr="00D2671C" w:rsidRDefault="00B73FE4" w:rsidP="001357FA">
            <w:pPr>
              <w:spacing w:after="0"/>
              <w:rPr>
                <w:bCs/>
              </w:rPr>
            </w:pPr>
            <w:proofErr w:type="spellStart"/>
            <w:r w:rsidRPr="00D2671C">
              <w:rPr>
                <w:bCs/>
              </w:rPr>
              <w:t>Пеленальный</w:t>
            </w:r>
            <w:proofErr w:type="spellEnd"/>
            <w:r w:rsidRPr="00D2671C">
              <w:rPr>
                <w:bCs/>
              </w:rPr>
              <w:t xml:space="preserve"> стол</w:t>
            </w:r>
          </w:p>
        </w:tc>
        <w:tc>
          <w:tcPr>
            <w:tcW w:w="559" w:type="pct"/>
            <w:vAlign w:val="center"/>
          </w:tcPr>
          <w:p w:rsidR="00B73FE4" w:rsidRPr="00D2671C" w:rsidRDefault="00B73FE4" w:rsidP="00341FD4">
            <w:pPr>
              <w:spacing w:after="0"/>
              <w:jc w:val="center"/>
              <w:rPr>
                <w:bCs/>
              </w:rPr>
            </w:pPr>
            <w:r w:rsidRPr="00D2671C">
              <w:rPr>
                <w:bCs/>
              </w:rPr>
              <w:t>1</w:t>
            </w:r>
          </w:p>
        </w:tc>
        <w:tc>
          <w:tcPr>
            <w:tcW w:w="524" w:type="pct"/>
            <w:vAlign w:val="center"/>
          </w:tcPr>
          <w:p w:rsidR="00B73FE4" w:rsidRPr="00D2671C" w:rsidRDefault="00B73FE4" w:rsidP="00341FD4">
            <w:pPr>
              <w:spacing w:after="0"/>
              <w:jc w:val="center"/>
              <w:rPr>
                <w:bCs/>
              </w:rPr>
            </w:pPr>
            <w:r w:rsidRPr="00D2671C">
              <w:rPr>
                <w:bCs/>
              </w:rPr>
              <w:t>0</w:t>
            </w:r>
          </w:p>
        </w:tc>
        <w:tc>
          <w:tcPr>
            <w:tcW w:w="508" w:type="pct"/>
            <w:vAlign w:val="center"/>
          </w:tcPr>
          <w:p w:rsidR="00B73FE4" w:rsidRPr="00D2671C" w:rsidRDefault="00B73FE4" w:rsidP="00341FD4">
            <w:pPr>
              <w:spacing w:after="0"/>
              <w:jc w:val="center"/>
              <w:rPr>
                <w:bCs/>
              </w:rPr>
            </w:pPr>
            <w:r w:rsidRPr="00D2671C">
              <w:rPr>
                <w:bCs/>
              </w:rPr>
              <w:t>1</w:t>
            </w:r>
          </w:p>
        </w:tc>
      </w:tr>
      <w:tr w:rsidR="00D2671C" w:rsidRPr="00D2671C" w:rsidTr="007B78C1">
        <w:tc>
          <w:tcPr>
            <w:tcW w:w="891" w:type="pct"/>
          </w:tcPr>
          <w:p w:rsidR="00341FD4" w:rsidRPr="00D2671C" w:rsidRDefault="00341FD4" w:rsidP="007B78C1">
            <w:pPr>
              <w:spacing w:after="0"/>
              <w:rPr>
                <w:bCs/>
              </w:rPr>
            </w:pPr>
          </w:p>
        </w:tc>
        <w:tc>
          <w:tcPr>
            <w:tcW w:w="2518" w:type="pct"/>
            <w:vAlign w:val="center"/>
          </w:tcPr>
          <w:p w:rsidR="00341FD4" w:rsidRPr="00D2671C" w:rsidRDefault="00341FD4" w:rsidP="007B78C1">
            <w:pPr>
              <w:spacing w:after="0"/>
              <w:rPr>
                <w:bCs/>
              </w:rPr>
            </w:pPr>
            <w:proofErr w:type="spellStart"/>
            <w:r w:rsidRPr="00D2671C">
              <w:rPr>
                <w:bCs/>
              </w:rPr>
              <w:t>Банкетка</w:t>
            </w:r>
            <w:proofErr w:type="spellEnd"/>
          </w:p>
        </w:tc>
        <w:tc>
          <w:tcPr>
            <w:tcW w:w="559" w:type="pct"/>
            <w:vAlign w:val="center"/>
          </w:tcPr>
          <w:p w:rsidR="00341FD4" w:rsidRPr="00D2671C" w:rsidRDefault="00341FD4" w:rsidP="00341FD4">
            <w:pPr>
              <w:spacing w:after="0"/>
              <w:jc w:val="center"/>
              <w:rPr>
                <w:bCs/>
              </w:rPr>
            </w:pPr>
            <w:r w:rsidRPr="00D2671C">
              <w:rPr>
                <w:bCs/>
              </w:rPr>
              <w:t>1</w:t>
            </w:r>
          </w:p>
        </w:tc>
        <w:tc>
          <w:tcPr>
            <w:tcW w:w="524" w:type="pct"/>
            <w:vAlign w:val="center"/>
          </w:tcPr>
          <w:p w:rsidR="00341FD4" w:rsidRPr="00D2671C" w:rsidRDefault="00341FD4" w:rsidP="00341FD4">
            <w:pPr>
              <w:spacing w:after="0"/>
              <w:jc w:val="center"/>
              <w:rPr>
                <w:bCs/>
              </w:rPr>
            </w:pPr>
            <w:r w:rsidRPr="00D2671C">
              <w:rPr>
                <w:bCs/>
              </w:rPr>
              <w:t>0</w:t>
            </w:r>
          </w:p>
        </w:tc>
        <w:tc>
          <w:tcPr>
            <w:tcW w:w="508" w:type="pct"/>
            <w:vAlign w:val="center"/>
          </w:tcPr>
          <w:p w:rsidR="00341FD4" w:rsidRPr="00D2671C" w:rsidRDefault="00341FD4" w:rsidP="00341FD4">
            <w:pPr>
              <w:spacing w:after="0"/>
              <w:jc w:val="center"/>
              <w:rPr>
                <w:bCs/>
              </w:rPr>
            </w:pPr>
            <w:r w:rsidRPr="00D2671C">
              <w:rPr>
                <w:bCs/>
              </w:rPr>
              <w:t>1</w:t>
            </w:r>
          </w:p>
        </w:tc>
      </w:tr>
      <w:tr w:rsidR="00D2671C" w:rsidRPr="00D2671C" w:rsidTr="001357FA">
        <w:tc>
          <w:tcPr>
            <w:tcW w:w="891" w:type="pct"/>
          </w:tcPr>
          <w:p w:rsidR="00B73FE4" w:rsidRPr="00D2671C" w:rsidRDefault="00B73FE4" w:rsidP="001357FA">
            <w:pPr>
              <w:spacing w:after="0"/>
              <w:rPr>
                <w:bCs/>
              </w:rPr>
            </w:pPr>
          </w:p>
        </w:tc>
        <w:tc>
          <w:tcPr>
            <w:tcW w:w="2518" w:type="pct"/>
            <w:vAlign w:val="center"/>
          </w:tcPr>
          <w:p w:rsidR="00B73FE4"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B73FE4" w:rsidRPr="00D2671C" w:rsidRDefault="00B73FE4" w:rsidP="00341FD4">
            <w:pPr>
              <w:spacing w:after="0"/>
              <w:jc w:val="center"/>
              <w:rPr>
                <w:bCs/>
              </w:rPr>
            </w:pPr>
            <w:r w:rsidRPr="00D2671C">
              <w:rPr>
                <w:bCs/>
              </w:rPr>
              <w:t>1</w:t>
            </w:r>
          </w:p>
        </w:tc>
        <w:tc>
          <w:tcPr>
            <w:tcW w:w="524" w:type="pct"/>
            <w:vAlign w:val="center"/>
          </w:tcPr>
          <w:p w:rsidR="00B73FE4" w:rsidRPr="00D2671C" w:rsidRDefault="00B73FE4" w:rsidP="00341FD4">
            <w:pPr>
              <w:spacing w:after="0"/>
              <w:jc w:val="center"/>
              <w:rPr>
                <w:bCs/>
              </w:rPr>
            </w:pPr>
            <w:r w:rsidRPr="00D2671C">
              <w:rPr>
                <w:bCs/>
              </w:rPr>
              <w:t>0</w:t>
            </w:r>
          </w:p>
        </w:tc>
        <w:tc>
          <w:tcPr>
            <w:tcW w:w="508" w:type="pct"/>
            <w:vAlign w:val="center"/>
          </w:tcPr>
          <w:p w:rsidR="00B73FE4" w:rsidRPr="00D2671C" w:rsidRDefault="00B73FE4" w:rsidP="00341FD4">
            <w:pPr>
              <w:spacing w:after="0"/>
              <w:jc w:val="center"/>
              <w:rPr>
                <w:bCs/>
              </w:rPr>
            </w:pPr>
            <w:r w:rsidRPr="00D2671C">
              <w:rPr>
                <w:bCs/>
              </w:rPr>
              <w:t>1</w:t>
            </w:r>
          </w:p>
        </w:tc>
      </w:tr>
      <w:tr w:rsidR="00D2671C" w:rsidRPr="00D2671C" w:rsidTr="009A605E">
        <w:tc>
          <w:tcPr>
            <w:tcW w:w="3409" w:type="pct"/>
            <w:gridSpan w:val="2"/>
          </w:tcPr>
          <w:p w:rsidR="005C5B1E" w:rsidRPr="00D2671C" w:rsidRDefault="00931EF8" w:rsidP="009A605E">
            <w:pPr>
              <w:spacing w:after="0"/>
              <w:rPr>
                <w:bCs/>
              </w:rPr>
            </w:pPr>
            <w:r w:rsidRPr="00D2671C">
              <w:t>1.9</w:t>
            </w:r>
            <w:r w:rsidR="005C5B1E" w:rsidRPr="00D2671C">
              <w:t>.3 Гардеробная для пациентов</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341FD4" w:rsidP="009A605E">
            <w:pPr>
              <w:spacing w:after="0"/>
              <w:rPr>
                <w:bCs/>
              </w:rPr>
            </w:pPr>
            <w:r w:rsidRPr="00D2671C">
              <w:rPr>
                <w:bCs/>
              </w:rPr>
              <w:t>Шкаф-купе</w:t>
            </w:r>
          </w:p>
        </w:tc>
        <w:tc>
          <w:tcPr>
            <w:tcW w:w="559" w:type="pct"/>
            <w:vAlign w:val="center"/>
          </w:tcPr>
          <w:p w:rsidR="005C5B1E" w:rsidRPr="00D2671C" w:rsidRDefault="005C5B1E" w:rsidP="009A605E">
            <w:pPr>
              <w:spacing w:after="0"/>
              <w:jc w:val="center"/>
              <w:rPr>
                <w:bCs/>
              </w:rPr>
            </w:pPr>
            <w:r w:rsidRPr="00D2671C">
              <w:rPr>
                <w:bCs/>
              </w:rPr>
              <w:t>1</w:t>
            </w:r>
          </w:p>
        </w:tc>
        <w:tc>
          <w:tcPr>
            <w:tcW w:w="524" w:type="pct"/>
            <w:vAlign w:val="center"/>
          </w:tcPr>
          <w:p w:rsidR="005C5B1E" w:rsidRPr="00D2671C" w:rsidRDefault="00B73FE4" w:rsidP="009A605E">
            <w:pPr>
              <w:spacing w:after="0"/>
              <w:jc w:val="center"/>
              <w:rPr>
                <w:bCs/>
              </w:rPr>
            </w:pPr>
            <w:r w:rsidRPr="00D2671C">
              <w:rPr>
                <w:bCs/>
              </w:rPr>
              <w:t>0</w:t>
            </w:r>
          </w:p>
        </w:tc>
        <w:tc>
          <w:tcPr>
            <w:tcW w:w="508" w:type="pct"/>
            <w:vAlign w:val="center"/>
          </w:tcPr>
          <w:p w:rsidR="005C5B1E" w:rsidRPr="00D2671C" w:rsidRDefault="005C5B1E" w:rsidP="009A605E">
            <w:pPr>
              <w:spacing w:after="0"/>
              <w:jc w:val="center"/>
              <w:rPr>
                <w:bCs/>
              </w:rPr>
            </w:pPr>
            <w:r w:rsidRPr="00D2671C">
              <w:rPr>
                <w:bCs/>
              </w:rPr>
              <w:t>1</w:t>
            </w:r>
          </w:p>
        </w:tc>
      </w:tr>
      <w:tr w:rsidR="00D2671C" w:rsidRPr="00D2671C" w:rsidTr="009A605E">
        <w:tc>
          <w:tcPr>
            <w:tcW w:w="3409" w:type="pct"/>
            <w:gridSpan w:val="2"/>
          </w:tcPr>
          <w:p w:rsidR="005C5B1E" w:rsidRPr="00D2671C" w:rsidRDefault="005C5B1E" w:rsidP="00931EF8">
            <w:pPr>
              <w:spacing w:after="0"/>
              <w:rPr>
                <w:bCs/>
              </w:rPr>
            </w:pPr>
            <w:r w:rsidRPr="00D2671C">
              <w:rPr>
                <w:bCs/>
                <w:iCs/>
              </w:rPr>
              <w:t>1.</w:t>
            </w:r>
            <w:r w:rsidR="00931EF8" w:rsidRPr="00D2671C">
              <w:rPr>
                <w:bCs/>
                <w:iCs/>
              </w:rPr>
              <w:t>9</w:t>
            </w:r>
            <w:r w:rsidRPr="00D2671C">
              <w:rPr>
                <w:bCs/>
                <w:iCs/>
              </w:rPr>
              <w:t xml:space="preserve">.4 Зона регистратуры </w:t>
            </w:r>
          </w:p>
        </w:tc>
        <w:tc>
          <w:tcPr>
            <w:tcW w:w="559" w:type="pct"/>
            <w:shd w:val="clear" w:color="auto" w:fill="auto"/>
            <w:vAlign w:val="center"/>
          </w:tcPr>
          <w:p w:rsidR="005C5B1E" w:rsidRPr="00D2671C" w:rsidRDefault="005C5B1E" w:rsidP="009A605E">
            <w:pPr>
              <w:spacing w:after="0"/>
              <w:jc w:val="center"/>
              <w:rPr>
                <w:bCs/>
                <w:i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9A605E">
        <w:tc>
          <w:tcPr>
            <w:tcW w:w="891" w:type="pct"/>
          </w:tcPr>
          <w:p w:rsidR="005C5B1E" w:rsidRPr="00D2671C" w:rsidRDefault="005C5B1E" w:rsidP="009A605E">
            <w:pPr>
              <w:spacing w:after="0"/>
              <w:rPr>
                <w:bCs/>
              </w:rPr>
            </w:pPr>
          </w:p>
        </w:tc>
        <w:tc>
          <w:tcPr>
            <w:tcW w:w="2518" w:type="pct"/>
            <w:vAlign w:val="bottom"/>
          </w:tcPr>
          <w:p w:rsidR="005C5B1E" w:rsidRPr="00D2671C" w:rsidRDefault="00A25881" w:rsidP="009A605E">
            <w:pPr>
              <w:rPr>
                <w:bCs/>
              </w:rPr>
            </w:pPr>
            <w:r w:rsidRPr="00D2671C">
              <w:rPr>
                <w:bCs/>
              </w:rPr>
              <w:t>АРМ</w:t>
            </w:r>
          </w:p>
        </w:tc>
        <w:tc>
          <w:tcPr>
            <w:tcW w:w="559" w:type="pct"/>
            <w:vAlign w:val="bottom"/>
          </w:tcPr>
          <w:p w:rsidR="005C5B1E" w:rsidRPr="00D2671C" w:rsidRDefault="005C5B1E" w:rsidP="009A605E">
            <w:pPr>
              <w:jc w:val="center"/>
              <w:rPr>
                <w:bCs/>
              </w:rPr>
            </w:pPr>
            <w:r w:rsidRPr="00D2671C">
              <w:rPr>
                <w:bCs/>
              </w:rPr>
              <w:t>1</w:t>
            </w:r>
          </w:p>
        </w:tc>
        <w:tc>
          <w:tcPr>
            <w:tcW w:w="524" w:type="pct"/>
            <w:vAlign w:val="center"/>
          </w:tcPr>
          <w:p w:rsidR="005C5B1E" w:rsidRPr="00D2671C" w:rsidRDefault="00B73FE4" w:rsidP="009A605E">
            <w:pPr>
              <w:spacing w:after="0"/>
              <w:jc w:val="center"/>
              <w:rPr>
                <w:bCs/>
              </w:rPr>
            </w:pPr>
            <w:r w:rsidRPr="00D2671C">
              <w:rPr>
                <w:bCs/>
              </w:rPr>
              <w:t>0</w:t>
            </w:r>
          </w:p>
        </w:tc>
        <w:tc>
          <w:tcPr>
            <w:tcW w:w="508" w:type="pct"/>
            <w:vAlign w:val="center"/>
          </w:tcPr>
          <w:p w:rsidR="005C5B1E" w:rsidRPr="00D2671C" w:rsidRDefault="005C5B1E" w:rsidP="009A605E">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iCs/>
              </w:rPr>
            </w:pPr>
          </w:p>
        </w:tc>
        <w:tc>
          <w:tcPr>
            <w:tcW w:w="2518" w:type="pct"/>
            <w:vAlign w:val="center"/>
          </w:tcPr>
          <w:p w:rsidR="005C5B1E" w:rsidRPr="00D2671C" w:rsidRDefault="005C5B1E" w:rsidP="009A605E">
            <w:pPr>
              <w:spacing w:after="0"/>
              <w:rPr>
                <w:bCs/>
              </w:rPr>
            </w:pPr>
            <w:r w:rsidRPr="00D2671C">
              <w:rPr>
                <w:bCs/>
              </w:rPr>
              <w:t>Стойка регистратуры</w:t>
            </w:r>
          </w:p>
        </w:tc>
        <w:tc>
          <w:tcPr>
            <w:tcW w:w="559" w:type="pct"/>
            <w:vAlign w:val="center"/>
          </w:tcPr>
          <w:p w:rsidR="005C5B1E" w:rsidRPr="00D2671C" w:rsidRDefault="005C5B1E" w:rsidP="009A605E">
            <w:pPr>
              <w:spacing w:after="0"/>
              <w:jc w:val="center"/>
              <w:rPr>
                <w:bCs/>
                <w:iCs/>
              </w:rPr>
            </w:pPr>
            <w:r w:rsidRPr="00D2671C">
              <w:rPr>
                <w:bCs/>
                <w:iCs/>
              </w:rPr>
              <w:t>1</w:t>
            </w:r>
          </w:p>
        </w:tc>
        <w:tc>
          <w:tcPr>
            <w:tcW w:w="524" w:type="pct"/>
            <w:vAlign w:val="center"/>
          </w:tcPr>
          <w:p w:rsidR="005C5B1E" w:rsidRPr="00D2671C" w:rsidRDefault="00B73FE4" w:rsidP="009A605E">
            <w:pPr>
              <w:spacing w:after="0"/>
              <w:jc w:val="center"/>
              <w:rPr>
                <w:bCs/>
              </w:rPr>
            </w:pPr>
            <w:r w:rsidRPr="00D2671C">
              <w:rPr>
                <w:bCs/>
              </w:rPr>
              <w:t>0</w:t>
            </w:r>
          </w:p>
        </w:tc>
        <w:tc>
          <w:tcPr>
            <w:tcW w:w="508" w:type="pct"/>
            <w:vAlign w:val="center"/>
          </w:tcPr>
          <w:p w:rsidR="005C5B1E" w:rsidRPr="00D2671C" w:rsidRDefault="005C5B1E" w:rsidP="009A605E">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F5C63" w:rsidP="009A605E">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5C5B1E" w:rsidRPr="00D2671C" w:rsidRDefault="005C5B1E" w:rsidP="009A605E">
            <w:pPr>
              <w:spacing w:after="0"/>
              <w:jc w:val="center"/>
              <w:rPr>
                <w:bCs/>
              </w:rPr>
            </w:pPr>
            <w:r w:rsidRPr="00D2671C">
              <w:rPr>
                <w:bCs/>
              </w:rPr>
              <w:t>1</w:t>
            </w:r>
          </w:p>
        </w:tc>
        <w:tc>
          <w:tcPr>
            <w:tcW w:w="524" w:type="pct"/>
            <w:vAlign w:val="center"/>
          </w:tcPr>
          <w:p w:rsidR="005C5B1E" w:rsidRPr="00D2671C" w:rsidRDefault="00B73FE4" w:rsidP="009A605E">
            <w:pPr>
              <w:spacing w:after="0"/>
              <w:jc w:val="center"/>
              <w:rPr>
                <w:bCs/>
              </w:rPr>
            </w:pPr>
            <w:r w:rsidRPr="00D2671C">
              <w:rPr>
                <w:bCs/>
              </w:rPr>
              <w:t>0</w:t>
            </w:r>
          </w:p>
        </w:tc>
        <w:tc>
          <w:tcPr>
            <w:tcW w:w="508" w:type="pct"/>
            <w:vAlign w:val="center"/>
          </w:tcPr>
          <w:p w:rsidR="005C5B1E" w:rsidRPr="00D2671C" w:rsidRDefault="005C5B1E" w:rsidP="009A605E">
            <w:pPr>
              <w:spacing w:after="0"/>
              <w:jc w:val="center"/>
              <w:rPr>
                <w:bCs/>
              </w:rPr>
            </w:pPr>
            <w:r w:rsidRPr="00D2671C">
              <w:rPr>
                <w:bCs/>
              </w:rPr>
              <w:t>1</w:t>
            </w:r>
          </w:p>
        </w:tc>
      </w:tr>
      <w:tr w:rsidR="00D2671C" w:rsidRPr="00D2671C" w:rsidTr="009A605E">
        <w:tc>
          <w:tcPr>
            <w:tcW w:w="3409" w:type="pct"/>
            <w:gridSpan w:val="2"/>
          </w:tcPr>
          <w:p w:rsidR="005C5B1E" w:rsidRPr="00D2671C" w:rsidRDefault="005C5B1E" w:rsidP="00931EF8">
            <w:pPr>
              <w:spacing w:after="0"/>
              <w:rPr>
                <w:bCs/>
              </w:rPr>
            </w:pPr>
            <w:r w:rsidRPr="00D2671C">
              <w:rPr>
                <w:bCs/>
                <w:iCs/>
              </w:rPr>
              <w:t>1.</w:t>
            </w:r>
            <w:r w:rsidR="00931EF8" w:rsidRPr="00D2671C">
              <w:rPr>
                <w:bCs/>
                <w:iCs/>
              </w:rPr>
              <w:t>9</w:t>
            </w:r>
            <w:r w:rsidRPr="00D2671C">
              <w:rPr>
                <w:bCs/>
                <w:iCs/>
              </w:rPr>
              <w:t xml:space="preserve">.5 </w:t>
            </w:r>
            <w:r w:rsidR="00931EF8" w:rsidRPr="00D2671C">
              <w:t>Холл (зона ожидания пациентов)</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B73FE4" w:rsidP="00B73FE4">
            <w:pPr>
              <w:spacing w:after="0"/>
              <w:rPr>
                <w:bCs/>
              </w:rPr>
            </w:pPr>
            <w:proofErr w:type="spellStart"/>
            <w:r w:rsidRPr="00D2671C">
              <w:rPr>
                <w:bCs/>
              </w:rPr>
              <w:t>Банкетка</w:t>
            </w:r>
            <w:proofErr w:type="spellEnd"/>
            <w:r w:rsidR="005C5B1E" w:rsidRPr="00D2671C">
              <w:rPr>
                <w:bCs/>
              </w:rPr>
              <w:t xml:space="preserve"> </w:t>
            </w:r>
            <w:r w:rsidRPr="00D2671C">
              <w:rPr>
                <w:bCs/>
              </w:rPr>
              <w:t>на 3 персоны</w:t>
            </w:r>
          </w:p>
        </w:tc>
        <w:tc>
          <w:tcPr>
            <w:tcW w:w="559" w:type="pct"/>
            <w:vAlign w:val="center"/>
          </w:tcPr>
          <w:p w:rsidR="005C5B1E" w:rsidRPr="00D2671C" w:rsidRDefault="00931EF8" w:rsidP="00341FD4">
            <w:pPr>
              <w:spacing w:after="0"/>
              <w:jc w:val="center"/>
              <w:rPr>
                <w:bCs/>
              </w:rPr>
            </w:pPr>
            <w:r w:rsidRPr="00D2671C">
              <w:rPr>
                <w:bCs/>
              </w:rPr>
              <w:t>2</w:t>
            </w:r>
          </w:p>
        </w:tc>
        <w:tc>
          <w:tcPr>
            <w:tcW w:w="524" w:type="pct"/>
            <w:vAlign w:val="center"/>
          </w:tcPr>
          <w:p w:rsidR="005C5B1E" w:rsidRPr="00D2671C" w:rsidRDefault="00B73FE4" w:rsidP="00341FD4">
            <w:pPr>
              <w:spacing w:after="0"/>
              <w:jc w:val="center"/>
              <w:rPr>
                <w:bCs/>
              </w:rPr>
            </w:pPr>
            <w:r w:rsidRPr="00D2671C">
              <w:rPr>
                <w:bCs/>
              </w:rPr>
              <w:t>0</w:t>
            </w:r>
          </w:p>
        </w:tc>
        <w:tc>
          <w:tcPr>
            <w:tcW w:w="508" w:type="pct"/>
            <w:vAlign w:val="center"/>
          </w:tcPr>
          <w:p w:rsidR="005C5B1E" w:rsidRPr="00D2671C" w:rsidRDefault="00931EF8" w:rsidP="00341FD4">
            <w:pPr>
              <w:spacing w:after="0"/>
              <w:jc w:val="center"/>
              <w:rPr>
                <w:bCs/>
              </w:rPr>
            </w:pPr>
            <w:r w:rsidRPr="00D2671C">
              <w:rPr>
                <w:bCs/>
              </w:rPr>
              <w:t>2</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F5C63" w:rsidP="009A605E">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5C5B1E" w:rsidRPr="00D2671C" w:rsidRDefault="005C5B1E" w:rsidP="00341FD4">
            <w:pPr>
              <w:spacing w:after="0"/>
              <w:jc w:val="center"/>
              <w:rPr>
                <w:bCs/>
              </w:rPr>
            </w:pPr>
            <w:r w:rsidRPr="00D2671C">
              <w:rPr>
                <w:bCs/>
              </w:rPr>
              <w:t>1</w:t>
            </w:r>
          </w:p>
        </w:tc>
        <w:tc>
          <w:tcPr>
            <w:tcW w:w="524" w:type="pct"/>
            <w:vAlign w:val="center"/>
          </w:tcPr>
          <w:p w:rsidR="005C5B1E" w:rsidRPr="00D2671C" w:rsidRDefault="00B73FE4" w:rsidP="00341FD4">
            <w:pPr>
              <w:spacing w:after="0"/>
              <w:jc w:val="center"/>
              <w:rPr>
                <w:bCs/>
              </w:rPr>
            </w:pPr>
            <w:r w:rsidRPr="00D2671C">
              <w:rPr>
                <w:bCs/>
              </w:rPr>
              <w:t>0</w:t>
            </w:r>
          </w:p>
        </w:tc>
        <w:tc>
          <w:tcPr>
            <w:tcW w:w="508" w:type="pct"/>
            <w:vAlign w:val="center"/>
          </w:tcPr>
          <w:p w:rsidR="005C5B1E" w:rsidRPr="00D2671C" w:rsidRDefault="005C5B1E" w:rsidP="00341FD4">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r w:rsidRPr="00D2671C">
              <w:rPr>
                <w:bCs/>
              </w:rPr>
              <w:t>Кулер с водой</w:t>
            </w:r>
          </w:p>
        </w:tc>
        <w:tc>
          <w:tcPr>
            <w:tcW w:w="559" w:type="pct"/>
            <w:vAlign w:val="center"/>
          </w:tcPr>
          <w:p w:rsidR="005C5B1E" w:rsidRPr="00D2671C" w:rsidRDefault="005C5B1E" w:rsidP="00341FD4">
            <w:pPr>
              <w:spacing w:after="0"/>
              <w:jc w:val="center"/>
              <w:rPr>
                <w:bCs/>
              </w:rPr>
            </w:pPr>
            <w:r w:rsidRPr="00D2671C">
              <w:rPr>
                <w:bCs/>
              </w:rPr>
              <w:t>1</w:t>
            </w:r>
          </w:p>
        </w:tc>
        <w:tc>
          <w:tcPr>
            <w:tcW w:w="524" w:type="pct"/>
            <w:vAlign w:val="center"/>
          </w:tcPr>
          <w:p w:rsidR="005C5B1E" w:rsidRPr="00D2671C" w:rsidRDefault="00B73FE4" w:rsidP="00341FD4">
            <w:pPr>
              <w:spacing w:after="0"/>
              <w:jc w:val="center"/>
              <w:rPr>
                <w:bCs/>
              </w:rPr>
            </w:pPr>
            <w:r w:rsidRPr="00D2671C">
              <w:rPr>
                <w:bCs/>
              </w:rPr>
              <w:t>0</w:t>
            </w:r>
          </w:p>
        </w:tc>
        <w:tc>
          <w:tcPr>
            <w:tcW w:w="508" w:type="pct"/>
            <w:vAlign w:val="center"/>
          </w:tcPr>
          <w:p w:rsidR="005C5B1E" w:rsidRPr="00D2671C" w:rsidRDefault="005C5B1E" w:rsidP="00341FD4">
            <w:pPr>
              <w:spacing w:after="0"/>
              <w:jc w:val="center"/>
              <w:rPr>
                <w:bCs/>
              </w:rPr>
            </w:pPr>
            <w:r w:rsidRPr="00D2671C">
              <w:rPr>
                <w:bCs/>
              </w:rPr>
              <w:t>1</w:t>
            </w:r>
          </w:p>
        </w:tc>
      </w:tr>
      <w:tr w:rsidR="00D2671C" w:rsidRPr="00D2671C" w:rsidTr="00931EF8">
        <w:tc>
          <w:tcPr>
            <w:tcW w:w="891" w:type="pct"/>
          </w:tcPr>
          <w:p w:rsidR="00931EF8" w:rsidRPr="00D2671C" w:rsidRDefault="00931EF8" w:rsidP="00931EF8">
            <w:pPr>
              <w:spacing w:after="0"/>
              <w:rPr>
                <w:bCs/>
              </w:rPr>
            </w:pPr>
          </w:p>
        </w:tc>
        <w:tc>
          <w:tcPr>
            <w:tcW w:w="2518" w:type="pct"/>
            <w:vAlign w:val="center"/>
          </w:tcPr>
          <w:p w:rsidR="00931EF8" w:rsidRPr="00D2671C" w:rsidRDefault="00931EF8" w:rsidP="00931EF8">
            <w:pPr>
              <w:spacing w:after="0"/>
              <w:rPr>
                <w:bCs/>
              </w:rPr>
            </w:pPr>
            <w:proofErr w:type="spellStart"/>
            <w:r w:rsidRPr="00D2671C">
              <w:rPr>
                <w:bCs/>
              </w:rPr>
              <w:t>Пеленальный</w:t>
            </w:r>
            <w:proofErr w:type="spellEnd"/>
            <w:r w:rsidRPr="00D2671C">
              <w:rPr>
                <w:bCs/>
              </w:rPr>
              <w:t xml:space="preserve"> стол</w:t>
            </w:r>
          </w:p>
        </w:tc>
        <w:tc>
          <w:tcPr>
            <w:tcW w:w="559" w:type="pct"/>
            <w:vAlign w:val="center"/>
          </w:tcPr>
          <w:p w:rsidR="00931EF8" w:rsidRPr="00D2671C" w:rsidRDefault="00931EF8" w:rsidP="00341FD4">
            <w:pPr>
              <w:spacing w:after="0"/>
              <w:jc w:val="center"/>
              <w:rPr>
                <w:bCs/>
              </w:rPr>
            </w:pPr>
            <w:r w:rsidRPr="00D2671C">
              <w:rPr>
                <w:bCs/>
              </w:rPr>
              <w:t>1</w:t>
            </w:r>
          </w:p>
        </w:tc>
        <w:tc>
          <w:tcPr>
            <w:tcW w:w="524" w:type="pct"/>
            <w:vAlign w:val="center"/>
          </w:tcPr>
          <w:p w:rsidR="00931EF8" w:rsidRPr="00D2671C" w:rsidRDefault="00B73FE4" w:rsidP="00341FD4">
            <w:pPr>
              <w:spacing w:after="0"/>
              <w:jc w:val="center"/>
              <w:rPr>
                <w:bCs/>
              </w:rPr>
            </w:pPr>
            <w:r w:rsidRPr="00D2671C">
              <w:rPr>
                <w:bCs/>
              </w:rPr>
              <w:t>0</w:t>
            </w:r>
          </w:p>
        </w:tc>
        <w:tc>
          <w:tcPr>
            <w:tcW w:w="508" w:type="pct"/>
            <w:vAlign w:val="center"/>
          </w:tcPr>
          <w:p w:rsidR="00931EF8" w:rsidRPr="00D2671C" w:rsidRDefault="00931EF8" w:rsidP="00341FD4">
            <w:pPr>
              <w:spacing w:after="0"/>
              <w:jc w:val="center"/>
              <w:rPr>
                <w:bCs/>
              </w:rPr>
            </w:pPr>
            <w:r w:rsidRPr="00D2671C">
              <w:rPr>
                <w:bCs/>
              </w:rPr>
              <w:t>1</w:t>
            </w:r>
          </w:p>
        </w:tc>
      </w:tr>
      <w:tr w:rsidR="00D2671C" w:rsidRPr="00D2671C" w:rsidTr="001357FA">
        <w:tc>
          <w:tcPr>
            <w:tcW w:w="891" w:type="pct"/>
          </w:tcPr>
          <w:p w:rsidR="00BC6BDE" w:rsidRPr="00D2671C" w:rsidRDefault="00BC6BDE" w:rsidP="001357FA">
            <w:pPr>
              <w:spacing w:after="0"/>
              <w:rPr>
                <w:bCs/>
              </w:rPr>
            </w:pPr>
          </w:p>
        </w:tc>
        <w:tc>
          <w:tcPr>
            <w:tcW w:w="2518" w:type="pct"/>
            <w:vAlign w:val="center"/>
          </w:tcPr>
          <w:p w:rsidR="00BC6BDE" w:rsidRPr="00D2671C" w:rsidRDefault="00A863B1" w:rsidP="001357FA">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C6BDE" w:rsidRPr="00D2671C" w:rsidRDefault="00BC6BDE" w:rsidP="00341FD4">
            <w:pPr>
              <w:spacing w:after="0"/>
              <w:jc w:val="center"/>
              <w:rPr>
                <w:bCs/>
              </w:rPr>
            </w:pPr>
            <w:r w:rsidRPr="00D2671C">
              <w:rPr>
                <w:bCs/>
              </w:rPr>
              <w:t>1</w:t>
            </w:r>
          </w:p>
        </w:tc>
        <w:tc>
          <w:tcPr>
            <w:tcW w:w="524" w:type="pct"/>
            <w:vAlign w:val="center"/>
          </w:tcPr>
          <w:p w:rsidR="00BC6BDE" w:rsidRPr="00D2671C" w:rsidRDefault="00BC6BDE" w:rsidP="00341FD4">
            <w:pPr>
              <w:spacing w:after="0"/>
              <w:jc w:val="center"/>
              <w:rPr>
                <w:bCs/>
              </w:rPr>
            </w:pPr>
            <w:r w:rsidRPr="00D2671C">
              <w:rPr>
                <w:bCs/>
              </w:rPr>
              <w:t>0</w:t>
            </w:r>
          </w:p>
        </w:tc>
        <w:tc>
          <w:tcPr>
            <w:tcW w:w="508" w:type="pct"/>
            <w:vAlign w:val="center"/>
          </w:tcPr>
          <w:p w:rsidR="00BC6BDE" w:rsidRPr="00D2671C" w:rsidRDefault="00BC6BDE" w:rsidP="00341FD4">
            <w:pPr>
              <w:spacing w:after="0"/>
              <w:jc w:val="center"/>
              <w:rPr>
                <w:bCs/>
              </w:rPr>
            </w:pPr>
            <w:r w:rsidRPr="00D2671C">
              <w:rPr>
                <w:bCs/>
              </w:rPr>
              <w:t>1</w:t>
            </w:r>
          </w:p>
        </w:tc>
      </w:tr>
      <w:tr w:rsidR="00D2671C" w:rsidRPr="00D2671C" w:rsidTr="009A605E">
        <w:tc>
          <w:tcPr>
            <w:tcW w:w="3409" w:type="pct"/>
            <w:gridSpan w:val="2"/>
          </w:tcPr>
          <w:p w:rsidR="005C5B1E" w:rsidRPr="00D2671C" w:rsidRDefault="00931EF8" w:rsidP="009A605E">
            <w:pPr>
              <w:spacing w:after="0"/>
              <w:rPr>
                <w:bCs/>
              </w:rPr>
            </w:pPr>
            <w:r w:rsidRPr="00D2671C">
              <w:rPr>
                <w:bCs/>
              </w:rPr>
              <w:t>1.9</w:t>
            </w:r>
            <w:r w:rsidR="005C5B1E" w:rsidRPr="00D2671C">
              <w:rPr>
                <w:bCs/>
              </w:rPr>
              <w:t xml:space="preserve">.6 </w:t>
            </w:r>
            <w:r w:rsidR="005C5B1E" w:rsidRPr="00D2671C">
              <w:t>Туалет для пациентов</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r w:rsidRPr="00D2671C">
              <w:rPr>
                <w:bCs/>
              </w:rPr>
              <w:t>Раковина</w:t>
            </w:r>
          </w:p>
        </w:tc>
        <w:tc>
          <w:tcPr>
            <w:tcW w:w="559" w:type="pct"/>
            <w:vAlign w:val="center"/>
          </w:tcPr>
          <w:p w:rsidR="005C5B1E" w:rsidRPr="00D2671C" w:rsidRDefault="005C5B1E" w:rsidP="00341FD4">
            <w:pPr>
              <w:spacing w:after="0"/>
              <w:jc w:val="center"/>
              <w:rPr>
                <w:bCs/>
              </w:rPr>
            </w:pPr>
            <w:r w:rsidRPr="00D2671C">
              <w:rPr>
                <w:bCs/>
              </w:rPr>
              <w:t>1</w:t>
            </w:r>
          </w:p>
        </w:tc>
        <w:tc>
          <w:tcPr>
            <w:tcW w:w="524" w:type="pct"/>
            <w:vAlign w:val="center"/>
          </w:tcPr>
          <w:p w:rsidR="005C5B1E" w:rsidRPr="00D2671C" w:rsidRDefault="005C5B1E" w:rsidP="00341FD4">
            <w:pPr>
              <w:spacing w:after="0"/>
              <w:jc w:val="center"/>
              <w:rPr>
                <w:bCs/>
              </w:rPr>
            </w:pPr>
          </w:p>
        </w:tc>
        <w:tc>
          <w:tcPr>
            <w:tcW w:w="508" w:type="pct"/>
            <w:vAlign w:val="center"/>
          </w:tcPr>
          <w:p w:rsidR="005C5B1E" w:rsidRPr="00D2671C" w:rsidRDefault="005C5B1E" w:rsidP="00341FD4">
            <w:pPr>
              <w:spacing w:after="0"/>
              <w:jc w:val="center"/>
              <w:rPr>
                <w:bCs/>
              </w:rPr>
            </w:pPr>
            <w:r w:rsidRPr="00D2671C">
              <w:rPr>
                <w:bCs/>
              </w:rPr>
              <w:t>1</w:t>
            </w:r>
          </w:p>
        </w:tc>
      </w:tr>
      <w:tr w:rsidR="00D2671C" w:rsidRPr="00D2671C" w:rsidTr="001357FA">
        <w:tc>
          <w:tcPr>
            <w:tcW w:w="891" w:type="pct"/>
          </w:tcPr>
          <w:p w:rsidR="00BC6BDE" w:rsidRPr="00D2671C" w:rsidRDefault="00BC6BDE" w:rsidP="001357FA">
            <w:pPr>
              <w:spacing w:after="0"/>
              <w:rPr>
                <w:bCs/>
              </w:rPr>
            </w:pPr>
          </w:p>
        </w:tc>
        <w:tc>
          <w:tcPr>
            <w:tcW w:w="2518" w:type="pct"/>
            <w:vAlign w:val="center"/>
          </w:tcPr>
          <w:p w:rsidR="00BC6BDE" w:rsidRPr="00D2671C" w:rsidRDefault="00BC6BDE" w:rsidP="001357FA">
            <w:pPr>
              <w:spacing w:after="0"/>
              <w:rPr>
                <w:bCs/>
              </w:rPr>
            </w:pPr>
            <w:r w:rsidRPr="00D2671C">
              <w:rPr>
                <w:bCs/>
              </w:rPr>
              <w:t>Локтевой дозатор для мыла</w:t>
            </w:r>
          </w:p>
        </w:tc>
        <w:tc>
          <w:tcPr>
            <w:tcW w:w="559" w:type="pct"/>
            <w:vAlign w:val="center"/>
          </w:tcPr>
          <w:p w:rsidR="00BC6BDE" w:rsidRPr="00D2671C" w:rsidRDefault="00BC6BDE" w:rsidP="00341FD4">
            <w:pPr>
              <w:spacing w:after="0"/>
              <w:jc w:val="center"/>
              <w:rPr>
                <w:bCs/>
              </w:rPr>
            </w:pPr>
            <w:r w:rsidRPr="00D2671C">
              <w:rPr>
                <w:bCs/>
              </w:rPr>
              <w:t>1</w:t>
            </w:r>
          </w:p>
        </w:tc>
        <w:tc>
          <w:tcPr>
            <w:tcW w:w="524" w:type="pct"/>
            <w:vAlign w:val="center"/>
          </w:tcPr>
          <w:p w:rsidR="00BC6BDE" w:rsidRPr="00D2671C" w:rsidRDefault="00BC6BDE" w:rsidP="00341FD4">
            <w:pPr>
              <w:spacing w:after="0"/>
              <w:jc w:val="center"/>
              <w:rPr>
                <w:bCs/>
              </w:rPr>
            </w:pPr>
            <w:r w:rsidRPr="00D2671C">
              <w:rPr>
                <w:bCs/>
              </w:rPr>
              <w:t>0</w:t>
            </w:r>
          </w:p>
        </w:tc>
        <w:tc>
          <w:tcPr>
            <w:tcW w:w="508" w:type="pct"/>
            <w:vAlign w:val="center"/>
          </w:tcPr>
          <w:p w:rsidR="00BC6BDE" w:rsidRPr="00D2671C" w:rsidRDefault="00BC6BDE" w:rsidP="00341FD4">
            <w:pPr>
              <w:spacing w:after="0"/>
              <w:jc w:val="center"/>
              <w:rPr>
                <w:bCs/>
              </w:rPr>
            </w:pPr>
            <w:r w:rsidRPr="00D2671C">
              <w:rPr>
                <w:bCs/>
              </w:rPr>
              <w:t>1</w:t>
            </w:r>
          </w:p>
        </w:tc>
      </w:tr>
      <w:tr w:rsidR="00D2671C" w:rsidRPr="00D2671C" w:rsidTr="001357FA">
        <w:tc>
          <w:tcPr>
            <w:tcW w:w="891" w:type="pct"/>
          </w:tcPr>
          <w:p w:rsidR="00BC6BDE" w:rsidRPr="00D2671C" w:rsidRDefault="00BC6BDE" w:rsidP="001357FA">
            <w:pPr>
              <w:spacing w:after="0"/>
              <w:rPr>
                <w:bCs/>
              </w:rPr>
            </w:pPr>
          </w:p>
        </w:tc>
        <w:tc>
          <w:tcPr>
            <w:tcW w:w="2518" w:type="pct"/>
            <w:vAlign w:val="center"/>
          </w:tcPr>
          <w:p w:rsidR="00BC6BDE" w:rsidRPr="00D2671C" w:rsidRDefault="00BC6BDE" w:rsidP="001357FA">
            <w:pPr>
              <w:spacing w:after="0"/>
              <w:rPr>
                <w:bCs/>
              </w:rPr>
            </w:pPr>
            <w:r w:rsidRPr="00D2671C">
              <w:rPr>
                <w:bCs/>
              </w:rPr>
              <w:t>Локтевой дозатор для антисептика</w:t>
            </w:r>
          </w:p>
        </w:tc>
        <w:tc>
          <w:tcPr>
            <w:tcW w:w="559" w:type="pct"/>
            <w:vAlign w:val="center"/>
          </w:tcPr>
          <w:p w:rsidR="00BC6BDE" w:rsidRPr="00D2671C" w:rsidRDefault="00BC6BDE" w:rsidP="00341FD4">
            <w:pPr>
              <w:spacing w:after="0"/>
              <w:jc w:val="center"/>
              <w:rPr>
                <w:bCs/>
              </w:rPr>
            </w:pPr>
            <w:r w:rsidRPr="00D2671C">
              <w:rPr>
                <w:bCs/>
              </w:rPr>
              <w:t>1</w:t>
            </w:r>
          </w:p>
        </w:tc>
        <w:tc>
          <w:tcPr>
            <w:tcW w:w="524" w:type="pct"/>
            <w:vAlign w:val="center"/>
          </w:tcPr>
          <w:p w:rsidR="00BC6BDE" w:rsidRPr="00D2671C" w:rsidRDefault="00BC6BDE" w:rsidP="00341FD4">
            <w:pPr>
              <w:spacing w:after="0"/>
              <w:jc w:val="center"/>
              <w:rPr>
                <w:bCs/>
              </w:rPr>
            </w:pPr>
            <w:r w:rsidRPr="00D2671C">
              <w:rPr>
                <w:bCs/>
              </w:rPr>
              <w:t>0</w:t>
            </w:r>
          </w:p>
        </w:tc>
        <w:tc>
          <w:tcPr>
            <w:tcW w:w="508" w:type="pct"/>
            <w:vAlign w:val="center"/>
          </w:tcPr>
          <w:p w:rsidR="00BC6BDE" w:rsidRPr="00D2671C" w:rsidRDefault="00BC6BDE" w:rsidP="00341FD4">
            <w:pPr>
              <w:spacing w:after="0"/>
              <w:jc w:val="center"/>
              <w:rPr>
                <w:bCs/>
              </w:rPr>
            </w:pPr>
            <w:r w:rsidRPr="00D2671C">
              <w:rPr>
                <w:bCs/>
              </w:rPr>
              <w:t>1</w:t>
            </w:r>
          </w:p>
        </w:tc>
      </w:tr>
      <w:tr w:rsidR="00D2671C" w:rsidRPr="00D2671C" w:rsidTr="001357FA">
        <w:tc>
          <w:tcPr>
            <w:tcW w:w="891" w:type="pct"/>
          </w:tcPr>
          <w:p w:rsidR="00BC6BDE" w:rsidRPr="00D2671C" w:rsidRDefault="00BC6BDE" w:rsidP="001357FA">
            <w:pPr>
              <w:spacing w:after="0"/>
              <w:rPr>
                <w:bCs/>
              </w:rPr>
            </w:pPr>
          </w:p>
        </w:tc>
        <w:tc>
          <w:tcPr>
            <w:tcW w:w="2518" w:type="pct"/>
            <w:vAlign w:val="center"/>
          </w:tcPr>
          <w:p w:rsidR="00BC6BDE" w:rsidRPr="00D2671C" w:rsidRDefault="00341FD4" w:rsidP="001357FA">
            <w:pPr>
              <w:spacing w:after="0"/>
              <w:rPr>
                <w:bCs/>
              </w:rPr>
            </w:pPr>
            <w:r w:rsidRPr="00D2671C">
              <w:rPr>
                <w:bCs/>
              </w:rPr>
              <w:t>Смеситель ручной</w:t>
            </w:r>
          </w:p>
        </w:tc>
        <w:tc>
          <w:tcPr>
            <w:tcW w:w="559" w:type="pct"/>
            <w:vAlign w:val="center"/>
          </w:tcPr>
          <w:p w:rsidR="00BC6BDE" w:rsidRPr="00D2671C" w:rsidRDefault="00BC6BDE" w:rsidP="00341FD4">
            <w:pPr>
              <w:spacing w:after="0"/>
              <w:jc w:val="center"/>
              <w:rPr>
                <w:bCs/>
              </w:rPr>
            </w:pPr>
            <w:r w:rsidRPr="00D2671C">
              <w:rPr>
                <w:bCs/>
              </w:rPr>
              <w:t>1</w:t>
            </w:r>
          </w:p>
        </w:tc>
        <w:tc>
          <w:tcPr>
            <w:tcW w:w="524" w:type="pct"/>
            <w:vAlign w:val="center"/>
          </w:tcPr>
          <w:p w:rsidR="00BC6BDE" w:rsidRPr="00D2671C" w:rsidRDefault="00BC6BDE" w:rsidP="00341FD4">
            <w:pPr>
              <w:spacing w:after="0"/>
              <w:jc w:val="center"/>
              <w:rPr>
                <w:bCs/>
              </w:rPr>
            </w:pPr>
            <w:r w:rsidRPr="00D2671C">
              <w:rPr>
                <w:bCs/>
              </w:rPr>
              <w:t>0</w:t>
            </w:r>
          </w:p>
        </w:tc>
        <w:tc>
          <w:tcPr>
            <w:tcW w:w="508" w:type="pct"/>
            <w:vAlign w:val="center"/>
          </w:tcPr>
          <w:p w:rsidR="00BC6BDE" w:rsidRPr="00D2671C" w:rsidRDefault="00BC6BDE" w:rsidP="00341FD4">
            <w:pPr>
              <w:spacing w:after="0"/>
              <w:jc w:val="center"/>
              <w:rPr>
                <w:bCs/>
              </w:rPr>
            </w:pPr>
            <w:r w:rsidRPr="00D2671C">
              <w:rPr>
                <w:bCs/>
              </w:rPr>
              <w:t>1</w:t>
            </w:r>
          </w:p>
        </w:tc>
      </w:tr>
      <w:tr w:rsidR="00D2671C" w:rsidRPr="00D2671C" w:rsidTr="001357FA">
        <w:tc>
          <w:tcPr>
            <w:tcW w:w="891" w:type="pct"/>
          </w:tcPr>
          <w:p w:rsidR="00BC6BDE" w:rsidRPr="00D2671C" w:rsidRDefault="00BC6BDE" w:rsidP="001357FA">
            <w:pPr>
              <w:spacing w:after="0"/>
              <w:rPr>
                <w:bCs/>
              </w:rPr>
            </w:pPr>
          </w:p>
        </w:tc>
        <w:tc>
          <w:tcPr>
            <w:tcW w:w="2518" w:type="pct"/>
            <w:vAlign w:val="center"/>
          </w:tcPr>
          <w:p w:rsidR="00BC6BDE" w:rsidRPr="00D2671C" w:rsidRDefault="00BC6BDE" w:rsidP="001357FA">
            <w:pPr>
              <w:spacing w:after="0"/>
              <w:rPr>
                <w:bCs/>
              </w:rPr>
            </w:pPr>
            <w:r w:rsidRPr="00D2671C">
              <w:rPr>
                <w:bCs/>
              </w:rPr>
              <w:t>Сушилка для рук электрическая</w:t>
            </w:r>
          </w:p>
        </w:tc>
        <w:tc>
          <w:tcPr>
            <w:tcW w:w="559" w:type="pct"/>
            <w:vAlign w:val="center"/>
          </w:tcPr>
          <w:p w:rsidR="00BC6BDE" w:rsidRPr="00D2671C" w:rsidRDefault="00BC6BDE" w:rsidP="00341FD4">
            <w:pPr>
              <w:spacing w:after="0"/>
              <w:jc w:val="center"/>
              <w:rPr>
                <w:bCs/>
              </w:rPr>
            </w:pPr>
            <w:r w:rsidRPr="00D2671C">
              <w:rPr>
                <w:bCs/>
              </w:rPr>
              <w:t>1</w:t>
            </w:r>
          </w:p>
        </w:tc>
        <w:tc>
          <w:tcPr>
            <w:tcW w:w="524" w:type="pct"/>
            <w:vAlign w:val="center"/>
          </w:tcPr>
          <w:p w:rsidR="00BC6BDE" w:rsidRPr="00D2671C" w:rsidRDefault="00BC6BDE" w:rsidP="00341FD4">
            <w:pPr>
              <w:spacing w:after="0"/>
              <w:jc w:val="center"/>
              <w:rPr>
                <w:bCs/>
              </w:rPr>
            </w:pPr>
            <w:r w:rsidRPr="00D2671C">
              <w:rPr>
                <w:bCs/>
              </w:rPr>
              <w:t>0</w:t>
            </w:r>
          </w:p>
        </w:tc>
        <w:tc>
          <w:tcPr>
            <w:tcW w:w="508" w:type="pct"/>
            <w:vAlign w:val="center"/>
          </w:tcPr>
          <w:p w:rsidR="00BC6BDE" w:rsidRPr="00D2671C" w:rsidRDefault="00BC6BDE" w:rsidP="00341FD4">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r w:rsidRPr="00D2671C">
              <w:rPr>
                <w:bCs/>
              </w:rPr>
              <w:t>Унитаз</w:t>
            </w:r>
          </w:p>
        </w:tc>
        <w:tc>
          <w:tcPr>
            <w:tcW w:w="559" w:type="pct"/>
            <w:vAlign w:val="center"/>
          </w:tcPr>
          <w:p w:rsidR="005C5B1E" w:rsidRPr="00D2671C" w:rsidRDefault="005C5B1E" w:rsidP="00341FD4">
            <w:pPr>
              <w:spacing w:after="0"/>
              <w:jc w:val="center"/>
              <w:rPr>
                <w:bCs/>
              </w:rPr>
            </w:pPr>
            <w:r w:rsidRPr="00D2671C">
              <w:rPr>
                <w:bCs/>
              </w:rPr>
              <w:t>1</w:t>
            </w:r>
          </w:p>
        </w:tc>
        <w:tc>
          <w:tcPr>
            <w:tcW w:w="524" w:type="pct"/>
            <w:vAlign w:val="center"/>
          </w:tcPr>
          <w:p w:rsidR="005C5B1E" w:rsidRPr="00D2671C" w:rsidRDefault="003C1F7E" w:rsidP="00341FD4">
            <w:pPr>
              <w:spacing w:after="0"/>
              <w:jc w:val="center"/>
              <w:rPr>
                <w:bCs/>
              </w:rPr>
            </w:pPr>
            <w:r w:rsidRPr="00D2671C">
              <w:rPr>
                <w:bCs/>
              </w:rPr>
              <w:t>0</w:t>
            </w:r>
          </w:p>
        </w:tc>
        <w:tc>
          <w:tcPr>
            <w:tcW w:w="508" w:type="pct"/>
            <w:vAlign w:val="center"/>
          </w:tcPr>
          <w:p w:rsidR="005C5B1E" w:rsidRPr="00D2671C" w:rsidRDefault="005C5B1E" w:rsidP="00341FD4">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F5C63" w:rsidP="009A605E">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5C5B1E" w:rsidRPr="00D2671C" w:rsidRDefault="005C5B1E" w:rsidP="00341FD4">
            <w:pPr>
              <w:spacing w:after="0"/>
              <w:jc w:val="center"/>
              <w:rPr>
                <w:bCs/>
              </w:rPr>
            </w:pPr>
            <w:r w:rsidRPr="00D2671C">
              <w:rPr>
                <w:bCs/>
              </w:rPr>
              <w:t>1</w:t>
            </w:r>
          </w:p>
        </w:tc>
        <w:tc>
          <w:tcPr>
            <w:tcW w:w="524" w:type="pct"/>
            <w:vAlign w:val="center"/>
          </w:tcPr>
          <w:p w:rsidR="005C5B1E" w:rsidRPr="00D2671C" w:rsidRDefault="003C1F7E" w:rsidP="00341FD4">
            <w:pPr>
              <w:spacing w:after="0"/>
              <w:jc w:val="center"/>
              <w:rPr>
                <w:bCs/>
              </w:rPr>
            </w:pPr>
            <w:r w:rsidRPr="00D2671C">
              <w:rPr>
                <w:bCs/>
              </w:rPr>
              <w:t>0</w:t>
            </w:r>
          </w:p>
        </w:tc>
        <w:tc>
          <w:tcPr>
            <w:tcW w:w="508" w:type="pct"/>
            <w:vAlign w:val="center"/>
          </w:tcPr>
          <w:p w:rsidR="005C5B1E" w:rsidRPr="00D2671C" w:rsidRDefault="005C5B1E" w:rsidP="00341FD4">
            <w:pPr>
              <w:spacing w:after="0"/>
              <w:jc w:val="center"/>
              <w:rPr>
                <w:bCs/>
              </w:rPr>
            </w:pPr>
            <w:r w:rsidRPr="00D2671C">
              <w:rPr>
                <w:bCs/>
              </w:rPr>
              <w:t>1</w:t>
            </w:r>
          </w:p>
        </w:tc>
      </w:tr>
      <w:tr w:rsidR="00D2671C" w:rsidRPr="00D2671C" w:rsidTr="00931EF8">
        <w:tc>
          <w:tcPr>
            <w:tcW w:w="891" w:type="pct"/>
          </w:tcPr>
          <w:p w:rsidR="00931EF8" w:rsidRPr="00D2671C" w:rsidRDefault="00931EF8" w:rsidP="00931EF8">
            <w:pPr>
              <w:spacing w:after="0"/>
              <w:rPr>
                <w:bCs/>
              </w:rPr>
            </w:pPr>
          </w:p>
        </w:tc>
        <w:tc>
          <w:tcPr>
            <w:tcW w:w="2518" w:type="pct"/>
            <w:vAlign w:val="center"/>
          </w:tcPr>
          <w:p w:rsidR="00931EF8" w:rsidRPr="00D2671C" w:rsidRDefault="00931EF8" w:rsidP="00931EF8">
            <w:pPr>
              <w:spacing w:after="0"/>
              <w:rPr>
                <w:bCs/>
              </w:rPr>
            </w:pPr>
            <w:r w:rsidRPr="00D2671C">
              <w:rPr>
                <w:bCs/>
              </w:rPr>
              <w:t>Система опор для МГН</w:t>
            </w:r>
          </w:p>
        </w:tc>
        <w:tc>
          <w:tcPr>
            <w:tcW w:w="559" w:type="pct"/>
            <w:vAlign w:val="center"/>
          </w:tcPr>
          <w:p w:rsidR="00931EF8" w:rsidRPr="00D2671C" w:rsidRDefault="00931EF8" w:rsidP="00341FD4">
            <w:pPr>
              <w:spacing w:after="0"/>
              <w:jc w:val="center"/>
              <w:rPr>
                <w:bCs/>
              </w:rPr>
            </w:pPr>
            <w:r w:rsidRPr="00D2671C">
              <w:rPr>
                <w:bCs/>
              </w:rPr>
              <w:t>1</w:t>
            </w:r>
          </w:p>
        </w:tc>
        <w:tc>
          <w:tcPr>
            <w:tcW w:w="524" w:type="pct"/>
            <w:vAlign w:val="center"/>
          </w:tcPr>
          <w:p w:rsidR="00931EF8" w:rsidRPr="00D2671C" w:rsidRDefault="003C1F7E" w:rsidP="00341FD4">
            <w:pPr>
              <w:spacing w:after="0"/>
              <w:jc w:val="center"/>
              <w:rPr>
                <w:bCs/>
              </w:rPr>
            </w:pPr>
            <w:r w:rsidRPr="00D2671C">
              <w:rPr>
                <w:bCs/>
              </w:rPr>
              <w:t>0</w:t>
            </w:r>
          </w:p>
        </w:tc>
        <w:tc>
          <w:tcPr>
            <w:tcW w:w="508" w:type="pct"/>
            <w:vAlign w:val="center"/>
          </w:tcPr>
          <w:p w:rsidR="00931EF8" w:rsidRPr="00D2671C" w:rsidRDefault="00931EF8" w:rsidP="00341FD4">
            <w:pPr>
              <w:spacing w:after="0"/>
              <w:jc w:val="center"/>
              <w:rPr>
                <w:bCs/>
              </w:rPr>
            </w:pPr>
            <w:r w:rsidRPr="00D2671C">
              <w:rPr>
                <w:bCs/>
              </w:rPr>
              <w:t>1</w:t>
            </w:r>
          </w:p>
        </w:tc>
      </w:tr>
      <w:tr w:rsidR="00D2671C" w:rsidRPr="00D2671C" w:rsidTr="007B78C1">
        <w:tc>
          <w:tcPr>
            <w:tcW w:w="891" w:type="pct"/>
          </w:tcPr>
          <w:p w:rsidR="00341FD4" w:rsidRPr="00D2671C" w:rsidRDefault="00341FD4" w:rsidP="007B78C1">
            <w:pPr>
              <w:spacing w:after="0"/>
              <w:rPr>
                <w:bCs/>
              </w:rPr>
            </w:pPr>
          </w:p>
        </w:tc>
        <w:tc>
          <w:tcPr>
            <w:tcW w:w="2518" w:type="pct"/>
            <w:vAlign w:val="center"/>
          </w:tcPr>
          <w:p w:rsidR="00341FD4" w:rsidRPr="00D2671C" w:rsidRDefault="00341FD4" w:rsidP="007B78C1">
            <w:pPr>
              <w:spacing w:after="0"/>
              <w:rPr>
                <w:bCs/>
              </w:rPr>
            </w:pPr>
            <w:r w:rsidRPr="00D2671C">
              <w:rPr>
                <w:bCs/>
              </w:rPr>
              <w:t xml:space="preserve">Тумбочка </w:t>
            </w:r>
          </w:p>
        </w:tc>
        <w:tc>
          <w:tcPr>
            <w:tcW w:w="559" w:type="pct"/>
            <w:vAlign w:val="center"/>
          </w:tcPr>
          <w:p w:rsidR="00341FD4" w:rsidRPr="00D2671C" w:rsidRDefault="00341FD4" w:rsidP="00341FD4">
            <w:pPr>
              <w:spacing w:after="0"/>
              <w:jc w:val="center"/>
              <w:rPr>
                <w:bCs/>
              </w:rPr>
            </w:pPr>
            <w:r w:rsidRPr="00D2671C">
              <w:rPr>
                <w:bCs/>
              </w:rPr>
              <w:t>1</w:t>
            </w:r>
          </w:p>
        </w:tc>
        <w:tc>
          <w:tcPr>
            <w:tcW w:w="524" w:type="pct"/>
            <w:vAlign w:val="center"/>
          </w:tcPr>
          <w:p w:rsidR="00341FD4" w:rsidRPr="00D2671C" w:rsidRDefault="00341FD4" w:rsidP="00341FD4">
            <w:pPr>
              <w:spacing w:after="0"/>
              <w:jc w:val="center"/>
              <w:rPr>
                <w:bCs/>
              </w:rPr>
            </w:pPr>
            <w:r w:rsidRPr="00D2671C">
              <w:rPr>
                <w:bCs/>
              </w:rPr>
              <w:t>0</w:t>
            </w:r>
          </w:p>
        </w:tc>
        <w:tc>
          <w:tcPr>
            <w:tcW w:w="508" w:type="pct"/>
            <w:vAlign w:val="center"/>
          </w:tcPr>
          <w:p w:rsidR="00341FD4" w:rsidRPr="00D2671C" w:rsidRDefault="00341FD4" w:rsidP="00341FD4">
            <w:pPr>
              <w:spacing w:after="0"/>
              <w:jc w:val="center"/>
              <w:rPr>
                <w:bCs/>
              </w:rPr>
            </w:pPr>
            <w:r w:rsidRPr="00D2671C">
              <w:rPr>
                <w:bCs/>
              </w:rPr>
              <w:t>1</w:t>
            </w:r>
          </w:p>
        </w:tc>
      </w:tr>
      <w:tr w:rsidR="00D2671C" w:rsidRPr="00D2671C" w:rsidTr="007B78C1">
        <w:tc>
          <w:tcPr>
            <w:tcW w:w="891" w:type="pct"/>
          </w:tcPr>
          <w:p w:rsidR="00341FD4" w:rsidRPr="00D2671C" w:rsidRDefault="00341FD4" w:rsidP="007B78C1">
            <w:pPr>
              <w:spacing w:after="0"/>
              <w:rPr>
                <w:bCs/>
              </w:rPr>
            </w:pPr>
          </w:p>
        </w:tc>
        <w:tc>
          <w:tcPr>
            <w:tcW w:w="2518" w:type="pct"/>
            <w:vAlign w:val="center"/>
          </w:tcPr>
          <w:p w:rsidR="00341FD4" w:rsidRPr="00D2671C" w:rsidRDefault="00341FD4" w:rsidP="007B78C1">
            <w:pPr>
              <w:spacing w:after="0"/>
              <w:rPr>
                <w:bCs/>
              </w:rPr>
            </w:pPr>
            <w:r w:rsidRPr="00D2671C">
              <w:rPr>
                <w:bCs/>
              </w:rPr>
              <w:t>Детский горшок</w:t>
            </w:r>
          </w:p>
        </w:tc>
        <w:tc>
          <w:tcPr>
            <w:tcW w:w="559" w:type="pct"/>
            <w:vAlign w:val="center"/>
          </w:tcPr>
          <w:p w:rsidR="00341FD4" w:rsidRPr="00D2671C" w:rsidRDefault="00341FD4" w:rsidP="00341FD4">
            <w:pPr>
              <w:spacing w:after="0"/>
              <w:jc w:val="center"/>
              <w:rPr>
                <w:bCs/>
              </w:rPr>
            </w:pPr>
            <w:r w:rsidRPr="00D2671C">
              <w:rPr>
                <w:bCs/>
              </w:rPr>
              <w:t>1</w:t>
            </w:r>
          </w:p>
        </w:tc>
        <w:tc>
          <w:tcPr>
            <w:tcW w:w="524" w:type="pct"/>
            <w:vAlign w:val="center"/>
          </w:tcPr>
          <w:p w:rsidR="00341FD4" w:rsidRPr="00D2671C" w:rsidRDefault="00341FD4" w:rsidP="00341FD4">
            <w:pPr>
              <w:spacing w:after="0"/>
              <w:jc w:val="center"/>
              <w:rPr>
                <w:bCs/>
              </w:rPr>
            </w:pPr>
            <w:r w:rsidRPr="00D2671C">
              <w:rPr>
                <w:bCs/>
              </w:rPr>
              <w:t>0</w:t>
            </w:r>
          </w:p>
        </w:tc>
        <w:tc>
          <w:tcPr>
            <w:tcW w:w="508" w:type="pct"/>
            <w:vAlign w:val="center"/>
          </w:tcPr>
          <w:p w:rsidR="00341FD4" w:rsidRPr="00D2671C" w:rsidRDefault="00341FD4" w:rsidP="00341FD4">
            <w:pPr>
              <w:spacing w:after="0"/>
              <w:jc w:val="center"/>
              <w:rPr>
                <w:bCs/>
              </w:rPr>
            </w:pPr>
            <w:r w:rsidRPr="00D2671C">
              <w:rPr>
                <w:bCs/>
              </w:rPr>
              <w:t>1</w:t>
            </w:r>
          </w:p>
        </w:tc>
      </w:tr>
      <w:tr w:rsidR="00D2671C" w:rsidRPr="00D2671C" w:rsidTr="009A605E">
        <w:tc>
          <w:tcPr>
            <w:tcW w:w="3409" w:type="pct"/>
            <w:gridSpan w:val="2"/>
          </w:tcPr>
          <w:p w:rsidR="005C5B1E" w:rsidRPr="00D2671C" w:rsidRDefault="00931EF8" w:rsidP="009A605E">
            <w:pPr>
              <w:spacing w:after="0"/>
              <w:rPr>
                <w:bCs/>
              </w:rPr>
            </w:pPr>
            <w:r w:rsidRPr="00D2671C">
              <w:rPr>
                <w:bCs/>
              </w:rPr>
              <w:t>1.9</w:t>
            </w:r>
            <w:r w:rsidR="005C5B1E" w:rsidRPr="00D2671C">
              <w:rPr>
                <w:bCs/>
              </w:rPr>
              <w:t>.7 Помещение матери и ребенка</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r w:rsidRPr="00D2671C">
              <w:rPr>
                <w:bCs/>
              </w:rPr>
              <w:t>Раковина</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19299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1357FA">
        <w:tc>
          <w:tcPr>
            <w:tcW w:w="891" w:type="pct"/>
          </w:tcPr>
          <w:p w:rsidR="00192997" w:rsidRPr="00D2671C" w:rsidRDefault="00192997" w:rsidP="001357FA">
            <w:pPr>
              <w:spacing w:after="0"/>
              <w:rPr>
                <w:bCs/>
              </w:rPr>
            </w:pPr>
          </w:p>
        </w:tc>
        <w:tc>
          <w:tcPr>
            <w:tcW w:w="2518" w:type="pct"/>
            <w:vAlign w:val="center"/>
          </w:tcPr>
          <w:p w:rsidR="00192997" w:rsidRPr="00D2671C" w:rsidRDefault="00192997" w:rsidP="001357FA">
            <w:pPr>
              <w:spacing w:after="0"/>
              <w:rPr>
                <w:bCs/>
              </w:rPr>
            </w:pPr>
            <w:r w:rsidRPr="00D2671C">
              <w:rPr>
                <w:bCs/>
              </w:rPr>
              <w:t>Локтевой дозатор для мыла</w:t>
            </w:r>
          </w:p>
        </w:tc>
        <w:tc>
          <w:tcPr>
            <w:tcW w:w="559" w:type="pct"/>
            <w:vAlign w:val="center"/>
          </w:tcPr>
          <w:p w:rsidR="00192997" w:rsidRPr="00D2671C" w:rsidRDefault="00192997" w:rsidP="00CB7FC9">
            <w:pPr>
              <w:spacing w:after="0"/>
              <w:jc w:val="center"/>
              <w:rPr>
                <w:bCs/>
              </w:rPr>
            </w:pPr>
            <w:r w:rsidRPr="00D2671C">
              <w:rPr>
                <w:bCs/>
              </w:rPr>
              <w:t>1</w:t>
            </w:r>
          </w:p>
        </w:tc>
        <w:tc>
          <w:tcPr>
            <w:tcW w:w="524" w:type="pct"/>
            <w:vAlign w:val="center"/>
          </w:tcPr>
          <w:p w:rsidR="00192997" w:rsidRPr="00D2671C" w:rsidRDefault="00192997" w:rsidP="00CB7FC9">
            <w:pPr>
              <w:spacing w:after="0"/>
              <w:jc w:val="center"/>
              <w:rPr>
                <w:bCs/>
              </w:rPr>
            </w:pPr>
            <w:r w:rsidRPr="00D2671C">
              <w:rPr>
                <w:bCs/>
              </w:rPr>
              <w:t>0</w:t>
            </w:r>
          </w:p>
        </w:tc>
        <w:tc>
          <w:tcPr>
            <w:tcW w:w="508" w:type="pct"/>
            <w:vAlign w:val="center"/>
          </w:tcPr>
          <w:p w:rsidR="00192997" w:rsidRPr="00D2671C" w:rsidRDefault="00192997" w:rsidP="00CB7FC9">
            <w:pPr>
              <w:spacing w:after="0"/>
              <w:jc w:val="center"/>
              <w:rPr>
                <w:bCs/>
              </w:rPr>
            </w:pPr>
            <w:r w:rsidRPr="00D2671C">
              <w:rPr>
                <w:bCs/>
              </w:rPr>
              <w:t>1</w:t>
            </w:r>
          </w:p>
        </w:tc>
      </w:tr>
      <w:tr w:rsidR="00D2671C" w:rsidRPr="00D2671C" w:rsidTr="001357FA">
        <w:tc>
          <w:tcPr>
            <w:tcW w:w="891" w:type="pct"/>
          </w:tcPr>
          <w:p w:rsidR="00192997" w:rsidRPr="00D2671C" w:rsidRDefault="00192997" w:rsidP="001357FA">
            <w:pPr>
              <w:spacing w:after="0"/>
              <w:rPr>
                <w:bCs/>
              </w:rPr>
            </w:pPr>
          </w:p>
        </w:tc>
        <w:tc>
          <w:tcPr>
            <w:tcW w:w="2518" w:type="pct"/>
            <w:vAlign w:val="center"/>
          </w:tcPr>
          <w:p w:rsidR="00192997" w:rsidRPr="00D2671C" w:rsidRDefault="00192997" w:rsidP="001357FA">
            <w:pPr>
              <w:spacing w:after="0"/>
              <w:rPr>
                <w:bCs/>
              </w:rPr>
            </w:pPr>
            <w:r w:rsidRPr="00D2671C">
              <w:rPr>
                <w:bCs/>
              </w:rPr>
              <w:t>Локтевой дозатор для антисептика</w:t>
            </w:r>
          </w:p>
        </w:tc>
        <w:tc>
          <w:tcPr>
            <w:tcW w:w="559" w:type="pct"/>
            <w:vAlign w:val="center"/>
          </w:tcPr>
          <w:p w:rsidR="00192997" w:rsidRPr="00D2671C" w:rsidRDefault="00192997" w:rsidP="00CB7FC9">
            <w:pPr>
              <w:spacing w:after="0"/>
              <w:jc w:val="center"/>
              <w:rPr>
                <w:bCs/>
              </w:rPr>
            </w:pPr>
            <w:r w:rsidRPr="00D2671C">
              <w:rPr>
                <w:bCs/>
              </w:rPr>
              <w:t>1</w:t>
            </w:r>
          </w:p>
        </w:tc>
        <w:tc>
          <w:tcPr>
            <w:tcW w:w="524" w:type="pct"/>
            <w:vAlign w:val="center"/>
          </w:tcPr>
          <w:p w:rsidR="00192997" w:rsidRPr="00D2671C" w:rsidRDefault="00192997" w:rsidP="00CB7FC9">
            <w:pPr>
              <w:spacing w:after="0"/>
              <w:jc w:val="center"/>
              <w:rPr>
                <w:bCs/>
              </w:rPr>
            </w:pPr>
            <w:r w:rsidRPr="00D2671C">
              <w:rPr>
                <w:bCs/>
              </w:rPr>
              <w:t>0</w:t>
            </w:r>
          </w:p>
        </w:tc>
        <w:tc>
          <w:tcPr>
            <w:tcW w:w="508" w:type="pct"/>
            <w:vAlign w:val="center"/>
          </w:tcPr>
          <w:p w:rsidR="00192997" w:rsidRPr="00D2671C" w:rsidRDefault="00192997" w:rsidP="00CB7FC9">
            <w:pPr>
              <w:spacing w:after="0"/>
              <w:jc w:val="center"/>
              <w:rPr>
                <w:bCs/>
              </w:rPr>
            </w:pPr>
            <w:r w:rsidRPr="00D2671C">
              <w:rPr>
                <w:bCs/>
              </w:rPr>
              <w:t>1</w:t>
            </w:r>
          </w:p>
        </w:tc>
      </w:tr>
      <w:tr w:rsidR="00D2671C" w:rsidRPr="00D2671C" w:rsidTr="001357FA">
        <w:tc>
          <w:tcPr>
            <w:tcW w:w="891" w:type="pct"/>
          </w:tcPr>
          <w:p w:rsidR="00192997" w:rsidRPr="00D2671C" w:rsidRDefault="00192997" w:rsidP="001357FA">
            <w:pPr>
              <w:spacing w:after="0"/>
              <w:rPr>
                <w:bCs/>
              </w:rPr>
            </w:pPr>
          </w:p>
        </w:tc>
        <w:tc>
          <w:tcPr>
            <w:tcW w:w="2518" w:type="pct"/>
            <w:vAlign w:val="center"/>
          </w:tcPr>
          <w:p w:rsidR="00192997" w:rsidRPr="00D2671C" w:rsidRDefault="00192997" w:rsidP="00CB7FC9">
            <w:pPr>
              <w:spacing w:after="0"/>
              <w:rPr>
                <w:bCs/>
              </w:rPr>
            </w:pPr>
            <w:r w:rsidRPr="00D2671C">
              <w:rPr>
                <w:bCs/>
              </w:rPr>
              <w:t xml:space="preserve">Смеситель </w:t>
            </w:r>
            <w:r w:rsidR="00CB7FC9" w:rsidRPr="00D2671C">
              <w:rPr>
                <w:bCs/>
              </w:rPr>
              <w:t>ручной</w:t>
            </w:r>
          </w:p>
        </w:tc>
        <w:tc>
          <w:tcPr>
            <w:tcW w:w="559" w:type="pct"/>
            <w:vAlign w:val="center"/>
          </w:tcPr>
          <w:p w:rsidR="00192997" w:rsidRPr="00D2671C" w:rsidRDefault="00192997" w:rsidP="00CB7FC9">
            <w:pPr>
              <w:spacing w:after="0"/>
              <w:jc w:val="center"/>
              <w:rPr>
                <w:bCs/>
              </w:rPr>
            </w:pPr>
            <w:r w:rsidRPr="00D2671C">
              <w:rPr>
                <w:bCs/>
              </w:rPr>
              <w:t>1</w:t>
            </w:r>
          </w:p>
        </w:tc>
        <w:tc>
          <w:tcPr>
            <w:tcW w:w="524" w:type="pct"/>
            <w:vAlign w:val="center"/>
          </w:tcPr>
          <w:p w:rsidR="00192997" w:rsidRPr="00D2671C" w:rsidRDefault="00192997" w:rsidP="00CB7FC9">
            <w:pPr>
              <w:spacing w:after="0"/>
              <w:jc w:val="center"/>
              <w:rPr>
                <w:bCs/>
              </w:rPr>
            </w:pPr>
            <w:r w:rsidRPr="00D2671C">
              <w:rPr>
                <w:bCs/>
              </w:rPr>
              <w:t>0</w:t>
            </w:r>
          </w:p>
        </w:tc>
        <w:tc>
          <w:tcPr>
            <w:tcW w:w="508" w:type="pct"/>
            <w:vAlign w:val="center"/>
          </w:tcPr>
          <w:p w:rsidR="00192997" w:rsidRPr="00D2671C" w:rsidRDefault="00192997" w:rsidP="00CB7FC9">
            <w:pPr>
              <w:spacing w:after="0"/>
              <w:jc w:val="center"/>
              <w:rPr>
                <w:bCs/>
              </w:rPr>
            </w:pPr>
            <w:r w:rsidRPr="00D2671C">
              <w:rPr>
                <w:bCs/>
              </w:rPr>
              <w:t>1</w:t>
            </w:r>
          </w:p>
        </w:tc>
      </w:tr>
      <w:tr w:rsidR="00D2671C" w:rsidRPr="00D2671C" w:rsidTr="001357FA">
        <w:tc>
          <w:tcPr>
            <w:tcW w:w="891" w:type="pct"/>
          </w:tcPr>
          <w:p w:rsidR="00192997" w:rsidRPr="00D2671C" w:rsidRDefault="00192997" w:rsidP="001357FA">
            <w:pPr>
              <w:spacing w:after="0"/>
              <w:rPr>
                <w:bCs/>
              </w:rPr>
            </w:pPr>
          </w:p>
        </w:tc>
        <w:tc>
          <w:tcPr>
            <w:tcW w:w="2518" w:type="pct"/>
            <w:vAlign w:val="center"/>
          </w:tcPr>
          <w:p w:rsidR="00192997" w:rsidRPr="00D2671C" w:rsidRDefault="00192997" w:rsidP="001357FA">
            <w:pPr>
              <w:spacing w:after="0"/>
              <w:rPr>
                <w:bCs/>
              </w:rPr>
            </w:pPr>
            <w:r w:rsidRPr="00D2671C">
              <w:rPr>
                <w:bCs/>
              </w:rPr>
              <w:t>Сушилка для рук электрическая</w:t>
            </w:r>
          </w:p>
        </w:tc>
        <w:tc>
          <w:tcPr>
            <w:tcW w:w="559" w:type="pct"/>
            <w:vAlign w:val="center"/>
          </w:tcPr>
          <w:p w:rsidR="00192997" w:rsidRPr="00D2671C" w:rsidRDefault="00192997" w:rsidP="00CB7FC9">
            <w:pPr>
              <w:spacing w:after="0"/>
              <w:jc w:val="center"/>
              <w:rPr>
                <w:bCs/>
              </w:rPr>
            </w:pPr>
            <w:r w:rsidRPr="00D2671C">
              <w:rPr>
                <w:bCs/>
              </w:rPr>
              <w:t>1</w:t>
            </w:r>
          </w:p>
        </w:tc>
        <w:tc>
          <w:tcPr>
            <w:tcW w:w="524" w:type="pct"/>
            <w:vAlign w:val="center"/>
          </w:tcPr>
          <w:p w:rsidR="00192997" w:rsidRPr="00D2671C" w:rsidRDefault="00192997" w:rsidP="00CB7FC9">
            <w:pPr>
              <w:spacing w:after="0"/>
              <w:jc w:val="center"/>
              <w:rPr>
                <w:bCs/>
              </w:rPr>
            </w:pPr>
            <w:r w:rsidRPr="00D2671C">
              <w:rPr>
                <w:bCs/>
              </w:rPr>
              <w:t>0</w:t>
            </w:r>
          </w:p>
        </w:tc>
        <w:tc>
          <w:tcPr>
            <w:tcW w:w="508" w:type="pct"/>
            <w:vAlign w:val="center"/>
          </w:tcPr>
          <w:p w:rsidR="00192997" w:rsidRPr="00D2671C" w:rsidRDefault="00192997"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proofErr w:type="spellStart"/>
            <w:r w:rsidRPr="00D2671C">
              <w:rPr>
                <w:bCs/>
              </w:rPr>
              <w:t>Пеленальный</w:t>
            </w:r>
            <w:proofErr w:type="spellEnd"/>
            <w:r w:rsidRPr="00D2671C">
              <w:rPr>
                <w:bCs/>
              </w:rPr>
              <w:t xml:space="preserve"> столик</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19299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1357FA">
        <w:tc>
          <w:tcPr>
            <w:tcW w:w="891" w:type="pct"/>
          </w:tcPr>
          <w:p w:rsidR="00875426" w:rsidRPr="00D2671C" w:rsidRDefault="00875426" w:rsidP="001357FA">
            <w:pPr>
              <w:spacing w:after="0"/>
              <w:rPr>
                <w:bCs/>
              </w:rPr>
            </w:pPr>
          </w:p>
        </w:tc>
        <w:tc>
          <w:tcPr>
            <w:tcW w:w="2518" w:type="pct"/>
            <w:vAlign w:val="center"/>
          </w:tcPr>
          <w:p w:rsidR="00875426" w:rsidRPr="00D2671C" w:rsidRDefault="00875426" w:rsidP="00875426">
            <w:pPr>
              <w:spacing w:after="0"/>
              <w:rPr>
                <w:bCs/>
              </w:rPr>
            </w:pPr>
            <w:r w:rsidRPr="00D2671C">
              <w:rPr>
                <w:bCs/>
              </w:rPr>
              <w:t>Стул</w:t>
            </w:r>
          </w:p>
        </w:tc>
        <w:tc>
          <w:tcPr>
            <w:tcW w:w="559" w:type="pct"/>
            <w:vAlign w:val="center"/>
          </w:tcPr>
          <w:p w:rsidR="00875426" w:rsidRPr="00D2671C" w:rsidRDefault="00875426" w:rsidP="00CB7FC9">
            <w:pPr>
              <w:spacing w:after="0"/>
              <w:jc w:val="center"/>
              <w:rPr>
                <w:bCs/>
              </w:rPr>
            </w:pPr>
            <w:r w:rsidRPr="00D2671C">
              <w:rPr>
                <w:bCs/>
              </w:rPr>
              <w:t>1</w:t>
            </w:r>
          </w:p>
        </w:tc>
        <w:tc>
          <w:tcPr>
            <w:tcW w:w="524" w:type="pct"/>
            <w:vAlign w:val="center"/>
          </w:tcPr>
          <w:p w:rsidR="00875426" w:rsidRPr="00D2671C" w:rsidRDefault="00875426" w:rsidP="00CB7FC9">
            <w:pPr>
              <w:spacing w:after="0"/>
              <w:jc w:val="center"/>
              <w:rPr>
                <w:bCs/>
              </w:rPr>
            </w:pPr>
            <w:r w:rsidRPr="00D2671C">
              <w:rPr>
                <w:bCs/>
              </w:rPr>
              <w:t>0</w:t>
            </w:r>
          </w:p>
        </w:tc>
        <w:tc>
          <w:tcPr>
            <w:tcW w:w="508" w:type="pct"/>
            <w:vAlign w:val="center"/>
          </w:tcPr>
          <w:p w:rsidR="00875426" w:rsidRPr="00D2671C" w:rsidRDefault="00875426"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CB7FC9">
            <w:pPr>
              <w:spacing w:after="0"/>
              <w:rPr>
                <w:bCs/>
              </w:rPr>
            </w:pPr>
            <w:r w:rsidRPr="00D2671C">
              <w:rPr>
                <w:bCs/>
              </w:rPr>
              <w:t xml:space="preserve">Кресло для мамы, для кормления </w:t>
            </w:r>
            <w:r w:rsidR="00CB7FC9" w:rsidRPr="00D2671C">
              <w:rPr>
                <w:bCs/>
              </w:rPr>
              <w:t xml:space="preserve">ребенка </w:t>
            </w:r>
            <w:r w:rsidRPr="00D2671C">
              <w:rPr>
                <w:bCs/>
              </w:rPr>
              <w:t xml:space="preserve">грудью </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19299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CB7FC9" w:rsidP="00192997">
            <w:pPr>
              <w:spacing w:after="0"/>
              <w:rPr>
                <w:bCs/>
              </w:rPr>
            </w:pPr>
            <w:r w:rsidRPr="00D2671C">
              <w:rPr>
                <w:bCs/>
              </w:rPr>
              <w:t>Кушетка для мамы, для кормления ребенка грудью</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19299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A863B1" w:rsidP="001357FA">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420277" w:rsidRPr="00D2671C" w:rsidRDefault="00420277" w:rsidP="00CB7FC9">
            <w:pPr>
              <w:spacing w:after="0"/>
              <w:jc w:val="center"/>
              <w:rPr>
                <w:bCs/>
              </w:rPr>
            </w:pPr>
            <w:r w:rsidRPr="00D2671C">
              <w:rPr>
                <w:bCs/>
              </w:rPr>
              <w:t>1</w:t>
            </w:r>
          </w:p>
        </w:tc>
        <w:tc>
          <w:tcPr>
            <w:tcW w:w="524" w:type="pct"/>
            <w:vAlign w:val="center"/>
          </w:tcPr>
          <w:p w:rsidR="00420277" w:rsidRPr="00D2671C" w:rsidRDefault="00420277" w:rsidP="00CB7FC9">
            <w:pPr>
              <w:spacing w:after="0"/>
              <w:jc w:val="center"/>
              <w:rPr>
                <w:bCs/>
              </w:rPr>
            </w:pPr>
            <w:r w:rsidRPr="00D2671C">
              <w:rPr>
                <w:bCs/>
              </w:rPr>
              <w:t>0</w:t>
            </w:r>
          </w:p>
        </w:tc>
        <w:tc>
          <w:tcPr>
            <w:tcW w:w="508" w:type="pct"/>
            <w:vAlign w:val="center"/>
          </w:tcPr>
          <w:p w:rsidR="00420277" w:rsidRPr="00D2671C" w:rsidRDefault="00420277"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F5C63" w:rsidP="009A605E">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5C5B1E" w:rsidP="00CB7FC9">
            <w:pPr>
              <w:spacing w:after="0"/>
              <w:jc w:val="center"/>
              <w:rPr>
                <w:bCs/>
              </w:rPr>
            </w:pP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62673">
        <w:tc>
          <w:tcPr>
            <w:tcW w:w="3409" w:type="pct"/>
            <w:gridSpan w:val="2"/>
          </w:tcPr>
          <w:p w:rsidR="005C5B1E" w:rsidRPr="00D2671C" w:rsidRDefault="005C5B1E" w:rsidP="000F23B3">
            <w:pPr>
              <w:spacing w:after="0"/>
              <w:rPr>
                <w:bCs/>
              </w:rPr>
            </w:pPr>
            <w:r w:rsidRPr="00D2671C">
              <w:rPr>
                <w:sz w:val="22"/>
              </w:rPr>
              <w:t>1.</w:t>
            </w:r>
            <w:r w:rsidR="00931EF8" w:rsidRPr="00D2671C">
              <w:rPr>
                <w:sz w:val="22"/>
              </w:rPr>
              <w:t>10</w:t>
            </w:r>
            <w:r w:rsidRPr="00D2671C">
              <w:rPr>
                <w:sz w:val="22"/>
              </w:rPr>
              <w:t xml:space="preserve"> </w:t>
            </w:r>
            <w:r w:rsidRPr="00D2671C">
              <w:rPr>
                <w:bCs/>
              </w:rPr>
              <w:t>Смотровая</w:t>
            </w:r>
          </w:p>
        </w:tc>
        <w:tc>
          <w:tcPr>
            <w:tcW w:w="559" w:type="pct"/>
            <w:vAlign w:val="center"/>
          </w:tcPr>
          <w:p w:rsidR="005C5B1E" w:rsidRPr="00D2671C" w:rsidRDefault="005C5B1E" w:rsidP="00962673">
            <w:pPr>
              <w:spacing w:after="0"/>
              <w:jc w:val="center"/>
              <w:rPr>
                <w:bCs/>
              </w:rPr>
            </w:pPr>
          </w:p>
        </w:tc>
        <w:tc>
          <w:tcPr>
            <w:tcW w:w="524" w:type="pct"/>
            <w:vAlign w:val="center"/>
          </w:tcPr>
          <w:p w:rsidR="005C5B1E" w:rsidRPr="00D2671C" w:rsidRDefault="005C5B1E" w:rsidP="00962673">
            <w:pPr>
              <w:spacing w:after="0"/>
              <w:jc w:val="center"/>
              <w:rPr>
                <w:bCs/>
              </w:rPr>
            </w:pPr>
          </w:p>
        </w:tc>
        <w:tc>
          <w:tcPr>
            <w:tcW w:w="508" w:type="pct"/>
            <w:vAlign w:val="center"/>
          </w:tcPr>
          <w:p w:rsidR="005C5B1E" w:rsidRPr="00D2671C" w:rsidRDefault="005C5B1E" w:rsidP="00962673">
            <w:pPr>
              <w:spacing w:after="0"/>
              <w:jc w:val="center"/>
              <w:rPr>
                <w:bCs/>
              </w:rPr>
            </w:pPr>
          </w:p>
        </w:tc>
      </w:tr>
      <w:tr w:rsidR="00D2671C" w:rsidRPr="00D2671C" w:rsidTr="009A605E">
        <w:tc>
          <w:tcPr>
            <w:tcW w:w="891" w:type="pct"/>
          </w:tcPr>
          <w:p w:rsidR="005C5B1E" w:rsidRPr="00D2671C" w:rsidRDefault="005C5B1E" w:rsidP="009A605E">
            <w:pPr>
              <w:spacing w:after="0"/>
              <w:rPr>
                <w:bCs/>
              </w:rPr>
            </w:pPr>
          </w:p>
        </w:tc>
        <w:tc>
          <w:tcPr>
            <w:tcW w:w="2518" w:type="pct"/>
            <w:vAlign w:val="bottom"/>
          </w:tcPr>
          <w:p w:rsidR="005C5B1E" w:rsidRPr="00D2671C" w:rsidRDefault="00A25881" w:rsidP="00CB7FC9">
            <w:pPr>
              <w:spacing w:after="0"/>
              <w:rPr>
                <w:bCs/>
              </w:rPr>
            </w:pPr>
            <w:r w:rsidRPr="00D2671C">
              <w:rPr>
                <w:bCs/>
              </w:rPr>
              <w:t>АРМ</w:t>
            </w:r>
          </w:p>
        </w:tc>
        <w:tc>
          <w:tcPr>
            <w:tcW w:w="559" w:type="pct"/>
            <w:vAlign w:val="bottom"/>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42027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62673">
        <w:tc>
          <w:tcPr>
            <w:tcW w:w="891" w:type="pct"/>
          </w:tcPr>
          <w:p w:rsidR="005C5B1E" w:rsidRPr="00D2671C" w:rsidRDefault="005C5B1E" w:rsidP="00962673">
            <w:pPr>
              <w:spacing w:after="0"/>
              <w:rPr>
                <w:bCs/>
              </w:rPr>
            </w:pPr>
          </w:p>
        </w:tc>
        <w:tc>
          <w:tcPr>
            <w:tcW w:w="2518" w:type="pct"/>
            <w:vAlign w:val="center"/>
          </w:tcPr>
          <w:p w:rsidR="005C5B1E" w:rsidRPr="00D2671C" w:rsidRDefault="005C5B1E" w:rsidP="000F23B3">
            <w:pPr>
              <w:spacing w:after="0"/>
              <w:rPr>
                <w:bCs/>
              </w:rPr>
            </w:pPr>
            <w:r w:rsidRPr="00D2671C">
              <w:rPr>
                <w:bCs/>
              </w:rPr>
              <w:t>Кушетка медицинская</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42027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62673">
        <w:tc>
          <w:tcPr>
            <w:tcW w:w="891" w:type="pct"/>
          </w:tcPr>
          <w:p w:rsidR="005C5B1E" w:rsidRPr="00D2671C" w:rsidRDefault="005C5B1E" w:rsidP="00962673">
            <w:pPr>
              <w:spacing w:after="0"/>
              <w:rPr>
                <w:bCs/>
              </w:rPr>
            </w:pPr>
          </w:p>
        </w:tc>
        <w:tc>
          <w:tcPr>
            <w:tcW w:w="2518" w:type="pct"/>
            <w:vAlign w:val="center"/>
          </w:tcPr>
          <w:p w:rsidR="005C5B1E" w:rsidRPr="00D2671C" w:rsidRDefault="005C5B1E" w:rsidP="00962673">
            <w:pPr>
              <w:spacing w:after="0"/>
              <w:rPr>
                <w:bCs/>
              </w:rPr>
            </w:pPr>
            <w:proofErr w:type="spellStart"/>
            <w:r w:rsidRPr="00D2671C">
              <w:rPr>
                <w:bCs/>
              </w:rPr>
              <w:t>Пеленальный</w:t>
            </w:r>
            <w:proofErr w:type="spellEnd"/>
            <w:r w:rsidRPr="00D2671C">
              <w:rPr>
                <w:bCs/>
              </w:rPr>
              <w:t xml:space="preserve"> столик медицинский</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42027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r w:rsidRPr="00D2671C">
              <w:rPr>
                <w:bCs/>
              </w:rPr>
              <w:t>Манипуляционный столик</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420277"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62673">
        <w:tc>
          <w:tcPr>
            <w:tcW w:w="891" w:type="pct"/>
          </w:tcPr>
          <w:p w:rsidR="005C5B1E" w:rsidRPr="00D2671C" w:rsidRDefault="005C5B1E" w:rsidP="00962673">
            <w:pPr>
              <w:spacing w:after="0"/>
              <w:rPr>
                <w:bCs/>
              </w:rPr>
            </w:pPr>
          </w:p>
        </w:tc>
        <w:tc>
          <w:tcPr>
            <w:tcW w:w="2518" w:type="pct"/>
            <w:vAlign w:val="center"/>
          </w:tcPr>
          <w:p w:rsidR="005C5B1E" w:rsidRPr="00D2671C" w:rsidRDefault="00605C04" w:rsidP="00605C04">
            <w:pPr>
              <w:spacing w:after="0"/>
              <w:rPr>
                <w:bCs/>
              </w:rPr>
            </w:pPr>
            <w:r w:rsidRPr="00D2671C">
              <w:rPr>
                <w:bCs/>
              </w:rPr>
              <w:t>Шкаф</w:t>
            </w:r>
            <w:r w:rsidR="001E1203" w:rsidRPr="00D2671C">
              <w:rPr>
                <w:bCs/>
              </w:rPr>
              <w:t xml:space="preserve"> 1,8*0,8</w:t>
            </w:r>
          </w:p>
        </w:tc>
        <w:tc>
          <w:tcPr>
            <w:tcW w:w="559" w:type="pct"/>
            <w:vAlign w:val="center"/>
          </w:tcPr>
          <w:p w:rsidR="005C5B1E" w:rsidRPr="00D2671C" w:rsidRDefault="001E1203" w:rsidP="00CB7FC9">
            <w:pPr>
              <w:spacing w:after="0"/>
              <w:jc w:val="center"/>
              <w:rPr>
                <w:bCs/>
              </w:rPr>
            </w:pPr>
            <w:r w:rsidRPr="00D2671C">
              <w:rPr>
                <w:bCs/>
              </w:rPr>
              <w:t>2</w:t>
            </w:r>
          </w:p>
        </w:tc>
        <w:tc>
          <w:tcPr>
            <w:tcW w:w="524" w:type="pct"/>
            <w:vAlign w:val="center"/>
          </w:tcPr>
          <w:p w:rsidR="005C5B1E" w:rsidRPr="00D2671C" w:rsidRDefault="00420277" w:rsidP="00CB7FC9">
            <w:pPr>
              <w:spacing w:after="0"/>
              <w:jc w:val="center"/>
              <w:rPr>
                <w:bCs/>
              </w:rPr>
            </w:pPr>
            <w:r w:rsidRPr="00D2671C">
              <w:rPr>
                <w:bCs/>
              </w:rPr>
              <w:t>0</w:t>
            </w:r>
          </w:p>
        </w:tc>
        <w:tc>
          <w:tcPr>
            <w:tcW w:w="508" w:type="pct"/>
            <w:vAlign w:val="center"/>
          </w:tcPr>
          <w:p w:rsidR="005C5B1E" w:rsidRPr="00D2671C" w:rsidRDefault="001E1203" w:rsidP="00CB7FC9">
            <w:pPr>
              <w:spacing w:after="0"/>
              <w:jc w:val="center"/>
              <w:rPr>
                <w:bCs/>
              </w:rPr>
            </w:pPr>
            <w:r w:rsidRPr="00D2671C">
              <w:rPr>
                <w:bCs/>
              </w:rPr>
              <w:t>2</w:t>
            </w:r>
          </w:p>
        </w:tc>
      </w:tr>
      <w:tr w:rsidR="00D2671C" w:rsidRPr="00D2671C" w:rsidTr="00962673">
        <w:tc>
          <w:tcPr>
            <w:tcW w:w="891" w:type="pct"/>
          </w:tcPr>
          <w:p w:rsidR="005C5B1E" w:rsidRPr="00D2671C" w:rsidRDefault="005C5B1E" w:rsidP="00962673">
            <w:pPr>
              <w:spacing w:after="0"/>
              <w:rPr>
                <w:bCs/>
              </w:rPr>
            </w:pPr>
          </w:p>
        </w:tc>
        <w:tc>
          <w:tcPr>
            <w:tcW w:w="2518" w:type="pct"/>
            <w:vAlign w:val="center"/>
          </w:tcPr>
          <w:p w:rsidR="005C5B1E" w:rsidRPr="00D2671C" w:rsidRDefault="005C5B1E" w:rsidP="00931EF8">
            <w:pPr>
              <w:spacing w:after="0"/>
              <w:rPr>
                <w:bCs/>
              </w:rPr>
            </w:pPr>
            <w:r w:rsidRPr="00D2671C">
              <w:rPr>
                <w:bCs/>
              </w:rPr>
              <w:t>Раковина</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Локтевой дозатор для мыла</w:t>
            </w:r>
          </w:p>
        </w:tc>
        <w:tc>
          <w:tcPr>
            <w:tcW w:w="559" w:type="pct"/>
            <w:vAlign w:val="center"/>
          </w:tcPr>
          <w:p w:rsidR="00420277" w:rsidRPr="00D2671C" w:rsidRDefault="00420277" w:rsidP="00CB7FC9">
            <w:pPr>
              <w:spacing w:after="0"/>
              <w:jc w:val="center"/>
              <w:rPr>
                <w:bCs/>
              </w:rPr>
            </w:pPr>
            <w:r w:rsidRPr="00D2671C">
              <w:rPr>
                <w:bCs/>
              </w:rPr>
              <w:t>1</w:t>
            </w:r>
          </w:p>
        </w:tc>
        <w:tc>
          <w:tcPr>
            <w:tcW w:w="524" w:type="pct"/>
            <w:vAlign w:val="center"/>
          </w:tcPr>
          <w:p w:rsidR="00420277" w:rsidRPr="00D2671C" w:rsidRDefault="00420277" w:rsidP="00CB7FC9">
            <w:pPr>
              <w:spacing w:after="0"/>
              <w:jc w:val="center"/>
              <w:rPr>
                <w:bCs/>
              </w:rPr>
            </w:pPr>
            <w:r w:rsidRPr="00D2671C">
              <w:rPr>
                <w:bCs/>
              </w:rPr>
              <w:t>0</w:t>
            </w:r>
          </w:p>
        </w:tc>
        <w:tc>
          <w:tcPr>
            <w:tcW w:w="508" w:type="pct"/>
            <w:vAlign w:val="center"/>
          </w:tcPr>
          <w:p w:rsidR="00420277" w:rsidRPr="00D2671C" w:rsidRDefault="00420277" w:rsidP="00CB7FC9">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Локтевой дозатор для антисептика</w:t>
            </w:r>
          </w:p>
        </w:tc>
        <w:tc>
          <w:tcPr>
            <w:tcW w:w="559" w:type="pct"/>
            <w:vAlign w:val="center"/>
          </w:tcPr>
          <w:p w:rsidR="00420277" w:rsidRPr="00D2671C" w:rsidRDefault="00420277" w:rsidP="00CB7FC9">
            <w:pPr>
              <w:spacing w:after="0"/>
              <w:jc w:val="center"/>
              <w:rPr>
                <w:bCs/>
              </w:rPr>
            </w:pPr>
            <w:r w:rsidRPr="00D2671C">
              <w:rPr>
                <w:bCs/>
              </w:rPr>
              <w:t>1</w:t>
            </w:r>
          </w:p>
        </w:tc>
        <w:tc>
          <w:tcPr>
            <w:tcW w:w="524" w:type="pct"/>
            <w:vAlign w:val="center"/>
          </w:tcPr>
          <w:p w:rsidR="00420277" w:rsidRPr="00D2671C" w:rsidRDefault="00420277" w:rsidP="00CB7FC9">
            <w:pPr>
              <w:spacing w:after="0"/>
              <w:jc w:val="center"/>
              <w:rPr>
                <w:bCs/>
              </w:rPr>
            </w:pPr>
            <w:r w:rsidRPr="00D2671C">
              <w:rPr>
                <w:bCs/>
              </w:rPr>
              <w:t>0</w:t>
            </w:r>
          </w:p>
        </w:tc>
        <w:tc>
          <w:tcPr>
            <w:tcW w:w="508" w:type="pct"/>
            <w:vAlign w:val="center"/>
          </w:tcPr>
          <w:p w:rsidR="00420277" w:rsidRPr="00D2671C" w:rsidRDefault="00420277" w:rsidP="00CB7FC9">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Смеситель сенсорный</w:t>
            </w:r>
          </w:p>
        </w:tc>
        <w:tc>
          <w:tcPr>
            <w:tcW w:w="559" w:type="pct"/>
            <w:vAlign w:val="center"/>
          </w:tcPr>
          <w:p w:rsidR="00420277" w:rsidRPr="00D2671C" w:rsidRDefault="00420277" w:rsidP="00CB7FC9">
            <w:pPr>
              <w:spacing w:after="0"/>
              <w:jc w:val="center"/>
              <w:rPr>
                <w:bCs/>
              </w:rPr>
            </w:pPr>
            <w:r w:rsidRPr="00D2671C">
              <w:rPr>
                <w:bCs/>
              </w:rPr>
              <w:t>1</w:t>
            </w:r>
          </w:p>
        </w:tc>
        <w:tc>
          <w:tcPr>
            <w:tcW w:w="524" w:type="pct"/>
            <w:vAlign w:val="center"/>
          </w:tcPr>
          <w:p w:rsidR="00420277" w:rsidRPr="00D2671C" w:rsidRDefault="00420277" w:rsidP="00CB7FC9">
            <w:pPr>
              <w:spacing w:after="0"/>
              <w:jc w:val="center"/>
              <w:rPr>
                <w:bCs/>
              </w:rPr>
            </w:pPr>
            <w:r w:rsidRPr="00D2671C">
              <w:rPr>
                <w:bCs/>
              </w:rPr>
              <w:t>0</w:t>
            </w:r>
          </w:p>
        </w:tc>
        <w:tc>
          <w:tcPr>
            <w:tcW w:w="508" w:type="pct"/>
            <w:vAlign w:val="center"/>
          </w:tcPr>
          <w:p w:rsidR="00420277" w:rsidRPr="00D2671C" w:rsidRDefault="00420277" w:rsidP="00CB7FC9">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Сушилка для рук электрическая</w:t>
            </w:r>
          </w:p>
        </w:tc>
        <w:tc>
          <w:tcPr>
            <w:tcW w:w="559" w:type="pct"/>
            <w:vAlign w:val="center"/>
          </w:tcPr>
          <w:p w:rsidR="00420277" w:rsidRPr="00D2671C" w:rsidRDefault="00420277" w:rsidP="00CB7FC9">
            <w:pPr>
              <w:spacing w:after="0"/>
              <w:jc w:val="center"/>
              <w:rPr>
                <w:bCs/>
              </w:rPr>
            </w:pPr>
            <w:r w:rsidRPr="00D2671C">
              <w:rPr>
                <w:bCs/>
              </w:rPr>
              <w:t>1</w:t>
            </w:r>
          </w:p>
        </w:tc>
        <w:tc>
          <w:tcPr>
            <w:tcW w:w="524" w:type="pct"/>
            <w:vAlign w:val="center"/>
          </w:tcPr>
          <w:p w:rsidR="00420277" w:rsidRPr="00D2671C" w:rsidRDefault="00420277" w:rsidP="00CB7FC9">
            <w:pPr>
              <w:spacing w:after="0"/>
              <w:jc w:val="center"/>
              <w:rPr>
                <w:bCs/>
              </w:rPr>
            </w:pPr>
            <w:r w:rsidRPr="00D2671C">
              <w:rPr>
                <w:bCs/>
              </w:rPr>
              <w:t>0</w:t>
            </w:r>
          </w:p>
        </w:tc>
        <w:tc>
          <w:tcPr>
            <w:tcW w:w="508" w:type="pct"/>
            <w:vAlign w:val="center"/>
          </w:tcPr>
          <w:p w:rsidR="00420277" w:rsidRPr="00D2671C" w:rsidRDefault="00420277" w:rsidP="00CB7FC9">
            <w:pPr>
              <w:spacing w:after="0"/>
              <w:jc w:val="center"/>
              <w:rPr>
                <w:bCs/>
              </w:rPr>
            </w:pPr>
            <w:r w:rsidRPr="00D2671C">
              <w:rPr>
                <w:bCs/>
              </w:rPr>
              <w:t>1</w:t>
            </w:r>
          </w:p>
        </w:tc>
      </w:tr>
      <w:tr w:rsidR="00D2671C" w:rsidRPr="00D2671C" w:rsidTr="001357FA">
        <w:tc>
          <w:tcPr>
            <w:tcW w:w="891" w:type="pct"/>
          </w:tcPr>
          <w:p w:rsidR="000E1963" w:rsidRPr="00D2671C" w:rsidRDefault="000E1963" w:rsidP="001357FA">
            <w:pPr>
              <w:spacing w:after="0"/>
              <w:rPr>
                <w:bCs/>
              </w:rPr>
            </w:pPr>
          </w:p>
        </w:tc>
        <w:tc>
          <w:tcPr>
            <w:tcW w:w="2518" w:type="pct"/>
            <w:vAlign w:val="center"/>
          </w:tcPr>
          <w:p w:rsidR="000E1963" w:rsidRPr="00D2671C" w:rsidRDefault="000E1963" w:rsidP="001357FA">
            <w:pPr>
              <w:spacing w:after="0"/>
              <w:rPr>
                <w:bCs/>
              </w:rPr>
            </w:pPr>
            <w:r w:rsidRPr="00D2671C">
              <w:rPr>
                <w:bCs/>
              </w:rPr>
              <w:t>Диспенсер для бумажных полотенец</w:t>
            </w:r>
          </w:p>
        </w:tc>
        <w:tc>
          <w:tcPr>
            <w:tcW w:w="559" w:type="pct"/>
            <w:vAlign w:val="center"/>
          </w:tcPr>
          <w:p w:rsidR="000E1963" w:rsidRPr="00D2671C" w:rsidRDefault="000E1963" w:rsidP="00CB7FC9">
            <w:pPr>
              <w:spacing w:after="0"/>
              <w:jc w:val="center"/>
              <w:rPr>
                <w:bCs/>
              </w:rPr>
            </w:pPr>
            <w:r w:rsidRPr="00D2671C">
              <w:rPr>
                <w:bCs/>
              </w:rPr>
              <w:t>1</w:t>
            </w:r>
          </w:p>
        </w:tc>
        <w:tc>
          <w:tcPr>
            <w:tcW w:w="524" w:type="pct"/>
            <w:vAlign w:val="center"/>
          </w:tcPr>
          <w:p w:rsidR="000E1963" w:rsidRPr="00D2671C" w:rsidRDefault="000E1963" w:rsidP="00CB7FC9">
            <w:pPr>
              <w:spacing w:after="0"/>
              <w:jc w:val="center"/>
              <w:rPr>
                <w:bCs/>
              </w:rPr>
            </w:pPr>
            <w:r w:rsidRPr="00D2671C">
              <w:rPr>
                <w:bCs/>
              </w:rPr>
              <w:t>0</w:t>
            </w:r>
          </w:p>
        </w:tc>
        <w:tc>
          <w:tcPr>
            <w:tcW w:w="508" w:type="pct"/>
            <w:vAlign w:val="center"/>
          </w:tcPr>
          <w:p w:rsidR="000E1963" w:rsidRPr="00D2671C" w:rsidRDefault="000E1963" w:rsidP="00CB7FC9">
            <w:pPr>
              <w:spacing w:after="0"/>
              <w:jc w:val="center"/>
              <w:rPr>
                <w:bCs/>
              </w:rPr>
            </w:pPr>
            <w:r w:rsidRPr="00D2671C">
              <w:rPr>
                <w:bCs/>
              </w:rPr>
              <w:t>1</w:t>
            </w:r>
          </w:p>
        </w:tc>
      </w:tr>
      <w:tr w:rsidR="00D2671C" w:rsidRPr="00D2671C" w:rsidTr="00962673">
        <w:tc>
          <w:tcPr>
            <w:tcW w:w="891" w:type="pct"/>
          </w:tcPr>
          <w:p w:rsidR="005C5B1E" w:rsidRPr="00D2671C" w:rsidRDefault="005C5B1E" w:rsidP="00962673">
            <w:pPr>
              <w:spacing w:after="0"/>
              <w:rPr>
                <w:bCs/>
              </w:rPr>
            </w:pPr>
          </w:p>
        </w:tc>
        <w:tc>
          <w:tcPr>
            <w:tcW w:w="2518" w:type="pct"/>
            <w:vAlign w:val="center"/>
          </w:tcPr>
          <w:p w:rsidR="005C5B1E" w:rsidRPr="00D2671C" w:rsidRDefault="005C5B1E" w:rsidP="00962673">
            <w:pPr>
              <w:spacing w:after="0"/>
              <w:rPr>
                <w:bCs/>
              </w:rPr>
            </w:pPr>
            <w:r w:rsidRPr="00D2671C">
              <w:rPr>
                <w:bCs/>
              </w:rPr>
              <w:t>Гигрометр настенный</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31EF8">
        <w:tc>
          <w:tcPr>
            <w:tcW w:w="891" w:type="pct"/>
          </w:tcPr>
          <w:p w:rsidR="00931EF8" w:rsidRPr="00D2671C" w:rsidRDefault="00931EF8" w:rsidP="00931EF8">
            <w:pPr>
              <w:spacing w:after="0"/>
              <w:rPr>
                <w:bCs/>
              </w:rPr>
            </w:pPr>
          </w:p>
        </w:tc>
        <w:tc>
          <w:tcPr>
            <w:tcW w:w="2518" w:type="pct"/>
            <w:vAlign w:val="center"/>
          </w:tcPr>
          <w:p w:rsidR="00931EF8" w:rsidRPr="00D2671C" w:rsidRDefault="00931EF8" w:rsidP="00931EF8">
            <w:pPr>
              <w:spacing w:after="0"/>
              <w:rPr>
                <w:bCs/>
              </w:rPr>
            </w:pPr>
            <w:r w:rsidRPr="00D2671C">
              <w:rPr>
                <w:bCs/>
              </w:rPr>
              <w:t>Стул медицинский</w:t>
            </w:r>
          </w:p>
        </w:tc>
        <w:tc>
          <w:tcPr>
            <w:tcW w:w="559" w:type="pct"/>
            <w:vAlign w:val="center"/>
          </w:tcPr>
          <w:p w:rsidR="00931EF8" w:rsidRPr="00D2671C" w:rsidRDefault="00605C04" w:rsidP="00CB7FC9">
            <w:pPr>
              <w:spacing w:after="0"/>
              <w:jc w:val="center"/>
              <w:rPr>
                <w:bCs/>
              </w:rPr>
            </w:pPr>
            <w:r w:rsidRPr="00D2671C">
              <w:rPr>
                <w:bCs/>
              </w:rPr>
              <w:t>2</w:t>
            </w:r>
          </w:p>
        </w:tc>
        <w:tc>
          <w:tcPr>
            <w:tcW w:w="524" w:type="pct"/>
            <w:vAlign w:val="center"/>
          </w:tcPr>
          <w:p w:rsidR="00931EF8" w:rsidRPr="00D2671C" w:rsidRDefault="00605C04" w:rsidP="00CB7FC9">
            <w:pPr>
              <w:spacing w:after="0"/>
              <w:jc w:val="center"/>
              <w:rPr>
                <w:bCs/>
              </w:rPr>
            </w:pPr>
            <w:r w:rsidRPr="00D2671C">
              <w:rPr>
                <w:bCs/>
              </w:rPr>
              <w:t>0</w:t>
            </w:r>
          </w:p>
        </w:tc>
        <w:tc>
          <w:tcPr>
            <w:tcW w:w="508" w:type="pct"/>
            <w:vAlign w:val="center"/>
          </w:tcPr>
          <w:p w:rsidR="00931EF8" w:rsidRPr="00D2671C" w:rsidRDefault="00605C04" w:rsidP="00CB7FC9">
            <w:pPr>
              <w:spacing w:after="0"/>
              <w:jc w:val="center"/>
              <w:rPr>
                <w:bCs/>
              </w:rPr>
            </w:pPr>
            <w:r w:rsidRPr="00D2671C">
              <w:rPr>
                <w:bCs/>
              </w:rPr>
              <w:t>2</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CB7FC9">
            <w:pPr>
              <w:spacing w:after="0"/>
              <w:jc w:val="center"/>
              <w:rPr>
                <w:bCs/>
              </w:rPr>
            </w:pPr>
            <w:r w:rsidRPr="00D2671C">
              <w:rPr>
                <w:bCs/>
              </w:rPr>
              <w:t>1</w:t>
            </w:r>
          </w:p>
        </w:tc>
        <w:tc>
          <w:tcPr>
            <w:tcW w:w="524" w:type="pct"/>
            <w:vAlign w:val="center"/>
          </w:tcPr>
          <w:p w:rsidR="00420277" w:rsidRPr="00D2671C" w:rsidRDefault="00605C04" w:rsidP="00CB7FC9">
            <w:pPr>
              <w:spacing w:after="0"/>
              <w:jc w:val="center"/>
              <w:rPr>
                <w:bCs/>
              </w:rPr>
            </w:pPr>
            <w:r w:rsidRPr="00D2671C">
              <w:rPr>
                <w:bCs/>
              </w:rPr>
              <w:t>0</w:t>
            </w:r>
          </w:p>
        </w:tc>
        <w:tc>
          <w:tcPr>
            <w:tcW w:w="508" w:type="pct"/>
            <w:vAlign w:val="center"/>
          </w:tcPr>
          <w:p w:rsidR="00420277" w:rsidRPr="00D2671C" w:rsidRDefault="00420277" w:rsidP="00CB7FC9">
            <w:pPr>
              <w:spacing w:after="0"/>
              <w:jc w:val="center"/>
              <w:rPr>
                <w:bCs/>
              </w:rPr>
            </w:pPr>
            <w:r w:rsidRPr="00D2671C">
              <w:rPr>
                <w:bCs/>
              </w:rPr>
              <w:t>1</w:t>
            </w:r>
          </w:p>
        </w:tc>
      </w:tr>
      <w:tr w:rsidR="00D2671C" w:rsidRPr="00D2671C" w:rsidTr="003E2EC5">
        <w:tc>
          <w:tcPr>
            <w:tcW w:w="891" w:type="pct"/>
          </w:tcPr>
          <w:p w:rsidR="00337776" w:rsidRPr="00D2671C" w:rsidRDefault="00337776" w:rsidP="003E2EC5">
            <w:pPr>
              <w:spacing w:after="0"/>
              <w:rPr>
                <w:bCs/>
              </w:rPr>
            </w:pPr>
          </w:p>
        </w:tc>
        <w:tc>
          <w:tcPr>
            <w:tcW w:w="2518" w:type="pct"/>
            <w:vAlign w:val="center"/>
          </w:tcPr>
          <w:p w:rsidR="00337776"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337776" w:rsidRPr="00D2671C" w:rsidRDefault="00337776" w:rsidP="00CB7FC9">
            <w:pPr>
              <w:spacing w:after="0"/>
              <w:jc w:val="center"/>
              <w:rPr>
                <w:bCs/>
              </w:rPr>
            </w:pPr>
            <w:r w:rsidRPr="00D2671C">
              <w:rPr>
                <w:bCs/>
              </w:rPr>
              <w:t>1</w:t>
            </w:r>
          </w:p>
        </w:tc>
        <w:tc>
          <w:tcPr>
            <w:tcW w:w="524" w:type="pct"/>
            <w:vAlign w:val="center"/>
          </w:tcPr>
          <w:p w:rsidR="00337776" w:rsidRPr="00D2671C" w:rsidRDefault="00337776" w:rsidP="00CB7FC9">
            <w:pPr>
              <w:spacing w:after="0"/>
              <w:jc w:val="center"/>
              <w:rPr>
                <w:bCs/>
              </w:rPr>
            </w:pPr>
            <w:r w:rsidRPr="00D2671C">
              <w:rPr>
                <w:bCs/>
              </w:rPr>
              <w:t>0</w:t>
            </w:r>
          </w:p>
        </w:tc>
        <w:tc>
          <w:tcPr>
            <w:tcW w:w="508" w:type="pct"/>
            <w:vAlign w:val="center"/>
          </w:tcPr>
          <w:p w:rsidR="00337776" w:rsidRPr="00D2671C" w:rsidRDefault="00337776" w:rsidP="00CB7FC9">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Ростомер с весами</w:t>
            </w:r>
          </w:p>
        </w:tc>
        <w:tc>
          <w:tcPr>
            <w:tcW w:w="559" w:type="pct"/>
            <w:vAlign w:val="center"/>
          </w:tcPr>
          <w:p w:rsidR="00CB7FC9" w:rsidRPr="00D2671C" w:rsidRDefault="00CB7FC9" w:rsidP="00CB7FC9">
            <w:pPr>
              <w:spacing w:after="0"/>
              <w:jc w:val="center"/>
              <w:rPr>
                <w:bCs/>
              </w:rPr>
            </w:pPr>
            <w:r w:rsidRPr="00D2671C">
              <w:rPr>
                <w:bCs/>
              </w:rPr>
              <w:t>1</w:t>
            </w:r>
          </w:p>
        </w:tc>
        <w:tc>
          <w:tcPr>
            <w:tcW w:w="524" w:type="pct"/>
            <w:vAlign w:val="center"/>
          </w:tcPr>
          <w:p w:rsidR="00CB7FC9" w:rsidRPr="00D2671C" w:rsidRDefault="00CB7FC9" w:rsidP="00CB7FC9">
            <w:pPr>
              <w:spacing w:after="0"/>
              <w:jc w:val="center"/>
              <w:rPr>
                <w:bCs/>
              </w:rPr>
            </w:pPr>
            <w:r w:rsidRPr="00D2671C">
              <w:rPr>
                <w:bCs/>
              </w:rPr>
              <w:t>0</w:t>
            </w:r>
          </w:p>
        </w:tc>
        <w:tc>
          <w:tcPr>
            <w:tcW w:w="508" w:type="pct"/>
            <w:vAlign w:val="center"/>
          </w:tcPr>
          <w:p w:rsidR="00CB7FC9" w:rsidRPr="00D2671C" w:rsidRDefault="00CB7FC9" w:rsidP="00CB7FC9">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Весы «Саша»</w:t>
            </w:r>
          </w:p>
        </w:tc>
        <w:tc>
          <w:tcPr>
            <w:tcW w:w="559" w:type="pct"/>
            <w:vAlign w:val="center"/>
          </w:tcPr>
          <w:p w:rsidR="00CB7FC9" w:rsidRPr="00D2671C" w:rsidRDefault="00CB7FC9" w:rsidP="00CB7FC9">
            <w:pPr>
              <w:spacing w:after="0"/>
              <w:jc w:val="center"/>
              <w:rPr>
                <w:bCs/>
              </w:rPr>
            </w:pPr>
            <w:r w:rsidRPr="00D2671C">
              <w:rPr>
                <w:bCs/>
              </w:rPr>
              <w:t>1</w:t>
            </w:r>
          </w:p>
        </w:tc>
        <w:tc>
          <w:tcPr>
            <w:tcW w:w="524" w:type="pct"/>
            <w:vAlign w:val="center"/>
          </w:tcPr>
          <w:p w:rsidR="00CB7FC9" w:rsidRPr="00D2671C" w:rsidRDefault="00CB7FC9" w:rsidP="00CB7FC9">
            <w:pPr>
              <w:spacing w:after="0"/>
              <w:jc w:val="center"/>
              <w:rPr>
                <w:bCs/>
              </w:rPr>
            </w:pPr>
            <w:r w:rsidRPr="00D2671C">
              <w:rPr>
                <w:bCs/>
              </w:rPr>
              <w:t>0</w:t>
            </w:r>
          </w:p>
        </w:tc>
        <w:tc>
          <w:tcPr>
            <w:tcW w:w="508" w:type="pct"/>
            <w:vAlign w:val="center"/>
          </w:tcPr>
          <w:p w:rsidR="00CB7FC9" w:rsidRPr="00D2671C" w:rsidRDefault="00CB7FC9" w:rsidP="00CB7FC9">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proofErr w:type="spellStart"/>
            <w:r w:rsidRPr="00D2671C">
              <w:rPr>
                <w:bCs/>
              </w:rPr>
              <w:t>Тубочка</w:t>
            </w:r>
            <w:proofErr w:type="spellEnd"/>
            <w:r w:rsidRPr="00D2671C">
              <w:rPr>
                <w:bCs/>
              </w:rPr>
              <w:t xml:space="preserve"> под весы «Саша»</w:t>
            </w:r>
          </w:p>
        </w:tc>
        <w:tc>
          <w:tcPr>
            <w:tcW w:w="559" w:type="pct"/>
            <w:vAlign w:val="center"/>
          </w:tcPr>
          <w:p w:rsidR="00CB7FC9" w:rsidRPr="00D2671C" w:rsidRDefault="00CB7FC9" w:rsidP="00CB7FC9">
            <w:pPr>
              <w:spacing w:after="0"/>
              <w:jc w:val="center"/>
              <w:rPr>
                <w:bCs/>
              </w:rPr>
            </w:pPr>
            <w:r w:rsidRPr="00D2671C">
              <w:rPr>
                <w:bCs/>
              </w:rPr>
              <w:t>1</w:t>
            </w:r>
          </w:p>
        </w:tc>
        <w:tc>
          <w:tcPr>
            <w:tcW w:w="524" w:type="pct"/>
            <w:vAlign w:val="center"/>
          </w:tcPr>
          <w:p w:rsidR="00CB7FC9" w:rsidRPr="00D2671C" w:rsidRDefault="00CB7FC9" w:rsidP="00CB7FC9">
            <w:pPr>
              <w:spacing w:after="0"/>
              <w:jc w:val="center"/>
              <w:rPr>
                <w:bCs/>
              </w:rPr>
            </w:pPr>
            <w:r w:rsidRPr="00D2671C">
              <w:rPr>
                <w:bCs/>
              </w:rPr>
              <w:t>0</w:t>
            </w:r>
          </w:p>
        </w:tc>
        <w:tc>
          <w:tcPr>
            <w:tcW w:w="508" w:type="pct"/>
            <w:vAlign w:val="center"/>
          </w:tcPr>
          <w:p w:rsidR="00CB7FC9" w:rsidRPr="00D2671C" w:rsidRDefault="00CB7FC9" w:rsidP="00CB7FC9">
            <w:pPr>
              <w:spacing w:after="0"/>
              <w:jc w:val="center"/>
              <w:rPr>
                <w:bCs/>
              </w:rPr>
            </w:pPr>
            <w:r w:rsidRPr="00D2671C">
              <w:rPr>
                <w:bCs/>
              </w:rPr>
              <w:t>1</w:t>
            </w:r>
          </w:p>
        </w:tc>
      </w:tr>
      <w:tr w:rsidR="00D2671C" w:rsidRPr="00D2671C" w:rsidTr="00931EF8">
        <w:tc>
          <w:tcPr>
            <w:tcW w:w="891" w:type="pct"/>
          </w:tcPr>
          <w:p w:rsidR="00931EF8" w:rsidRPr="00D2671C" w:rsidRDefault="00931EF8" w:rsidP="00931EF8">
            <w:pPr>
              <w:spacing w:after="0"/>
              <w:rPr>
                <w:bCs/>
              </w:rPr>
            </w:pPr>
          </w:p>
        </w:tc>
        <w:tc>
          <w:tcPr>
            <w:tcW w:w="2518" w:type="pct"/>
            <w:vAlign w:val="center"/>
          </w:tcPr>
          <w:p w:rsidR="00931EF8"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931EF8" w:rsidRPr="00D2671C" w:rsidRDefault="00931EF8" w:rsidP="00CB7FC9">
            <w:pPr>
              <w:spacing w:after="0"/>
              <w:jc w:val="center"/>
              <w:rPr>
                <w:bCs/>
              </w:rPr>
            </w:pPr>
            <w:r w:rsidRPr="00D2671C">
              <w:rPr>
                <w:bCs/>
              </w:rPr>
              <w:t>1</w:t>
            </w:r>
          </w:p>
        </w:tc>
        <w:tc>
          <w:tcPr>
            <w:tcW w:w="524" w:type="pct"/>
            <w:vAlign w:val="center"/>
          </w:tcPr>
          <w:p w:rsidR="00931EF8" w:rsidRPr="00D2671C" w:rsidRDefault="00605C04" w:rsidP="00CB7FC9">
            <w:pPr>
              <w:spacing w:after="0"/>
              <w:jc w:val="center"/>
              <w:rPr>
                <w:bCs/>
              </w:rPr>
            </w:pPr>
            <w:r w:rsidRPr="00D2671C">
              <w:rPr>
                <w:bCs/>
              </w:rPr>
              <w:t>0</w:t>
            </w:r>
          </w:p>
        </w:tc>
        <w:tc>
          <w:tcPr>
            <w:tcW w:w="508" w:type="pct"/>
            <w:vAlign w:val="center"/>
          </w:tcPr>
          <w:p w:rsidR="00931EF8" w:rsidRPr="00D2671C" w:rsidRDefault="00931EF8" w:rsidP="00CB7FC9">
            <w:pPr>
              <w:spacing w:after="0"/>
              <w:jc w:val="center"/>
              <w:rPr>
                <w:bCs/>
              </w:rPr>
            </w:pPr>
            <w:r w:rsidRPr="00D2671C">
              <w:rPr>
                <w:bCs/>
              </w:rPr>
              <w:t>1</w:t>
            </w:r>
          </w:p>
        </w:tc>
      </w:tr>
      <w:tr w:rsidR="00D2671C" w:rsidRPr="00D2671C" w:rsidTr="008E7425">
        <w:tc>
          <w:tcPr>
            <w:tcW w:w="891" w:type="pct"/>
          </w:tcPr>
          <w:p w:rsidR="005C5B1E" w:rsidRPr="00D2671C" w:rsidRDefault="005C5B1E" w:rsidP="008E7425">
            <w:pPr>
              <w:spacing w:after="0"/>
              <w:rPr>
                <w:bCs/>
              </w:rPr>
            </w:pPr>
          </w:p>
        </w:tc>
        <w:tc>
          <w:tcPr>
            <w:tcW w:w="2518" w:type="pct"/>
            <w:vAlign w:val="center"/>
          </w:tcPr>
          <w:p w:rsidR="005C5B1E" w:rsidRPr="00D2671C" w:rsidRDefault="005F5C63" w:rsidP="008E742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A605E">
        <w:tc>
          <w:tcPr>
            <w:tcW w:w="3409" w:type="pct"/>
            <w:gridSpan w:val="2"/>
          </w:tcPr>
          <w:p w:rsidR="005C5B1E" w:rsidRPr="00D2671C" w:rsidRDefault="005C5B1E" w:rsidP="00420277">
            <w:pPr>
              <w:spacing w:after="0"/>
              <w:rPr>
                <w:bCs/>
              </w:rPr>
            </w:pPr>
            <w:r w:rsidRPr="00D2671C">
              <w:rPr>
                <w:sz w:val="22"/>
              </w:rPr>
              <w:t>1.</w:t>
            </w:r>
            <w:r w:rsidRPr="00D2671C">
              <w:rPr>
                <w:sz w:val="22"/>
                <w:lang w:val="en-US"/>
              </w:rPr>
              <w:t>1</w:t>
            </w:r>
            <w:r w:rsidR="00931EF8" w:rsidRPr="00D2671C">
              <w:rPr>
                <w:sz w:val="22"/>
              </w:rPr>
              <w:t>1</w:t>
            </w:r>
            <w:r w:rsidRPr="00D2671C">
              <w:rPr>
                <w:sz w:val="22"/>
              </w:rPr>
              <w:t xml:space="preserve"> </w:t>
            </w:r>
            <w:r w:rsidR="00420277" w:rsidRPr="00D2671C">
              <w:t>Процедурная</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9A605E">
        <w:tc>
          <w:tcPr>
            <w:tcW w:w="891" w:type="pct"/>
          </w:tcPr>
          <w:p w:rsidR="005C5B1E" w:rsidRPr="00D2671C" w:rsidRDefault="005C5B1E" w:rsidP="009A605E">
            <w:pPr>
              <w:spacing w:after="0"/>
              <w:rPr>
                <w:bCs/>
              </w:rPr>
            </w:pPr>
          </w:p>
        </w:tc>
        <w:tc>
          <w:tcPr>
            <w:tcW w:w="2518" w:type="pct"/>
            <w:vAlign w:val="bottom"/>
          </w:tcPr>
          <w:p w:rsidR="005C5B1E" w:rsidRPr="00D2671C" w:rsidRDefault="00A25881" w:rsidP="00CB7FC9">
            <w:pPr>
              <w:spacing w:after="0"/>
              <w:rPr>
                <w:bCs/>
              </w:rPr>
            </w:pPr>
            <w:r w:rsidRPr="00D2671C">
              <w:rPr>
                <w:bCs/>
              </w:rPr>
              <w:t>АРМ</w:t>
            </w:r>
          </w:p>
        </w:tc>
        <w:tc>
          <w:tcPr>
            <w:tcW w:w="559" w:type="pct"/>
            <w:vAlign w:val="bottom"/>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0F23B3">
            <w:pPr>
              <w:spacing w:after="0"/>
              <w:rPr>
                <w:bCs/>
              </w:rPr>
            </w:pPr>
            <w:r w:rsidRPr="00D2671C">
              <w:rPr>
                <w:bCs/>
              </w:rPr>
              <w:t>Кушетка медицинская</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proofErr w:type="spellStart"/>
            <w:r w:rsidRPr="00D2671C">
              <w:rPr>
                <w:bCs/>
              </w:rPr>
              <w:t>Пеленальный</w:t>
            </w:r>
            <w:proofErr w:type="spellEnd"/>
            <w:r w:rsidRPr="00D2671C">
              <w:rPr>
                <w:bCs/>
              </w:rPr>
              <w:t xml:space="preserve"> столик медицинский</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CB7FC9" w:rsidP="009A605E">
            <w:pPr>
              <w:spacing w:after="0"/>
              <w:rPr>
                <w:bCs/>
              </w:rPr>
            </w:pPr>
            <w:r w:rsidRPr="00D2671C">
              <w:rPr>
                <w:bCs/>
              </w:rPr>
              <w:t>Процедурный</w:t>
            </w:r>
            <w:r w:rsidR="005C5B1E" w:rsidRPr="00D2671C">
              <w:rPr>
                <w:bCs/>
              </w:rPr>
              <w:t xml:space="preserve"> столик</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605C04" w:rsidP="009A605E">
            <w:pPr>
              <w:spacing w:after="0"/>
              <w:rPr>
                <w:bCs/>
              </w:rPr>
            </w:pPr>
            <w:r w:rsidRPr="00D2671C">
              <w:rPr>
                <w:bCs/>
              </w:rPr>
              <w:t>Шкаф</w:t>
            </w:r>
            <w:r w:rsidR="001E1203" w:rsidRPr="00D2671C">
              <w:rPr>
                <w:bCs/>
              </w:rPr>
              <w:t xml:space="preserve"> 1,8*0,8</w:t>
            </w:r>
          </w:p>
        </w:tc>
        <w:tc>
          <w:tcPr>
            <w:tcW w:w="559" w:type="pct"/>
            <w:vAlign w:val="center"/>
          </w:tcPr>
          <w:p w:rsidR="005C5B1E" w:rsidRPr="00D2671C" w:rsidRDefault="001E1203" w:rsidP="00CB7FC9">
            <w:pPr>
              <w:spacing w:after="0"/>
              <w:jc w:val="center"/>
              <w:rPr>
                <w:bCs/>
              </w:rPr>
            </w:pPr>
            <w:r w:rsidRPr="00D2671C">
              <w:rPr>
                <w:bCs/>
              </w:rPr>
              <w:t>2</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1E1203" w:rsidP="00CB7FC9">
            <w:pPr>
              <w:spacing w:after="0"/>
              <w:jc w:val="center"/>
              <w:rPr>
                <w:bCs/>
              </w:rPr>
            </w:pPr>
            <w:r w:rsidRPr="00D2671C">
              <w:rPr>
                <w:bCs/>
              </w:rPr>
              <w:t>2</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31EF8">
            <w:pPr>
              <w:spacing w:after="0"/>
              <w:rPr>
                <w:bCs/>
              </w:rPr>
            </w:pPr>
            <w:r w:rsidRPr="00D2671C">
              <w:rPr>
                <w:bCs/>
              </w:rPr>
              <w:t>Раковина</w:t>
            </w:r>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1357FA">
        <w:tc>
          <w:tcPr>
            <w:tcW w:w="891" w:type="pct"/>
          </w:tcPr>
          <w:p w:rsidR="000E1963" w:rsidRPr="00D2671C" w:rsidRDefault="000E1963" w:rsidP="001357FA">
            <w:pPr>
              <w:spacing w:after="0"/>
              <w:rPr>
                <w:bCs/>
              </w:rPr>
            </w:pPr>
          </w:p>
        </w:tc>
        <w:tc>
          <w:tcPr>
            <w:tcW w:w="2518" w:type="pct"/>
            <w:vAlign w:val="center"/>
          </w:tcPr>
          <w:p w:rsidR="000E1963" w:rsidRPr="00D2671C" w:rsidRDefault="000E1963" w:rsidP="001357FA">
            <w:pPr>
              <w:spacing w:after="0"/>
              <w:rPr>
                <w:bCs/>
              </w:rPr>
            </w:pPr>
            <w:r w:rsidRPr="00D2671C">
              <w:rPr>
                <w:bCs/>
              </w:rPr>
              <w:t>Локтевой дозатор для мыла</w:t>
            </w:r>
          </w:p>
        </w:tc>
        <w:tc>
          <w:tcPr>
            <w:tcW w:w="559" w:type="pct"/>
            <w:vAlign w:val="center"/>
          </w:tcPr>
          <w:p w:rsidR="000E1963" w:rsidRPr="00D2671C" w:rsidRDefault="000E1963" w:rsidP="00CB7FC9">
            <w:pPr>
              <w:spacing w:after="0"/>
              <w:jc w:val="center"/>
              <w:rPr>
                <w:bCs/>
              </w:rPr>
            </w:pPr>
            <w:r w:rsidRPr="00D2671C">
              <w:rPr>
                <w:bCs/>
              </w:rPr>
              <w:t>1</w:t>
            </w:r>
          </w:p>
        </w:tc>
        <w:tc>
          <w:tcPr>
            <w:tcW w:w="524" w:type="pct"/>
            <w:vAlign w:val="center"/>
          </w:tcPr>
          <w:p w:rsidR="000E1963" w:rsidRPr="00D2671C" w:rsidRDefault="000E1963" w:rsidP="00CB7FC9">
            <w:pPr>
              <w:spacing w:after="0"/>
              <w:jc w:val="center"/>
              <w:rPr>
                <w:bCs/>
              </w:rPr>
            </w:pPr>
            <w:r w:rsidRPr="00D2671C">
              <w:rPr>
                <w:bCs/>
              </w:rPr>
              <w:t>0</w:t>
            </w:r>
          </w:p>
        </w:tc>
        <w:tc>
          <w:tcPr>
            <w:tcW w:w="508" w:type="pct"/>
            <w:vAlign w:val="center"/>
          </w:tcPr>
          <w:p w:rsidR="000E1963" w:rsidRPr="00D2671C" w:rsidRDefault="000E1963" w:rsidP="00CB7FC9">
            <w:pPr>
              <w:spacing w:after="0"/>
              <w:jc w:val="center"/>
              <w:rPr>
                <w:bCs/>
              </w:rPr>
            </w:pPr>
            <w:r w:rsidRPr="00D2671C">
              <w:rPr>
                <w:bCs/>
              </w:rPr>
              <w:t>1</w:t>
            </w:r>
          </w:p>
        </w:tc>
      </w:tr>
      <w:tr w:rsidR="00D2671C" w:rsidRPr="00D2671C" w:rsidTr="001357FA">
        <w:tc>
          <w:tcPr>
            <w:tcW w:w="891" w:type="pct"/>
          </w:tcPr>
          <w:p w:rsidR="000E1963" w:rsidRPr="00D2671C" w:rsidRDefault="000E1963" w:rsidP="001357FA">
            <w:pPr>
              <w:spacing w:after="0"/>
              <w:rPr>
                <w:bCs/>
              </w:rPr>
            </w:pPr>
          </w:p>
        </w:tc>
        <w:tc>
          <w:tcPr>
            <w:tcW w:w="2518" w:type="pct"/>
            <w:vAlign w:val="center"/>
          </w:tcPr>
          <w:p w:rsidR="000E1963" w:rsidRPr="00D2671C" w:rsidRDefault="000E1963" w:rsidP="001357FA">
            <w:pPr>
              <w:spacing w:after="0"/>
              <w:rPr>
                <w:bCs/>
              </w:rPr>
            </w:pPr>
            <w:r w:rsidRPr="00D2671C">
              <w:rPr>
                <w:bCs/>
              </w:rPr>
              <w:t>Локтевой дозатор для антисептика</w:t>
            </w:r>
          </w:p>
        </w:tc>
        <w:tc>
          <w:tcPr>
            <w:tcW w:w="559" w:type="pct"/>
            <w:vAlign w:val="center"/>
          </w:tcPr>
          <w:p w:rsidR="000E1963" w:rsidRPr="00D2671C" w:rsidRDefault="000E1963" w:rsidP="00CB7FC9">
            <w:pPr>
              <w:spacing w:after="0"/>
              <w:jc w:val="center"/>
              <w:rPr>
                <w:bCs/>
              </w:rPr>
            </w:pPr>
            <w:r w:rsidRPr="00D2671C">
              <w:rPr>
                <w:bCs/>
              </w:rPr>
              <w:t>1</w:t>
            </w:r>
          </w:p>
        </w:tc>
        <w:tc>
          <w:tcPr>
            <w:tcW w:w="524" w:type="pct"/>
            <w:vAlign w:val="center"/>
          </w:tcPr>
          <w:p w:rsidR="000E1963" w:rsidRPr="00D2671C" w:rsidRDefault="000E1963" w:rsidP="00CB7FC9">
            <w:pPr>
              <w:spacing w:after="0"/>
              <w:jc w:val="center"/>
              <w:rPr>
                <w:bCs/>
              </w:rPr>
            </w:pPr>
            <w:r w:rsidRPr="00D2671C">
              <w:rPr>
                <w:bCs/>
              </w:rPr>
              <w:t>0</w:t>
            </w:r>
          </w:p>
        </w:tc>
        <w:tc>
          <w:tcPr>
            <w:tcW w:w="508" w:type="pct"/>
            <w:vAlign w:val="center"/>
          </w:tcPr>
          <w:p w:rsidR="000E1963" w:rsidRPr="00D2671C" w:rsidRDefault="000E1963" w:rsidP="00CB7FC9">
            <w:pPr>
              <w:spacing w:after="0"/>
              <w:jc w:val="center"/>
              <w:rPr>
                <w:bCs/>
              </w:rPr>
            </w:pPr>
            <w:r w:rsidRPr="00D2671C">
              <w:rPr>
                <w:bCs/>
              </w:rPr>
              <w:t>1</w:t>
            </w:r>
          </w:p>
        </w:tc>
      </w:tr>
      <w:tr w:rsidR="00D2671C" w:rsidRPr="00D2671C" w:rsidTr="001357FA">
        <w:tc>
          <w:tcPr>
            <w:tcW w:w="891" w:type="pct"/>
          </w:tcPr>
          <w:p w:rsidR="000E1963" w:rsidRPr="00D2671C" w:rsidRDefault="000E1963" w:rsidP="001357FA">
            <w:pPr>
              <w:spacing w:after="0"/>
              <w:rPr>
                <w:bCs/>
              </w:rPr>
            </w:pPr>
          </w:p>
        </w:tc>
        <w:tc>
          <w:tcPr>
            <w:tcW w:w="2518" w:type="pct"/>
            <w:vAlign w:val="center"/>
          </w:tcPr>
          <w:p w:rsidR="000E1963" w:rsidRPr="00D2671C" w:rsidRDefault="000E1963" w:rsidP="001357FA">
            <w:pPr>
              <w:spacing w:after="0"/>
              <w:rPr>
                <w:bCs/>
              </w:rPr>
            </w:pPr>
            <w:r w:rsidRPr="00D2671C">
              <w:rPr>
                <w:bCs/>
              </w:rPr>
              <w:t>Смеситель сенсорный</w:t>
            </w:r>
          </w:p>
        </w:tc>
        <w:tc>
          <w:tcPr>
            <w:tcW w:w="559" w:type="pct"/>
            <w:vAlign w:val="center"/>
          </w:tcPr>
          <w:p w:rsidR="000E1963" w:rsidRPr="00D2671C" w:rsidRDefault="000E1963" w:rsidP="00CB7FC9">
            <w:pPr>
              <w:spacing w:after="0"/>
              <w:jc w:val="center"/>
              <w:rPr>
                <w:bCs/>
              </w:rPr>
            </w:pPr>
            <w:r w:rsidRPr="00D2671C">
              <w:rPr>
                <w:bCs/>
              </w:rPr>
              <w:t>1</w:t>
            </w:r>
          </w:p>
        </w:tc>
        <w:tc>
          <w:tcPr>
            <w:tcW w:w="524" w:type="pct"/>
            <w:vAlign w:val="center"/>
          </w:tcPr>
          <w:p w:rsidR="000E1963" w:rsidRPr="00D2671C" w:rsidRDefault="000E1963" w:rsidP="00CB7FC9">
            <w:pPr>
              <w:spacing w:after="0"/>
              <w:jc w:val="center"/>
              <w:rPr>
                <w:bCs/>
              </w:rPr>
            </w:pPr>
            <w:r w:rsidRPr="00D2671C">
              <w:rPr>
                <w:bCs/>
              </w:rPr>
              <w:t>0</w:t>
            </w:r>
          </w:p>
        </w:tc>
        <w:tc>
          <w:tcPr>
            <w:tcW w:w="508" w:type="pct"/>
            <w:vAlign w:val="center"/>
          </w:tcPr>
          <w:p w:rsidR="000E1963" w:rsidRPr="00D2671C" w:rsidRDefault="000E1963" w:rsidP="00CB7FC9">
            <w:pPr>
              <w:spacing w:after="0"/>
              <w:jc w:val="center"/>
              <w:rPr>
                <w:bCs/>
              </w:rPr>
            </w:pPr>
            <w:r w:rsidRPr="00D2671C">
              <w:rPr>
                <w:bCs/>
              </w:rPr>
              <w:t>1</w:t>
            </w:r>
          </w:p>
        </w:tc>
      </w:tr>
      <w:tr w:rsidR="00D2671C" w:rsidRPr="00D2671C" w:rsidTr="001357FA">
        <w:tc>
          <w:tcPr>
            <w:tcW w:w="891" w:type="pct"/>
          </w:tcPr>
          <w:p w:rsidR="000E1963" w:rsidRPr="00D2671C" w:rsidRDefault="000E1963" w:rsidP="001357FA">
            <w:pPr>
              <w:spacing w:after="0"/>
              <w:rPr>
                <w:bCs/>
              </w:rPr>
            </w:pPr>
          </w:p>
        </w:tc>
        <w:tc>
          <w:tcPr>
            <w:tcW w:w="2518" w:type="pct"/>
            <w:vAlign w:val="center"/>
          </w:tcPr>
          <w:p w:rsidR="000E1963" w:rsidRPr="00D2671C" w:rsidRDefault="000E1963" w:rsidP="001357FA">
            <w:pPr>
              <w:spacing w:after="0"/>
              <w:rPr>
                <w:bCs/>
              </w:rPr>
            </w:pPr>
            <w:r w:rsidRPr="00D2671C">
              <w:rPr>
                <w:bCs/>
              </w:rPr>
              <w:t>Сушилка для рук электрическая</w:t>
            </w:r>
          </w:p>
        </w:tc>
        <w:tc>
          <w:tcPr>
            <w:tcW w:w="559" w:type="pct"/>
            <w:vAlign w:val="center"/>
          </w:tcPr>
          <w:p w:rsidR="000E1963" w:rsidRPr="00D2671C" w:rsidRDefault="000E1963" w:rsidP="00CB7FC9">
            <w:pPr>
              <w:spacing w:after="0"/>
              <w:jc w:val="center"/>
              <w:rPr>
                <w:bCs/>
              </w:rPr>
            </w:pPr>
            <w:r w:rsidRPr="00D2671C">
              <w:rPr>
                <w:bCs/>
              </w:rPr>
              <w:t>1</w:t>
            </w:r>
          </w:p>
        </w:tc>
        <w:tc>
          <w:tcPr>
            <w:tcW w:w="524" w:type="pct"/>
            <w:vAlign w:val="center"/>
          </w:tcPr>
          <w:p w:rsidR="000E1963" w:rsidRPr="00D2671C" w:rsidRDefault="000E1963" w:rsidP="00CB7FC9">
            <w:pPr>
              <w:spacing w:after="0"/>
              <w:jc w:val="center"/>
              <w:rPr>
                <w:bCs/>
              </w:rPr>
            </w:pPr>
            <w:r w:rsidRPr="00D2671C">
              <w:rPr>
                <w:bCs/>
              </w:rPr>
              <w:t>0</w:t>
            </w:r>
          </w:p>
        </w:tc>
        <w:tc>
          <w:tcPr>
            <w:tcW w:w="508" w:type="pct"/>
            <w:vAlign w:val="center"/>
          </w:tcPr>
          <w:p w:rsidR="000E1963" w:rsidRPr="00D2671C" w:rsidRDefault="000E1963" w:rsidP="00CB7FC9">
            <w:pPr>
              <w:spacing w:after="0"/>
              <w:jc w:val="center"/>
              <w:rPr>
                <w:bCs/>
              </w:rPr>
            </w:pPr>
            <w:r w:rsidRPr="00D2671C">
              <w:rPr>
                <w:bCs/>
              </w:rPr>
              <w:t>1</w:t>
            </w:r>
          </w:p>
        </w:tc>
      </w:tr>
      <w:tr w:rsidR="00D2671C" w:rsidRPr="00D2671C" w:rsidTr="001357FA">
        <w:tc>
          <w:tcPr>
            <w:tcW w:w="891" w:type="pct"/>
          </w:tcPr>
          <w:p w:rsidR="000E1963" w:rsidRPr="00D2671C" w:rsidRDefault="000E1963" w:rsidP="001357FA">
            <w:pPr>
              <w:spacing w:after="0"/>
              <w:rPr>
                <w:bCs/>
              </w:rPr>
            </w:pPr>
          </w:p>
        </w:tc>
        <w:tc>
          <w:tcPr>
            <w:tcW w:w="2518" w:type="pct"/>
            <w:vAlign w:val="center"/>
          </w:tcPr>
          <w:p w:rsidR="000E1963" w:rsidRPr="00D2671C" w:rsidRDefault="000E1963" w:rsidP="001357FA">
            <w:pPr>
              <w:spacing w:after="0"/>
              <w:rPr>
                <w:bCs/>
              </w:rPr>
            </w:pPr>
            <w:r w:rsidRPr="00D2671C">
              <w:rPr>
                <w:bCs/>
              </w:rPr>
              <w:t>Диспенсер для бумажных полотенец</w:t>
            </w:r>
          </w:p>
        </w:tc>
        <w:tc>
          <w:tcPr>
            <w:tcW w:w="559" w:type="pct"/>
            <w:vAlign w:val="center"/>
          </w:tcPr>
          <w:p w:rsidR="000E1963" w:rsidRPr="00D2671C" w:rsidRDefault="000E1963" w:rsidP="00CB7FC9">
            <w:pPr>
              <w:spacing w:after="0"/>
              <w:jc w:val="center"/>
              <w:rPr>
                <w:bCs/>
              </w:rPr>
            </w:pPr>
            <w:r w:rsidRPr="00D2671C">
              <w:rPr>
                <w:bCs/>
              </w:rPr>
              <w:t>1</w:t>
            </w:r>
          </w:p>
        </w:tc>
        <w:tc>
          <w:tcPr>
            <w:tcW w:w="524" w:type="pct"/>
            <w:vAlign w:val="center"/>
          </w:tcPr>
          <w:p w:rsidR="000E1963" w:rsidRPr="00D2671C" w:rsidRDefault="000E1963" w:rsidP="00CB7FC9">
            <w:pPr>
              <w:spacing w:after="0"/>
              <w:jc w:val="center"/>
              <w:rPr>
                <w:bCs/>
              </w:rPr>
            </w:pPr>
            <w:r w:rsidRPr="00D2671C">
              <w:rPr>
                <w:bCs/>
              </w:rPr>
              <w:t>0</w:t>
            </w:r>
          </w:p>
        </w:tc>
        <w:tc>
          <w:tcPr>
            <w:tcW w:w="508" w:type="pct"/>
            <w:vAlign w:val="center"/>
          </w:tcPr>
          <w:p w:rsidR="000E1963" w:rsidRPr="00D2671C" w:rsidRDefault="000E1963"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C5B1E" w:rsidP="009A605E">
            <w:pPr>
              <w:spacing w:after="0"/>
              <w:rPr>
                <w:bCs/>
              </w:rPr>
            </w:pPr>
            <w:r w:rsidRPr="00D2671C">
              <w:rPr>
                <w:bCs/>
              </w:rPr>
              <w:t>Стул медицинский</w:t>
            </w:r>
          </w:p>
        </w:tc>
        <w:tc>
          <w:tcPr>
            <w:tcW w:w="559" w:type="pct"/>
            <w:vAlign w:val="center"/>
          </w:tcPr>
          <w:p w:rsidR="005C5B1E" w:rsidRPr="00D2671C" w:rsidRDefault="00875426" w:rsidP="00CB7FC9">
            <w:pPr>
              <w:spacing w:after="0"/>
              <w:jc w:val="center"/>
              <w:rPr>
                <w:bCs/>
              </w:rPr>
            </w:pPr>
            <w:r w:rsidRPr="00D2671C">
              <w:rPr>
                <w:bCs/>
              </w:rPr>
              <w:t>2</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605C04" w:rsidP="00CB7FC9">
            <w:pPr>
              <w:spacing w:after="0"/>
              <w:jc w:val="center"/>
              <w:rPr>
                <w:bCs/>
              </w:rPr>
            </w:pPr>
            <w:r w:rsidRPr="00D2671C">
              <w:rPr>
                <w:bCs/>
              </w:rPr>
              <w:t>2</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1357FA">
            <w:pPr>
              <w:spacing w:after="0"/>
              <w:rPr>
                <w:bCs/>
              </w:rPr>
            </w:pPr>
            <w:r w:rsidRPr="00D2671C">
              <w:rPr>
                <w:bCs/>
              </w:rPr>
              <w:t>Холодильник с морозильной камерой, фармацевтический</w:t>
            </w:r>
          </w:p>
        </w:tc>
        <w:tc>
          <w:tcPr>
            <w:tcW w:w="559" w:type="pct"/>
            <w:vAlign w:val="center"/>
          </w:tcPr>
          <w:p w:rsidR="006947EC" w:rsidRPr="00D2671C" w:rsidRDefault="006947EC" w:rsidP="00CB7FC9">
            <w:pPr>
              <w:spacing w:after="0"/>
              <w:jc w:val="center"/>
              <w:rPr>
                <w:bCs/>
              </w:rPr>
            </w:pPr>
            <w:r w:rsidRPr="00D2671C">
              <w:rPr>
                <w:bCs/>
              </w:rPr>
              <w:t>1</w:t>
            </w:r>
          </w:p>
        </w:tc>
        <w:tc>
          <w:tcPr>
            <w:tcW w:w="524" w:type="pct"/>
            <w:vAlign w:val="center"/>
          </w:tcPr>
          <w:p w:rsidR="006947EC" w:rsidRPr="00D2671C" w:rsidRDefault="006947EC" w:rsidP="00CB7FC9">
            <w:pPr>
              <w:spacing w:after="0"/>
              <w:jc w:val="center"/>
              <w:rPr>
                <w:bCs/>
              </w:rPr>
            </w:pPr>
            <w:r w:rsidRPr="00D2671C">
              <w:rPr>
                <w:bCs/>
              </w:rPr>
              <w:t>0</w:t>
            </w:r>
          </w:p>
        </w:tc>
        <w:tc>
          <w:tcPr>
            <w:tcW w:w="508" w:type="pct"/>
            <w:vAlign w:val="center"/>
          </w:tcPr>
          <w:p w:rsidR="006947EC" w:rsidRPr="00D2671C" w:rsidRDefault="006947EC" w:rsidP="00CB7FC9">
            <w:pPr>
              <w:spacing w:after="0"/>
              <w:jc w:val="center"/>
              <w:rPr>
                <w:bCs/>
              </w:rPr>
            </w:pPr>
            <w:r w:rsidRPr="00D2671C">
              <w:rPr>
                <w:bCs/>
              </w:rPr>
              <w:t>1</w:t>
            </w:r>
          </w:p>
        </w:tc>
      </w:tr>
      <w:tr w:rsidR="00D2671C" w:rsidRPr="00D2671C" w:rsidTr="001357FA">
        <w:tc>
          <w:tcPr>
            <w:tcW w:w="891" w:type="pct"/>
          </w:tcPr>
          <w:p w:rsidR="00420277" w:rsidRPr="00D2671C" w:rsidRDefault="00420277" w:rsidP="001357FA">
            <w:pPr>
              <w:spacing w:after="0"/>
              <w:rPr>
                <w:bCs/>
              </w:rPr>
            </w:pPr>
          </w:p>
        </w:tc>
        <w:tc>
          <w:tcPr>
            <w:tcW w:w="2518" w:type="pct"/>
            <w:vAlign w:val="center"/>
          </w:tcPr>
          <w:p w:rsidR="00420277" w:rsidRPr="00D2671C" w:rsidRDefault="00420277" w:rsidP="001357FA">
            <w:pPr>
              <w:spacing w:after="0"/>
              <w:rPr>
                <w:bCs/>
              </w:rPr>
            </w:pPr>
            <w:r w:rsidRPr="00D2671C">
              <w:rPr>
                <w:bCs/>
              </w:rPr>
              <w:t>Гигрометр настенный</w:t>
            </w:r>
          </w:p>
        </w:tc>
        <w:tc>
          <w:tcPr>
            <w:tcW w:w="559" w:type="pct"/>
            <w:vAlign w:val="center"/>
          </w:tcPr>
          <w:p w:rsidR="00420277" w:rsidRPr="00D2671C" w:rsidRDefault="00420277" w:rsidP="00CB7FC9">
            <w:pPr>
              <w:spacing w:after="0"/>
              <w:jc w:val="center"/>
              <w:rPr>
                <w:bCs/>
              </w:rPr>
            </w:pPr>
            <w:r w:rsidRPr="00D2671C">
              <w:rPr>
                <w:bCs/>
              </w:rPr>
              <w:t>1</w:t>
            </w:r>
          </w:p>
        </w:tc>
        <w:tc>
          <w:tcPr>
            <w:tcW w:w="524" w:type="pct"/>
            <w:vAlign w:val="center"/>
          </w:tcPr>
          <w:p w:rsidR="00420277" w:rsidRPr="00D2671C" w:rsidRDefault="00605C04" w:rsidP="00CB7FC9">
            <w:pPr>
              <w:spacing w:after="0"/>
              <w:jc w:val="center"/>
              <w:rPr>
                <w:bCs/>
              </w:rPr>
            </w:pPr>
            <w:r w:rsidRPr="00D2671C">
              <w:rPr>
                <w:bCs/>
              </w:rPr>
              <w:t>0</w:t>
            </w:r>
          </w:p>
        </w:tc>
        <w:tc>
          <w:tcPr>
            <w:tcW w:w="508" w:type="pct"/>
            <w:vAlign w:val="center"/>
          </w:tcPr>
          <w:p w:rsidR="00420277" w:rsidRPr="00D2671C" w:rsidRDefault="00420277" w:rsidP="00CB7FC9">
            <w:pPr>
              <w:spacing w:after="0"/>
              <w:jc w:val="center"/>
              <w:rPr>
                <w:bCs/>
              </w:rPr>
            </w:pPr>
            <w:r w:rsidRPr="00D2671C">
              <w:rPr>
                <w:bCs/>
              </w:rPr>
              <w:t>1</w:t>
            </w:r>
          </w:p>
        </w:tc>
      </w:tr>
      <w:tr w:rsidR="00D2671C" w:rsidRPr="00D2671C" w:rsidTr="003E2EC5">
        <w:tc>
          <w:tcPr>
            <w:tcW w:w="891" w:type="pct"/>
          </w:tcPr>
          <w:p w:rsidR="00337776" w:rsidRPr="00D2671C" w:rsidRDefault="00337776" w:rsidP="003E2EC5">
            <w:pPr>
              <w:spacing w:after="0"/>
              <w:rPr>
                <w:bCs/>
              </w:rPr>
            </w:pPr>
          </w:p>
        </w:tc>
        <w:tc>
          <w:tcPr>
            <w:tcW w:w="2518" w:type="pct"/>
            <w:vAlign w:val="center"/>
          </w:tcPr>
          <w:p w:rsidR="00337776"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337776" w:rsidRPr="00D2671C" w:rsidRDefault="00337776" w:rsidP="00CB7FC9">
            <w:pPr>
              <w:spacing w:after="0"/>
              <w:jc w:val="center"/>
              <w:rPr>
                <w:bCs/>
              </w:rPr>
            </w:pPr>
            <w:r w:rsidRPr="00D2671C">
              <w:rPr>
                <w:bCs/>
              </w:rPr>
              <w:t>1</w:t>
            </w:r>
          </w:p>
        </w:tc>
        <w:tc>
          <w:tcPr>
            <w:tcW w:w="524" w:type="pct"/>
            <w:vAlign w:val="center"/>
          </w:tcPr>
          <w:p w:rsidR="00337776" w:rsidRPr="00D2671C" w:rsidRDefault="00337776" w:rsidP="00CB7FC9">
            <w:pPr>
              <w:spacing w:after="0"/>
              <w:jc w:val="center"/>
              <w:rPr>
                <w:bCs/>
              </w:rPr>
            </w:pPr>
            <w:r w:rsidRPr="00D2671C">
              <w:rPr>
                <w:bCs/>
              </w:rPr>
              <w:t>0</w:t>
            </w:r>
          </w:p>
        </w:tc>
        <w:tc>
          <w:tcPr>
            <w:tcW w:w="508" w:type="pct"/>
            <w:vAlign w:val="center"/>
          </w:tcPr>
          <w:p w:rsidR="00337776" w:rsidRPr="00D2671C" w:rsidRDefault="00337776" w:rsidP="00CB7FC9">
            <w:pPr>
              <w:spacing w:after="0"/>
              <w:jc w:val="center"/>
              <w:rPr>
                <w:bCs/>
              </w:rPr>
            </w:pPr>
            <w:r w:rsidRPr="00D2671C">
              <w:rPr>
                <w:bCs/>
              </w:rPr>
              <w:t>1</w:t>
            </w:r>
          </w:p>
        </w:tc>
      </w:tr>
      <w:tr w:rsidR="00D2671C" w:rsidRPr="00D2671C" w:rsidTr="00931EF8">
        <w:tc>
          <w:tcPr>
            <w:tcW w:w="891" w:type="pct"/>
          </w:tcPr>
          <w:p w:rsidR="00931EF8" w:rsidRPr="00D2671C" w:rsidRDefault="00931EF8" w:rsidP="00931EF8">
            <w:pPr>
              <w:spacing w:after="0"/>
              <w:rPr>
                <w:bCs/>
              </w:rPr>
            </w:pPr>
          </w:p>
        </w:tc>
        <w:tc>
          <w:tcPr>
            <w:tcW w:w="2518" w:type="pct"/>
            <w:vAlign w:val="center"/>
          </w:tcPr>
          <w:p w:rsidR="00931EF8" w:rsidRPr="00D2671C" w:rsidRDefault="005F5C63" w:rsidP="00931EF8">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931EF8" w:rsidRPr="00D2671C" w:rsidRDefault="00931EF8" w:rsidP="00CB7FC9">
            <w:pPr>
              <w:spacing w:after="0"/>
              <w:jc w:val="center"/>
              <w:rPr>
                <w:bCs/>
              </w:rPr>
            </w:pPr>
            <w:r w:rsidRPr="00D2671C">
              <w:rPr>
                <w:bCs/>
              </w:rPr>
              <w:t>1</w:t>
            </w:r>
          </w:p>
        </w:tc>
        <w:tc>
          <w:tcPr>
            <w:tcW w:w="524" w:type="pct"/>
            <w:vAlign w:val="center"/>
          </w:tcPr>
          <w:p w:rsidR="00931EF8" w:rsidRPr="00D2671C" w:rsidRDefault="00605C04" w:rsidP="00CB7FC9">
            <w:pPr>
              <w:spacing w:after="0"/>
              <w:jc w:val="center"/>
              <w:rPr>
                <w:bCs/>
              </w:rPr>
            </w:pPr>
            <w:r w:rsidRPr="00D2671C">
              <w:rPr>
                <w:bCs/>
              </w:rPr>
              <w:t>0</w:t>
            </w:r>
          </w:p>
        </w:tc>
        <w:tc>
          <w:tcPr>
            <w:tcW w:w="508" w:type="pct"/>
            <w:vAlign w:val="center"/>
          </w:tcPr>
          <w:p w:rsidR="00931EF8" w:rsidRPr="00D2671C" w:rsidRDefault="00931EF8" w:rsidP="00CB7FC9">
            <w:pPr>
              <w:spacing w:after="0"/>
              <w:jc w:val="center"/>
              <w:rPr>
                <w:bCs/>
              </w:rPr>
            </w:pPr>
            <w:r w:rsidRPr="00D2671C">
              <w:rPr>
                <w:bCs/>
              </w:rPr>
              <w:t>1</w:t>
            </w:r>
          </w:p>
        </w:tc>
      </w:tr>
      <w:tr w:rsidR="00D2671C" w:rsidRPr="00D2671C" w:rsidTr="009A605E">
        <w:tc>
          <w:tcPr>
            <w:tcW w:w="891" w:type="pct"/>
          </w:tcPr>
          <w:p w:rsidR="005C5B1E" w:rsidRPr="00D2671C" w:rsidRDefault="005C5B1E" w:rsidP="009A605E">
            <w:pPr>
              <w:spacing w:after="0"/>
              <w:rPr>
                <w:bCs/>
              </w:rPr>
            </w:pPr>
          </w:p>
        </w:tc>
        <w:tc>
          <w:tcPr>
            <w:tcW w:w="2518" w:type="pct"/>
            <w:vAlign w:val="center"/>
          </w:tcPr>
          <w:p w:rsidR="005C5B1E" w:rsidRPr="00D2671C" w:rsidRDefault="005F5C63" w:rsidP="009A605E">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5C5B1E" w:rsidRPr="00D2671C" w:rsidRDefault="005C5B1E" w:rsidP="00CB7FC9">
            <w:pPr>
              <w:spacing w:after="0"/>
              <w:jc w:val="center"/>
              <w:rPr>
                <w:bCs/>
              </w:rPr>
            </w:pPr>
            <w:r w:rsidRPr="00D2671C">
              <w:rPr>
                <w:bCs/>
              </w:rPr>
              <w:t>1</w:t>
            </w:r>
          </w:p>
        </w:tc>
        <w:tc>
          <w:tcPr>
            <w:tcW w:w="524" w:type="pct"/>
            <w:vAlign w:val="center"/>
          </w:tcPr>
          <w:p w:rsidR="005C5B1E" w:rsidRPr="00D2671C" w:rsidRDefault="00605C04" w:rsidP="00CB7FC9">
            <w:pPr>
              <w:spacing w:after="0"/>
              <w:jc w:val="center"/>
              <w:rPr>
                <w:bCs/>
              </w:rPr>
            </w:pPr>
            <w:r w:rsidRPr="00D2671C">
              <w:rPr>
                <w:bCs/>
              </w:rPr>
              <w:t>0</w:t>
            </w:r>
          </w:p>
        </w:tc>
        <w:tc>
          <w:tcPr>
            <w:tcW w:w="508" w:type="pct"/>
            <w:vAlign w:val="center"/>
          </w:tcPr>
          <w:p w:rsidR="005C5B1E" w:rsidRPr="00D2671C" w:rsidRDefault="005C5B1E" w:rsidP="00CB7FC9">
            <w:pPr>
              <w:spacing w:after="0"/>
              <w:jc w:val="center"/>
              <w:rPr>
                <w:bCs/>
              </w:rPr>
            </w:pPr>
            <w:r w:rsidRPr="00D2671C">
              <w:rPr>
                <w:bCs/>
              </w:rPr>
              <w:t>1</w:t>
            </w:r>
          </w:p>
        </w:tc>
      </w:tr>
      <w:tr w:rsidR="00D2671C" w:rsidRPr="00D2671C" w:rsidTr="001357FA">
        <w:tc>
          <w:tcPr>
            <w:tcW w:w="3409" w:type="pct"/>
            <w:gridSpan w:val="2"/>
          </w:tcPr>
          <w:p w:rsidR="00605C04" w:rsidRPr="00D2671C" w:rsidRDefault="00605C04" w:rsidP="00CB7FC9">
            <w:pPr>
              <w:spacing w:after="0"/>
              <w:rPr>
                <w:bCs/>
              </w:rPr>
            </w:pPr>
            <w:r w:rsidRPr="00D2671C">
              <w:rPr>
                <w:sz w:val="22"/>
              </w:rPr>
              <w:t>1.</w:t>
            </w:r>
            <w:r w:rsidRPr="00D2671C">
              <w:rPr>
                <w:sz w:val="22"/>
                <w:lang w:val="en-US"/>
              </w:rPr>
              <w:t>1</w:t>
            </w:r>
            <w:r w:rsidRPr="00D2671C">
              <w:rPr>
                <w:sz w:val="22"/>
              </w:rPr>
              <w:t xml:space="preserve">2 </w:t>
            </w:r>
            <w:r w:rsidR="00CB7FC9" w:rsidRPr="00D2671C">
              <w:t>Ординаторская на 3 рабочих места</w:t>
            </w:r>
          </w:p>
        </w:tc>
        <w:tc>
          <w:tcPr>
            <w:tcW w:w="559" w:type="pct"/>
            <w:vAlign w:val="center"/>
          </w:tcPr>
          <w:p w:rsidR="00605C04" w:rsidRPr="00D2671C" w:rsidRDefault="00605C04" w:rsidP="001357FA">
            <w:pPr>
              <w:spacing w:after="0"/>
              <w:jc w:val="center"/>
              <w:rPr>
                <w:bCs/>
              </w:rPr>
            </w:pPr>
          </w:p>
        </w:tc>
        <w:tc>
          <w:tcPr>
            <w:tcW w:w="524" w:type="pct"/>
            <w:vAlign w:val="center"/>
          </w:tcPr>
          <w:p w:rsidR="00605C04" w:rsidRPr="00D2671C" w:rsidRDefault="00605C04" w:rsidP="001357FA">
            <w:pPr>
              <w:spacing w:after="0"/>
              <w:jc w:val="center"/>
              <w:rPr>
                <w:bCs/>
              </w:rPr>
            </w:pPr>
          </w:p>
        </w:tc>
        <w:tc>
          <w:tcPr>
            <w:tcW w:w="508" w:type="pct"/>
            <w:vAlign w:val="center"/>
          </w:tcPr>
          <w:p w:rsidR="00605C04" w:rsidRPr="00D2671C" w:rsidRDefault="00605C04" w:rsidP="001357FA">
            <w:pPr>
              <w:spacing w:after="0"/>
              <w:jc w:val="center"/>
              <w:rPr>
                <w:bCs/>
              </w:rPr>
            </w:pPr>
          </w:p>
        </w:tc>
      </w:tr>
      <w:tr w:rsidR="00D2671C" w:rsidRPr="00D2671C" w:rsidTr="001357FA">
        <w:tc>
          <w:tcPr>
            <w:tcW w:w="891" w:type="pct"/>
          </w:tcPr>
          <w:p w:rsidR="00605C04" w:rsidRPr="00D2671C" w:rsidRDefault="00605C04" w:rsidP="001357FA">
            <w:pPr>
              <w:spacing w:after="0"/>
              <w:rPr>
                <w:bCs/>
              </w:rPr>
            </w:pPr>
          </w:p>
        </w:tc>
        <w:tc>
          <w:tcPr>
            <w:tcW w:w="2518" w:type="pct"/>
            <w:vAlign w:val="bottom"/>
          </w:tcPr>
          <w:p w:rsidR="00605C04" w:rsidRPr="00D2671C" w:rsidRDefault="00605C04" w:rsidP="00CB7FC9">
            <w:pPr>
              <w:spacing w:after="0"/>
              <w:rPr>
                <w:bCs/>
              </w:rPr>
            </w:pPr>
            <w:r w:rsidRPr="00D2671C">
              <w:rPr>
                <w:bCs/>
              </w:rPr>
              <w:t>АРМ</w:t>
            </w:r>
          </w:p>
        </w:tc>
        <w:tc>
          <w:tcPr>
            <w:tcW w:w="559" w:type="pct"/>
            <w:vAlign w:val="bottom"/>
          </w:tcPr>
          <w:p w:rsidR="00605C04" w:rsidRPr="00D2671C" w:rsidRDefault="00CB7FC9" w:rsidP="00CB7FC9">
            <w:pPr>
              <w:spacing w:after="0"/>
              <w:jc w:val="center"/>
              <w:rPr>
                <w:bCs/>
              </w:rPr>
            </w:pPr>
            <w:r w:rsidRPr="00D2671C">
              <w:rPr>
                <w:bCs/>
              </w:rPr>
              <w:t>3</w:t>
            </w:r>
          </w:p>
        </w:tc>
        <w:tc>
          <w:tcPr>
            <w:tcW w:w="524" w:type="pct"/>
            <w:vAlign w:val="center"/>
          </w:tcPr>
          <w:p w:rsidR="00605C04" w:rsidRPr="00D2671C" w:rsidRDefault="00340CB2" w:rsidP="00CB7FC9">
            <w:pPr>
              <w:spacing w:after="0"/>
              <w:jc w:val="center"/>
              <w:rPr>
                <w:bCs/>
              </w:rPr>
            </w:pPr>
            <w:r w:rsidRPr="00D2671C">
              <w:rPr>
                <w:bCs/>
              </w:rPr>
              <w:t>0</w:t>
            </w:r>
          </w:p>
        </w:tc>
        <w:tc>
          <w:tcPr>
            <w:tcW w:w="508" w:type="pct"/>
            <w:vAlign w:val="center"/>
          </w:tcPr>
          <w:p w:rsidR="00605C04" w:rsidRPr="00D2671C" w:rsidRDefault="00CB7FC9" w:rsidP="00CB7FC9">
            <w:pPr>
              <w:spacing w:after="0"/>
              <w:jc w:val="center"/>
              <w:rPr>
                <w:bCs/>
              </w:rPr>
            </w:pPr>
            <w:r w:rsidRPr="00D2671C">
              <w:rPr>
                <w:bCs/>
              </w:rPr>
              <w:t>3</w:t>
            </w:r>
          </w:p>
        </w:tc>
      </w:tr>
      <w:tr w:rsidR="00D2671C" w:rsidRPr="00D2671C" w:rsidTr="001357FA">
        <w:tc>
          <w:tcPr>
            <w:tcW w:w="891" w:type="pct"/>
          </w:tcPr>
          <w:p w:rsidR="00340CB2" w:rsidRPr="00D2671C" w:rsidRDefault="00340CB2" w:rsidP="001357FA">
            <w:pPr>
              <w:spacing w:after="0"/>
              <w:rPr>
                <w:bCs/>
              </w:rPr>
            </w:pPr>
          </w:p>
        </w:tc>
        <w:tc>
          <w:tcPr>
            <w:tcW w:w="2518" w:type="pct"/>
            <w:vAlign w:val="center"/>
          </w:tcPr>
          <w:p w:rsidR="00340CB2" w:rsidRPr="00D2671C" w:rsidRDefault="00340CB2" w:rsidP="00CB7FC9">
            <w:pPr>
              <w:spacing w:after="0"/>
              <w:rPr>
                <w:bCs/>
              </w:rPr>
            </w:pPr>
            <w:r w:rsidRPr="00D2671C">
              <w:rPr>
                <w:bCs/>
              </w:rPr>
              <w:t xml:space="preserve">Шкаф </w:t>
            </w:r>
            <w:r w:rsidR="00CB7FC9" w:rsidRPr="00D2671C">
              <w:rPr>
                <w:bCs/>
              </w:rPr>
              <w:t>для документов</w:t>
            </w:r>
          </w:p>
        </w:tc>
        <w:tc>
          <w:tcPr>
            <w:tcW w:w="559" w:type="pct"/>
            <w:vAlign w:val="center"/>
          </w:tcPr>
          <w:p w:rsidR="00340CB2" w:rsidRPr="00D2671C" w:rsidRDefault="00340CB2" w:rsidP="00CB7FC9">
            <w:pPr>
              <w:spacing w:after="0"/>
              <w:jc w:val="center"/>
              <w:rPr>
                <w:bCs/>
              </w:rPr>
            </w:pPr>
            <w:r w:rsidRPr="00D2671C">
              <w:rPr>
                <w:bCs/>
              </w:rPr>
              <w:t>2</w:t>
            </w:r>
          </w:p>
        </w:tc>
        <w:tc>
          <w:tcPr>
            <w:tcW w:w="524" w:type="pct"/>
            <w:vAlign w:val="center"/>
          </w:tcPr>
          <w:p w:rsidR="00340CB2" w:rsidRPr="00D2671C" w:rsidRDefault="00340CB2" w:rsidP="00CB7FC9">
            <w:pPr>
              <w:spacing w:after="0"/>
              <w:jc w:val="center"/>
              <w:rPr>
                <w:bCs/>
              </w:rPr>
            </w:pPr>
            <w:r w:rsidRPr="00D2671C">
              <w:rPr>
                <w:bCs/>
              </w:rPr>
              <w:t>0</w:t>
            </w:r>
          </w:p>
        </w:tc>
        <w:tc>
          <w:tcPr>
            <w:tcW w:w="508" w:type="pct"/>
            <w:vAlign w:val="center"/>
          </w:tcPr>
          <w:p w:rsidR="00340CB2" w:rsidRPr="00D2671C" w:rsidRDefault="00340CB2" w:rsidP="00CB7FC9">
            <w:pPr>
              <w:spacing w:after="0"/>
              <w:jc w:val="center"/>
              <w:rPr>
                <w:bCs/>
              </w:rPr>
            </w:pPr>
            <w:r w:rsidRPr="00D2671C">
              <w:rPr>
                <w:bCs/>
              </w:rPr>
              <w:t>2</w:t>
            </w:r>
          </w:p>
        </w:tc>
      </w:tr>
      <w:tr w:rsidR="00D2671C" w:rsidRPr="00D2671C" w:rsidTr="001357FA">
        <w:tc>
          <w:tcPr>
            <w:tcW w:w="891" w:type="pct"/>
          </w:tcPr>
          <w:p w:rsidR="00605C04" w:rsidRPr="00D2671C" w:rsidRDefault="00605C04" w:rsidP="001357FA">
            <w:pPr>
              <w:spacing w:after="0"/>
              <w:rPr>
                <w:bCs/>
              </w:rPr>
            </w:pPr>
          </w:p>
        </w:tc>
        <w:tc>
          <w:tcPr>
            <w:tcW w:w="2518" w:type="pct"/>
            <w:vAlign w:val="center"/>
          </w:tcPr>
          <w:p w:rsidR="00605C04"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605C04" w:rsidRPr="00D2671C" w:rsidRDefault="00605C04" w:rsidP="00CB7FC9">
            <w:pPr>
              <w:spacing w:after="0"/>
              <w:jc w:val="center"/>
              <w:rPr>
                <w:bCs/>
              </w:rPr>
            </w:pPr>
            <w:r w:rsidRPr="00D2671C">
              <w:rPr>
                <w:bCs/>
              </w:rPr>
              <w:t>1</w:t>
            </w:r>
          </w:p>
        </w:tc>
        <w:tc>
          <w:tcPr>
            <w:tcW w:w="524" w:type="pct"/>
            <w:vAlign w:val="center"/>
          </w:tcPr>
          <w:p w:rsidR="00605C04" w:rsidRPr="00D2671C" w:rsidRDefault="00340CB2" w:rsidP="00CB7FC9">
            <w:pPr>
              <w:spacing w:after="0"/>
              <w:jc w:val="center"/>
              <w:rPr>
                <w:bCs/>
              </w:rPr>
            </w:pPr>
            <w:r w:rsidRPr="00D2671C">
              <w:rPr>
                <w:bCs/>
              </w:rPr>
              <w:t>0</w:t>
            </w:r>
          </w:p>
        </w:tc>
        <w:tc>
          <w:tcPr>
            <w:tcW w:w="508" w:type="pct"/>
            <w:vAlign w:val="center"/>
          </w:tcPr>
          <w:p w:rsidR="00605C04" w:rsidRPr="00D2671C" w:rsidRDefault="00605C04" w:rsidP="00CB7FC9">
            <w:pPr>
              <w:spacing w:after="0"/>
              <w:jc w:val="center"/>
              <w:rPr>
                <w:bCs/>
              </w:rPr>
            </w:pPr>
            <w:r w:rsidRPr="00D2671C">
              <w:rPr>
                <w:bCs/>
              </w:rPr>
              <w:t>1</w:t>
            </w:r>
          </w:p>
        </w:tc>
      </w:tr>
      <w:tr w:rsidR="00D2671C" w:rsidRPr="00D2671C" w:rsidTr="00D91FDA">
        <w:tc>
          <w:tcPr>
            <w:tcW w:w="3409" w:type="pct"/>
            <w:gridSpan w:val="2"/>
          </w:tcPr>
          <w:p w:rsidR="005C5B1E" w:rsidRPr="00D2671C" w:rsidRDefault="005C5B1E" w:rsidP="000F23B3">
            <w:pPr>
              <w:spacing w:after="0"/>
              <w:rPr>
                <w:bCs/>
              </w:rPr>
            </w:pPr>
            <w:r w:rsidRPr="00D2671C">
              <w:rPr>
                <w:sz w:val="22"/>
              </w:rPr>
              <w:t>1.</w:t>
            </w:r>
            <w:r w:rsidR="00420277" w:rsidRPr="00D2671C">
              <w:rPr>
                <w:sz w:val="22"/>
              </w:rPr>
              <w:t>13</w:t>
            </w:r>
            <w:r w:rsidRPr="00D2671C">
              <w:rPr>
                <w:sz w:val="22"/>
              </w:rPr>
              <w:t xml:space="preserve"> </w:t>
            </w:r>
            <w:r w:rsidRPr="00D2671C">
              <w:t>Блок подсобных помещений</w:t>
            </w:r>
          </w:p>
        </w:tc>
        <w:tc>
          <w:tcPr>
            <w:tcW w:w="559" w:type="pct"/>
            <w:vAlign w:val="center"/>
          </w:tcPr>
          <w:p w:rsidR="005C5B1E" w:rsidRPr="00D2671C" w:rsidRDefault="005C5B1E" w:rsidP="00D91FDA">
            <w:pPr>
              <w:spacing w:after="0"/>
              <w:jc w:val="center"/>
              <w:rPr>
                <w:bCs/>
              </w:rPr>
            </w:pPr>
          </w:p>
        </w:tc>
        <w:tc>
          <w:tcPr>
            <w:tcW w:w="524" w:type="pct"/>
            <w:vAlign w:val="center"/>
          </w:tcPr>
          <w:p w:rsidR="005C5B1E" w:rsidRPr="00D2671C" w:rsidRDefault="005C5B1E" w:rsidP="00D91FDA">
            <w:pPr>
              <w:spacing w:after="0"/>
              <w:jc w:val="center"/>
              <w:rPr>
                <w:bCs/>
              </w:rPr>
            </w:pPr>
          </w:p>
        </w:tc>
        <w:tc>
          <w:tcPr>
            <w:tcW w:w="508" w:type="pct"/>
            <w:vAlign w:val="center"/>
          </w:tcPr>
          <w:p w:rsidR="005C5B1E" w:rsidRPr="00D2671C" w:rsidRDefault="005C5B1E" w:rsidP="00D91FDA">
            <w:pPr>
              <w:spacing w:after="0"/>
              <w:jc w:val="center"/>
              <w:rPr>
                <w:bCs/>
              </w:rPr>
            </w:pPr>
          </w:p>
        </w:tc>
      </w:tr>
      <w:tr w:rsidR="00D2671C" w:rsidRPr="00D2671C" w:rsidTr="00962673">
        <w:tc>
          <w:tcPr>
            <w:tcW w:w="3409" w:type="pct"/>
            <w:gridSpan w:val="2"/>
          </w:tcPr>
          <w:p w:rsidR="005C5B1E" w:rsidRPr="00D2671C" w:rsidRDefault="005C5B1E" w:rsidP="00605C04">
            <w:pPr>
              <w:spacing w:after="0"/>
              <w:rPr>
                <w:bCs/>
              </w:rPr>
            </w:pPr>
            <w:r w:rsidRPr="00D2671C">
              <w:rPr>
                <w:bCs/>
              </w:rPr>
              <w:t>1.1</w:t>
            </w:r>
            <w:r w:rsidR="00605C04" w:rsidRPr="00D2671C">
              <w:rPr>
                <w:bCs/>
              </w:rPr>
              <w:t>3</w:t>
            </w:r>
            <w:r w:rsidR="00931EF8" w:rsidRPr="00D2671C">
              <w:rPr>
                <w:bCs/>
              </w:rPr>
              <w:t>.1</w:t>
            </w:r>
            <w:r w:rsidRPr="00D2671C">
              <w:rPr>
                <w:bCs/>
              </w:rPr>
              <w:t xml:space="preserve"> </w:t>
            </w:r>
            <w:r w:rsidR="00931EF8" w:rsidRPr="00D2671C">
              <w:t>Помещение хранения уборочного инвентаря «чистой» зоны</w:t>
            </w:r>
          </w:p>
        </w:tc>
        <w:tc>
          <w:tcPr>
            <w:tcW w:w="559" w:type="pct"/>
            <w:vAlign w:val="center"/>
          </w:tcPr>
          <w:p w:rsidR="005C5B1E" w:rsidRPr="00D2671C" w:rsidRDefault="005C5B1E" w:rsidP="00962673">
            <w:pPr>
              <w:spacing w:after="0"/>
              <w:jc w:val="center"/>
              <w:rPr>
                <w:bCs/>
              </w:rPr>
            </w:pPr>
          </w:p>
        </w:tc>
        <w:tc>
          <w:tcPr>
            <w:tcW w:w="524" w:type="pct"/>
            <w:vAlign w:val="center"/>
          </w:tcPr>
          <w:p w:rsidR="005C5B1E" w:rsidRPr="00D2671C" w:rsidRDefault="005C5B1E" w:rsidP="00962673">
            <w:pPr>
              <w:spacing w:after="0"/>
              <w:jc w:val="center"/>
              <w:rPr>
                <w:bCs/>
              </w:rPr>
            </w:pPr>
          </w:p>
        </w:tc>
        <w:tc>
          <w:tcPr>
            <w:tcW w:w="508" w:type="pct"/>
            <w:vAlign w:val="center"/>
          </w:tcPr>
          <w:p w:rsidR="005C5B1E" w:rsidRPr="00D2671C" w:rsidRDefault="005C5B1E" w:rsidP="00962673">
            <w:pPr>
              <w:spacing w:after="0"/>
              <w:jc w:val="center"/>
              <w:rPr>
                <w:bCs/>
              </w:rPr>
            </w:pP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Шкаф металлический для хранения уборочного инвентаря</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 xml:space="preserve">Раковина </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Локтевой дозатор для мыла</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Локтевой дозатор для антисептика</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Смеситель сенсорный</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Сушилка для рук электрическая</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Мойка напольная</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B78C1">
        <w:tc>
          <w:tcPr>
            <w:tcW w:w="891" w:type="pct"/>
          </w:tcPr>
          <w:p w:rsidR="00CB7FC9" w:rsidRPr="00D2671C" w:rsidRDefault="00CB7FC9" w:rsidP="007B78C1">
            <w:pPr>
              <w:spacing w:after="0"/>
              <w:rPr>
                <w:bCs/>
              </w:rPr>
            </w:pPr>
          </w:p>
        </w:tc>
        <w:tc>
          <w:tcPr>
            <w:tcW w:w="2518" w:type="pct"/>
            <w:vAlign w:val="center"/>
          </w:tcPr>
          <w:p w:rsidR="00CB7FC9" w:rsidRPr="00D2671C" w:rsidRDefault="00CB7FC9" w:rsidP="007B78C1">
            <w:pPr>
              <w:spacing w:after="0"/>
              <w:rPr>
                <w:bCs/>
              </w:rPr>
            </w:pPr>
            <w:r w:rsidRPr="00D2671C">
              <w:rPr>
                <w:bCs/>
              </w:rPr>
              <w:t>Бактерицидный облучатель ОБН-150</w:t>
            </w:r>
          </w:p>
        </w:tc>
        <w:tc>
          <w:tcPr>
            <w:tcW w:w="559" w:type="pct"/>
            <w:vAlign w:val="center"/>
          </w:tcPr>
          <w:p w:rsidR="00CB7FC9" w:rsidRPr="00D2671C" w:rsidRDefault="00CB7FC9" w:rsidP="007B78C1">
            <w:pPr>
              <w:spacing w:after="0"/>
              <w:jc w:val="center"/>
              <w:rPr>
                <w:bCs/>
              </w:rPr>
            </w:pPr>
            <w:r w:rsidRPr="00D2671C">
              <w:rPr>
                <w:bCs/>
              </w:rPr>
              <w:t>1</w:t>
            </w:r>
          </w:p>
        </w:tc>
        <w:tc>
          <w:tcPr>
            <w:tcW w:w="524" w:type="pct"/>
            <w:vAlign w:val="center"/>
          </w:tcPr>
          <w:p w:rsidR="00CB7FC9" w:rsidRPr="00D2671C" w:rsidRDefault="00CB7FC9" w:rsidP="007B78C1">
            <w:pPr>
              <w:spacing w:after="0"/>
              <w:jc w:val="center"/>
              <w:rPr>
                <w:bCs/>
              </w:rPr>
            </w:pPr>
            <w:r w:rsidRPr="00D2671C">
              <w:rPr>
                <w:bCs/>
              </w:rPr>
              <w:t>0</w:t>
            </w:r>
          </w:p>
        </w:tc>
        <w:tc>
          <w:tcPr>
            <w:tcW w:w="508" w:type="pct"/>
            <w:vAlign w:val="center"/>
          </w:tcPr>
          <w:p w:rsidR="00CB7FC9" w:rsidRPr="00D2671C" w:rsidRDefault="00CB7FC9" w:rsidP="007B78C1">
            <w:pPr>
              <w:spacing w:after="0"/>
              <w:jc w:val="center"/>
              <w:rPr>
                <w:bCs/>
              </w:rPr>
            </w:pPr>
            <w:r w:rsidRPr="00D2671C">
              <w:rPr>
                <w:bCs/>
              </w:rPr>
              <w:t>1</w:t>
            </w:r>
          </w:p>
        </w:tc>
      </w:tr>
      <w:tr w:rsidR="00D2671C" w:rsidRPr="00D2671C" w:rsidTr="00755037">
        <w:tblPrEx>
          <w:jc w:val="center"/>
          <w:tblLook w:val="01E0" w:firstRow="1" w:lastRow="1" w:firstColumn="1" w:lastColumn="1" w:noHBand="0" w:noVBand="0"/>
        </w:tblPrEx>
        <w:trPr>
          <w:trHeight w:val="14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C5B1E" w:rsidRPr="00D2671C" w:rsidRDefault="005C5B1E" w:rsidP="004A7AE2">
            <w:pPr>
              <w:pStyle w:val="2"/>
              <w:rPr>
                <w:sz w:val="24"/>
              </w:rPr>
            </w:pPr>
            <w:bookmarkStart w:id="61" w:name="_Toc130826994"/>
            <w:bookmarkStart w:id="62" w:name="_Toc133221594"/>
            <w:r w:rsidRPr="00D2671C">
              <w:rPr>
                <w:sz w:val="24"/>
              </w:rPr>
              <w:t>2 этаж</w:t>
            </w:r>
            <w:bookmarkEnd w:id="61"/>
            <w:bookmarkEnd w:id="62"/>
          </w:p>
        </w:tc>
      </w:tr>
      <w:tr w:rsidR="00D2671C" w:rsidRPr="00D2671C" w:rsidTr="004A7AE2">
        <w:tblPrEx>
          <w:jc w:val="center"/>
          <w:tblLook w:val="01E0" w:firstRow="1" w:lastRow="1" w:firstColumn="1" w:lastColumn="1" w:noHBand="0" w:noVBand="0"/>
        </w:tblPrEx>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C5B1E" w:rsidRPr="00D2671C" w:rsidRDefault="005C5B1E" w:rsidP="004C1A44">
            <w:pPr>
              <w:spacing w:before="100" w:beforeAutospacing="1" w:after="100" w:afterAutospacing="1"/>
              <w:jc w:val="left"/>
              <w:rPr>
                <w:rFonts w:eastAsiaTheme="minorHAnsi"/>
                <w:b/>
              </w:rPr>
            </w:pPr>
            <w:r w:rsidRPr="00D2671C">
              <w:rPr>
                <w:rFonts w:eastAsiaTheme="minorHAnsi"/>
                <w:b/>
              </w:rPr>
              <w:t xml:space="preserve">Общие помещения </w:t>
            </w:r>
            <w:r w:rsidR="004C1A44" w:rsidRPr="00D2671C">
              <w:rPr>
                <w:rFonts w:eastAsiaTheme="minorHAnsi"/>
                <w:b/>
              </w:rPr>
              <w:t>ЛК</w:t>
            </w:r>
          </w:p>
        </w:tc>
      </w:tr>
      <w:tr w:rsidR="00D2671C" w:rsidRPr="00D2671C" w:rsidTr="004A7AE2">
        <w:tblPrEx>
          <w:jc w:val="center"/>
          <w:tblLook w:val="01E0" w:firstRow="1" w:lastRow="1" w:firstColumn="1" w:lastColumn="1" w:noHBand="0" w:noVBand="0"/>
        </w:tblPrEx>
        <w:trPr>
          <w:trHeight w:val="14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C5B1E" w:rsidRPr="00D2671C" w:rsidRDefault="0090692A" w:rsidP="00CB7FC9">
            <w:pPr>
              <w:spacing w:before="100" w:beforeAutospacing="1" w:after="100" w:afterAutospacing="1"/>
            </w:pPr>
            <w:r w:rsidRPr="00D2671C">
              <w:t>2.1 Подсобные помещения</w:t>
            </w:r>
          </w:p>
        </w:tc>
      </w:tr>
      <w:tr w:rsidR="00D2671C" w:rsidRPr="00D2671C" w:rsidTr="004A7AE2">
        <w:tc>
          <w:tcPr>
            <w:tcW w:w="3409" w:type="pct"/>
            <w:gridSpan w:val="2"/>
          </w:tcPr>
          <w:p w:rsidR="005C5B1E" w:rsidRPr="00D2671C" w:rsidRDefault="005C5B1E" w:rsidP="00BE6AA3">
            <w:pPr>
              <w:spacing w:after="0"/>
              <w:rPr>
                <w:bCs/>
              </w:rPr>
            </w:pPr>
            <w:r w:rsidRPr="00D2671C">
              <w:t>2.1.1</w:t>
            </w:r>
            <w:r w:rsidRPr="00D2671C">
              <w:rPr>
                <w:bCs/>
              </w:rPr>
              <w:t xml:space="preserve"> </w:t>
            </w:r>
            <w:r w:rsidR="00755037" w:rsidRPr="00D2671C">
              <w:t xml:space="preserve">Помещение хранения расходных материалов </w:t>
            </w:r>
            <w:r w:rsidR="00BE6AA3" w:rsidRPr="00D2671C">
              <w:t>ЛНС</w:t>
            </w:r>
            <w:r w:rsidR="00025EF1" w:rsidRPr="00D2671C">
              <w:t xml:space="preserve"> </w:t>
            </w:r>
            <w:r w:rsidR="00BE6AA3" w:rsidRPr="00D2671C">
              <w:t>№</w:t>
            </w:r>
            <w:r w:rsidR="00025EF1" w:rsidRPr="00D2671C">
              <w:t>1</w:t>
            </w:r>
            <w:r w:rsidR="00CB7FC9" w:rsidRPr="00D2671C">
              <w:t xml:space="preserve"> «заразной» зоны</w:t>
            </w:r>
          </w:p>
        </w:tc>
        <w:tc>
          <w:tcPr>
            <w:tcW w:w="559" w:type="pct"/>
            <w:vAlign w:val="center"/>
          </w:tcPr>
          <w:p w:rsidR="005C5B1E" w:rsidRPr="00D2671C" w:rsidRDefault="005C5B1E" w:rsidP="004A7AE2">
            <w:pPr>
              <w:spacing w:after="0"/>
              <w:jc w:val="center"/>
              <w:rPr>
                <w:bCs/>
              </w:rPr>
            </w:pPr>
          </w:p>
        </w:tc>
        <w:tc>
          <w:tcPr>
            <w:tcW w:w="524" w:type="pct"/>
            <w:vAlign w:val="center"/>
          </w:tcPr>
          <w:p w:rsidR="005C5B1E" w:rsidRPr="00D2671C" w:rsidRDefault="005C5B1E" w:rsidP="004A7AE2">
            <w:pPr>
              <w:spacing w:after="0"/>
              <w:jc w:val="center"/>
              <w:rPr>
                <w:bCs/>
              </w:rPr>
            </w:pPr>
          </w:p>
        </w:tc>
        <w:tc>
          <w:tcPr>
            <w:tcW w:w="508" w:type="pct"/>
            <w:vAlign w:val="center"/>
          </w:tcPr>
          <w:p w:rsidR="005C5B1E" w:rsidRPr="00D2671C" w:rsidRDefault="005C5B1E" w:rsidP="004A7AE2">
            <w:pPr>
              <w:spacing w:after="0"/>
              <w:jc w:val="center"/>
              <w:rPr>
                <w:bCs/>
              </w:rPr>
            </w:pP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6947EC">
            <w:pPr>
              <w:spacing w:after="0"/>
              <w:rPr>
                <w:bCs/>
              </w:rPr>
            </w:pPr>
            <w:r w:rsidRPr="00D2671C">
              <w:rPr>
                <w:bCs/>
              </w:rPr>
              <w:t>Холодильник фармацевтический</w:t>
            </w:r>
          </w:p>
        </w:tc>
        <w:tc>
          <w:tcPr>
            <w:tcW w:w="559" w:type="pct"/>
            <w:vAlign w:val="center"/>
          </w:tcPr>
          <w:p w:rsidR="006947EC" w:rsidRPr="00D2671C" w:rsidRDefault="006947EC" w:rsidP="00BE6AA3">
            <w:pPr>
              <w:spacing w:after="0"/>
              <w:jc w:val="center"/>
              <w:rPr>
                <w:bCs/>
              </w:rPr>
            </w:pPr>
            <w:r w:rsidRPr="00D2671C">
              <w:rPr>
                <w:bCs/>
              </w:rPr>
              <w:t>2</w:t>
            </w:r>
          </w:p>
        </w:tc>
        <w:tc>
          <w:tcPr>
            <w:tcW w:w="524" w:type="pct"/>
            <w:vAlign w:val="center"/>
          </w:tcPr>
          <w:p w:rsidR="006947EC" w:rsidRPr="00D2671C" w:rsidRDefault="006947EC" w:rsidP="00BE6AA3">
            <w:pPr>
              <w:spacing w:after="0"/>
              <w:jc w:val="center"/>
              <w:rPr>
                <w:bCs/>
              </w:rPr>
            </w:pPr>
            <w:r w:rsidRPr="00D2671C">
              <w:rPr>
                <w:bCs/>
              </w:rPr>
              <w:t>0</w:t>
            </w:r>
          </w:p>
        </w:tc>
        <w:tc>
          <w:tcPr>
            <w:tcW w:w="508" w:type="pct"/>
            <w:vAlign w:val="center"/>
          </w:tcPr>
          <w:p w:rsidR="006947EC" w:rsidRPr="00D2671C" w:rsidRDefault="006947EC" w:rsidP="00BE6AA3">
            <w:pPr>
              <w:spacing w:after="0"/>
              <w:jc w:val="center"/>
              <w:rPr>
                <w:bCs/>
              </w:rPr>
            </w:pPr>
            <w:r w:rsidRPr="00D2671C">
              <w:rPr>
                <w:bCs/>
              </w:rPr>
              <w:t>2</w:t>
            </w:r>
          </w:p>
        </w:tc>
      </w:tr>
      <w:tr w:rsidR="00D2671C" w:rsidRPr="00D2671C" w:rsidTr="004A7AE2">
        <w:tc>
          <w:tcPr>
            <w:tcW w:w="891" w:type="pct"/>
          </w:tcPr>
          <w:p w:rsidR="005C5B1E" w:rsidRPr="00D2671C" w:rsidRDefault="005C5B1E" w:rsidP="004A7AE2">
            <w:pPr>
              <w:spacing w:after="0"/>
              <w:rPr>
                <w:bCs/>
              </w:rPr>
            </w:pPr>
          </w:p>
        </w:tc>
        <w:tc>
          <w:tcPr>
            <w:tcW w:w="2518" w:type="pct"/>
            <w:vAlign w:val="bottom"/>
          </w:tcPr>
          <w:p w:rsidR="005C5B1E" w:rsidRPr="00D2671C" w:rsidRDefault="006947EC" w:rsidP="00BE6AA3">
            <w:pPr>
              <w:spacing w:after="0"/>
              <w:rPr>
                <w:bCs/>
              </w:rPr>
            </w:pPr>
            <w:r w:rsidRPr="00D2671C">
              <w:rPr>
                <w:bCs/>
              </w:rPr>
              <w:t>С</w:t>
            </w:r>
            <w:r w:rsidR="005C5B1E" w:rsidRPr="00D2671C">
              <w:rPr>
                <w:bCs/>
              </w:rPr>
              <w:t xml:space="preserve">теллаж </w:t>
            </w:r>
            <w:r w:rsidRPr="00D2671C">
              <w:rPr>
                <w:bCs/>
              </w:rPr>
              <w:t>1,8*0,8</w:t>
            </w:r>
          </w:p>
        </w:tc>
        <w:tc>
          <w:tcPr>
            <w:tcW w:w="559" w:type="pct"/>
            <w:vAlign w:val="bottom"/>
          </w:tcPr>
          <w:p w:rsidR="005C5B1E" w:rsidRPr="00D2671C" w:rsidRDefault="006947EC" w:rsidP="00BE6AA3">
            <w:pPr>
              <w:spacing w:after="0"/>
              <w:jc w:val="center"/>
              <w:rPr>
                <w:bCs/>
              </w:rPr>
            </w:pPr>
            <w:r w:rsidRPr="00D2671C">
              <w:rPr>
                <w:bCs/>
              </w:rPr>
              <w:t>2</w:t>
            </w:r>
          </w:p>
        </w:tc>
        <w:tc>
          <w:tcPr>
            <w:tcW w:w="524" w:type="pct"/>
            <w:vAlign w:val="center"/>
          </w:tcPr>
          <w:p w:rsidR="005C5B1E" w:rsidRPr="00D2671C" w:rsidRDefault="006947EC" w:rsidP="00BE6AA3">
            <w:pPr>
              <w:spacing w:after="0"/>
              <w:jc w:val="center"/>
              <w:rPr>
                <w:bCs/>
              </w:rPr>
            </w:pPr>
            <w:r w:rsidRPr="00D2671C">
              <w:rPr>
                <w:bCs/>
              </w:rPr>
              <w:t>0</w:t>
            </w:r>
          </w:p>
        </w:tc>
        <w:tc>
          <w:tcPr>
            <w:tcW w:w="508" w:type="pct"/>
            <w:vAlign w:val="center"/>
          </w:tcPr>
          <w:p w:rsidR="005C5B1E" w:rsidRPr="00D2671C" w:rsidRDefault="006947EC" w:rsidP="00BE6AA3">
            <w:pPr>
              <w:spacing w:after="0"/>
              <w:jc w:val="center"/>
              <w:rPr>
                <w:bCs/>
              </w:rPr>
            </w:pPr>
            <w:r w:rsidRPr="00D2671C">
              <w:rPr>
                <w:bCs/>
              </w:rPr>
              <w:t>2</w:t>
            </w:r>
          </w:p>
        </w:tc>
      </w:tr>
      <w:tr w:rsidR="00D2671C" w:rsidRPr="00D2671C" w:rsidTr="004A7AE2">
        <w:tc>
          <w:tcPr>
            <w:tcW w:w="891" w:type="pct"/>
          </w:tcPr>
          <w:p w:rsidR="005C5B1E" w:rsidRPr="00D2671C" w:rsidRDefault="005C5B1E" w:rsidP="004A7AE2">
            <w:pPr>
              <w:spacing w:after="0"/>
              <w:rPr>
                <w:bCs/>
              </w:rPr>
            </w:pPr>
          </w:p>
        </w:tc>
        <w:tc>
          <w:tcPr>
            <w:tcW w:w="2518" w:type="pct"/>
            <w:vAlign w:val="bottom"/>
          </w:tcPr>
          <w:p w:rsidR="005C5B1E" w:rsidRPr="00D2671C" w:rsidRDefault="006947EC" w:rsidP="00BE6AA3">
            <w:pPr>
              <w:spacing w:after="0"/>
              <w:rPr>
                <w:bCs/>
              </w:rPr>
            </w:pPr>
            <w:r w:rsidRPr="00D2671C">
              <w:rPr>
                <w:bCs/>
              </w:rPr>
              <w:t>Шкаф 1,8*0,8</w:t>
            </w:r>
          </w:p>
        </w:tc>
        <w:tc>
          <w:tcPr>
            <w:tcW w:w="559" w:type="pct"/>
            <w:vAlign w:val="bottom"/>
          </w:tcPr>
          <w:p w:rsidR="005C5B1E" w:rsidRPr="00D2671C" w:rsidRDefault="006947EC" w:rsidP="00BE6AA3">
            <w:pPr>
              <w:spacing w:after="0"/>
              <w:jc w:val="center"/>
              <w:rPr>
                <w:bCs/>
              </w:rPr>
            </w:pPr>
            <w:r w:rsidRPr="00D2671C">
              <w:rPr>
                <w:bCs/>
              </w:rPr>
              <w:t>2</w:t>
            </w:r>
          </w:p>
        </w:tc>
        <w:tc>
          <w:tcPr>
            <w:tcW w:w="524" w:type="pct"/>
            <w:vAlign w:val="center"/>
          </w:tcPr>
          <w:p w:rsidR="005C5B1E" w:rsidRPr="00D2671C" w:rsidRDefault="006947EC" w:rsidP="00BE6AA3">
            <w:pPr>
              <w:spacing w:after="0"/>
              <w:jc w:val="center"/>
              <w:rPr>
                <w:bCs/>
              </w:rPr>
            </w:pPr>
            <w:r w:rsidRPr="00D2671C">
              <w:rPr>
                <w:bCs/>
              </w:rPr>
              <w:t>0</w:t>
            </w:r>
          </w:p>
        </w:tc>
        <w:tc>
          <w:tcPr>
            <w:tcW w:w="508" w:type="pct"/>
            <w:vAlign w:val="center"/>
          </w:tcPr>
          <w:p w:rsidR="005C5B1E" w:rsidRPr="00D2671C" w:rsidRDefault="006947EC" w:rsidP="00BE6AA3">
            <w:pPr>
              <w:spacing w:after="0"/>
              <w:jc w:val="center"/>
              <w:rPr>
                <w:bCs/>
              </w:rPr>
            </w:pPr>
            <w:r w:rsidRPr="00D2671C">
              <w:rPr>
                <w:bCs/>
              </w:rPr>
              <w:t>2</w:t>
            </w:r>
          </w:p>
        </w:tc>
      </w:tr>
      <w:tr w:rsidR="00D2671C" w:rsidRPr="00D2671C" w:rsidTr="007B78C1">
        <w:tc>
          <w:tcPr>
            <w:tcW w:w="891" w:type="pct"/>
          </w:tcPr>
          <w:p w:rsidR="00BE6AA3" w:rsidRPr="00D2671C" w:rsidRDefault="00BE6AA3" w:rsidP="007B78C1">
            <w:pPr>
              <w:spacing w:after="0"/>
              <w:rPr>
                <w:bCs/>
              </w:rPr>
            </w:pPr>
          </w:p>
        </w:tc>
        <w:tc>
          <w:tcPr>
            <w:tcW w:w="2518" w:type="pct"/>
            <w:vAlign w:val="bottom"/>
          </w:tcPr>
          <w:p w:rsidR="00BE6AA3" w:rsidRPr="00D2671C" w:rsidRDefault="00BE6AA3" w:rsidP="00BE6AA3">
            <w:pPr>
              <w:spacing w:after="0"/>
              <w:rPr>
                <w:bCs/>
              </w:rPr>
            </w:pPr>
            <w:r w:rsidRPr="00D2671C">
              <w:rPr>
                <w:bCs/>
              </w:rPr>
              <w:t>Стол производственный металлический</w:t>
            </w:r>
          </w:p>
        </w:tc>
        <w:tc>
          <w:tcPr>
            <w:tcW w:w="559" w:type="pct"/>
            <w:vAlign w:val="bottom"/>
          </w:tcPr>
          <w:p w:rsidR="00BE6AA3" w:rsidRPr="00D2671C" w:rsidRDefault="00BE6AA3" w:rsidP="00BE6AA3">
            <w:pPr>
              <w:spacing w:after="0"/>
              <w:jc w:val="center"/>
              <w:rPr>
                <w:bCs/>
              </w:rPr>
            </w:pPr>
            <w:r w:rsidRPr="00D2671C">
              <w:rPr>
                <w:bCs/>
              </w:rPr>
              <w:t>1</w:t>
            </w:r>
          </w:p>
        </w:tc>
        <w:tc>
          <w:tcPr>
            <w:tcW w:w="524" w:type="pct"/>
            <w:vAlign w:val="center"/>
          </w:tcPr>
          <w:p w:rsidR="00BE6AA3" w:rsidRPr="00D2671C" w:rsidRDefault="00BE6AA3" w:rsidP="00BE6AA3">
            <w:pPr>
              <w:spacing w:after="0"/>
              <w:jc w:val="center"/>
              <w:rPr>
                <w:bCs/>
              </w:rPr>
            </w:pPr>
            <w:r w:rsidRPr="00D2671C">
              <w:rPr>
                <w:bCs/>
              </w:rPr>
              <w:t>0</w:t>
            </w:r>
          </w:p>
        </w:tc>
        <w:tc>
          <w:tcPr>
            <w:tcW w:w="508" w:type="pct"/>
            <w:vAlign w:val="center"/>
          </w:tcPr>
          <w:p w:rsidR="00BE6AA3" w:rsidRPr="00D2671C" w:rsidRDefault="00BE6AA3" w:rsidP="00BE6AA3">
            <w:pPr>
              <w:spacing w:after="0"/>
              <w:jc w:val="center"/>
              <w:rPr>
                <w:bCs/>
              </w:rPr>
            </w:pPr>
            <w:r w:rsidRPr="00D2671C">
              <w:rPr>
                <w:bCs/>
              </w:rPr>
              <w:t>1</w:t>
            </w:r>
          </w:p>
        </w:tc>
      </w:tr>
      <w:tr w:rsidR="00D2671C" w:rsidRPr="00D2671C" w:rsidTr="007B78C1">
        <w:tc>
          <w:tcPr>
            <w:tcW w:w="891" w:type="pct"/>
          </w:tcPr>
          <w:p w:rsidR="00BE6AA3" w:rsidRPr="00D2671C" w:rsidRDefault="00BE6AA3" w:rsidP="007B78C1">
            <w:pPr>
              <w:spacing w:after="0"/>
              <w:rPr>
                <w:bCs/>
              </w:rPr>
            </w:pPr>
          </w:p>
        </w:tc>
        <w:tc>
          <w:tcPr>
            <w:tcW w:w="2518" w:type="pct"/>
            <w:vAlign w:val="center"/>
          </w:tcPr>
          <w:p w:rsidR="00BE6AA3" w:rsidRPr="00D2671C" w:rsidRDefault="00BE6AA3" w:rsidP="007B78C1">
            <w:pPr>
              <w:spacing w:after="0"/>
              <w:rPr>
                <w:bCs/>
              </w:rPr>
            </w:pPr>
            <w:r w:rsidRPr="00D2671C">
              <w:rPr>
                <w:bCs/>
              </w:rPr>
              <w:t>Бактерицидный облучатель ОБН-150</w:t>
            </w:r>
          </w:p>
        </w:tc>
        <w:tc>
          <w:tcPr>
            <w:tcW w:w="559" w:type="pct"/>
            <w:vAlign w:val="center"/>
          </w:tcPr>
          <w:p w:rsidR="00BE6AA3" w:rsidRPr="00D2671C" w:rsidRDefault="00BE6AA3" w:rsidP="00BE6AA3">
            <w:pPr>
              <w:spacing w:after="0"/>
              <w:jc w:val="center"/>
              <w:rPr>
                <w:bCs/>
              </w:rPr>
            </w:pPr>
            <w:r w:rsidRPr="00D2671C">
              <w:rPr>
                <w:bCs/>
              </w:rPr>
              <w:t>1</w:t>
            </w:r>
          </w:p>
        </w:tc>
        <w:tc>
          <w:tcPr>
            <w:tcW w:w="524" w:type="pct"/>
            <w:vAlign w:val="center"/>
          </w:tcPr>
          <w:p w:rsidR="00BE6AA3" w:rsidRPr="00D2671C" w:rsidRDefault="00BE6AA3" w:rsidP="00BE6AA3">
            <w:pPr>
              <w:spacing w:after="0"/>
              <w:jc w:val="center"/>
              <w:rPr>
                <w:bCs/>
              </w:rPr>
            </w:pPr>
            <w:r w:rsidRPr="00D2671C">
              <w:rPr>
                <w:bCs/>
              </w:rPr>
              <w:t>0</w:t>
            </w:r>
          </w:p>
        </w:tc>
        <w:tc>
          <w:tcPr>
            <w:tcW w:w="508" w:type="pct"/>
            <w:vAlign w:val="center"/>
          </w:tcPr>
          <w:p w:rsidR="00BE6AA3" w:rsidRPr="00D2671C" w:rsidRDefault="00BE6AA3" w:rsidP="00BE6AA3">
            <w:pPr>
              <w:spacing w:after="0"/>
              <w:jc w:val="center"/>
              <w:rPr>
                <w:bCs/>
              </w:rPr>
            </w:pPr>
            <w:r w:rsidRPr="00D2671C">
              <w:rPr>
                <w:bCs/>
              </w:rPr>
              <w:t>1</w:t>
            </w:r>
          </w:p>
        </w:tc>
      </w:tr>
      <w:tr w:rsidR="00D2671C" w:rsidRPr="00D2671C" w:rsidTr="004A7AE2">
        <w:tc>
          <w:tcPr>
            <w:tcW w:w="3409" w:type="pct"/>
            <w:gridSpan w:val="2"/>
          </w:tcPr>
          <w:p w:rsidR="005C5B1E" w:rsidRPr="00D2671C" w:rsidRDefault="005C5B1E" w:rsidP="00BE6AA3">
            <w:pPr>
              <w:spacing w:after="0"/>
              <w:rPr>
                <w:bCs/>
              </w:rPr>
            </w:pPr>
            <w:r w:rsidRPr="00D2671C">
              <w:t>2.1.2</w:t>
            </w:r>
            <w:r w:rsidRPr="00D2671C">
              <w:rPr>
                <w:bCs/>
              </w:rPr>
              <w:t xml:space="preserve"> </w:t>
            </w:r>
            <w:r w:rsidR="00755037" w:rsidRPr="00D2671C">
              <w:t xml:space="preserve">Помещение хранения расходных материалов </w:t>
            </w:r>
            <w:r w:rsidR="00BE6AA3" w:rsidRPr="00D2671C">
              <w:t>ЛНС №2</w:t>
            </w:r>
            <w:r w:rsidR="00CB7FC9" w:rsidRPr="00D2671C">
              <w:t xml:space="preserve"> «заразной» зоны</w:t>
            </w:r>
          </w:p>
        </w:tc>
        <w:tc>
          <w:tcPr>
            <w:tcW w:w="559" w:type="pct"/>
            <w:vAlign w:val="center"/>
          </w:tcPr>
          <w:p w:rsidR="005C5B1E" w:rsidRPr="00D2671C" w:rsidRDefault="005C5B1E" w:rsidP="004A7AE2">
            <w:pPr>
              <w:spacing w:after="0"/>
              <w:jc w:val="center"/>
              <w:rPr>
                <w:bCs/>
              </w:rPr>
            </w:pPr>
          </w:p>
        </w:tc>
        <w:tc>
          <w:tcPr>
            <w:tcW w:w="524" w:type="pct"/>
            <w:vAlign w:val="center"/>
          </w:tcPr>
          <w:p w:rsidR="005C5B1E" w:rsidRPr="00D2671C" w:rsidRDefault="005C5B1E" w:rsidP="004A7AE2">
            <w:pPr>
              <w:spacing w:after="0"/>
              <w:jc w:val="center"/>
              <w:rPr>
                <w:bCs/>
              </w:rPr>
            </w:pPr>
          </w:p>
        </w:tc>
        <w:tc>
          <w:tcPr>
            <w:tcW w:w="508" w:type="pct"/>
            <w:vAlign w:val="center"/>
          </w:tcPr>
          <w:p w:rsidR="005C5B1E" w:rsidRPr="00D2671C" w:rsidRDefault="005C5B1E" w:rsidP="004A7AE2">
            <w:pPr>
              <w:spacing w:after="0"/>
              <w:jc w:val="center"/>
              <w:rPr>
                <w:bCs/>
              </w:rPr>
            </w:pP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1357FA">
            <w:pPr>
              <w:spacing w:after="0"/>
              <w:rPr>
                <w:bCs/>
              </w:rPr>
            </w:pPr>
            <w:r w:rsidRPr="00D2671C">
              <w:rPr>
                <w:bCs/>
              </w:rPr>
              <w:t>Холодильник фармацевтический</w:t>
            </w:r>
          </w:p>
        </w:tc>
        <w:tc>
          <w:tcPr>
            <w:tcW w:w="559" w:type="pct"/>
            <w:vAlign w:val="center"/>
          </w:tcPr>
          <w:p w:rsidR="006947EC" w:rsidRPr="00D2671C" w:rsidRDefault="006947EC" w:rsidP="009464D5">
            <w:pPr>
              <w:spacing w:after="0"/>
              <w:jc w:val="center"/>
              <w:rPr>
                <w:bCs/>
              </w:rPr>
            </w:pPr>
            <w:r w:rsidRPr="00D2671C">
              <w:rPr>
                <w:bCs/>
              </w:rPr>
              <w:t>1</w:t>
            </w:r>
          </w:p>
        </w:tc>
        <w:tc>
          <w:tcPr>
            <w:tcW w:w="524" w:type="pct"/>
            <w:vAlign w:val="center"/>
          </w:tcPr>
          <w:p w:rsidR="006947EC" w:rsidRPr="00D2671C" w:rsidRDefault="006947EC" w:rsidP="009464D5">
            <w:pPr>
              <w:spacing w:after="0"/>
              <w:jc w:val="center"/>
              <w:rPr>
                <w:bCs/>
              </w:rPr>
            </w:pPr>
            <w:r w:rsidRPr="00D2671C">
              <w:rPr>
                <w:bCs/>
              </w:rPr>
              <w:t>0</w:t>
            </w:r>
          </w:p>
        </w:tc>
        <w:tc>
          <w:tcPr>
            <w:tcW w:w="508" w:type="pct"/>
            <w:vAlign w:val="center"/>
          </w:tcPr>
          <w:p w:rsidR="006947EC" w:rsidRPr="00D2671C" w:rsidRDefault="006947EC" w:rsidP="009464D5">
            <w:pPr>
              <w:spacing w:after="0"/>
              <w:jc w:val="center"/>
              <w:rPr>
                <w:bCs/>
              </w:rPr>
            </w:pPr>
            <w:r w:rsidRPr="00D2671C">
              <w:rPr>
                <w:bCs/>
              </w:rPr>
              <w:t>1</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1357FA">
            <w:pPr>
              <w:spacing w:after="0"/>
              <w:rPr>
                <w:bCs/>
              </w:rPr>
            </w:pPr>
            <w:r w:rsidRPr="00D2671C">
              <w:rPr>
                <w:bCs/>
              </w:rPr>
              <w:t>Холодильник с морозильной камерой, фармацевтический</w:t>
            </w:r>
          </w:p>
        </w:tc>
        <w:tc>
          <w:tcPr>
            <w:tcW w:w="559" w:type="pct"/>
            <w:vAlign w:val="center"/>
          </w:tcPr>
          <w:p w:rsidR="006947EC" w:rsidRPr="00D2671C" w:rsidRDefault="006947EC" w:rsidP="009464D5">
            <w:pPr>
              <w:spacing w:after="0"/>
              <w:jc w:val="center"/>
              <w:rPr>
                <w:bCs/>
              </w:rPr>
            </w:pPr>
            <w:r w:rsidRPr="00D2671C">
              <w:rPr>
                <w:bCs/>
              </w:rPr>
              <w:t>1</w:t>
            </w:r>
          </w:p>
        </w:tc>
        <w:tc>
          <w:tcPr>
            <w:tcW w:w="524" w:type="pct"/>
            <w:vAlign w:val="center"/>
          </w:tcPr>
          <w:p w:rsidR="006947EC" w:rsidRPr="00D2671C" w:rsidRDefault="006947EC" w:rsidP="009464D5">
            <w:pPr>
              <w:spacing w:after="0"/>
              <w:jc w:val="center"/>
              <w:rPr>
                <w:bCs/>
              </w:rPr>
            </w:pPr>
            <w:r w:rsidRPr="00D2671C">
              <w:rPr>
                <w:bCs/>
              </w:rPr>
              <w:t>0</w:t>
            </w:r>
          </w:p>
        </w:tc>
        <w:tc>
          <w:tcPr>
            <w:tcW w:w="508" w:type="pct"/>
            <w:vAlign w:val="center"/>
          </w:tcPr>
          <w:p w:rsidR="006947EC" w:rsidRPr="00D2671C" w:rsidRDefault="006947EC" w:rsidP="009464D5">
            <w:pPr>
              <w:spacing w:after="0"/>
              <w:jc w:val="center"/>
              <w:rPr>
                <w:bCs/>
              </w:rPr>
            </w:pPr>
            <w:r w:rsidRPr="00D2671C">
              <w:rPr>
                <w:bCs/>
              </w:rPr>
              <w:t>1</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1357FA">
            <w:pPr>
              <w:spacing w:after="0"/>
              <w:rPr>
                <w:bCs/>
              </w:rPr>
            </w:pPr>
            <w:r w:rsidRPr="00D2671C">
              <w:rPr>
                <w:bCs/>
              </w:rPr>
              <w:t>Морозильный ларь</w:t>
            </w:r>
          </w:p>
        </w:tc>
        <w:tc>
          <w:tcPr>
            <w:tcW w:w="559" w:type="pct"/>
            <w:vAlign w:val="center"/>
          </w:tcPr>
          <w:p w:rsidR="006947EC" w:rsidRPr="00D2671C" w:rsidRDefault="006947EC" w:rsidP="009464D5">
            <w:pPr>
              <w:spacing w:after="0"/>
              <w:jc w:val="center"/>
              <w:rPr>
                <w:bCs/>
              </w:rPr>
            </w:pPr>
            <w:r w:rsidRPr="00D2671C">
              <w:rPr>
                <w:bCs/>
              </w:rPr>
              <w:t>1</w:t>
            </w:r>
          </w:p>
        </w:tc>
        <w:tc>
          <w:tcPr>
            <w:tcW w:w="524" w:type="pct"/>
            <w:vAlign w:val="center"/>
          </w:tcPr>
          <w:p w:rsidR="006947EC" w:rsidRPr="00D2671C" w:rsidRDefault="006947EC" w:rsidP="009464D5">
            <w:pPr>
              <w:spacing w:after="0"/>
              <w:jc w:val="center"/>
              <w:rPr>
                <w:bCs/>
              </w:rPr>
            </w:pPr>
            <w:r w:rsidRPr="00D2671C">
              <w:rPr>
                <w:bCs/>
              </w:rPr>
              <w:t>0</w:t>
            </w:r>
          </w:p>
        </w:tc>
        <w:tc>
          <w:tcPr>
            <w:tcW w:w="508" w:type="pct"/>
            <w:vAlign w:val="center"/>
          </w:tcPr>
          <w:p w:rsidR="006947EC" w:rsidRPr="00D2671C" w:rsidRDefault="006947EC" w:rsidP="009464D5">
            <w:pPr>
              <w:spacing w:after="0"/>
              <w:jc w:val="center"/>
              <w:rPr>
                <w:bCs/>
              </w:rPr>
            </w:pPr>
            <w:r w:rsidRPr="00D2671C">
              <w:rPr>
                <w:bCs/>
              </w:rPr>
              <w:t>1</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9464D5">
            <w:pPr>
              <w:spacing w:after="0"/>
              <w:rPr>
                <w:bCs/>
              </w:rPr>
            </w:pPr>
            <w:r w:rsidRPr="00D2671C">
              <w:rPr>
                <w:bCs/>
              </w:rPr>
              <w:t>Стеллаж 1,8*0,8</w:t>
            </w:r>
          </w:p>
        </w:tc>
        <w:tc>
          <w:tcPr>
            <w:tcW w:w="559" w:type="pct"/>
            <w:vAlign w:val="bottom"/>
          </w:tcPr>
          <w:p w:rsidR="006947EC" w:rsidRPr="00D2671C" w:rsidRDefault="006947EC" w:rsidP="009464D5">
            <w:pPr>
              <w:spacing w:after="0"/>
              <w:jc w:val="center"/>
              <w:rPr>
                <w:bCs/>
              </w:rPr>
            </w:pPr>
            <w:r w:rsidRPr="00D2671C">
              <w:rPr>
                <w:bCs/>
              </w:rPr>
              <w:t>2</w:t>
            </w:r>
          </w:p>
        </w:tc>
        <w:tc>
          <w:tcPr>
            <w:tcW w:w="524" w:type="pct"/>
            <w:vAlign w:val="center"/>
          </w:tcPr>
          <w:p w:rsidR="006947EC" w:rsidRPr="00D2671C" w:rsidRDefault="006947EC" w:rsidP="009464D5">
            <w:pPr>
              <w:spacing w:after="0"/>
              <w:jc w:val="center"/>
              <w:rPr>
                <w:bCs/>
              </w:rPr>
            </w:pPr>
            <w:r w:rsidRPr="00D2671C">
              <w:rPr>
                <w:bCs/>
              </w:rPr>
              <w:t>0</w:t>
            </w:r>
          </w:p>
        </w:tc>
        <w:tc>
          <w:tcPr>
            <w:tcW w:w="508" w:type="pct"/>
            <w:vAlign w:val="center"/>
          </w:tcPr>
          <w:p w:rsidR="006947EC" w:rsidRPr="00D2671C" w:rsidRDefault="006947EC" w:rsidP="009464D5">
            <w:pPr>
              <w:spacing w:after="0"/>
              <w:jc w:val="center"/>
              <w:rPr>
                <w:bCs/>
              </w:rPr>
            </w:pPr>
            <w:r w:rsidRPr="00D2671C">
              <w:rPr>
                <w:bCs/>
              </w:rPr>
              <w:t>2</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9464D5">
            <w:pPr>
              <w:spacing w:after="0"/>
              <w:rPr>
                <w:bCs/>
              </w:rPr>
            </w:pPr>
            <w:r w:rsidRPr="00D2671C">
              <w:rPr>
                <w:bCs/>
              </w:rPr>
              <w:t>Шкаф 1,8*0,8</w:t>
            </w:r>
          </w:p>
        </w:tc>
        <w:tc>
          <w:tcPr>
            <w:tcW w:w="559" w:type="pct"/>
            <w:vAlign w:val="bottom"/>
          </w:tcPr>
          <w:p w:rsidR="006947EC" w:rsidRPr="00D2671C" w:rsidRDefault="006947EC" w:rsidP="009464D5">
            <w:pPr>
              <w:spacing w:after="0"/>
              <w:jc w:val="center"/>
              <w:rPr>
                <w:bCs/>
              </w:rPr>
            </w:pPr>
            <w:r w:rsidRPr="00D2671C">
              <w:rPr>
                <w:bCs/>
              </w:rPr>
              <w:t>2</w:t>
            </w:r>
          </w:p>
        </w:tc>
        <w:tc>
          <w:tcPr>
            <w:tcW w:w="524" w:type="pct"/>
            <w:vAlign w:val="center"/>
          </w:tcPr>
          <w:p w:rsidR="006947EC" w:rsidRPr="00D2671C" w:rsidRDefault="006947EC" w:rsidP="009464D5">
            <w:pPr>
              <w:spacing w:after="0"/>
              <w:jc w:val="center"/>
              <w:rPr>
                <w:bCs/>
              </w:rPr>
            </w:pPr>
            <w:r w:rsidRPr="00D2671C">
              <w:rPr>
                <w:bCs/>
              </w:rPr>
              <w:t>0</w:t>
            </w:r>
          </w:p>
        </w:tc>
        <w:tc>
          <w:tcPr>
            <w:tcW w:w="508" w:type="pct"/>
            <w:vAlign w:val="center"/>
          </w:tcPr>
          <w:p w:rsidR="006947EC" w:rsidRPr="00D2671C" w:rsidRDefault="006947EC" w:rsidP="009464D5">
            <w:pPr>
              <w:spacing w:after="0"/>
              <w:jc w:val="center"/>
              <w:rPr>
                <w:bCs/>
              </w:rPr>
            </w:pPr>
            <w:r w:rsidRPr="00D2671C">
              <w:rPr>
                <w:bCs/>
              </w:rPr>
              <w:t>2</w:t>
            </w:r>
          </w:p>
        </w:tc>
      </w:tr>
      <w:tr w:rsidR="00D2671C" w:rsidRPr="00D2671C" w:rsidTr="007B78C1">
        <w:tc>
          <w:tcPr>
            <w:tcW w:w="891" w:type="pct"/>
          </w:tcPr>
          <w:p w:rsidR="009464D5" w:rsidRPr="00D2671C" w:rsidRDefault="009464D5" w:rsidP="007B78C1">
            <w:pPr>
              <w:spacing w:after="0"/>
              <w:rPr>
                <w:bCs/>
              </w:rPr>
            </w:pPr>
          </w:p>
        </w:tc>
        <w:tc>
          <w:tcPr>
            <w:tcW w:w="2518" w:type="pct"/>
            <w:vAlign w:val="center"/>
          </w:tcPr>
          <w:p w:rsidR="009464D5" w:rsidRPr="00D2671C" w:rsidRDefault="009464D5" w:rsidP="007B78C1">
            <w:pPr>
              <w:spacing w:after="0"/>
              <w:rPr>
                <w:bCs/>
              </w:rPr>
            </w:pPr>
            <w:r w:rsidRPr="00D2671C">
              <w:rPr>
                <w:bCs/>
              </w:rPr>
              <w:t>Бактерицидный облучатель ОБН-150</w:t>
            </w:r>
          </w:p>
        </w:tc>
        <w:tc>
          <w:tcPr>
            <w:tcW w:w="559" w:type="pct"/>
            <w:vAlign w:val="center"/>
          </w:tcPr>
          <w:p w:rsidR="009464D5" w:rsidRPr="00D2671C" w:rsidRDefault="009464D5" w:rsidP="009464D5">
            <w:pPr>
              <w:spacing w:after="0"/>
              <w:jc w:val="center"/>
              <w:rPr>
                <w:bCs/>
              </w:rPr>
            </w:pPr>
            <w:r w:rsidRPr="00D2671C">
              <w:rPr>
                <w:bCs/>
              </w:rPr>
              <w:t>1</w:t>
            </w:r>
          </w:p>
        </w:tc>
        <w:tc>
          <w:tcPr>
            <w:tcW w:w="524" w:type="pct"/>
            <w:vAlign w:val="center"/>
          </w:tcPr>
          <w:p w:rsidR="009464D5" w:rsidRPr="00D2671C" w:rsidRDefault="009464D5" w:rsidP="009464D5">
            <w:pPr>
              <w:spacing w:after="0"/>
              <w:jc w:val="center"/>
              <w:rPr>
                <w:bCs/>
              </w:rPr>
            </w:pPr>
            <w:r w:rsidRPr="00D2671C">
              <w:rPr>
                <w:bCs/>
              </w:rPr>
              <w:t>0</w:t>
            </w:r>
          </w:p>
        </w:tc>
        <w:tc>
          <w:tcPr>
            <w:tcW w:w="508" w:type="pct"/>
            <w:vAlign w:val="center"/>
          </w:tcPr>
          <w:p w:rsidR="009464D5" w:rsidRPr="00D2671C" w:rsidRDefault="009464D5" w:rsidP="009464D5">
            <w:pPr>
              <w:spacing w:after="0"/>
              <w:jc w:val="center"/>
              <w:rPr>
                <w:bCs/>
              </w:rPr>
            </w:pPr>
            <w:r w:rsidRPr="00D2671C">
              <w:rPr>
                <w:bCs/>
              </w:rPr>
              <w:t>1</w:t>
            </w:r>
          </w:p>
        </w:tc>
      </w:tr>
      <w:tr w:rsidR="00D2671C" w:rsidRPr="00D2671C" w:rsidTr="004A7AE2">
        <w:tc>
          <w:tcPr>
            <w:tcW w:w="3409" w:type="pct"/>
            <w:gridSpan w:val="2"/>
          </w:tcPr>
          <w:p w:rsidR="005C5B1E" w:rsidRPr="00D2671C" w:rsidRDefault="005C5B1E" w:rsidP="004C1A44">
            <w:pPr>
              <w:spacing w:after="0"/>
              <w:rPr>
                <w:bCs/>
              </w:rPr>
            </w:pPr>
            <w:r w:rsidRPr="00D2671C">
              <w:t>2.1.3</w:t>
            </w:r>
            <w:r w:rsidRPr="00D2671C">
              <w:rPr>
                <w:bCs/>
              </w:rPr>
              <w:t xml:space="preserve"> </w:t>
            </w:r>
            <w:r w:rsidR="00755037" w:rsidRPr="00D2671C">
              <w:t xml:space="preserve">Помещение хранения расходных материалов для </w:t>
            </w:r>
            <w:r w:rsidR="004C1A44" w:rsidRPr="00D2671C">
              <w:t>ЛСС</w:t>
            </w:r>
            <w:r w:rsidR="00CB7FC9" w:rsidRPr="00D2671C">
              <w:t xml:space="preserve"> «заразной» зоны</w:t>
            </w:r>
          </w:p>
        </w:tc>
        <w:tc>
          <w:tcPr>
            <w:tcW w:w="559" w:type="pct"/>
            <w:vAlign w:val="center"/>
          </w:tcPr>
          <w:p w:rsidR="005C5B1E" w:rsidRPr="00D2671C" w:rsidRDefault="005C5B1E" w:rsidP="004A7AE2">
            <w:pPr>
              <w:spacing w:after="0"/>
              <w:jc w:val="center"/>
              <w:rPr>
                <w:bCs/>
              </w:rPr>
            </w:pPr>
          </w:p>
        </w:tc>
        <w:tc>
          <w:tcPr>
            <w:tcW w:w="524" w:type="pct"/>
            <w:vAlign w:val="center"/>
          </w:tcPr>
          <w:p w:rsidR="005C5B1E" w:rsidRPr="00D2671C" w:rsidRDefault="005C5B1E" w:rsidP="004A7AE2">
            <w:pPr>
              <w:spacing w:after="0"/>
              <w:jc w:val="center"/>
              <w:rPr>
                <w:bCs/>
              </w:rPr>
            </w:pPr>
          </w:p>
        </w:tc>
        <w:tc>
          <w:tcPr>
            <w:tcW w:w="508" w:type="pct"/>
            <w:vAlign w:val="center"/>
          </w:tcPr>
          <w:p w:rsidR="005C5B1E" w:rsidRPr="00D2671C" w:rsidRDefault="005C5B1E" w:rsidP="004A7AE2">
            <w:pPr>
              <w:spacing w:after="0"/>
              <w:jc w:val="center"/>
              <w:rPr>
                <w:bCs/>
              </w:rPr>
            </w:pP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1357FA">
            <w:pPr>
              <w:spacing w:after="0"/>
              <w:rPr>
                <w:bCs/>
              </w:rPr>
            </w:pPr>
            <w:r w:rsidRPr="00D2671C">
              <w:rPr>
                <w:bCs/>
              </w:rPr>
              <w:t>Холодильник фармацевтический</w:t>
            </w:r>
          </w:p>
        </w:tc>
        <w:tc>
          <w:tcPr>
            <w:tcW w:w="559" w:type="pct"/>
            <w:vAlign w:val="center"/>
          </w:tcPr>
          <w:p w:rsidR="006947EC" w:rsidRPr="00D2671C" w:rsidRDefault="00787636" w:rsidP="004C1A44">
            <w:pPr>
              <w:spacing w:after="0"/>
              <w:jc w:val="center"/>
              <w:rPr>
                <w:bCs/>
              </w:rPr>
            </w:pPr>
            <w:r w:rsidRPr="00D2671C">
              <w:rPr>
                <w:bCs/>
              </w:rPr>
              <w:t>2</w:t>
            </w:r>
          </w:p>
        </w:tc>
        <w:tc>
          <w:tcPr>
            <w:tcW w:w="524" w:type="pct"/>
            <w:vAlign w:val="center"/>
          </w:tcPr>
          <w:p w:rsidR="006947EC" w:rsidRPr="00D2671C" w:rsidRDefault="006947EC" w:rsidP="004C1A44">
            <w:pPr>
              <w:spacing w:after="0"/>
              <w:jc w:val="center"/>
              <w:rPr>
                <w:bCs/>
              </w:rPr>
            </w:pPr>
            <w:r w:rsidRPr="00D2671C">
              <w:rPr>
                <w:bCs/>
              </w:rPr>
              <w:t>0</w:t>
            </w:r>
          </w:p>
        </w:tc>
        <w:tc>
          <w:tcPr>
            <w:tcW w:w="508" w:type="pct"/>
            <w:vAlign w:val="center"/>
          </w:tcPr>
          <w:p w:rsidR="006947EC" w:rsidRPr="00D2671C" w:rsidRDefault="00787636" w:rsidP="004C1A44">
            <w:pPr>
              <w:spacing w:after="0"/>
              <w:jc w:val="center"/>
              <w:rPr>
                <w:bCs/>
              </w:rPr>
            </w:pPr>
            <w:r w:rsidRPr="00D2671C">
              <w:rPr>
                <w:bCs/>
              </w:rPr>
              <w:t>2</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1357FA">
            <w:pPr>
              <w:spacing w:after="0"/>
              <w:rPr>
                <w:bCs/>
              </w:rPr>
            </w:pPr>
            <w:r w:rsidRPr="00D2671C">
              <w:rPr>
                <w:bCs/>
              </w:rPr>
              <w:t>Холодильник с морозильной камерой, фармацевтический</w:t>
            </w:r>
          </w:p>
        </w:tc>
        <w:tc>
          <w:tcPr>
            <w:tcW w:w="559" w:type="pct"/>
            <w:vAlign w:val="center"/>
          </w:tcPr>
          <w:p w:rsidR="006947EC" w:rsidRPr="00D2671C" w:rsidRDefault="006947EC" w:rsidP="004C1A44">
            <w:pPr>
              <w:spacing w:after="0"/>
              <w:jc w:val="center"/>
              <w:rPr>
                <w:bCs/>
              </w:rPr>
            </w:pPr>
            <w:r w:rsidRPr="00D2671C">
              <w:rPr>
                <w:bCs/>
              </w:rPr>
              <w:t>1</w:t>
            </w:r>
          </w:p>
        </w:tc>
        <w:tc>
          <w:tcPr>
            <w:tcW w:w="524" w:type="pct"/>
            <w:vAlign w:val="center"/>
          </w:tcPr>
          <w:p w:rsidR="006947EC" w:rsidRPr="00D2671C" w:rsidRDefault="006947EC" w:rsidP="004C1A44">
            <w:pPr>
              <w:spacing w:after="0"/>
              <w:jc w:val="center"/>
              <w:rPr>
                <w:bCs/>
              </w:rPr>
            </w:pPr>
            <w:r w:rsidRPr="00D2671C">
              <w:rPr>
                <w:bCs/>
              </w:rPr>
              <w:t>0</w:t>
            </w:r>
          </w:p>
        </w:tc>
        <w:tc>
          <w:tcPr>
            <w:tcW w:w="508" w:type="pct"/>
            <w:vAlign w:val="center"/>
          </w:tcPr>
          <w:p w:rsidR="006947EC" w:rsidRPr="00D2671C" w:rsidRDefault="006947EC" w:rsidP="004C1A44">
            <w:pPr>
              <w:spacing w:after="0"/>
              <w:jc w:val="center"/>
              <w:rPr>
                <w:bCs/>
              </w:rPr>
            </w:pPr>
            <w:r w:rsidRPr="00D2671C">
              <w:rPr>
                <w:bCs/>
              </w:rPr>
              <w:t>1</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1357FA">
            <w:pPr>
              <w:spacing w:after="0"/>
              <w:rPr>
                <w:bCs/>
              </w:rPr>
            </w:pPr>
            <w:r w:rsidRPr="00D2671C">
              <w:rPr>
                <w:bCs/>
              </w:rPr>
              <w:t>Морозильный ларь</w:t>
            </w:r>
          </w:p>
        </w:tc>
        <w:tc>
          <w:tcPr>
            <w:tcW w:w="559" w:type="pct"/>
            <w:vAlign w:val="center"/>
          </w:tcPr>
          <w:p w:rsidR="006947EC" w:rsidRPr="00D2671C" w:rsidRDefault="006947EC" w:rsidP="004C1A44">
            <w:pPr>
              <w:spacing w:after="0"/>
              <w:jc w:val="center"/>
              <w:rPr>
                <w:bCs/>
              </w:rPr>
            </w:pPr>
            <w:r w:rsidRPr="00D2671C">
              <w:rPr>
                <w:bCs/>
              </w:rPr>
              <w:t>1</w:t>
            </w:r>
          </w:p>
        </w:tc>
        <w:tc>
          <w:tcPr>
            <w:tcW w:w="524" w:type="pct"/>
            <w:vAlign w:val="center"/>
          </w:tcPr>
          <w:p w:rsidR="006947EC" w:rsidRPr="00D2671C" w:rsidRDefault="006947EC" w:rsidP="004C1A44">
            <w:pPr>
              <w:spacing w:after="0"/>
              <w:jc w:val="center"/>
              <w:rPr>
                <w:bCs/>
              </w:rPr>
            </w:pPr>
            <w:r w:rsidRPr="00D2671C">
              <w:rPr>
                <w:bCs/>
              </w:rPr>
              <w:t>0</w:t>
            </w:r>
          </w:p>
        </w:tc>
        <w:tc>
          <w:tcPr>
            <w:tcW w:w="508" w:type="pct"/>
            <w:vAlign w:val="center"/>
          </w:tcPr>
          <w:p w:rsidR="006947EC" w:rsidRPr="00D2671C" w:rsidRDefault="006947EC" w:rsidP="004C1A44">
            <w:pPr>
              <w:spacing w:after="0"/>
              <w:jc w:val="center"/>
              <w:rPr>
                <w:bCs/>
              </w:rPr>
            </w:pPr>
            <w:r w:rsidRPr="00D2671C">
              <w:rPr>
                <w:bCs/>
              </w:rPr>
              <w:t>1</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4C1A44">
            <w:pPr>
              <w:spacing w:after="0"/>
              <w:rPr>
                <w:bCs/>
              </w:rPr>
            </w:pPr>
            <w:r w:rsidRPr="00D2671C">
              <w:rPr>
                <w:bCs/>
              </w:rPr>
              <w:t>Стеллаж 1,8*0,8</w:t>
            </w:r>
          </w:p>
        </w:tc>
        <w:tc>
          <w:tcPr>
            <w:tcW w:w="559" w:type="pct"/>
            <w:vAlign w:val="bottom"/>
          </w:tcPr>
          <w:p w:rsidR="006947EC" w:rsidRPr="00D2671C" w:rsidRDefault="006947EC" w:rsidP="004C1A44">
            <w:pPr>
              <w:spacing w:after="0"/>
              <w:jc w:val="center"/>
              <w:rPr>
                <w:bCs/>
              </w:rPr>
            </w:pPr>
            <w:r w:rsidRPr="00D2671C">
              <w:rPr>
                <w:bCs/>
              </w:rPr>
              <w:t>2</w:t>
            </w:r>
          </w:p>
        </w:tc>
        <w:tc>
          <w:tcPr>
            <w:tcW w:w="524" w:type="pct"/>
            <w:vAlign w:val="center"/>
          </w:tcPr>
          <w:p w:rsidR="006947EC" w:rsidRPr="00D2671C" w:rsidRDefault="006947EC" w:rsidP="004C1A44">
            <w:pPr>
              <w:spacing w:after="0"/>
              <w:jc w:val="center"/>
              <w:rPr>
                <w:bCs/>
              </w:rPr>
            </w:pPr>
            <w:r w:rsidRPr="00D2671C">
              <w:rPr>
                <w:bCs/>
              </w:rPr>
              <w:t>0</w:t>
            </w:r>
          </w:p>
        </w:tc>
        <w:tc>
          <w:tcPr>
            <w:tcW w:w="508" w:type="pct"/>
            <w:vAlign w:val="center"/>
          </w:tcPr>
          <w:p w:rsidR="006947EC" w:rsidRPr="00D2671C" w:rsidRDefault="006947EC" w:rsidP="004C1A44">
            <w:pPr>
              <w:spacing w:after="0"/>
              <w:jc w:val="center"/>
              <w:rPr>
                <w:bCs/>
              </w:rPr>
            </w:pPr>
            <w:r w:rsidRPr="00D2671C">
              <w:rPr>
                <w:bCs/>
              </w:rPr>
              <w:t>2</w:t>
            </w:r>
          </w:p>
        </w:tc>
      </w:tr>
      <w:tr w:rsidR="00D2671C" w:rsidRPr="00D2671C" w:rsidTr="001357FA">
        <w:tc>
          <w:tcPr>
            <w:tcW w:w="891" w:type="pct"/>
          </w:tcPr>
          <w:p w:rsidR="006947EC" w:rsidRPr="00D2671C" w:rsidRDefault="006947EC" w:rsidP="001357FA">
            <w:pPr>
              <w:spacing w:after="0"/>
              <w:rPr>
                <w:bCs/>
              </w:rPr>
            </w:pPr>
          </w:p>
        </w:tc>
        <w:tc>
          <w:tcPr>
            <w:tcW w:w="2518" w:type="pct"/>
            <w:vAlign w:val="bottom"/>
          </w:tcPr>
          <w:p w:rsidR="006947EC" w:rsidRPr="00D2671C" w:rsidRDefault="006947EC" w:rsidP="004C1A44">
            <w:pPr>
              <w:spacing w:after="0"/>
              <w:rPr>
                <w:bCs/>
              </w:rPr>
            </w:pPr>
            <w:r w:rsidRPr="00D2671C">
              <w:rPr>
                <w:bCs/>
              </w:rPr>
              <w:t>Шкаф 1,8*0,8</w:t>
            </w:r>
          </w:p>
        </w:tc>
        <w:tc>
          <w:tcPr>
            <w:tcW w:w="559" w:type="pct"/>
            <w:vAlign w:val="bottom"/>
          </w:tcPr>
          <w:p w:rsidR="006947EC" w:rsidRPr="00D2671C" w:rsidRDefault="006947EC" w:rsidP="004C1A44">
            <w:pPr>
              <w:spacing w:after="0"/>
              <w:jc w:val="center"/>
              <w:rPr>
                <w:bCs/>
              </w:rPr>
            </w:pPr>
            <w:r w:rsidRPr="00D2671C">
              <w:rPr>
                <w:bCs/>
              </w:rPr>
              <w:t>2</w:t>
            </w:r>
          </w:p>
        </w:tc>
        <w:tc>
          <w:tcPr>
            <w:tcW w:w="524" w:type="pct"/>
            <w:vAlign w:val="center"/>
          </w:tcPr>
          <w:p w:rsidR="006947EC" w:rsidRPr="00D2671C" w:rsidRDefault="006947EC" w:rsidP="004C1A44">
            <w:pPr>
              <w:spacing w:after="0"/>
              <w:jc w:val="center"/>
              <w:rPr>
                <w:bCs/>
              </w:rPr>
            </w:pPr>
            <w:r w:rsidRPr="00D2671C">
              <w:rPr>
                <w:bCs/>
              </w:rPr>
              <w:t>0</w:t>
            </w:r>
          </w:p>
        </w:tc>
        <w:tc>
          <w:tcPr>
            <w:tcW w:w="508" w:type="pct"/>
            <w:vAlign w:val="center"/>
          </w:tcPr>
          <w:p w:rsidR="006947EC" w:rsidRPr="00D2671C" w:rsidRDefault="006947EC" w:rsidP="004C1A44">
            <w:pPr>
              <w:spacing w:after="0"/>
              <w:jc w:val="center"/>
              <w:rPr>
                <w:bCs/>
              </w:rPr>
            </w:pPr>
            <w:r w:rsidRPr="00D2671C">
              <w:rPr>
                <w:bCs/>
              </w:rPr>
              <w:t>2</w:t>
            </w:r>
          </w:p>
        </w:tc>
      </w:tr>
      <w:tr w:rsidR="00D2671C" w:rsidRPr="00D2671C" w:rsidTr="007B78C1">
        <w:tc>
          <w:tcPr>
            <w:tcW w:w="891" w:type="pct"/>
          </w:tcPr>
          <w:p w:rsidR="004C1A44" w:rsidRPr="00D2671C" w:rsidRDefault="004C1A44" w:rsidP="007B78C1">
            <w:pPr>
              <w:spacing w:after="0"/>
              <w:rPr>
                <w:bCs/>
              </w:rPr>
            </w:pPr>
          </w:p>
        </w:tc>
        <w:tc>
          <w:tcPr>
            <w:tcW w:w="2518" w:type="pct"/>
            <w:vAlign w:val="center"/>
          </w:tcPr>
          <w:p w:rsidR="004C1A44" w:rsidRPr="00D2671C" w:rsidRDefault="004C1A44" w:rsidP="007B78C1">
            <w:pPr>
              <w:spacing w:after="0"/>
              <w:rPr>
                <w:bCs/>
              </w:rPr>
            </w:pPr>
            <w:r w:rsidRPr="00D2671C">
              <w:rPr>
                <w:bCs/>
              </w:rPr>
              <w:t>Бактерицидный облучатель ОБН-150</w:t>
            </w:r>
          </w:p>
        </w:tc>
        <w:tc>
          <w:tcPr>
            <w:tcW w:w="559" w:type="pct"/>
            <w:vAlign w:val="center"/>
          </w:tcPr>
          <w:p w:rsidR="004C1A44" w:rsidRPr="00D2671C" w:rsidRDefault="004C1A44" w:rsidP="007B78C1">
            <w:pPr>
              <w:spacing w:after="0"/>
              <w:jc w:val="center"/>
              <w:rPr>
                <w:bCs/>
              </w:rPr>
            </w:pPr>
            <w:r w:rsidRPr="00D2671C">
              <w:rPr>
                <w:bCs/>
              </w:rPr>
              <w:t>1</w:t>
            </w:r>
          </w:p>
        </w:tc>
        <w:tc>
          <w:tcPr>
            <w:tcW w:w="524" w:type="pct"/>
            <w:vAlign w:val="center"/>
          </w:tcPr>
          <w:p w:rsidR="004C1A44" w:rsidRPr="00D2671C" w:rsidRDefault="004C1A44" w:rsidP="007B78C1">
            <w:pPr>
              <w:spacing w:after="0"/>
              <w:jc w:val="center"/>
              <w:rPr>
                <w:bCs/>
              </w:rPr>
            </w:pPr>
            <w:r w:rsidRPr="00D2671C">
              <w:rPr>
                <w:bCs/>
              </w:rPr>
              <w:t>0</w:t>
            </w:r>
          </w:p>
        </w:tc>
        <w:tc>
          <w:tcPr>
            <w:tcW w:w="508" w:type="pct"/>
            <w:vAlign w:val="center"/>
          </w:tcPr>
          <w:p w:rsidR="004C1A44" w:rsidRPr="00D2671C" w:rsidRDefault="004C1A44" w:rsidP="007B78C1">
            <w:pPr>
              <w:spacing w:after="0"/>
              <w:jc w:val="center"/>
              <w:rPr>
                <w:bCs/>
              </w:rPr>
            </w:pPr>
            <w:r w:rsidRPr="00D2671C">
              <w:rPr>
                <w:bCs/>
              </w:rPr>
              <w:t>1</w:t>
            </w:r>
          </w:p>
        </w:tc>
      </w:tr>
      <w:tr w:rsidR="00D2671C" w:rsidRPr="00D2671C" w:rsidTr="004A7AE2">
        <w:tc>
          <w:tcPr>
            <w:tcW w:w="3409" w:type="pct"/>
            <w:gridSpan w:val="2"/>
          </w:tcPr>
          <w:p w:rsidR="005C5B1E" w:rsidRPr="00D2671C" w:rsidRDefault="005C5B1E" w:rsidP="004C1A44">
            <w:pPr>
              <w:spacing w:after="0"/>
              <w:rPr>
                <w:bCs/>
              </w:rPr>
            </w:pPr>
            <w:r w:rsidRPr="00D2671C">
              <w:t xml:space="preserve">2.1.4 </w:t>
            </w:r>
            <w:r w:rsidR="00755037" w:rsidRPr="00D2671C">
              <w:t>Помещение хранения уборочного инвентаря</w:t>
            </w:r>
            <w:r w:rsidR="00CB7FC9" w:rsidRPr="00D2671C">
              <w:t xml:space="preserve"> «заразной» зоны</w:t>
            </w:r>
          </w:p>
        </w:tc>
        <w:tc>
          <w:tcPr>
            <w:tcW w:w="559" w:type="pct"/>
            <w:vAlign w:val="center"/>
          </w:tcPr>
          <w:p w:rsidR="005C5B1E" w:rsidRPr="00D2671C" w:rsidRDefault="005C5B1E" w:rsidP="004A7AE2">
            <w:pPr>
              <w:spacing w:after="0"/>
              <w:jc w:val="center"/>
              <w:rPr>
                <w:bCs/>
              </w:rPr>
            </w:pPr>
          </w:p>
        </w:tc>
        <w:tc>
          <w:tcPr>
            <w:tcW w:w="524" w:type="pct"/>
            <w:vAlign w:val="center"/>
          </w:tcPr>
          <w:p w:rsidR="005C5B1E" w:rsidRPr="00D2671C" w:rsidRDefault="005C5B1E" w:rsidP="004A7AE2">
            <w:pPr>
              <w:spacing w:after="0"/>
              <w:jc w:val="center"/>
              <w:rPr>
                <w:bCs/>
              </w:rPr>
            </w:pPr>
          </w:p>
        </w:tc>
        <w:tc>
          <w:tcPr>
            <w:tcW w:w="508" w:type="pct"/>
            <w:vAlign w:val="center"/>
          </w:tcPr>
          <w:p w:rsidR="005C5B1E" w:rsidRPr="00D2671C" w:rsidRDefault="005C5B1E" w:rsidP="004A7AE2">
            <w:pPr>
              <w:spacing w:after="0"/>
              <w:jc w:val="center"/>
              <w:rPr>
                <w:bCs/>
              </w:rPr>
            </w:pP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BE6AA3" w:rsidP="001357FA">
            <w:pPr>
              <w:spacing w:after="0"/>
              <w:rPr>
                <w:bCs/>
              </w:rPr>
            </w:pPr>
            <w:r w:rsidRPr="00D2671C">
              <w:rPr>
                <w:bCs/>
              </w:rPr>
              <w:t>Шкаф металлический для хранения уборочного инвентаря</w:t>
            </w:r>
          </w:p>
        </w:tc>
        <w:tc>
          <w:tcPr>
            <w:tcW w:w="559" w:type="pct"/>
            <w:vAlign w:val="center"/>
          </w:tcPr>
          <w:p w:rsidR="00787636" w:rsidRPr="00D2671C" w:rsidRDefault="00CB7FC9"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CB7FC9"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 xml:space="preserve">Раковина </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Локтевой дозатор для мыла</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Локтевой дозатор для антисептика</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341FD4" w:rsidP="001357FA">
            <w:pPr>
              <w:spacing w:after="0"/>
              <w:rPr>
                <w:bCs/>
              </w:rPr>
            </w:pPr>
            <w:r w:rsidRPr="00D2671C">
              <w:rPr>
                <w:bCs/>
              </w:rPr>
              <w:t>Смеситель ручной</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Сушилка для рук электрическая</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Мойка напольная</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7B78C1">
        <w:tc>
          <w:tcPr>
            <w:tcW w:w="891" w:type="pct"/>
          </w:tcPr>
          <w:p w:rsidR="004C1A44" w:rsidRPr="00D2671C" w:rsidRDefault="004C1A44" w:rsidP="007B78C1">
            <w:pPr>
              <w:spacing w:after="0"/>
              <w:rPr>
                <w:bCs/>
              </w:rPr>
            </w:pPr>
          </w:p>
        </w:tc>
        <w:tc>
          <w:tcPr>
            <w:tcW w:w="2518" w:type="pct"/>
            <w:vAlign w:val="center"/>
          </w:tcPr>
          <w:p w:rsidR="004C1A44" w:rsidRPr="00D2671C" w:rsidRDefault="004C1A44" w:rsidP="007B78C1">
            <w:pPr>
              <w:spacing w:after="0"/>
              <w:rPr>
                <w:bCs/>
              </w:rPr>
            </w:pPr>
            <w:r w:rsidRPr="00D2671C">
              <w:rPr>
                <w:bCs/>
              </w:rPr>
              <w:t>Бактерицидный облучатель ОБН-150</w:t>
            </w:r>
          </w:p>
        </w:tc>
        <w:tc>
          <w:tcPr>
            <w:tcW w:w="559" w:type="pct"/>
            <w:vAlign w:val="center"/>
          </w:tcPr>
          <w:p w:rsidR="004C1A44" w:rsidRPr="00D2671C" w:rsidRDefault="004C1A44" w:rsidP="004C1A44">
            <w:pPr>
              <w:spacing w:after="0"/>
              <w:jc w:val="center"/>
              <w:rPr>
                <w:bCs/>
              </w:rPr>
            </w:pPr>
            <w:r w:rsidRPr="00D2671C">
              <w:rPr>
                <w:bCs/>
              </w:rPr>
              <w:t>1</w:t>
            </w:r>
          </w:p>
        </w:tc>
        <w:tc>
          <w:tcPr>
            <w:tcW w:w="524" w:type="pct"/>
            <w:vAlign w:val="center"/>
          </w:tcPr>
          <w:p w:rsidR="004C1A44" w:rsidRPr="00D2671C" w:rsidRDefault="004C1A44" w:rsidP="004C1A44">
            <w:pPr>
              <w:spacing w:after="0"/>
              <w:jc w:val="center"/>
              <w:rPr>
                <w:bCs/>
              </w:rPr>
            </w:pPr>
            <w:r w:rsidRPr="00D2671C">
              <w:rPr>
                <w:bCs/>
              </w:rPr>
              <w:t>0</w:t>
            </w:r>
          </w:p>
        </w:tc>
        <w:tc>
          <w:tcPr>
            <w:tcW w:w="508" w:type="pct"/>
            <w:vAlign w:val="center"/>
          </w:tcPr>
          <w:p w:rsidR="004C1A44" w:rsidRPr="00D2671C" w:rsidRDefault="004C1A44" w:rsidP="004C1A44">
            <w:pPr>
              <w:spacing w:after="0"/>
              <w:jc w:val="center"/>
              <w:rPr>
                <w:bCs/>
              </w:rPr>
            </w:pPr>
            <w:r w:rsidRPr="00D2671C">
              <w:rPr>
                <w:bCs/>
              </w:rPr>
              <w:t>1</w:t>
            </w:r>
          </w:p>
        </w:tc>
      </w:tr>
      <w:tr w:rsidR="00D2671C" w:rsidRPr="00D2671C" w:rsidTr="000731A4">
        <w:tc>
          <w:tcPr>
            <w:tcW w:w="3409" w:type="pct"/>
            <w:gridSpan w:val="2"/>
          </w:tcPr>
          <w:p w:rsidR="00541E20" w:rsidRPr="00D2671C" w:rsidRDefault="00541E20" w:rsidP="000731A4">
            <w:r w:rsidRPr="00D2671C">
              <w:rPr>
                <w:bCs/>
              </w:rPr>
              <w:t>2.1.5 Помещение хранения расходных материалов, термолабильных реагентов, кислот и щелочей в «чистой» зоне</w:t>
            </w:r>
          </w:p>
        </w:tc>
        <w:tc>
          <w:tcPr>
            <w:tcW w:w="559" w:type="pct"/>
            <w:vAlign w:val="center"/>
          </w:tcPr>
          <w:p w:rsidR="00541E20" w:rsidRPr="00D2671C" w:rsidRDefault="00541E20" w:rsidP="000731A4">
            <w:pPr>
              <w:spacing w:after="0"/>
              <w:jc w:val="center"/>
              <w:rPr>
                <w:bCs/>
              </w:rPr>
            </w:pPr>
          </w:p>
        </w:tc>
        <w:tc>
          <w:tcPr>
            <w:tcW w:w="524" w:type="pct"/>
            <w:vAlign w:val="center"/>
          </w:tcPr>
          <w:p w:rsidR="00541E20" w:rsidRPr="00D2671C" w:rsidRDefault="00541E20" w:rsidP="000731A4">
            <w:pPr>
              <w:spacing w:after="0"/>
              <w:jc w:val="center"/>
              <w:rPr>
                <w:bCs/>
              </w:rPr>
            </w:pPr>
          </w:p>
        </w:tc>
        <w:tc>
          <w:tcPr>
            <w:tcW w:w="508" w:type="pct"/>
            <w:vAlign w:val="center"/>
          </w:tcPr>
          <w:p w:rsidR="00541E20" w:rsidRPr="00D2671C" w:rsidRDefault="00541E20" w:rsidP="000731A4">
            <w:pPr>
              <w:spacing w:after="0"/>
              <w:jc w:val="center"/>
              <w:rPr>
                <w:bCs/>
              </w:rPr>
            </w:pP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АРМ</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Холодильник фармацевтический</w:t>
            </w:r>
          </w:p>
        </w:tc>
        <w:tc>
          <w:tcPr>
            <w:tcW w:w="559" w:type="pct"/>
            <w:vAlign w:val="center"/>
          </w:tcPr>
          <w:p w:rsidR="00787636" w:rsidRPr="00D2671C" w:rsidRDefault="00787636" w:rsidP="001357FA">
            <w:pPr>
              <w:spacing w:after="0"/>
              <w:jc w:val="center"/>
              <w:rPr>
                <w:bCs/>
              </w:rPr>
            </w:pPr>
            <w:r w:rsidRPr="00D2671C">
              <w:rPr>
                <w:bCs/>
              </w:rPr>
              <w:t>3</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3</w:t>
            </w: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Морозильный ларь</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Холодильник с морозильной камерой фармацевтический</w:t>
            </w:r>
          </w:p>
        </w:tc>
        <w:tc>
          <w:tcPr>
            <w:tcW w:w="559" w:type="pct"/>
            <w:vAlign w:val="center"/>
          </w:tcPr>
          <w:p w:rsidR="00787636" w:rsidRPr="00D2671C" w:rsidRDefault="00787636" w:rsidP="001357FA">
            <w:pPr>
              <w:spacing w:after="0"/>
              <w:jc w:val="center"/>
              <w:rPr>
                <w:bCs/>
              </w:rPr>
            </w:pPr>
            <w:r w:rsidRPr="00D2671C">
              <w:rPr>
                <w:bCs/>
              </w:rPr>
              <w:t>3</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3</w:t>
            </w: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Сейф большой 0,85*0,4</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Стеллаж 0,9*0,4*1,9</w:t>
            </w:r>
          </w:p>
        </w:tc>
        <w:tc>
          <w:tcPr>
            <w:tcW w:w="559" w:type="pct"/>
            <w:vAlign w:val="center"/>
          </w:tcPr>
          <w:p w:rsidR="00787636" w:rsidRPr="00D2671C" w:rsidRDefault="00787636" w:rsidP="001357FA">
            <w:pPr>
              <w:spacing w:after="0"/>
              <w:jc w:val="center"/>
              <w:rPr>
                <w:bCs/>
              </w:rPr>
            </w:pPr>
            <w:r w:rsidRPr="00D2671C">
              <w:rPr>
                <w:bCs/>
              </w:rPr>
              <w:t>4</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4</w:t>
            </w: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Стол угловой 1,5*0,6*0,75</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Стул медицинский</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bottom"/>
          </w:tcPr>
          <w:p w:rsidR="00787636" w:rsidRPr="00D2671C" w:rsidRDefault="00787636" w:rsidP="001357FA">
            <w:pPr>
              <w:spacing w:after="0"/>
              <w:rPr>
                <w:bCs/>
              </w:rPr>
            </w:pPr>
            <w:r w:rsidRPr="00D2671C">
              <w:rPr>
                <w:bCs/>
              </w:rPr>
              <w:t>Шкаф 1,8*0,8</w:t>
            </w:r>
          </w:p>
        </w:tc>
        <w:tc>
          <w:tcPr>
            <w:tcW w:w="559" w:type="pct"/>
            <w:vAlign w:val="center"/>
          </w:tcPr>
          <w:p w:rsidR="00787636" w:rsidRPr="00D2671C" w:rsidRDefault="00787636" w:rsidP="001357FA">
            <w:pPr>
              <w:spacing w:after="0"/>
              <w:jc w:val="center"/>
              <w:rPr>
                <w:bCs/>
              </w:rPr>
            </w:pPr>
            <w:r w:rsidRPr="00D2671C">
              <w:rPr>
                <w:bCs/>
              </w:rPr>
              <w:t>2</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2</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Шкаф для кислот специальный</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Шкаф для щелочей специальный</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A863B1" w:rsidP="001357FA">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787636" w:rsidP="001357FA">
            <w:pPr>
              <w:spacing w:after="0"/>
              <w:rPr>
                <w:bCs/>
              </w:rPr>
            </w:pPr>
            <w:r w:rsidRPr="00D2671C">
              <w:rPr>
                <w:bCs/>
              </w:rPr>
              <w:t>Гигрометр настенный</w:t>
            </w:r>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1357FA">
        <w:tc>
          <w:tcPr>
            <w:tcW w:w="891" w:type="pct"/>
          </w:tcPr>
          <w:p w:rsidR="00787636" w:rsidRPr="00D2671C" w:rsidRDefault="00787636" w:rsidP="001357FA">
            <w:pPr>
              <w:spacing w:after="0"/>
              <w:rPr>
                <w:bCs/>
              </w:rPr>
            </w:pPr>
          </w:p>
        </w:tc>
        <w:tc>
          <w:tcPr>
            <w:tcW w:w="2518" w:type="pct"/>
            <w:vAlign w:val="center"/>
          </w:tcPr>
          <w:p w:rsidR="00787636"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787636" w:rsidRPr="00D2671C" w:rsidRDefault="00787636" w:rsidP="001357FA">
            <w:pPr>
              <w:spacing w:after="0"/>
              <w:jc w:val="center"/>
              <w:rPr>
                <w:bCs/>
              </w:rPr>
            </w:pPr>
            <w:r w:rsidRPr="00D2671C">
              <w:rPr>
                <w:bCs/>
              </w:rPr>
              <w:t>1</w:t>
            </w:r>
          </w:p>
        </w:tc>
        <w:tc>
          <w:tcPr>
            <w:tcW w:w="524" w:type="pct"/>
            <w:vAlign w:val="center"/>
          </w:tcPr>
          <w:p w:rsidR="00787636" w:rsidRPr="00D2671C" w:rsidRDefault="00787636" w:rsidP="001357FA">
            <w:pPr>
              <w:spacing w:after="0"/>
              <w:jc w:val="center"/>
              <w:rPr>
                <w:bCs/>
              </w:rPr>
            </w:pPr>
            <w:r w:rsidRPr="00D2671C">
              <w:rPr>
                <w:bCs/>
              </w:rPr>
              <w:t>0</w:t>
            </w:r>
          </w:p>
        </w:tc>
        <w:tc>
          <w:tcPr>
            <w:tcW w:w="508" w:type="pct"/>
            <w:vAlign w:val="center"/>
          </w:tcPr>
          <w:p w:rsidR="00787636" w:rsidRPr="00D2671C" w:rsidRDefault="00787636" w:rsidP="001357FA">
            <w:pPr>
              <w:spacing w:after="0"/>
              <w:jc w:val="center"/>
              <w:rPr>
                <w:bCs/>
              </w:rPr>
            </w:pPr>
            <w:r w:rsidRPr="00D2671C">
              <w:rPr>
                <w:bCs/>
              </w:rPr>
              <w:t>1</w:t>
            </w:r>
          </w:p>
        </w:tc>
      </w:tr>
      <w:tr w:rsidR="00D2671C" w:rsidRPr="00D2671C" w:rsidTr="00DB2E36">
        <w:tc>
          <w:tcPr>
            <w:tcW w:w="3409" w:type="pct"/>
            <w:gridSpan w:val="2"/>
          </w:tcPr>
          <w:p w:rsidR="00C61968" w:rsidRPr="00D2671C" w:rsidRDefault="00C61968" w:rsidP="00C61968">
            <w:r w:rsidRPr="00D2671C">
              <w:rPr>
                <w:bCs/>
              </w:rPr>
              <w:t>2.1.6 Помещение хранения уборочного инвентаря «чистой» зоны</w:t>
            </w:r>
          </w:p>
        </w:tc>
        <w:tc>
          <w:tcPr>
            <w:tcW w:w="559" w:type="pct"/>
            <w:vAlign w:val="center"/>
          </w:tcPr>
          <w:p w:rsidR="00C61968" w:rsidRPr="00D2671C" w:rsidRDefault="00C61968" w:rsidP="00DB2E36">
            <w:pPr>
              <w:spacing w:after="0"/>
              <w:jc w:val="center"/>
              <w:rPr>
                <w:bCs/>
              </w:rPr>
            </w:pPr>
          </w:p>
        </w:tc>
        <w:tc>
          <w:tcPr>
            <w:tcW w:w="524" w:type="pct"/>
            <w:vAlign w:val="center"/>
          </w:tcPr>
          <w:p w:rsidR="00C61968" w:rsidRPr="00D2671C" w:rsidRDefault="00C61968" w:rsidP="00DB2E36">
            <w:pPr>
              <w:spacing w:after="0"/>
              <w:jc w:val="center"/>
              <w:rPr>
                <w:bCs/>
              </w:rPr>
            </w:pPr>
          </w:p>
        </w:tc>
        <w:tc>
          <w:tcPr>
            <w:tcW w:w="508" w:type="pct"/>
            <w:vAlign w:val="center"/>
          </w:tcPr>
          <w:p w:rsidR="00C61968" w:rsidRPr="00D2671C" w:rsidRDefault="00C61968" w:rsidP="00DB2E36">
            <w:pPr>
              <w:spacing w:after="0"/>
              <w:jc w:val="center"/>
              <w:rPr>
                <w:bCs/>
              </w:rPr>
            </w:pP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BE6AA3" w:rsidP="00DB2E36">
            <w:pPr>
              <w:spacing w:after="0"/>
              <w:rPr>
                <w:bCs/>
              </w:rPr>
            </w:pPr>
            <w:r w:rsidRPr="00D2671C">
              <w:rPr>
                <w:bCs/>
              </w:rPr>
              <w:t>Шкаф металлический для хранения уборочного инвентаря</w:t>
            </w:r>
          </w:p>
        </w:tc>
        <w:tc>
          <w:tcPr>
            <w:tcW w:w="559" w:type="pct"/>
            <w:vAlign w:val="center"/>
          </w:tcPr>
          <w:p w:rsidR="00C61968" w:rsidRPr="00D2671C" w:rsidRDefault="00C61968" w:rsidP="00BE6AA3">
            <w:pPr>
              <w:spacing w:after="0"/>
              <w:jc w:val="center"/>
              <w:rPr>
                <w:bCs/>
              </w:rPr>
            </w:pPr>
            <w:r w:rsidRPr="00D2671C">
              <w:rPr>
                <w:bCs/>
              </w:rPr>
              <w:t>10</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10</w:t>
            </w: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C61968" w:rsidP="00DB2E36">
            <w:pPr>
              <w:spacing w:after="0"/>
              <w:rPr>
                <w:bCs/>
              </w:rPr>
            </w:pPr>
            <w:r w:rsidRPr="00D2671C">
              <w:rPr>
                <w:bCs/>
              </w:rPr>
              <w:t xml:space="preserve">Раковина </w:t>
            </w:r>
          </w:p>
        </w:tc>
        <w:tc>
          <w:tcPr>
            <w:tcW w:w="559" w:type="pct"/>
            <w:vAlign w:val="center"/>
          </w:tcPr>
          <w:p w:rsidR="00C61968" w:rsidRPr="00D2671C" w:rsidRDefault="00C61968" w:rsidP="00BE6AA3">
            <w:pPr>
              <w:spacing w:after="0"/>
              <w:jc w:val="center"/>
              <w:rPr>
                <w:bCs/>
              </w:rPr>
            </w:pPr>
            <w:r w:rsidRPr="00D2671C">
              <w:rPr>
                <w:bCs/>
              </w:rPr>
              <w:t>1</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w:t>
            </w: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C61968" w:rsidP="00DB2E36">
            <w:pPr>
              <w:spacing w:after="0"/>
              <w:rPr>
                <w:bCs/>
              </w:rPr>
            </w:pPr>
            <w:r w:rsidRPr="00D2671C">
              <w:rPr>
                <w:bCs/>
              </w:rPr>
              <w:t>Локтевой дозатор для мыла</w:t>
            </w:r>
          </w:p>
        </w:tc>
        <w:tc>
          <w:tcPr>
            <w:tcW w:w="559" w:type="pct"/>
            <w:vAlign w:val="center"/>
          </w:tcPr>
          <w:p w:rsidR="00C61968" w:rsidRPr="00D2671C" w:rsidRDefault="00C61968" w:rsidP="00BE6AA3">
            <w:pPr>
              <w:spacing w:after="0"/>
              <w:jc w:val="center"/>
              <w:rPr>
                <w:bCs/>
              </w:rPr>
            </w:pPr>
            <w:r w:rsidRPr="00D2671C">
              <w:rPr>
                <w:bCs/>
              </w:rPr>
              <w:t>1</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w:t>
            </w: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C61968" w:rsidP="00DB2E36">
            <w:pPr>
              <w:spacing w:after="0"/>
              <w:rPr>
                <w:bCs/>
              </w:rPr>
            </w:pPr>
            <w:r w:rsidRPr="00D2671C">
              <w:rPr>
                <w:bCs/>
              </w:rPr>
              <w:t>Локтевой дозатор для антисептика</w:t>
            </w:r>
          </w:p>
        </w:tc>
        <w:tc>
          <w:tcPr>
            <w:tcW w:w="559" w:type="pct"/>
            <w:vAlign w:val="center"/>
          </w:tcPr>
          <w:p w:rsidR="00C61968" w:rsidRPr="00D2671C" w:rsidRDefault="00C61968" w:rsidP="00BE6AA3">
            <w:pPr>
              <w:spacing w:after="0"/>
              <w:jc w:val="center"/>
              <w:rPr>
                <w:bCs/>
              </w:rPr>
            </w:pPr>
            <w:r w:rsidRPr="00D2671C">
              <w:rPr>
                <w:bCs/>
              </w:rPr>
              <w:t>1</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w:t>
            </w: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C61968" w:rsidP="00DB2E36">
            <w:pPr>
              <w:spacing w:after="0"/>
              <w:rPr>
                <w:bCs/>
              </w:rPr>
            </w:pPr>
            <w:r w:rsidRPr="00D2671C">
              <w:rPr>
                <w:bCs/>
              </w:rPr>
              <w:t>Смеситель ручной</w:t>
            </w:r>
          </w:p>
        </w:tc>
        <w:tc>
          <w:tcPr>
            <w:tcW w:w="559" w:type="pct"/>
            <w:vAlign w:val="center"/>
          </w:tcPr>
          <w:p w:rsidR="00C61968" w:rsidRPr="00D2671C" w:rsidRDefault="00C61968" w:rsidP="00BE6AA3">
            <w:pPr>
              <w:spacing w:after="0"/>
              <w:jc w:val="center"/>
              <w:rPr>
                <w:bCs/>
              </w:rPr>
            </w:pPr>
            <w:r w:rsidRPr="00D2671C">
              <w:rPr>
                <w:bCs/>
              </w:rPr>
              <w:t>1</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w:t>
            </w: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C61968" w:rsidP="00DB2E36">
            <w:pPr>
              <w:spacing w:after="0"/>
              <w:rPr>
                <w:bCs/>
              </w:rPr>
            </w:pPr>
            <w:r w:rsidRPr="00D2671C">
              <w:rPr>
                <w:bCs/>
              </w:rPr>
              <w:t>Сушилка для рук электрическая</w:t>
            </w:r>
          </w:p>
        </w:tc>
        <w:tc>
          <w:tcPr>
            <w:tcW w:w="559" w:type="pct"/>
            <w:vAlign w:val="center"/>
          </w:tcPr>
          <w:p w:rsidR="00C61968" w:rsidRPr="00D2671C" w:rsidRDefault="00C61968" w:rsidP="00BE6AA3">
            <w:pPr>
              <w:spacing w:after="0"/>
              <w:jc w:val="center"/>
              <w:rPr>
                <w:bCs/>
              </w:rPr>
            </w:pPr>
            <w:r w:rsidRPr="00D2671C">
              <w:rPr>
                <w:bCs/>
              </w:rPr>
              <w:t>1</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w:t>
            </w: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C61968" w:rsidP="00DB2E36">
            <w:pPr>
              <w:spacing w:after="0"/>
              <w:rPr>
                <w:bCs/>
              </w:rPr>
            </w:pPr>
            <w:r w:rsidRPr="00D2671C">
              <w:rPr>
                <w:bCs/>
              </w:rPr>
              <w:t>Мойка напольная</w:t>
            </w:r>
          </w:p>
        </w:tc>
        <w:tc>
          <w:tcPr>
            <w:tcW w:w="559" w:type="pct"/>
            <w:vAlign w:val="center"/>
          </w:tcPr>
          <w:p w:rsidR="00C61968" w:rsidRPr="00D2671C" w:rsidRDefault="00C61968" w:rsidP="00BE6AA3">
            <w:pPr>
              <w:spacing w:after="0"/>
              <w:jc w:val="center"/>
              <w:rPr>
                <w:bCs/>
              </w:rPr>
            </w:pPr>
            <w:r w:rsidRPr="00D2671C">
              <w:rPr>
                <w:bCs/>
              </w:rPr>
              <w:t>1</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w:t>
            </w:r>
          </w:p>
        </w:tc>
      </w:tr>
      <w:tr w:rsidR="00D2671C" w:rsidRPr="00D2671C" w:rsidTr="00DB2E36">
        <w:tc>
          <w:tcPr>
            <w:tcW w:w="891" w:type="pct"/>
          </w:tcPr>
          <w:p w:rsidR="00C61968" w:rsidRPr="00D2671C" w:rsidRDefault="00C61968" w:rsidP="00DB2E36">
            <w:pPr>
              <w:spacing w:after="0"/>
              <w:rPr>
                <w:bCs/>
              </w:rPr>
            </w:pPr>
          </w:p>
        </w:tc>
        <w:tc>
          <w:tcPr>
            <w:tcW w:w="2518" w:type="pct"/>
            <w:vAlign w:val="center"/>
          </w:tcPr>
          <w:p w:rsidR="00C61968" w:rsidRPr="00D2671C" w:rsidRDefault="00C61968" w:rsidP="00DB2E36">
            <w:pPr>
              <w:spacing w:after="0"/>
              <w:rPr>
                <w:bCs/>
              </w:rPr>
            </w:pPr>
            <w:r w:rsidRPr="00D2671C">
              <w:rPr>
                <w:bCs/>
              </w:rPr>
              <w:t>Тележка уборочная</w:t>
            </w:r>
          </w:p>
        </w:tc>
        <w:tc>
          <w:tcPr>
            <w:tcW w:w="559" w:type="pct"/>
            <w:vAlign w:val="center"/>
          </w:tcPr>
          <w:p w:rsidR="00C61968" w:rsidRPr="00D2671C" w:rsidRDefault="00C61968" w:rsidP="00BE6AA3">
            <w:pPr>
              <w:spacing w:after="0"/>
              <w:jc w:val="center"/>
              <w:rPr>
                <w:bCs/>
              </w:rPr>
            </w:pPr>
            <w:r w:rsidRPr="00D2671C">
              <w:rPr>
                <w:bCs/>
              </w:rPr>
              <w:t>1</w:t>
            </w:r>
          </w:p>
        </w:tc>
        <w:tc>
          <w:tcPr>
            <w:tcW w:w="524" w:type="pct"/>
            <w:vAlign w:val="center"/>
          </w:tcPr>
          <w:p w:rsidR="00C61968" w:rsidRPr="00D2671C" w:rsidRDefault="00C61968" w:rsidP="00BE6AA3">
            <w:pPr>
              <w:spacing w:after="0"/>
              <w:jc w:val="center"/>
              <w:rPr>
                <w:bCs/>
              </w:rPr>
            </w:pPr>
            <w:r w:rsidRPr="00D2671C">
              <w:rPr>
                <w:bCs/>
              </w:rPr>
              <w:t>0</w:t>
            </w:r>
          </w:p>
        </w:tc>
        <w:tc>
          <w:tcPr>
            <w:tcW w:w="508" w:type="pct"/>
            <w:vAlign w:val="center"/>
          </w:tcPr>
          <w:p w:rsidR="00C61968" w:rsidRPr="00D2671C" w:rsidRDefault="00C61968" w:rsidP="00BE6AA3">
            <w:pPr>
              <w:spacing w:after="0"/>
              <w:jc w:val="center"/>
              <w:rPr>
                <w:bCs/>
              </w:rPr>
            </w:pPr>
            <w:r w:rsidRPr="00D2671C">
              <w:rPr>
                <w:bCs/>
              </w:rPr>
              <w:t>1</w:t>
            </w:r>
          </w:p>
        </w:tc>
      </w:tr>
      <w:tr w:rsidR="00D2671C" w:rsidRPr="00D2671C" w:rsidTr="007B78C1">
        <w:tc>
          <w:tcPr>
            <w:tcW w:w="891" w:type="pct"/>
          </w:tcPr>
          <w:p w:rsidR="00BE6AA3" w:rsidRPr="00D2671C" w:rsidRDefault="00BE6AA3" w:rsidP="007B78C1">
            <w:pPr>
              <w:spacing w:after="0"/>
              <w:rPr>
                <w:bCs/>
              </w:rPr>
            </w:pPr>
          </w:p>
        </w:tc>
        <w:tc>
          <w:tcPr>
            <w:tcW w:w="2518" w:type="pct"/>
            <w:vAlign w:val="center"/>
          </w:tcPr>
          <w:p w:rsidR="00BE6AA3" w:rsidRPr="00D2671C" w:rsidRDefault="00BE6AA3" w:rsidP="007B78C1">
            <w:pPr>
              <w:spacing w:after="0"/>
              <w:rPr>
                <w:bCs/>
              </w:rPr>
            </w:pPr>
            <w:r w:rsidRPr="00D2671C">
              <w:rPr>
                <w:bCs/>
              </w:rPr>
              <w:t>Бактерицидный облучатель ОБН-150</w:t>
            </w:r>
          </w:p>
        </w:tc>
        <w:tc>
          <w:tcPr>
            <w:tcW w:w="559" w:type="pct"/>
            <w:vAlign w:val="center"/>
          </w:tcPr>
          <w:p w:rsidR="00BE6AA3" w:rsidRPr="00D2671C" w:rsidRDefault="00BE6AA3" w:rsidP="00BE6AA3">
            <w:pPr>
              <w:spacing w:after="0"/>
              <w:jc w:val="center"/>
              <w:rPr>
                <w:bCs/>
              </w:rPr>
            </w:pPr>
            <w:r w:rsidRPr="00D2671C">
              <w:rPr>
                <w:bCs/>
              </w:rPr>
              <w:t>1</w:t>
            </w:r>
          </w:p>
        </w:tc>
        <w:tc>
          <w:tcPr>
            <w:tcW w:w="524" w:type="pct"/>
            <w:vAlign w:val="center"/>
          </w:tcPr>
          <w:p w:rsidR="00BE6AA3" w:rsidRPr="00D2671C" w:rsidRDefault="00BE6AA3" w:rsidP="00BE6AA3">
            <w:pPr>
              <w:spacing w:after="0"/>
              <w:jc w:val="center"/>
              <w:rPr>
                <w:bCs/>
              </w:rPr>
            </w:pPr>
            <w:r w:rsidRPr="00D2671C">
              <w:rPr>
                <w:bCs/>
              </w:rPr>
              <w:t>0</w:t>
            </w:r>
          </w:p>
        </w:tc>
        <w:tc>
          <w:tcPr>
            <w:tcW w:w="508" w:type="pct"/>
            <w:vAlign w:val="center"/>
          </w:tcPr>
          <w:p w:rsidR="00BE6AA3" w:rsidRPr="00D2671C" w:rsidRDefault="00BE6AA3" w:rsidP="00BE6AA3">
            <w:pPr>
              <w:spacing w:after="0"/>
              <w:jc w:val="center"/>
              <w:rPr>
                <w:bCs/>
              </w:rPr>
            </w:pPr>
            <w:r w:rsidRPr="00D2671C">
              <w:rPr>
                <w:bCs/>
              </w:rPr>
              <w:t>1</w:t>
            </w:r>
          </w:p>
        </w:tc>
      </w:tr>
      <w:tr w:rsidR="00D2671C" w:rsidRPr="00D2671C" w:rsidTr="004A7AE2">
        <w:tblPrEx>
          <w:jc w:val="center"/>
          <w:tblLook w:val="01E0" w:firstRow="1" w:lastRow="1" w:firstColumn="1" w:lastColumn="1" w:noHBand="0" w:noVBand="0"/>
        </w:tblPrEx>
        <w:trPr>
          <w:trHeight w:val="14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C5B1E" w:rsidRPr="00D2671C" w:rsidRDefault="005C5B1E" w:rsidP="004A7AE2">
            <w:pPr>
              <w:spacing w:before="100" w:beforeAutospacing="1" w:after="100" w:afterAutospacing="1"/>
            </w:pPr>
            <w:r w:rsidRPr="00D2671C">
              <w:t>2.2 Блок вспомогательных помещений</w:t>
            </w:r>
          </w:p>
        </w:tc>
      </w:tr>
      <w:tr w:rsidR="00D2671C" w:rsidRPr="00D2671C" w:rsidTr="003A0D71">
        <w:tc>
          <w:tcPr>
            <w:tcW w:w="3409" w:type="pct"/>
            <w:gridSpan w:val="2"/>
          </w:tcPr>
          <w:p w:rsidR="005C5B1E" w:rsidRPr="00D2671C" w:rsidRDefault="005C5B1E" w:rsidP="003A0D71">
            <w:pPr>
              <w:spacing w:after="0"/>
              <w:rPr>
                <w:bCs/>
              </w:rPr>
            </w:pPr>
            <w:r w:rsidRPr="00D2671C">
              <w:t>2.2.1</w:t>
            </w:r>
            <w:r w:rsidRPr="00D2671C">
              <w:rPr>
                <w:bCs/>
              </w:rPr>
              <w:t xml:space="preserve"> </w:t>
            </w:r>
            <w:r w:rsidRPr="00D2671C">
              <w:t>Кабинет заведующего ЛНС и ЛРНС</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A25881" w:rsidP="00B81C58">
            <w:pPr>
              <w:spacing w:after="0"/>
              <w:rPr>
                <w:bCs/>
              </w:rPr>
            </w:pPr>
            <w:r w:rsidRPr="00D2671C">
              <w:rPr>
                <w:bCs/>
              </w:rPr>
              <w:t>АРМ</w:t>
            </w:r>
          </w:p>
        </w:tc>
        <w:tc>
          <w:tcPr>
            <w:tcW w:w="559" w:type="pct"/>
            <w:vAlign w:val="bottom"/>
          </w:tcPr>
          <w:p w:rsidR="005C5B1E" w:rsidRPr="00D2671C" w:rsidRDefault="005C5B1E" w:rsidP="00B81C58">
            <w:pPr>
              <w:spacing w:after="0"/>
              <w:jc w:val="center"/>
              <w:rPr>
                <w:bCs/>
              </w:rPr>
            </w:pPr>
            <w:r w:rsidRPr="00D2671C">
              <w:rPr>
                <w:bCs/>
              </w:rPr>
              <w:t>1</w:t>
            </w:r>
          </w:p>
        </w:tc>
        <w:tc>
          <w:tcPr>
            <w:tcW w:w="524" w:type="pct"/>
            <w:vAlign w:val="center"/>
          </w:tcPr>
          <w:p w:rsidR="005C5B1E" w:rsidRPr="00D2671C" w:rsidRDefault="00787636" w:rsidP="00B81C58">
            <w:pPr>
              <w:spacing w:after="0"/>
              <w:jc w:val="center"/>
              <w:rPr>
                <w:bCs/>
              </w:rPr>
            </w:pPr>
            <w:r w:rsidRPr="00D2671C">
              <w:rPr>
                <w:bCs/>
              </w:rPr>
              <w:t>0</w:t>
            </w:r>
          </w:p>
        </w:tc>
        <w:tc>
          <w:tcPr>
            <w:tcW w:w="508" w:type="pct"/>
            <w:vAlign w:val="center"/>
          </w:tcPr>
          <w:p w:rsidR="005C5B1E" w:rsidRPr="00D2671C" w:rsidRDefault="005C5B1E" w:rsidP="00B81C58">
            <w:pPr>
              <w:spacing w:after="0"/>
              <w:jc w:val="center"/>
              <w:rPr>
                <w:bCs/>
              </w:rPr>
            </w:pPr>
            <w:r w:rsidRPr="00D2671C">
              <w:rPr>
                <w:bCs/>
              </w:rPr>
              <w:t>1</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787636" w:rsidP="00B81C58">
            <w:pPr>
              <w:spacing w:after="0"/>
              <w:rPr>
                <w:bCs/>
              </w:rPr>
            </w:pPr>
            <w:r w:rsidRPr="00D2671C">
              <w:rPr>
                <w:bCs/>
              </w:rPr>
              <w:t>С</w:t>
            </w:r>
            <w:r w:rsidR="005C5B1E" w:rsidRPr="00D2671C">
              <w:rPr>
                <w:bCs/>
              </w:rPr>
              <w:t xml:space="preserve">тол офисный </w:t>
            </w:r>
            <w:r w:rsidRPr="00D2671C">
              <w:rPr>
                <w:bCs/>
              </w:rPr>
              <w:t>1,8</w:t>
            </w:r>
            <w:r w:rsidR="005C5B1E" w:rsidRPr="00D2671C">
              <w:rPr>
                <w:bCs/>
              </w:rPr>
              <w:t>*0,8</w:t>
            </w:r>
          </w:p>
        </w:tc>
        <w:tc>
          <w:tcPr>
            <w:tcW w:w="559" w:type="pct"/>
            <w:vAlign w:val="bottom"/>
          </w:tcPr>
          <w:p w:rsidR="005C5B1E" w:rsidRPr="00D2671C" w:rsidRDefault="005C5B1E" w:rsidP="00B81C58">
            <w:pPr>
              <w:spacing w:after="0"/>
              <w:jc w:val="center"/>
              <w:rPr>
                <w:bCs/>
              </w:rPr>
            </w:pPr>
            <w:r w:rsidRPr="00D2671C">
              <w:rPr>
                <w:bCs/>
              </w:rPr>
              <w:t>1</w:t>
            </w:r>
          </w:p>
        </w:tc>
        <w:tc>
          <w:tcPr>
            <w:tcW w:w="524" w:type="pct"/>
            <w:vAlign w:val="center"/>
          </w:tcPr>
          <w:p w:rsidR="005C5B1E" w:rsidRPr="00D2671C" w:rsidRDefault="00787636" w:rsidP="00B81C58">
            <w:pPr>
              <w:spacing w:after="0"/>
              <w:jc w:val="center"/>
              <w:rPr>
                <w:bCs/>
              </w:rPr>
            </w:pPr>
            <w:r w:rsidRPr="00D2671C">
              <w:rPr>
                <w:bCs/>
              </w:rPr>
              <w:t>0</w:t>
            </w:r>
          </w:p>
        </w:tc>
        <w:tc>
          <w:tcPr>
            <w:tcW w:w="508" w:type="pct"/>
            <w:vAlign w:val="center"/>
          </w:tcPr>
          <w:p w:rsidR="005C5B1E" w:rsidRPr="00D2671C" w:rsidRDefault="005C5B1E" w:rsidP="00B81C58">
            <w:pPr>
              <w:spacing w:after="0"/>
              <w:jc w:val="center"/>
              <w:rPr>
                <w:bCs/>
              </w:rPr>
            </w:pPr>
            <w:r w:rsidRPr="00D2671C">
              <w:rPr>
                <w:bCs/>
              </w:rPr>
              <w:t>1</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787636" w:rsidP="00B81C58">
            <w:pPr>
              <w:spacing w:after="0"/>
              <w:rPr>
                <w:bCs/>
              </w:rPr>
            </w:pPr>
            <w:r w:rsidRPr="00D2671C">
              <w:rPr>
                <w:bCs/>
              </w:rPr>
              <w:t>С</w:t>
            </w:r>
            <w:r w:rsidR="005C5B1E" w:rsidRPr="00D2671C">
              <w:rPr>
                <w:bCs/>
              </w:rPr>
              <w:t>тул офисный</w:t>
            </w:r>
          </w:p>
        </w:tc>
        <w:tc>
          <w:tcPr>
            <w:tcW w:w="559" w:type="pct"/>
            <w:vAlign w:val="bottom"/>
          </w:tcPr>
          <w:p w:rsidR="005C5B1E" w:rsidRPr="00D2671C" w:rsidRDefault="00755037" w:rsidP="00B81C58">
            <w:pPr>
              <w:spacing w:after="0"/>
              <w:jc w:val="center"/>
              <w:rPr>
                <w:bCs/>
              </w:rPr>
            </w:pPr>
            <w:r w:rsidRPr="00D2671C">
              <w:rPr>
                <w:bCs/>
              </w:rPr>
              <w:t>4</w:t>
            </w:r>
          </w:p>
        </w:tc>
        <w:tc>
          <w:tcPr>
            <w:tcW w:w="524" w:type="pct"/>
            <w:vAlign w:val="center"/>
          </w:tcPr>
          <w:p w:rsidR="005C5B1E" w:rsidRPr="00D2671C" w:rsidRDefault="00787636" w:rsidP="00B81C58">
            <w:pPr>
              <w:spacing w:after="0"/>
              <w:jc w:val="center"/>
              <w:rPr>
                <w:bCs/>
              </w:rPr>
            </w:pPr>
            <w:r w:rsidRPr="00D2671C">
              <w:rPr>
                <w:bCs/>
              </w:rPr>
              <w:t>0</w:t>
            </w:r>
          </w:p>
        </w:tc>
        <w:tc>
          <w:tcPr>
            <w:tcW w:w="508" w:type="pct"/>
            <w:vAlign w:val="center"/>
          </w:tcPr>
          <w:p w:rsidR="005C5B1E" w:rsidRPr="00D2671C" w:rsidRDefault="00755037" w:rsidP="00B81C58">
            <w:pPr>
              <w:spacing w:after="0"/>
              <w:jc w:val="center"/>
              <w:rPr>
                <w:bCs/>
              </w:rPr>
            </w:pPr>
            <w:r w:rsidRPr="00D2671C">
              <w:rPr>
                <w:bCs/>
              </w:rPr>
              <w:t>4</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787636" w:rsidP="00B81C58">
            <w:pPr>
              <w:spacing w:after="0"/>
              <w:rPr>
                <w:bCs/>
              </w:rPr>
            </w:pPr>
            <w:r w:rsidRPr="00D2671C">
              <w:rPr>
                <w:bCs/>
              </w:rPr>
              <w:t>Шкаф офисный 1,8*0,8</w:t>
            </w:r>
          </w:p>
        </w:tc>
        <w:tc>
          <w:tcPr>
            <w:tcW w:w="559" w:type="pct"/>
            <w:vAlign w:val="bottom"/>
          </w:tcPr>
          <w:p w:rsidR="005C5B1E" w:rsidRPr="00D2671C" w:rsidRDefault="005C5B1E" w:rsidP="00B81C58">
            <w:pPr>
              <w:spacing w:after="0"/>
              <w:jc w:val="center"/>
              <w:rPr>
                <w:bCs/>
              </w:rPr>
            </w:pPr>
            <w:r w:rsidRPr="00D2671C">
              <w:rPr>
                <w:bCs/>
              </w:rPr>
              <w:t>2</w:t>
            </w:r>
          </w:p>
        </w:tc>
        <w:tc>
          <w:tcPr>
            <w:tcW w:w="524" w:type="pct"/>
            <w:vAlign w:val="center"/>
          </w:tcPr>
          <w:p w:rsidR="005C5B1E" w:rsidRPr="00D2671C" w:rsidRDefault="00787636" w:rsidP="00B81C58">
            <w:pPr>
              <w:spacing w:after="0"/>
              <w:jc w:val="center"/>
              <w:rPr>
                <w:bCs/>
              </w:rPr>
            </w:pPr>
            <w:r w:rsidRPr="00D2671C">
              <w:rPr>
                <w:bCs/>
              </w:rPr>
              <w:t>0</w:t>
            </w:r>
          </w:p>
        </w:tc>
        <w:tc>
          <w:tcPr>
            <w:tcW w:w="508" w:type="pct"/>
            <w:vAlign w:val="center"/>
          </w:tcPr>
          <w:p w:rsidR="005C5B1E" w:rsidRPr="00D2671C" w:rsidRDefault="005C5B1E" w:rsidP="00B81C58">
            <w:pPr>
              <w:spacing w:after="0"/>
              <w:jc w:val="center"/>
              <w:rPr>
                <w:bCs/>
              </w:rPr>
            </w:pPr>
            <w:r w:rsidRPr="00D2671C">
              <w:rPr>
                <w:bCs/>
              </w:rPr>
              <w:t>2</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Корзина для бумаг</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r w:rsidRPr="00D2671C">
              <w:rPr>
                <w:bCs/>
              </w:rPr>
              <w:t xml:space="preserve"> </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 xml:space="preserve">Раковина </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Локтевой дозатор для мыла</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Локтевой дозатор для антисептика</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Смеситель ручной</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rPr>
          <w:trHeight w:val="216"/>
        </w:trPr>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Сушилка для рук электрическая</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55037" w:rsidRPr="00D2671C" w:rsidRDefault="00755037" w:rsidP="00B81C58">
            <w:pPr>
              <w:spacing w:after="0"/>
              <w:jc w:val="center"/>
              <w:rPr>
                <w:bCs/>
              </w:rPr>
            </w:pPr>
            <w:r w:rsidRPr="00D2671C">
              <w:rPr>
                <w:bCs/>
              </w:rPr>
              <w:t>1</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3A0D71">
            <w:pPr>
              <w:spacing w:after="0"/>
              <w:rPr>
                <w:bCs/>
              </w:rPr>
            </w:pPr>
            <w:r w:rsidRPr="00D2671C">
              <w:rPr>
                <w:bCs/>
              </w:rPr>
              <w:t xml:space="preserve">2.2.2 </w:t>
            </w:r>
            <w:r w:rsidRPr="00D2671C">
              <w:t>Кабинет заведующего ЛСС</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A25881" w:rsidP="00B81C58">
            <w:pPr>
              <w:spacing w:after="0"/>
              <w:rPr>
                <w:bCs/>
              </w:rPr>
            </w:pPr>
            <w:r w:rsidRPr="00D2671C">
              <w:rPr>
                <w:bCs/>
              </w:rPr>
              <w:t>АРМ</w:t>
            </w:r>
          </w:p>
        </w:tc>
        <w:tc>
          <w:tcPr>
            <w:tcW w:w="559" w:type="pct"/>
            <w:vAlign w:val="bottom"/>
          </w:tcPr>
          <w:p w:rsidR="00755037" w:rsidRPr="00D2671C" w:rsidRDefault="00755037" w:rsidP="00B81C58">
            <w:pPr>
              <w:spacing w:after="0"/>
              <w:jc w:val="center"/>
              <w:rPr>
                <w:bCs/>
              </w:rPr>
            </w:pPr>
            <w:r w:rsidRPr="00D2671C">
              <w:rPr>
                <w:bCs/>
              </w:rPr>
              <w:t>1</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787636" w:rsidP="00B81C58">
            <w:pPr>
              <w:spacing w:after="0"/>
              <w:rPr>
                <w:bCs/>
              </w:rPr>
            </w:pPr>
            <w:r w:rsidRPr="00D2671C">
              <w:rPr>
                <w:bCs/>
              </w:rPr>
              <w:t>С</w:t>
            </w:r>
            <w:r w:rsidR="00755037" w:rsidRPr="00D2671C">
              <w:rPr>
                <w:bCs/>
              </w:rPr>
              <w:t>тол офисный 2,0*0,8</w:t>
            </w:r>
          </w:p>
        </w:tc>
        <w:tc>
          <w:tcPr>
            <w:tcW w:w="559" w:type="pct"/>
            <w:vAlign w:val="bottom"/>
          </w:tcPr>
          <w:p w:rsidR="00755037" w:rsidRPr="00D2671C" w:rsidRDefault="00755037" w:rsidP="00B81C58">
            <w:pPr>
              <w:spacing w:after="0"/>
              <w:jc w:val="center"/>
              <w:rPr>
                <w:bCs/>
              </w:rPr>
            </w:pPr>
            <w:r w:rsidRPr="00D2671C">
              <w:rPr>
                <w:bCs/>
              </w:rPr>
              <w:t>1</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787636" w:rsidP="00B81C58">
            <w:pPr>
              <w:spacing w:after="0"/>
              <w:rPr>
                <w:bCs/>
              </w:rPr>
            </w:pPr>
            <w:r w:rsidRPr="00D2671C">
              <w:rPr>
                <w:bCs/>
              </w:rPr>
              <w:t>С</w:t>
            </w:r>
            <w:r w:rsidR="00755037" w:rsidRPr="00D2671C">
              <w:rPr>
                <w:bCs/>
              </w:rPr>
              <w:t>тул офисный</w:t>
            </w:r>
          </w:p>
        </w:tc>
        <w:tc>
          <w:tcPr>
            <w:tcW w:w="559" w:type="pct"/>
            <w:vAlign w:val="bottom"/>
          </w:tcPr>
          <w:p w:rsidR="00755037" w:rsidRPr="00D2671C" w:rsidRDefault="00755037" w:rsidP="00B81C58">
            <w:pPr>
              <w:spacing w:after="0"/>
              <w:jc w:val="center"/>
              <w:rPr>
                <w:bCs/>
              </w:rPr>
            </w:pPr>
            <w:r w:rsidRPr="00D2671C">
              <w:rPr>
                <w:bCs/>
              </w:rPr>
              <w:t>4</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4</w:t>
            </w: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787636" w:rsidP="00B81C58">
            <w:pPr>
              <w:spacing w:after="0"/>
              <w:rPr>
                <w:bCs/>
              </w:rPr>
            </w:pPr>
            <w:r w:rsidRPr="00D2671C">
              <w:rPr>
                <w:bCs/>
              </w:rPr>
              <w:t>Шкаф офисный 1,8*0,8</w:t>
            </w:r>
          </w:p>
        </w:tc>
        <w:tc>
          <w:tcPr>
            <w:tcW w:w="559" w:type="pct"/>
            <w:vAlign w:val="bottom"/>
          </w:tcPr>
          <w:p w:rsidR="00755037" w:rsidRPr="00D2671C" w:rsidRDefault="00755037" w:rsidP="00B81C58">
            <w:pPr>
              <w:spacing w:after="0"/>
              <w:jc w:val="center"/>
              <w:rPr>
                <w:bCs/>
              </w:rPr>
            </w:pPr>
            <w:r w:rsidRPr="00D2671C">
              <w:rPr>
                <w:bCs/>
              </w:rPr>
              <w:t>2</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2</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Корзина для бумаг</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r w:rsidRPr="00D2671C">
              <w:rPr>
                <w:bCs/>
              </w:rPr>
              <w:t xml:space="preserve"> </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 xml:space="preserve">Раковина </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Локтевой дозатор для мыла</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Локтевой дозатор для антисептика</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Смеситель ручной</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rPr>
          <w:trHeight w:val="216"/>
        </w:trPr>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Сушилка для рук электрическая</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55037" w:rsidRPr="00D2671C" w:rsidRDefault="00755037" w:rsidP="00B81C58">
            <w:pPr>
              <w:spacing w:after="0"/>
              <w:jc w:val="center"/>
              <w:rPr>
                <w:bCs/>
              </w:rPr>
            </w:pPr>
            <w:r w:rsidRPr="00D2671C">
              <w:rPr>
                <w:bCs/>
              </w:rPr>
              <w:t>1</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9A1792">
            <w:pPr>
              <w:spacing w:after="0"/>
              <w:rPr>
                <w:bCs/>
              </w:rPr>
            </w:pPr>
            <w:r w:rsidRPr="00D2671C">
              <w:rPr>
                <w:bCs/>
              </w:rPr>
              <w:t xml:space="preserve">2.2.3 </w:t>
            </w:r>
            <w:r w:rsidRPr="00D2671C">
              <w:t xml:space="preserve">Кабинет </w:t>
            </w:r>
            <w:r w:rsidR="009A1792" w:rsidRPr="00D2671C">
              <w:t>медицинского лабораторного техника с функцией материально</w:t>
            </w:r>
            <w:r w:rsidR="00D34DB9" w:rsidRPr="00D2671C">
              <w:t xml:space="preserve"> ответственного</w:t>
            </w:r>
            <w:r w:rsidR="009A1792" w:rsidRPr="00D2671C">
              <w:t xml:space="preserve"> лица</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A25881" w:rsidP="00B81C58">
            <w:pPr>
              <w:spacing w:after="0"/>
              <w:rPr>
                <w:bCs/>
              </w:rPr>
            </w:pPr>
            <w:r w:rsidRPr="00D2671C">
              <w:rPr>
                <w:bCs/>
              </w:rPr>
              <w:t>АРМ</w:t>
            </w:r>
          </w:p>
        </w:tc>
        <w:tc>
          <w:tcPr>
            <w:tcW w:w="559" w:type="pct"/>
            <w:vAlign w:val="bottom"/>
          </w:tcPr>
          <w:p w:rsidR="00755037" w:rsidRPr="00D2671C" w:rsidRDefault="00755037" w:rsidP="00B81C58">
            <w:pPr>
              <w:spacing w:after="0"/>
              <w:jc w:val="center"/>
              <w:rPr>
                <w:bCs/>
              </w:rPr>
            </w:pPr>
            <w:r w:rsidRPr="00D2671C">
              <w:rPr>
                <w:bCs/>
              </w:rPr>
              <w:t>1</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787636" w:rsidP="00B81C58">
            <w:pPr>
              <w:spacing w:after="0"/>
              <w:rPr>
                <w:bCs/>
              </w:rPr>
            </w:pPr>
            <w:r w:rsidRPr="00D2671C">
              <w:rPr>
                <w:bCs/>
              </w:rPr>
              <w:t>С</w:t>
            </w:r>
            <w:r w:rsidR="00755037" w:rsidRPr="00D2671C">
              <w:rPr>
                <w:bCs/>
              </w:rPr>
              <w:t>тул офисный</w:t>
            </w:r>
          </w:p>
        </w:tc>
        <w:tc>
          <w:tcPr>
            <w:tcW w:w="559" w:type="pct"/>
            <w:vAlign w:val="bottom"/>
          </w:tcPr>
          <w:p w:rsidR="00755037" w:rsidRPr="00D2671C" w:rsidRDefault="00755037" w:rsidP="00B81C58">
            <w:pPr>
              <w:spacing w:after="0"/>
              <w:jc w:val="center"/>
              <w:rPr>
                <w:bCs/>
              </w:rPr>
            </w:pPr>
            <w:r w:rsidRPr="00D2671C">
              <w:rPr>
                <w:bCs/>
              </w:rPr>
              <w:t>2</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2</w:t>
            </w: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787636" w:rsidP="00B81C58">
            <w:pPr>
              <w:spacing w:after="0"/>
              <w:rPr>
                <w:bCs/>
              </w:rPr>
            </w:pPr>
            <w:r w:rsidRPr="00D2671C">
              <w:rPr>
                <w:bCs/>
              </w:rPr>
              <w:t>Шкаф офисный 1,8*0,8</w:t>
            </w:r>
          </w:p>
        </w:tc>
        <w:tc>
          <w:tcPr>
            <w:tcW w:w="559" w:type="pct"/>
            <w:vAlign w:val="bottom"/>
          </w:tcPr>
          <w:p w:rsidR="00755037" w:rsidRPr="00D2671C" w:rsidRDefault="00755037" w:rsidP="00B81C58">
            <w:pPr>
              <w:spacing w:after="0"/>
              <w:jc w:val="center"/>
              <w:rPr>
                <w:bCs/>
              </w:rPr>
            </w:pPr>
            <w:r w:rsidRPr="00D2671C">
              <w:rPr>
                <w:bCs/>
              </w:rPr>
              <w:t>2</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2</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 xml:space="preserve">Раковина </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Локтевой дозатор для мыла</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Локтевой дозатор для антисептика</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Смеситель ручной</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7B78C1">
        <w:trPr>
          <w:trHeight w:val="216"/>
        </w:trPr>
        <w:tc>
          <w:tcPr>
            <w:tcW w:w="891" w:type="pct"/>
          </w:tcPr>
          <w:p w:rsidR="00B81C58" w:rsidRPr="00D2671C" w:rsidRDefault="00B81C58" w:rsidP="007B78C1">
            <w:pPr>
              <w:spacing w:after="0"/>
              <w:rPr>
                <w:bCs/>
              </w:rPr>
            </w:pPr>
          </w:p>
        </w:tc>
        <w:tc>
          <w:tcPr>
            <w:tcW w:w="2518" w:type="pct"/>
            <w:vAlign w:val="center"/>
          </w:tcPr>
          <w:p w:rsidR="00B81C58" w:rsidRPr="00D2671C" w:rsidRDefault="00B81C58" w:rsidP="007B78C1">
            <w:pPr>
              <w:spacing w:after="0"/>
              <w:rPr>
                <w:bCs/>
              </w:rPr>
            </w:pPr>
            <w:r w:rsidRPr="00D2671C">
              <w:rPr>
                <w:bCs/>
              </w:rPr>
              <w:t>Сушилка для рук электрическая</w:t>
            </w:r>
          </w:p>
        </w:tc>
        <w:tc>
          <w:tcPr>
            <w:tcW w:w="559" w:type="pct"/>
            <w:vAlign w:val="center"/>
          </w:tcPr>
          <w:p w:rsidR="00B81C58" w:rsidRPr="00D2671C" w:rsidRDefault="00B81C58" w:rsidP="00B81C58">
            <w:pPr>
              <w:spacing w:after="0"/>
              <w:jc w:val="center"/>
              <w:rPr>
                <w:bCs/>
              </w:rPr>
            </w:pPr>
            <w:r w:rsidRPr="00D2671C">
              <w:rPr>
                <w:bCs/>
              </w:rPr>
              <w:t>1</w:t>
            </w:r>
          </w:p>
        </w:tc>
        <w:tc>
          <w:tcPr>
            <w:tcW w:w="524" w:type="pct"/>
            <w:vAlign w:val="center"/>
          </w:tcPr>
          <w:p w:rsidR="00B81C58" w:rsidRPr="00D2671C" w:rsidRDefault="00B81C58" w:rsidP="00B81C58">
            <w:pPr>
              <w:spacing w:after="0"/>
              <w:jc w:val="center"/>
              <w:rPr>
                <w:bCs/>
              </w:rPr>
            </w:pPr>
            <w:r w:rsidRPr="00D2671C">
              <w:rPr>
                <w:bCs/>
              </w:rPr>
              <w:t>0</w:t>
            </w:r>
          </w:p>
        </w:tc>
        <w:tc>
          <w:tcPr>
            <w:tcW w:w="508" w:type="pct"/>
            <w:vAlign w:val="center"/>
          </w:tcPr>
          <w:p w:rsidR="00B81C58" w:rsidRPr="00D2671C" w:rsidRDefault="00B81C58" w:rsidP="00B81C58">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55037" w:rsidRPr="00D2671C" w:rsidRDefault="00755037" w:rsidP="00B81C58">
            <w:pPr>
              <w:spacing w:after="0"/>
              <w:jc w:val="center"/>
              <w:rPr>
                <w:bCs/>
              </w:rPr>
            </w:pPr>
            <w:r w:rsidRPr="00D2671C">
              <w:rPr>
                <w:bCs/>
              </w:rPr>
              <w:t>1</w:t>
            </w:r>
          </w:p>
        </w:tc>
        <w:tc>
          <w:tcPr>
            <w:tcW w:w="524" w:type="pct"/>
            <w:vAlign w:val="center"/>
          </w:tcPr>
          <w:p w:rsidR="00755037" w:rsidRPr="00D2671C" w:rsidRDefault="00787636" w:rsidP="00B81C58">
            <w:pPr>
              <w:spacing w:after="0"/>
              <w:jc w:val="center"/>
              <w:rPr>
                <w:bCs/>
              </w:rPr>
            </w:pPr>
            <w:r w:rsidRPr="00D2671C">
              <w:rPr>
                <w:bCs/>
              </w:rPr>
              <w:t>0</w:t>
            </w:r>
          </w:p>
        </w:tc>
        <w:tc>
          <w:tcPr>
            <w:tcW w:w="508" w:type="pct"/>
            <w:vAlign w:val="center"/>
          </w:tcPr>
          <w:p w:rsidR="00755037" w:rsidRPr="00D2671C" w:rsidRDefault="00755037" w:rsidP="00B81C58">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755037">
            <w:pPr>
              <w:spacing w:after="0"/>
              <w:rPr>
                <w:bCs/>
              </w:rPr>
            </w:pPr>
            <w:r w:rsidRPr="00D2671C">
              <w:t xml:space="preserve">2.2.4 </w:t>
            </w:r>
            <w:r w:rsidR="00755037" w:rsidRPr="00D2671C">
              <w:t>Кабинет старшей медсестры</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A25881" w:rsidP="001B386B">
            <w:pPr>
              <w:spacing w:after="0"/>
              <w:rPr>
                <w:bCs/>
              </w:rPr>
            </w:pPr>
            <w:r w:rsidRPr="00D2671C">
              <w:rPr>
                <w:bCs/>
              </w:rPr>
              <w:t>АРМ</w:t>
            </w:r>
          </w:p>
        </w:tc>
        <w:tc>
          <w:tcPr>
            <w:tcW w:w="559" w:type="pct"/>
            <w:vAlign w:val="bottom"/>
          </w:tcPr>
          <w:p w:rsidR="00755037" w:rsidRPr="00D2671C" w:rsidRDefault="00755037" w:rsidP="001B386B">
            <w:pPr>
              <w:spacing w:after="0"/>
              <w:jc w:val="center"/>
              <w:rPr>
                <w:bCs/>
              </w:rPr>
            </w:pPr>
            <w:r w:rsidRPr="00D2671C">
              <w:rPr>
                <w:bCs/>
              </w:rPr>
              <w:t>1</w:t>
            </w:r>
          </w:p>
        </w:tc>
        <w:tc>
          <w:tcPr>
            <w:tcW w:w="524" w:type="pct"/>
            <w:vAlign w:val="center"/>
          </w:tcPr>
          <w:p w:rsidR="00755037" w:rsidRPr="00D2671C" w:rsidRDefault="00787636" w:rsidP="001B386B">
            <w:pPr>
              <w:spacing w:after="0"/>
              <w:jc w:val="center"/>
              <w:rPr>
                <w:bCs/>
              </w:rPr>
            </w:pPr>
            <w:r w:rsidRPr="00D2671C">
              <w:rPr>
                <w:bCs/>
              </w:rPr>
              <w:t>0</w:t>
            </w:r>
          </w:p>
        </w:tc>
        <w:tc>
          <w:tcPr>
            <w:tcW w:w="508" w:type="pct"/>
            <w:vAlign w:val="center"/>
          </w:tcPr>
          <w:p w:rsidR="00755037" w:rsidRPr="00D2671C" w:rsidRDefault="00755037" w:rsidP="001B386B">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1B386B" w:rsidP="001B386B">
            <w:pPr>
              <w:spacing w:after="0"/>
              <w:rPr>
                <w:bCs/>
              </w:rPr>
            </w:pPr>
            <w:r w:rsidRPr="00D2671C">
              <w:rPr>
                <w:bCs/>
              </w:rPr>
              <w:t>С</w:t>
            </w:r>
            <w:r w:rsidR="00755037" w:rsidRPr="00D2671C">
              <w:rPr>
                <w:bCs/>
              </w:rPr>
              <w:t>тул офисный</w:t>
            </w:r>
          </w:p>
        </w:tc>
        <w:tc>
          <w:tcPr>
            <w:tcW w:w="559" w:type="pct"/>
            <w:vAlign w:val="bottom"/>
          </w:tcPr>
          <w:p w:rsidR="00755037" w:rsidRPr="00D2671C" w:rsidRDefault="001B386B" w:rsidP="001B386B">
            <w:pPr>
              <w:spacing w:after="0"/>
              <w:jc w:val="center"/>
              <w:rPr>
                <w:bCs/>
              </w:rPr>
            </w:pPr>
            <w:r w:rsidRPr="00D2671C">
              <w:rPr>
                <w:bCs/>
              </w:rPr>
              <w:t>4</w:t>
            </w:r>
          </w:p>
        </w:tc>
        <w:tc>
          <w:tcPr>
            <w:tcW w:w="524" w:type="pct"/>
            <w:vAlign w:val="center"/>
          </w:tcPr>
          <w:p w:rsidR="00755037" w:rsidRPr="00D2671C" w:rsidRDefault="00787636" w:rsidP="001B386B">
            <w:pPr>
              <w:spacing w:after="0"/>
              <w:jc w:val="center"/>
              <w:rPr>
                <w:bCs/>
              </w:rPr>
            </w:pPr>
            <w:r w:rsidRPr="00D2671C">
              <w:rPr>
                <w:bCs/>
              </w:rPr>
              <w:t>0</w:t>
            </w:r>
          </w:p>
        </w:tc>
        <w:tc>
          <w:tcPr>
            <w:tcW w:w="508" w:type="pct"/>
            <w:vAlign w:val="center"/>
          </w:tcPr>
          <w:p w:rsidR="00755037" w:rsidRPr="00D2671C" w:rsidRDefault="001B386B" w:rsidP="001B386B">
            <w:pPr>
              <w:spacing w:after="0"/>
              <w:jc w:val="center"/>
              <w:rPr>
                <w:bCs/>
              </w:rPr>
            </w:pPr>
            <w:r w:rsidRPr="00D2671C">
              <w:rPr>
                <w:bCs/>
              </w:rPr>
              <w:t>4</w:t>
            </w: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1B386B" w:rsidP="001B386B">
            <w:pPr>
              <w:spacing w:after="0"/>
              <w:rPr>
                <w:bCs/>
              </w:rPr>
            </w:pPr>
            <w:r w:rsidRPr="00D2671C">
              <w:rPr>
                <w:bCs/>
              </w:rPr>
              <w:t>Ш</w:t>
            </w:r>
            <w:r w:rsidR="00787636" w:rsidRPr="00D2671C">
              <w:rPr>
                <w:bCs/>
              </w:rPr>
              <w:t>каф офисный 1,8*0,8</w:t>
            </w:r>
          </w:p>
        </w:tc>
        <w:tc>
          <w:tcPr>
            <w:tcW w:w="559" w:type="pct"/>
            <w:vAlign w:val="bottom"/>
          </w:tcPr>
          <w:p w:rsidR="00755037" w:rsidRPr="00D2671C" w:rsidRDefault="00755037" w:rsidP="001B386B">
            <w:pPr>
              <w:spacing w:after="0"/>
              <w:jc w:val="center"/>
              <w:rPr>
                <w:bCs/>
              </w:rPr>
            </w:pPr>
            <w:r w:rsidRPr="00D2671C">
              <w:rPr>
                <w:bCs/>
              </w:rPr>
              <w:t>2</w:t>
            </w:r>
          </w:p>
        </w:tc>
        <w:tc>
          <w:tcPr>
            <w:tcW w:w="524" w:type="pct"/>
            <w:vAlign w:val="center"/>
          </w:tcPr>
          <w:p w:rsidR="00755037" w:rsidRPr="00D2671C" w:rsidRDefault="00787636" w:rsidP="001B386B">
            <w:pPr>
              <w:spacing w:after="0"/>
              <w:jc w:val="center"/>
              <w:rPr>
                <w:bCs/>
              </w:rPr>
            </w:pPr>
            <w:r w:rsidRPr="00D2671C">
              <w:rPr>
                <w:bCs/>
              </w:rPr>
              <w:t>0</w:t>
            </w:r>
          </w:p>
        </w:tc>
        <w:tc>
          <w:tcPr>
            <w:tcW w:w="508" w:type="pct"/>
            <w:vAlign w:val="center"/>
          </w:tcPr>
          <w:p w:rsidR="00755037" w:rsidRPr="00D2671C" w:rsidRDefault="00755037" w:rsidP="001B386B">
            <w:pPr>
              <w:spacing w:after="0"/>
              <w:jc w:val="center"/>
              <w:rPr>
                <w:bCs/>
              </w:rPr>
            </w:pPr>
            <w:r w:rsidRPr="00D2671C">
              <w:rPr>
                <w:bCs/>
              </w:rPr>
              <w:t>2</w:t>
            </w:r>
          </w:p>
        </w:tc>
      </w:tr>
      <w:tr w:rsidR="00D2671C" w:rsidRPr="00D2671C" w:rsidTr="007B78C1">
        <w:tc>
          <w:tcPr>
            <w:tcW w:w="891" w:type="pct"/>
          </w:tcPr>
          <w:p w:rsidR="001B386B" w:rsidRPr="00D2671C" w:rsidRDefault="001B386B" w:rsidP="007B78C1">
            <w:pPr>
              <w:spacing w:after="0"/>
              <w:rPr>
                <w:bCs/>
              </w:rPr>
            </w:pPr>
          </w:p>
        </w:tc>
        <w:tc>
          <w:tcPr>
            <w:tcW w:w="2518" w:type="pct"/>
            <w:vAlign w:val="center"/>
          </w:tcPr>
          <w:p w:rsidR="001B386B" w:rsidRPr="00D2671C" w:rsidRDefault="001B386B" w:rsidP="007B78C1">
            <w:pPr>
              <w:spacing w:after="0"/>
              <w:rPr>
                <w:bCs/>
              </w:rPr>
            </w:pPr>
            <w:r w:rsidRPr="00D2671C">
              <w:rPr>
                <w:bCs/>
              </w:rPr>
              <w:t>Корзина для бумаг</w:t>
            </w:r>
          </w:p>
        </w:tc>
        <w:tc>
          <w:tcPr>
            <w:tcW w:w="559" w:type="pct"/>
            <w:vAlign w:val="center"/>
          </w:tcPr>
          <w:p w:rsidR="001B386B" w:rsidRPr="00D2671C" w:rsidRDefault="001B386B" w:rsidP="001B386B">
            <w:pPr>
              <w:spacing w:after="0"/>
              <w:jc w:val="center"/>
              <w:rPr>
                <w:bCs/>
              </w:rPr>
            </w:pPr>
            <w:r w:rsidRPr="00D2671C">
              <w:rPr>
                <w:bCs/>
              </w:rPr>
              <w:t>1</w:t>
            </w:r>
          </w:p>
        </w:tc>
        <w:tc>
          <w:tcPr>
            <w:tcW w:w="524" w:type="pct"/>
            <w:vAlign w:val="center"/>
          </w:tcPr>
          <w:p w:rsidR="001B386B" w:rsidRPr="00D2671C" w:rsidRDefault="001B386B" w:rsidP="001B386B">
            <w:pPr>
              <w:spacing w:after="0"/>
              <w:jc w:val="center"/>
              <w:rPr>
                <w:bCs/>
              </w:rPr>
            </w:pPr>
            <w:r w:rsidRPr="00D2671C">
              <w:rPr>
                <w:bCs/>
              </w:rPr>
              <w:t>0</w:t>
            </w:r>
          </w:p>
        </w:tc>
        <w:tc>
          <w:tcPr>
            <w:tcW w:w="508" w:type="pct"/>
            <w:vAlign w:val="center"/>
          </w:tcPr>
          <w:p w:rsidR="001B386B" w:rsidRPr="00D2671C" w:rsidRDefault="001B386B" w:rsidP="001B386B">
            <w:pPr>
              <w:spacing w:after="0"/>
              <w:jc w:val="center"/>
              <w:rPr>
                <w:bCs/>
              </w:rPr>
            </w:pPr>
            <w:r w:rsidRPr="00D2671C">
              <w:rPr>
                <w:bCs/>
              </w:rPr>
              <w:t>1</w:t>
            </w:r>
          </w:p>
        </w:tc>
      </w:tr>
      <w:tr w:rsidR="00D2671C" w:rsidRPr="00D2671C" w:rsidTr="007B78C1">
        <w:tc>
          <w:tcPr>
            <w:tcW w:w="891" w:type="pct"/>
          </w:tcPr>
          <w:p w:rsidR="001B386B" w:rsidRPr="00D2671C" w:rsidRDefault="001B386B" w:rsidP="007B78C1">
            <w:pPr>
              <w:spacing w:after="0"/>
              <w:rPr>
                <w:bCs/>
              </w:rPr>
            </w:pPr>
          </w:p>
        </w:tc>
        <w:tc>
          <w:tcPr>
            <w:tcW w:w="2518" w:type="pct"/>
            <w:vAlign w:val="center"/>
          </w:tcPr>
          <w:p w:rsidR="001B386B" w:rsidRPr="00D2671C" w:rsidRDefault="001B386B" w:rsidP="007B78C1">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r w:rsidRPr="00D2671C">
              <w:rPr>
                <w:bCs/>
              </w:rPr>
              <w:t xml:space="preserve"> </w:t>
            </w:r>
          </w:p>
        </w:tc>
        <w:tc>
          <w:tcPr>
            <w:tcW w:w="559" w:type="pct"/>
            <w:vAlign w:val="center"/>
          </w:tcPr>
          <w:p w:rsidR="001B386B" w:rsidRPr="00D2671C" w:rsidRDefault="001B386B" w:rsidP="001B386B">
            <w:pPr>
              <w:spacing w:after="0"/>
              <w:jc w:val="center"/>
              <w:rPr>
                <w:bCs/>
              </w:rPr>
            </w:pPr>
            <w:r w:rsidRPr="00D2671C">
              <w:rPr>
                <w:bCs/>
              </w:rPr>
              <w:t>1</w:t>
            </w:r>
          </w:p>
        </w:tc>
        <w:tc>
          <w:tcPr>
            <w:tcW w:w="524" w:type="pct"/>
            <w:vAlign w:val="center"/>
          </w:tcPr>
          <w:p w:rsidR="001B386B" w:rsidRPr="00D2671C" w:rsidRDefault="001B386B" w:rsidP="001B386B">
            <w:pPr>
              <w:spacing w:after="0"/>
              <w:jc w:val="center"/>
              <w:rPr>
                <w:bCs/>
              </w:rPr>
            </w:pPr>
            <w:r w:rsidRPr="00D2671C">
              <w:rPr>
                <w:bCs/>
              </w:rPr>
              <w:t>0</w:t>
            </w:r>
          </w:p>
        </w:tc>
        <w:tc>
          <w:tcPr>
            <w:tcW w:w="508" w:type="pct"/>
            <w:vAlign w:val="center"/>
          </w:tcPr>
          <w:p w:rsidR="001B386B" w:rsidRPr="00D2671C" w:rsidRDefault="001B386B" w:rsidP="001B386B">
            <w:pPr>
              <w:spacing w:after="0"/>
              <w:jc w:val="center"/>
              <w:rPr>
                <w:bCs/>
              </w:rPr>
            </w:pPr>
            <w:r w:rsidRPr="00D2671C">
              <w:rPr>
                <w:bCs/>
              </w:rPr>
              <w:t>1</w:t>
            </w:r>
          </w:p>
        </w:tc>
      </w:tr>
      <w:tr w:rsidR="00D2671C" w:rsidRPr="00D2671C" w:rsidTr="007B78C1">
        <w:tc>
          <w:tcPr>
            <w:tcW w:w="891" w:type="pct"/>
          </w:tcPr>
          <w:p w:rsidR="001B386B" w:rsidRPr="00D2671C" w:rsidRDefault="001B386B" w:rsidP="007B78C1">
            <w:pPr>
              <w:spacing w:after="0"/>
              <w:rPr>
                <w:bCs/>
              </w:rPr>
            </w:pPr>
          </w:p>
        </w:tc>
        <w:tc>
          <w:tcPr>
            <w:tcW w:w="2518" w:type="pct"/>
            <w:vAlign w:val="center"/>
          </w:tcPr>
          <w:p w:rsidR="001B386B" w:rsidRPr="00D2671C" w:rsidRDefault="001B386B" w:rsidP="007B78C1">
            <w:pPr>
              <w:spacing w:after="0"/>
              <w:rPr>
                <w:bCs/>
              </w:rPr>
            </w:pPr>
            <w:r w:rsidRPr="00D2671C">
              <w:rPr>
                <w:bCs/>
              </w:rPr>
              <w:t xml:space="preserve">Раковина </w:t>
            </w:r>
          </w:p>
        </w:tc>
        <w:tc>
          <w:tcPr>
            <w:tcW w:w="559" w:type="pct"/>
            <w:vAlign w:val="center"/>
          </w:tcPr>
          <w:p w:rsidR="001B386B" w:rsidRPr="00D2671C" w:rsidRDefault="001B386B" w:rsidP="001B386B">
            <w:pPr>
              <w:spacing w:after="0"/>
              <w:jc w:val="center"/>
              <w:rPr>
                <w:bCs/>
              </w:rPr>
            </w:pPr>
            <w:r w:rsidRPr="00D2671C">
              <w:rPr>
                <w:bCs/>
              </w:rPr>
              <w:t>1</w:t>
            </w:r>
          </w:p>
        </w:tc>
        <w:tc>
          <w:tcPr>
            <w:tcW w:w="524" w:type="pct"/>
            <w:vAlign w:val="center"/>
          </w:tcPr>
          <w:p w:rsidR="001B386B" w:rsidRPr="00D2671C" w:rsidRDefault="001B386B" w:rsidP="001B386B">
            <w:pPr>
              <w:spacing w:after="0"/>
              <w:jc w:val="center"/>
              <w:rPr>
                <w:bCs/>
              </w:rPr>
            </w:pPr>
            <w:r w:rsidRPr="00D2671C">
              <w:rPr>
                <w:bCs/>
              </w:rPr>
              <w:t>0</w:t>
            </w:r>
          </w:p>
        </w:tc>
        <w:tc>
          <w:tcPr>
            <w:tcW w:w="508" w:type="pct"/>
            <w:vAlign w:val="center"/>
          </w:tcPr>
          <w:p w:rsidR="001B386B" w:rsidRPr="00D2671C" w:rsidRDefault="001B386B" w:rsidP="001B386B">
            <w:pPr>
              <w:spacing w:after="0"/>
              <w:jc w:val="center"/>
              <w:rPr>
                <w:bCs/>
              </w:rPr>
            </w:pPr>
            <w:r w:rsidRPr="00D2671C">
              <w:rPr>
                <w:bCs/>
              </w:rPr>
              <w:t>1</w:t>
            </w:r>
          </w:p>
        </w:tc>
      </w:tr>
      <w:tr w:rsidR="00D2671C" w:rsidRPr="00D2671C" w:rsidTr="007B78C1">
        <w:tc>
          <w:tcPr>
            <w:tcW w:w="891" w:type="pct"/>
          </w:tcPr>
          <w:p w:rsidR="001B386B" w:rsidRPr="00D2671C" w:rsidRDefault="001B386B" w:rsidP="007B78C1">
            <w:pPr>
              <w:spacing w:after="0"/>
              <w:rPr>
                <w:bCs/>
              </w:rPr>
            </w:pPr>
          </w:p>
        </w:tc>
        <w:tc>
          <w:tcPr>
            <w:tcW w:w="2518" w:type="pct"/>
            <w:vAlign w:val="center"/>
          </w:tcPr>
          <w:p w:rsidR="001B386B" w:rsidRPr="00D2671C" w:rsidRDefault="001B386B" w:rsidP="007B78C1">
            <w:pPr>
              <w:spacing w:after="0"/>
              <w:rPr>
                <w:bCs/>
              </w:rPr>
            </w:pPr>
            <w:r w:rsidRPr="00D2671C">
              <w:rPr>
                <w:bCs/>
              </w:rPr>
              <w:t>Локтевой дозатор для мыла</w:t>
            </w:r>
          </w:p>
        </w:tc>
        <w:tc>
          <w:tcPr>
            <w:tcW w:w="559" w:type="pct"/>
            <w:vAlign w:val="center"/>
          </w:tcPr>
          <w:p w:rsidR="001B386B" w:rsidRPr="00D2671C" w:rsidRDefault="001B386B" w:rsidP="001B386B">
            <w:pPr>
              <w:spacing w:after="0"/>
              <w:jc w:val="center"/>
              <w:rPr>
                <w:bCs/>
              </w:rPr>
            </w:pPr>
            <w:r w:rsidRPr="00D2671C">
              <w:rPr>
                <w:bCs/>
              </w:rPr>
              <w:t>1</w:t>
            </w:r>
          </w:p>
        </w:tc>
        <w:tc>
          <w:tcPr>
            <w:tcW w:w="524" w:type="pct"/>
            <w:vAlign w:val="center"/>
          </w:tcPr>
          <w:p w:rsidR="001B386B" w:rsidRPr="00D2671C" w:rsidRDefault="001B386B" w:rsidP="001B386B">
            <w:pPr>
              <w:spacing w:after="0"/>
              <w:jc w:val="center"/>
              <w:rPr>
                <w:bCs/>
              </w:rPr>
            </w:pPr>
            <w:r w:rsidRPr="00D2671C">
              <w:rPr>
                <w:bCs/>
              </w:rPr>
              <w:t>0</w:t>
            </w:r>
          </w:p>
        </w:tc>
        <w:tc>
          <w:tcPr>
            <w:tcW w:w="508" w:type="pct"/>
            <w:vAlign w:val="center"/>
          </w:tcPr>
          <w:p w:rsidR="001B386B" w:rsidRPr="00D2671C" w:rsidRDefault="001B386B" w:rsidP="001B386B">
            <w:pPr>
              <w:spacing w:after="0"/>
              <w:jc w:val="center"/>
              <w:rPr>
                <w:bCs/>
              </w:rPr>
            </w:pPr>
            <w:r w:rsidRPr="00D2671C">
              <w:rPr>
                <w:bCs/>
              </w:rPr>
              <w:t>1</w:t>
            </w:r>
          </w:p>
        </w:tc>
      </w:tr>
      <w:tr w:rsidR="00D2671C" w:rsidRPr="00D2671C" w:rsidTr="007B78C1">
        <w:tc>
          <w:tcPr>
            <w:tcW w:w="891" w:type="pct"/>
          </w:tcPr>
          <w:p w:rsidR="001B386B" w:rsidRPr="00D2671C" w:rsidRDefault="001B386B" w:rsidP="007B78C1">
            <w:pPr>
              <w:spacing w:after="0"/>
              <w:rPr>
                <w:bCs/>
              </w:rPr>
            </w:pPr>
          </w:p>
        </w:tc>
        <w:tc>
          <w:tcPr>
            <w:tcW w:w="2518" w:type="pct"/>
            <w:vAlign w:val="center"/>
          </w:tcPr>
          <w:p w:rsidR="001B386B" w:rsidRPr="00D2671C" w:rsidRDefault="001B386B" w:rsidP="007B78C1">
            <w:pPr>
              <w:spacing w:after="0"/>
              <w:rPr>
                <w:bCs/>
              </w:rPr>
            </w:pPr>
            <w:r w:rsidRPr="00D2671C">
              <w:rPr>
                <w:bCs/>
              </w:rPr>
              <w:t>Локтевой дозатор для антисептика</w:t>
            </w:r>
          </w:p>
        </w:tc>
        <w:tc>
          <w:tcPr>
            <w:tcW w:w="559" w:type="pct"/>
            <w:vAlign w:val="center"/>
          </w:tcPr>
          <w:p w:rsidR="001B386B" w:rsidRPr="00D2671C" w:rsidRDefault="001B386B" w:rsidP="001B386B">
            <w:pPr>
              <w:spacing w:after="0"/>
              <w:jc w:val="center"/>
              <w:rPr>
                <w:bCs/>
              </w:rPr>
            </w:pPr>
            <w:r w:rsidRPr="00D2671C">
              <w:rPr>
                <w:bCs/>
              </w:rPr>
              <w:t>1</w:t>
            </w:r>
          </w:p>
        </w:tc>
        <w:tc>
          <w:tcPr>
            <w:tcW w:w="524" w:type="pct"/>
            <w:vAlign w:val="center"/>
          </w:tcPr>
          <w:p w:rsidR="001B386B" w:rsidRPr="00D2671C" w:rsidRDefault="001B386B" w:rsidP="001B386B">
            <w:pPr>
              <w:spacing w:after="0"/>
              <w:jc w:val="center"/>
              <w:rPr>
                <w:bCs/>
              </w:rPr>
            </w:pPr>
            <w:r w:rsidRPr="00D2671C">
              <w:rPr>
                <w:bCs/>
              </w:rPr>
              <w:t>0</w:t>
            </w:r>
          </w:p>
        </w:tc>
        <w:tc>
          <w:tcPr>
            <w:tcW w:w="508" w:type="pct"/>
            <w:vAlign w:val="center"/>
          </w:tcPr>
          <w:p w:rsidR="001B386B" w:rsidRPr="00D2671C" w:rsidRDefault="001B386B" w:rsidP="001B386B">
            <w:pPr>
              <w:spacing w:after="0"/>
              <w:jc w:val="center"/>
              <w:rPr>
                <w:bCs/>
              </w:rPr>
            </w:pPr>
            <w:r w:rsidRPr="00D2671C">
              <w:rPr>
                <w:bCs/>
              </w:rPr>
              <w:t>1</w:t>
            </w:r>
          </w:p>
        </w:tc>
      </w:tr>
      <w:tr w:rsidR="00D2671C" w:rsidRPr="00D2671C" w:rsidTr="007B78C1">
        <w:tc>
          <w:tcPr>
            <w:tcW w:w="891" w:type="pct"/>
          </w:tcPr>
          <w:p w:rsidR="001B386B" w:rsidRPr="00D2671C" w:rsidRDefault="001B386B" w:rsidP="007B78C1">
            <w:pPr>
              <w:spacing w:after="0"/>
              <w:rPr>
                <w:bCs/>
              </w:rPr>
            </w:pPr>
          </w:p>
        </w:tc>
        <w:tc>
          <w:tcPr>
            <w:tcW w:w="2518" w:type="pct"/>
            <w:vAlign w:val="center"/>
          </w:tcPr>
          <w:p w:rsidR="001B386B" w:rsidRPr="00D2671C" w:rsidRDefault="001B386B" w:rsidP="007B78C1">
            <w:pPr>
              <w:spacing w:after="0"/>
              <w:rPr>
                <w:bCs/>
              </w:rPr>
            </w:pPr>
            <w:r w:rsidRPr="00D2671C">
              <w:rPr>
                <w:bCs/>
              </w:rPr>
              <w:t>Смеситель ручной</w:t>
            </w:r>
          </w:p>
        </w:tc>
        <w:tc>
          <w:tcPr>
            <w:tcW w:w="559" w:type="pct"/>
            <w:vAlign w:val="center"/>
          </w:tcPr>
          <w:p w:rsidR="001B386B" w:rsidRPr="00D2671C" w:rsidRDefault="001B386B" w:rsidP="001B386B">
            <w:pPr>
              <w:spacing w:after="0"/>
              <w:jc w:val="center"/>
              <w:rPr>
                <w:bCs/>
              </w:rPr>
            </w:pPr>
            <w:r w:rsidRPr="00D2671C">
              <w:rPr>
                <w:bCs/>
              </w:rPr>
              <w:t>1</w:t>
            </w:r>
          </w:p>
        </w:tc>
        <w:tc>
          <w:tcPr>
            <w:tcW w:w="524" w:type="pct"/>
            <w:vAlign w:val="center"/>
          </w:tcPr>
          <w:p w:rsidR="001B386B" w:rsidRPr="00D2671C" w:rsidRDefault="001B386B" w:rsidP="001B386B">
            <w:pPr>
              <w:spacing w:after="0"/>
              <w:jc w:val="center"/>
              <w:rPr>
                <w:bCs/>
              </w:rPr>
            </w:pPr>
            <w:r w:rsidRPr="00D2671C">
              <w:rPr>
                <w:bCs/>
              </w:rPr>
              <w:t>0</w:t>
            </w:r>
          </w:p>
        </w:tc>
        <w:tc>
          <w:tcPr>
            <w:tcW w:w="508" w:type="pct"/>
            <w:vAlign w:val="center"/>
          </w:tcPr>
          <w:p w:rsidR="001B386B" w:rsidRPr="00D2671C" w:rsidRDefault="001B386B" w:rsidP="001B386B">
            <w:pPr>
              <w:spacing w:after="0"/>
              <w:jc w:val="center"/>
              <w:rPr>
                <w:bCs/>
              </w:rPr>
            </w:pPr>
            <w:r w:rsidRPr="00D2671C">
              <w:rPr>
                <w:bCs/>
              </w:rPr>
              <w:t>1</w:t>
            </w:r>
          </w:p>
        </w:tc>
      </w:tr>
      <w:tr w:rsidR="00D2671C" w:rsidRPr="00D2671C" w:rsidTr="007B78C1">
        <w:trPr>
          <w:trHeight w:val="216"/>
        </w:trPr>
        <w:tc>
          <w:tcPr>
            <w:tcW w:w="891" w:type="pct"/>
          </w:tcPr>
          <w:p w:rsidR="001B386B" w:rsidRPr="00D2671C" w:rsidRDefault="001B386B" w:rsidP="007B78C1">
            <w:pPr>
              <w:spacing w:after="0"/>
              <w:rPr>
                <w:bCs/>
              </w:rPr>
            </w:pPr>
          </w:p>
        </w:tc>
        <w:tc>
          <w:tcPr>
            <w:tcW w:w="2518" w:type="pct"/>
            <w:vAlign w:val="center"/>
          </w:tcPr>
          <w:p w:rsidR="001B386B" w:rsidRPr="00D2671C" w:rsidRDefault="001B386B" w:rsidP="007B78C1">
            <w:pPr>
              <w:spacing w:after="0"/>
              <w:rPr>
                <w:bCs/>
              </w:rPr>
            </w:pPr>
            <w:r w:rsidRPr="00D2671C">
              <w:rPr>
                <w:bCs/>
              </w:rPr>
              <w:t>Сушилка для рук электрическая</w:t>
            </w:r>
          </w:p>
        </w:tc>
        <w:tc>
          <w:tcPr>
            <w:tcW w:w="559" w:type="pct"/>
            <w:vAlign w:val="center"/>
          </w:tcPr>
          <w:p w:rsidR="001B386B" w:rsidRPr="00D2671C" w:rsidRDefault="001B386B" w:rsidP="001B386B">
            <w:pPr>
              <w:spacing w:after="0"/>
              <w:jc w:val="center"/>
              <w:rPr>
                <w:bCs/>
              </w:rPr>
            </w:pPr>
            <w:r w:rsidRPr="00D2671C">
              <w:rPr>
                <w:bCs/>
              </w:rPr>
              <w:t>1</w:t>
            </w:r>
          </w:p>
        </w:tc>
        <w:tc>
          <w:tcPr>
            <w:tcW w:w="524" w:type="pct"/>
            <w:vAlign w:val="center"/>
          </w:tcPr>
          <w:p w:rsidR="001B386B" w:rsidRPr="00D2671C" w:rsidRDefault="001B386B" w:rsidP="001B386B">
            <w:pPr>
              <w:spacing w:after="0"/>
              <w:jc w:val="center"/>
              <w:rPr>
                <w:bCs/>
              </w:rPr>
            </w:pPr>
            <w:r w:rsidRPr="00D2671C">
              <w:rPr>
                <w:bCs/>
              </w:rPr>
              <w:t>0</w:t>
            </w:r>
          </w:p>
        </w:tc>
        <w:tc>
          <w:tcPr>
            <w:tcW w:w="508" w:type="pct"/>
            <w:vAlign w:val="center"/>
          </w:tcPr>
          <w:p w:rsidR="001B386B" w:rsidRPr="00D2671C" w:rsidRDefault="001B386B" w:rsidP="001B386B">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55037" w:rsidRPr="00D2671C" w:rsidRDefault="00755037" w:rsidP="001B386B">
            <w:pPr>
              <w:spacing w:after="0"/>
              <w:jc w:val="center"/>
              <w:rPr>
                <w:bCs/>
              </w:rPr>
            </w:pPr>
            <w:r w:rsidRPr="00D2671C">
              <w:rPr>
                <w:bCs/>
              </w:rPr>
              <w:t>1</w:t>
            </w:r>
          </w:p>
        </w:tc>
        <w:tc>
          <w:tcPr>
            <w:tcW w:w="524" w:type="pct"/>
            <w:vAlign w:val="center"/>
          </w:tcPr>
          <w:p w:rsidR="00755037" w:rsidRPr="00D2671C" w:rsidRDefault="00787636" w:rsidP="001B386B">
            <w:pPr>
              <w:spacing w:after="0"/>
              <w:jc w:val="center"/>
              <w:rPr>
                <w:bCs/>
              </w:rPr>
            </w:pPr>
            <w:r w:rsidRPr="00D2671C">
              <w:rPr>
                <w:bCs/>
              </w:rPr>
              <w:t>0</w:t>
            </w:r>
          </w:p>
        </w:tc>
        <w:tc>
          <w:tcPr>
            <w:tcW w:w="508" w:type="pct"/>
            <w:vAlign w:val="center"/>
          </w:tcPr>
          <w:p w:rsidR="00755037" w:rsidRPr="00D2671C" w:rsidRDefault="00755037" w:rsidP="001B386B">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C82AFA">
            <w:pPr>
              <w:spacing w:after="0"/>
              <w:rPr>
                <w:bCs/>
              </w:rPr>
            </w:pPr>
            <w:r w:rsidRPr="00D2671C">
              <w:t xml:space="preserve">2.2.5 </w:t>
            </w:r>
            <w:r w:rsidR="00755037" w:rsidRPr="00D2671C">
              <w:t>Помещение работы с документами на 4 рабочих места № 1</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A25881" w:rsidP="00BB632E">
            <w:pPr>
              <w:spacing w:after="0"/>
              <w:rPr>
                <w:bCs/>
              </w:rPr>
            </w:pPr>
            <w:r w:rsidRPr="00D2671C">
              <w:rPr>
                <w:bCs/>
              </w:rPr>
              <w:t>АРМ</w:t>
            </w:r>
          </w:p>
        </w:tc>
        <w:tc>
          <w:tcPr>
            <w:tcW w:w="559" w:type="pct"/>
            <w:vAlign w:val="bottom"/>
          </w:tcPr>
          <w:p w:rsidR="00755037" w:rsidRPr="00D2671C" w:rsidRDefault="00755037" w:rsidP="00BB632E">
            <w:pPr>
              <w:spacing w:after="0"/>
              <w:jc w:val="center"/>
              <w:rPr>
                <w:bCs/>
              </w:rPr>
            </w:pPr>
            <w:r w:rsidRPr="00D2671C">
              <w:rPr>
                <w:bCs/>
              </w:rPr>
              <w:t>4</w:t>
            </w:r>
          </w:p>
        </w:tc>
        <w:tc>
          <w:tcPr>
            <w:tcW w:w="524" w:type="pct"/>
            <w:vAlign w:val="center"/>
          </w:tcPr>
          <w:p w:rsidR="00755037" w:rsidRPr="00D2671C" w:rsidRDefault="00E84018" w:rsidP="00BB632E">
            <w:pPr>
              <w:spacing w:after="0"/>
              <w:jc w:val="center"/>
              <w:rPr>
                <w:bCs/>
              </w:rPr>
            </w:pPr>
            <w:r w:rsidRPr="00D2671C">
              <w:rPr>
                <w:bCs/>
              </w:rPr>
              <w:t>0</w:t>
            </w:r>
          </w:p>
        </w:tc>
        <w:tc>
          <w:tcPr>
            <w:tcW w:w="508" w:type="pct"/>
            <w:vAlign w:val="center"/>
          </w:tcPr>
          <w:p w:rsidR="00755037" w:rsidRPr="00D2671C" w:rsidRDefault="00755037" w:rsidP="00BB632E">
            <w:pPr>
              <w:spacing w:after="0"/>
              <w:jc w:val="center"/>
              <w:rPr>
                <w:bCs/>
              </w:rPr>
            </w:pPr>
            <w:r w:rsidRPr="00D2671C">
              <w:rPr>
                <w:bCs/>
              </w:rPr>
              <w:t>4</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755037" w:rsidP="00D733D6">
            <w:pPr>
              <w:spacing w:after="0"/>
              <w:rPr>
                <w:bCs/>
              </w:rPr>
            </w:pPr>
            <w:r w:rsidRPr="00D2671C">
              <w:rPr>
                <w:bCs/>
              </w:rPr>
              <w:t>Шкаф для книг</w:t>
            </w:r>
          </w:p>
        </w:tc>
        <w:tc>
          <w:tcPr>
            <w:tcW w:w="559" w:type="pct"/>
            <w:vAlign w:val="center"/>
          </w:tcPr>
          <w:p w:rsidR="00755037" w:rsidRPr="00D2671C" w:rsidRDefault="00755037" w:rsidP="00BB632E">
            <w:pPr>
              <w:spacing w:after="0"/>
              <w:jc w:val="center"/>
              <w:rPr>
                <w:bCs/>
              </w:rPr>
            </w:pPr>
            <w:r w:rsidRPr="00D2671C">
              <w:rPr>
                <w:bCs/>
              </w:rPr>
              <w:t>2</w:t>
            </w:r>
          </w:p>
        </w:tc>
        <w:tc>
          <w:tcPr>
            <w:tcW w:w="524" w:type="pct"/>
            <w:vAlign w:val="center"/>
          </w:tcPr>
          <w:p w:rsidR="00755037" w:rsidRPr="00D2671C" w:rsidRDefault="00E84018" w:rsidP="00BB632E">
            <w:pPr>
              <w:spacing w:after="0"/>
              <w:jc w:val="center"/>
              <w:rPr>
                <w:bCs/>
              </w:rPr>
            </w:pPr>
            <w:r w:rsidRPr="00D2671C">
              <w:rPr>
                <w:bCs/>
              </w:rPr>
              <w:t>0</w:t>
            </w:r>
          </w:p>
        </w:tc>
        <w:tc>
          <w:tcPr>
            <w:tcW w:w="508" w:type="pct"/>
            <w:vAlign w:val="center"/>
          </w:tcPr>
          <w:p w:rsidR="00755037" w:rsidRPr="00D2671C" w:rsidRDefault="00755037" w:rsidP="00BB632E">
            <w:pPr>
              <w:spacing w:after="0"/>
              <w:jc w:val="center"/>
              <w:rPr>
                <w:bCs/>
              </w:rPr>
            </w:pPr>
            <w:r w:rsidRPr="00D2671C">
              <w:rPr>
                <w:bCs/>
              </w:rPr>
              <w:t>2</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755037" w:rsidP="00D733D6">
            <w:pPr>
              <w:spacing w:after="0"/>
              <w:rPr>
                <w:bCs/>
              </w:rPr>
            </w:pPr>
            <w:r w:rsidRPr="00D2671C">
              <w:rPr>
                <w:bCs/>
              </w:rPr>
              <w:t>Диван для отдыха</w:t>
            </w:r>
          </w:p>
        </w:tc>
        <w:tc>
          <w:tcPr>
            <w:tcW w:w="559" w:type="pct"/>
            <w:vAlign w:val="center"/>
          </w:tcPr>
          <w:p w:rsidR="00755037" w:rsidRPr="00D2671C" w:rsidRDefault="00755037" w:rsidP="00BB632E">
            <w:pPr>
              <w:spacing w:after="0"/>
              <w:jc w:val="center"/>
              <w:rPr>
                <w:bCs/>
              </w:rPr>
            </w:pPr>
            <w:r w:rsidRPr="00D2671C">
              <w:rPr>
                <w:bCs/>
              </w:rPr>
              <w:t>2</w:t>
            </w:r>
          </w:p>
        </w:tc>
        <w:tc>
          <w:tcPr>
            <w:tcW w:w="524" w:type="pct"/>
            <w:vAlign w:val="center"/>
          </w:tcPr>
          <w:p w:rsidR="00755037" w:rsidRPr="00D2671C" w:rsidRDefault="00E84018" w:rsidP="00BB632E">
            <w:pPr>
              <w:spacing w:after="0"/>
              <w:jc w:val="center"/>
              <w:rPr>
                <w:bCs/>
              </w:rPr>
            </w:pPr>
            <w:r w:rsidRPr="00D2671C">
              <w:rPr>
                <w:bCs/>
              </w:rPr>
              <w:t>0</w:t>
            </w:r>
          </w:p>
        </w:tc>
        <w:tc>
          <w:tcPr>
            <w:tcW w:w="508" w:type="pct"/>
            <w:vAlign w:val="center"/>
          </w:tcPr>
          <w:p w:rsidR="00755037" w:rsidRPr="00D2671C" w:rsidRDefault="00755037" w:rsidP="00BB632E">
            <w:pPr>
              <w:spacing w:after="0"/>
              <w:jc w:val="center"/>
              <w:rPr>
                <w:bCs/>
              </w:rPr>
            </w:pPr>
            <w:r w:rsidRPr="00D2671C">
              <w:rPr>
                <w:bCs/>
              </w:rPr>
              <w:t>2</w:t>
            </w:r>
          </w:p>
        </w:tc>
      </w:tr>
      <w:tr w:rsidR="00D2671C" w:rsidRPr="00D2671C" w:rsidTr="001357FA">
        <w:tc>
          <w:tcPr>
            <w:tcW w:w="891" w:type="pct"/>
          </w:tcPr>
          <w:p w:rsidR="00E84018" w:rsidRPr="00D2671C" w:rsidRDefault="00E84018" w:rsidP="001357FA">
            <w:pPr>
              <w:spacing w:after="0"/>
              <w:rPr>
                <w:bCs/>
              </w:rPr>
            </w:pPr>
          </w:p>
        </w:tc>
        <w:tc>
          <w:tcPr>
            <w:tcW w:w="2518" w:type="pct"/>
            <w:vAlign w:val="center"/>
          </w:tcPr>
          <w:p w:rsidR="00E84018" w:rsidRPr="00D2671C" w:rsidRDefault="00E84018" w:rsidP="001357FA">
            <w:pPr>
              <w:spacing w:after="0"/>
              <w:rPr>
                <w:bCs/>
              </w:rPr>
            </w:pPr>
            <w:r w:rsidRPr="00D2671C">
              <w:rPr>
                <w:bCs/>
              </w:rPr>
              <w:t>Зеркало</w:t>
            </w:r>
          </w:p>
        </w:tc>
        <w:tc>
          <w:tcPr>
            <w:tcW w:w="559" w:type="pct"/>
            <w:vAlign w:val="center"/>
          </w:tcPr>
          <w:p w:rsidR="00E84018" w:rsidRPr="00D2671C" w:rsidRDefault="00E84018" w:rsidP="00BB632E">
            <w:pPr>
              <w:spacing w:after="0"/>
              <w:jc w:val="center"/>
              <w:rPr>
                <w:bCs/>
              </w:rPr>
            </w:pPr>
            <w:r w:rsidRPr="00D2671C">
              <w:rPr>
                <w:bCs/>
              </w:rPr>
              <w:t>1</w:t>
            </w:r>
          </w:p>
        </w:tc>
        <w:tc>
          <w:tcPr>
            <w:tcW w:w="524" w:type="pct"/>
            <w:vAlign w:val="center"/>
          </w:tcPr>
          <w:p w:rsidR="00E84018" w:rsidRPr="00D2671C" w:rsidRDefault="00E84018" w:rsidP="00BB632E">
            <w:pPr>
              <w:spacing w:after="0"/>
              <w:jc w:val="center"/>
              <w:rPr>
                <w:bCs/>
              </w:rPr>
            </w:pPr>
            <w:r w:rsidRPr="00D2671C">
              <w:rPr>
                <w:bCs/>
              </w:rPr>
              <w:t>0</w:t>
            </w:r>
          </w:p>
        </w:tc>
        <w:tc>
          <w:tcPr>
            <w:tcW w:w="508" w:type="pct"/>
            <w:vAlign w:val="center"/>
          </w:tcPr>
          <w:p w:rsidR="00E84018" w:rsidRPr="00D2671C" w:rsidRDefault="00E84018" w:rsidP="00BB632E">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A3DB0" w:rsidRPr="00D2671C" w:rsidRDefault="00AA3DB0" w:rsidP="00BB632E">
            <w:pPr>
              <w:spacing w:after="0"/>
              <w:jc w:val="center"/>
              <w:rPr>
                <w:bCs/>
              </w:rPr>
            </w:pPr>
            <w:r w:rsidRPr="00D2671C">
              <w:rPr>
                <w:bCs/>
              </w:rPr>
              <w:t>1</w:t>
            </w:r>
          </w:p>
        </w:tc>
        <w:tc>
          <w:tcPr>
            <w:tcW w:w="524" w:type="pct"/>
            <w:vAlign w:val="center"/>
          </w:tcPr>
          <w:p w:rsidR="00AA3DB0" w:rsidRPr="00D2671C" w:rsidRDefault="00AA3DB0" w:rsidP="00BB632E">
            <w:pPr>
              <w:spacing w:after="0"/>
              <w:jc w:val="center"/>
              <w:rPr>
                <w:bCs/>
              </w:rPr>
            </w:pPr>
            <w:r w:rsidRPr="00D2671C">
              <w:rPr>
                <w:bCs/>
              </w:rPr>
              <w:t>0</w:t>
            </w:r>
          </w:p>
        </w:tc>
        <w:tc>
          <w:tcPr>
            <w:tcW w:w="508" w:type="pct"/>
            <w:vAlign w:val="center"/>
          </w:tcPr>
          <w:p w:rsidR="00AA3DB0" w:rsidRPr="00D2671C" w:rsidRDefault="00AA3DB0"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Корзина для бумаг</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 xml:space="preserve">Раковина </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Локтевой дозатор для мыла</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Локтевой дозатор для антисептика</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Смеситель ручной</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Сушилка для рук электрическая</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3A0D71">
            <w:pPr>
              <w:spacing w:after="0"/>
              <w:rPr>
                <w:bCs/>
              </w:rPr>
            </w:pPr>
            <w:r w:rsidRPr="00D2671C">
              <w:t xml:space="preserve">2.2.6 </w:t>
            </w:r>
            <w:r w:rsidR="00755037" w:rsidRPr="00D2671C">
              <w:t>Помещение работы с документами на 4 рабочих места № 2</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733D6">
        <w:tc>
          <w:tcPr>
            <w:tcW w:w="891" w:type="pct"/>
          </w:tcPr>
          <w:p w:rsidR="00755037" w:rsidRPr="00D2671C" w:rsidRDefault="00755037" w:rsidP="00D733D6">
            <w:pPr>
              <w:spacing w:after="0"/>
              <w:rPr>
                <w:bCs/>
              </w:rPr>
            </w:pPr>
          </w:p>
        </w:tc>
        <w:tc>
          <w:tcPr>
            <w:tcW w:w="2518" w:type="pct"/>
            <w:vAlign w:val="bottom"/>
          </w:tcPr>
          <w:p w:rsidR="00755037" w:rsidRPr="00D2671C" w:rsidRDefault="00A25881" w:rsidP="00BB632E">
            <w:pPr>
              <w:spacing w:after="0"/>
              <w:rPr>
                <w:bCs/>
              </w:rPr>
            </w:pPr>
            <w:r w:rsidRPr="00D2671C">
              <w:rPr>
                <w:bCs/>
              </w:rPr>
              <w:t>АРМ</w:t>
            </w:r>
          </w:p>
        </w:tc>
        <w:tc>
          <w:tcPr>
            <w:tcW w:w="559" w:type="pct"/>
            <w:vAlign w:val="bottom"/>
          </w:tcPr>
          <w:p w:rsidR="00755037" w:rsidRPr="00D2671C" w:rsidRDefault="00755037" w:rsidP="00BB632E">
            <w:pPr>
              <w:spacing w:after="0"/>
              <w:jc w:val="center"/>
              <w:rPr>
                <w:bCs/>
              </w:rPr>
            </w:pPr>
            <w:r w:rsidRPr="00D2671C">
              <w:rPr>
                <w:bCs/>
              </w:rPr>
              <w:t>4</w:t>
            </w:r>
          </w:p>
        </w:tc>
        <w:tc>
          <w:tcPr>
            <w:tcW w:w="524" w:type="pct"/>
            <w:vAlign w:val="center"/>
          </w:tcPr>
          <w:p w:rsidR="00755037" w:rsidRPr="00D2671C" w:rsidRDefault="00E84018" w:rsidP="00BB632E">
            <w:pPr>
              <w:spacing w:after="0"/>
              <w:jc w:val="center"/>
              <w:rPr>
                <w:bCs/>
              </w:rPr>
            </w:pPr>
            <w:r w:rsidRPr="00D2671C">
              <w:rPr>
                <w:bCs/>
              </w:rPr>
              <w:t>0</w:t>
            </w:r>
          </w:p>
        </w:tc>
        <w:tc>
          <w:tcPr>
            <w:tcW w:w="508" w:type="pct"/>
            <w:vAlign w:val="center"/>
          </w:tcPr>
          <w:p w:rsidR="00755037" w:rsidRPr="00D2671C" w:rsidRDefault="00755037" w:rsidP="00BB632E">
            <w:pPr>
              <w:spacing w:after="0"/>
              <w:jc w:val="center"/>
              <w:rPr>
                <w:bCs/>
              </w:rPr>
            </w:pPr>
            <w:r w:rsidRPr="00D2671C">
              <w:rPr>
                <w:bCs/>
              </w:rPr>
              <w:t>4</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755037" w:rsidP="00D733D6">
            <w:pPr>
              <w:spacing w:after="0"/>
              <w:rPr>
                <w:bCs/>
              </w:rPr>
            </w:pPr>
            <w:r w:rsidRPr="00D2671C">
              <w:rPr>
                <w:bCs/>
              </w:rPr>
              <w:t>Шкаф для книг</w:t>
            </w:r>
          </w:p>
        </w:tc>
        <w:tc>
          <w:tcPr>
            <w:tcW w:w="559" w:type="pct"/>
            <w:vAlign w:val="center"/>
          </w:tcPr>
          <w:p w:rsidR="00755037" w:rsidRPr="00D2671C" w:rsidRDefault="00755037" w:rsidP="00BB632E">
            <w:pPr>
              <w:spacing w:after="0"/>
              <w:jc w:val="center"/>
              <w:rPr>
                <w:bCs/>
              </w:rPr>
            </w:pPr>
            <w:r w:rsidRPr="00D2671C">
              <w:rPr>
                <w:bCs/>
              </w:rPr>
              <w:t>2</w:t>
            </w:r>
          </w:p>
        </w:tc>
        <w:tc>
          <w:tcPr>
            <w:tcW w:w="524" w:type="pct"/>
            <w:vAlign w:val="center"/>
          </w:tcPr>
          <w:p w:rsidR="00755037" w:rsidRPr="00D2671C" w:rsidRDefault="00E84018" w:rsidP="00BB632E">
            <w:pPr>
              <w:spacing w:after="0"/>
              <w:jc w:val="center"/>
              <w:rPr>
                <w:bCs/>
              </w:rPr>
            </w:pPr>
            <w:r w:rsidRPr="00D2671C">
              <w:rPr>
                <w:bCs/>
              </w:rPr>
              <w:t>0</w:t>
            </w:r>
          </w:p>
        </w:tc>
        <w:tc>
          <w:tcPr>
            <w:tcW w:w="508" w:type="pct"/>
            <w:vAlign w:val="center"/>
          </w:tcPr>
          <w:p w:rsidR="00755037" w:rsidRPr="00D2671C" w:rsidRDefault="00755037" w:rsidP="00BB632E">
            <w:pPr>
              <w:spacing w:after="0"/>
              <w:jc w:val="center"/>
              <w:rPr>
                <w:bCs/>
              </w:rPr>
            </w:pPr>
            <w:r w:rsidRPr="00D2671C">
              <w:rPr>
                <w:bCs/>
              </w:rPr>
              <w:t>2</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755037" w:rsidP="00BB632E">
            <w:pPr>
              <w:spacing w:after="0"/>
              <w:rPr>
                <w:bCs/>
              </w:rPr>
            </w:pPr>
            <w:r w:rsidRPr="00D2671C">
              <w:rPr>
                <w:bCs/>
              </w:rPr>
              <w:t>Диван</w:t>
            </w:r>
          </w:p>
        </w:tc>
        <w:tc>
          <w:tcPr>
            <w:tcW w:w="559" w:type="pct"/>
            <w:vAlign w:val="center"/>
          </w:tcPr>
          <w:p w:rsidR="00755037" w:rsidRPr="00D2671C" w:rsidRDefault="00755037" w:rsidP="00BB632E">
            <w:pPr>
              <w:spacing w:after="0"/>
              <w:jc w:val="center"/>
              <w:rPr>
                <w:bCs/>
              </w:rPr>
            </w:pPr>
            <w:r w:rsidRPr="00D2671C">
              <w:rPr>
                <w:bCs/>
              </w:rPr>
              <w:t>2</w:t>
            </w:r>
          </w:p>
        </w:tc>
        <w:tc>
          <w:tcPr>
            <w:tcW w:w="524" w:type="pct"/>
            <w:vAlign w:val="center"/>
          </w:tcPr>
          <w:p w:rsidR="00755037" w:rsidRPr="00D2671C" w:rsidRDefault="00E84018" w:rsidP="00BB632E">
            <w:pPr>
              <w:spacing w:after="0"/>
              <w:jc w:val="center"/>
              <w:rPr>
                <w:bCs/>
              </w:rPr>
            </w:pPr>
            <w:r w:rsidRPr="00D2671C">
              <w:rPr>
                <w:bCs/>
              </w:rPr>
              <w:t>0</w:t>
            </w:r>
          </w:p>
        </w:tc>
        <w:tc>
          <w:tcPr>
            <w:tcW w:w="508" w:type="pct"/>
            <w:vAlign w:val="center"/>
          </w:tcPr>
          <w:p w:rsidR="00755037" w:rsidRPr="00D2671C" w:rsidRDefault="00755037" w:rsidP="00BB632E">
            <w:pPr>
              <w:spacing w:after="0"/>
              <w:jc w:val="center"/>
              <w:rPr>
                <w:bCs/>
              </w:rPr>
            </w:pPr>
            <w:r w:rsidRPr="00D2671C">
              <w:rPr>
                <w:bCs/>
              </w:rPr>
              <w:t>2</w:t>
            </w:r>
          </w:p>
        </w:tc>
      </w:tr>
      <w:tr w:rsidR="00D2671C" w:rsidRPr="00D2671C" w:rsidTr="001357FA">
        <w:tc>
          <w:tcPr>
            <w:tcW w:w="891" w:type="pct"/>
          </w:tcPr>
          <w:p w:rsidR="00E84018" w:rsidRPr="00D2671C" w:rsidRDefault="00E84018" w:rsidP="001357FA">
            <w:pPr>
              <w:spacing w:after="0"/>
              <w:rPr>
                <w:bCs/>
              </w:rPr>
            </w:pPr>
          </w:p>
        </w:tc>
        <w:tc>
          <w:tcPr>
            <w:tcW w:w="2518" w:type="pct"/>
            <w:vAlign w:val="center"/>
          </w:tcPr>
          <w:p w:rsidR="00E84018" w:rsidRPr="00D2671C" w:rsidRDefault="00E84018" w:rsidP="001357FA">
            <w:pPr>
              <w:spacing w:after="0"/>
              <w:rPr>
                <w:bCs/>
              </w:rPr>
            </w:pPr>
            <w:r w:rsidRPr="00D2671C">
              <w:rPr>
                <w:bCs/>
              </w:rPr>
              <w:t>Зеркало</w:t>
            </w:r>
          </w:p>
        </w:tc>
        <w:tc>
          <w:tcPr>
            <w:tcW w:w="559" w:type="pct"/>
            <w:vAlign w:val="center"/>
          </w:tcPr>
          <w:p w:rsidR="00E84018" w:rsidRPr="00D2671C" w:rsidRDefault="00E84018" w:rsidP="00BB632E">
            <w:pPr>
              <w:spacing w:after="0"/>
              <w:jc w:val="center"/>
              <w:rPr>
                <w:bCs/>
              </w:rPr>
            </w:pPr>
            <w:r w:rsidRPr="00D2671C">
              <w:rPr>
                <w:bCs/>
              </w:rPr>
              <w:t>1</w:t>
            </w:r>
          </w:p>
        </w:tc>
        <w:tc>
          <w:tcPr>
            <w:tcW w:w="524" w:type="pct"/>
            <w:vAlign w:val="center"/>
          </w:tcPr>
          <w:p w:rsidR="00E84018" w:rsidRPr="00D2671C" w:rsidRDefault="00E84018" w:rsidP="00BB632E">
            <w:pPr>
              <w:spacing w:after="0"/>
              <w:jc w:val="center"/>
              <w:rPr>
                <w:bCs/>
              </w:rPr>
            </w:pPr>
            <w:r w:rsidRPr="00D2671C">
              <w:rPr>
                <w:bCs/>
              </w:rPr>
              <w:t>0</w:t>
            </w:r>
          </w:p>
        </w:tc>
        <w:tc>
          <w:tcPr>
            <w:tcW w:w="508" w:type="pct"/>
            <w:vAlign w:val="center"/>
          </w:tcPr>
          <w:p w:rsidR="00E84018" w:rsidRPr="00D2671C" w:rsidRDefault="00E84018" w:rsidP="00BB632E">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A3DB0" w:rsidRPr="00D2671C" w:rsidRDefault="00AA3DB0" w:rsidP="00BB632E">
            <w:pPr>
              <w:spacing w:after="0"/>
              <w:jc w:val="center"/>
              <w:rPr>
                <w:bCs/>
              </w:rPr>
            </w:pPr>
            <w:r w:rsidRPr="00D2671C">
              <w:rPr>
                <w:bCs/>
              </w:rPr>
              <w:t>1</w:t>
            </w:r>
          </w:p>
        </w:tc>
        <w:tc>
          <w:tcPr>
            <w:tcW w:w="524" w:type="pct"/>
            <w:vAlign w:val="center"/>
          </w:tcPr>
          <w:p w:rsidR="00AA3DB0" w:rsidRPr="00D2671C" w:rsidRDefault="00AA3DB0" w:rsidP="00BB632E">
            <w:pPr>
              <w:spacing w:after="0"/>
              <w:jc w:val="center"/>
              <w:rPr>
                <w:bCs/>
              </w:rPr>
            </w:pPr>
            <w:r w:rsidRPr="00D2671C">
              <w:rPr>
                <w:bCs/>
              </w:rPr>
              <w:t>0</w:t>
            </w:r>
          </w:p>
        </w:tc>
        <w:tc>
          <w:tcPr>
            <w:tcW w:w="508" w:type="pct"/>
            <w:vAlign w:val="center"/>
          </w:tcPr>
          <w:p w:rsidR="00AA3DB0" w:rsidRPr="00D2671C" w:rsidRDefault="00AA3DB0"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Корзина для бумаг</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 xml:space="preserve">Раковина </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Локтевой дозатор для мыла</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Локтевой дозатор для антисептика</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Смеситель ручной</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7B78C1">
        <w:tc>
          <w:tcPr>
            <w:tcW w:w="891" w:type="pct"/>
          </w:tcPr>
          <w:p w:rsidR="00BB632E" w:rsidRPr="00D2671C" w:rsidRDefault="00BB632E" w:rsidP="007B78C1">
            <w:pPr>
              <w:spacing w:after="0"/>
              <w:rPr>
                <w:bCs/>
              </w:rPr>
            </w:pPr>
          </w:p>
        </w:tc>
        <w:tc>
          <w:tcPr>
            <w:tcW w:w="2518" w:type="pct"/>
            <w:vAlign w:val="center"/>
          </w:tcPr>
          <w:p w:rsidR="00BB632E" w:rsidRPr="00D2671C" w:rsidRDefault="00BB632E" w:rsidP="007B78C1">
            <w:pPr>
              <w:spacing w:after="0"/>
              <w:rPr>
                <w:bCs/>
              </w:rPr>
            </w:pPr>
            <w:r w:rsidRPr="00D2671C">
              <w:rPr>
                <w:bCs/>
              </w:rPr>
              <w:t>Сушилка для рук электрическая</w:t>
            </w:r>
          </w:p>
        </w:tc>
        <w:tc>
          <w:tcPr>
            <w:tcW w:w="559" w:type="pct"/>
            <w:vAlign w:val="center"/>
          </w:tcPr>
          <w:p w:rsidR="00BB632E" w:rsidRPr="00D2671C" w:rsidRDefault="00BB632E" w:rsidP="00BB632E">
            <w:pPr>
              <w:spacing w:after="0"/>
              <w:jc w:val="center"/>
              <w:rPr>
                <w:bCs/>
              </w:rPr>
            </w:pPr>
            <w:r w:rsidRPr="00D2671C">
              <w:rPr>
                <w:bCs/>
              </w:rPr>
              <w:t>1</w:t>
            </w:r>
          </w:p>
        </w:tc>
        <w:tc>
          <w:tcPr>
            <w:tcW w:w="524" w:type="pct"/>
            <w:vAlign w:val="center"/>
          </w:tcPr>
          <w:p w:rsidR="00BB632E" w:rsidRPr="00D2671C" w:rsidRDefault="00BB632E" w:rsidP="00BB632E">
            <w:pPr>
              <w:spacing w:after="0"/>
              <w:jc w:val="center"/>
              <w:rPr>
                <w:bCs/>
              </w:rPr>
            </w:pPr>
            <w:r w:rsidRPr="00D2671C">
              <w:rPr>
                <w:bCs/>
              </w:rPr>
              <w:t>0</w:t>
            </w:r>
          </w:p>
        </w:tc>
        <w:tc>
          <w:tcPr>
            <w:tcW w:w="508" w:type="pct"/>
            <w:vAlign w:val="center"/>
          </w:tcPr>
          <w:p w:rsidR="00BB632E" w:rsidRPr="00D2671C" w:rsidRDefault="00BB632E" w:rsidP="00BB632E">
            <w:pPr>
              <w:spacing w:after="0"/>
              <w:jc w:val="center"/>
              <w:rPr>
                <w:bCs/>
              </w:rPr>
            </w:pPr>
            <w:r w:rsidRPr="00D2671C">
              <w:rPr>
                <w:bCs/>
              </w:rPr>
              <w:t>1</w:t>
            </w:r>
          </w:p>
        </w:tc>
      </w:tr>
      <w:tr w:rsidR="00D2671C" w:rsidRPr="00D2671C" w:rsidTr="00D733D6">
        <w:tc>
          <w:tcPr>
            <w:tcW w:w="891" w:type="pct"/>
          </w:tcPr>
          <w:p w:rsidR="00755037" w:rsidRPr="00D2671C" w:rsidRDefault="00755037" w:rsidP="00D733D6">
            <w:pPr>
              <w:spacing w:after="0"/>
              <w:rPr>
                <w:bCs/>
              </w:rPr>
            </w:pPr>
          </w:p>
        </w:tc>
        <w:tc>
          <w:tcPr>
            <w:tcW w:w="2518" w:type="pct"/>
            <w:vAlign w:val="center"/>
          </w:tcPr>
          <w:p w:rsidR="00755037"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55037" w:rsidRPr="00D2671C" w:rsidRDefault="00755037" w:rsidP="00BB632E">
            <w:pPr>
              <w:spacing w:after="0"/>
              <w:jc w:val="center"/>
              <w:rPr>
                <w:bCs/>
              </w:rPr>
            </w:pPr>
            <w:r w:rsidRPr="00D2671C">
              <w:rPr>
                <w:bCs/>
              </w:rPr>
              <w:t>1</w:t>
            </w:r>
          </w:p>
        </w:tc>
        <w:tc>
          <w:tcPr>
            <w:tcW w:w="524" w:type="pct"/>
            <w:vAlign w:val="center"/>
          </w:tcPr>
          <w:p w:rsidR="00755037" w:rsidRPr="00D2671C" w:rsidRDefault="00755037" w:rsidP="00BB632E">
            <w:pPr>
              <w:spacing w:after="0"/>
              <w:jc w:val="center"/>
              <w:rPr>
                <w:bCs/>
              </w:rPr>
            </w:pPr>
          </w:p>
        </w:tc>
        <w:tc>
          <w:tcPr>
            <w:tcW w:w="508" w:type="pct"/>
            <w:vAlign w:val="center"/>
          </w:tcPr>
          <w:p w:rsidR="00755037" w:rsidRPr="00D2671C" w:rsidRDefault="00755037" w:rsidP="00BB632E">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3A0D71">
            <w:pPr>
              <w:spacing w:after="0"/>
              <w:rPr>
                <w:bCs/>
              </w:rPr>
            </w:pPr>
            <w:r w:rsidRPr="00D2671C">
              <w:t xml:space="preserve">2.2.7 </w:t>
            </w:r>
            <w:r w:rsidR="00755037" w:rsidRPr="00D2671C">
              <w:t>Комната работников (</w:t>
            </w:r>
            <w:r w:rsidR="00477BE5" w:rsidRPr="00D2671C">
              <w:t xml:space="preserve">отдыха и </w:t>
            </w:r>
            <w:r w:rsidR="00755037" w:rsidRPr="00D2671C">
              <w:t>приема пищи)</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733D6">
        <w:tc>
          <w:tcPr>
            <w:tcW w:w="891" w:type="pct"/>
          </w:tcPr>
          <w:p w:rsidR="00D00A17" w:rsidRPr="00D2671C" w:rsidRDefault="00D00A17" w:rsidP="00D733D6">
            <w:pPr>
              <w:spacing w:after="0"/>
              <w:rPr>
                <w:bCs/>
              </w:rPr>
            </w:pPr>
          </w:p>
        </w:tc>
        <w:tc>
          <w:tcPr>
            <w:tcW w:w="2518" w:type="pct"/>
            <w:vAlign w:val="bottom"/>
          </w:tcPr>
          <w:p w:rsidR="00D00A17" w:rsidRPr="00D2671C" w:rsidRDefault="00E84018" w:rsidP="007D63C4">
            <w:pPr>
              <w:spacing w:after="0"/>
              <w:rPr>
                <w:bCs/>
              </w:rPr>
            </w:pPr>
            <w:r w:rsidRPr="00D2671C">
              <w:rPr>
                <w:bCs/>
              </w:rPr>
              <w:t>М</w:t>
            </w:r>
            <w:r w:rsidR="00D00A17" w:rsidRPr="00D2671C">
              <w:rPr>
                <w:bCs/>
              </w:rPr>
              <w:t>икроволновая печь</w:t>
            </w:r>
          </w:p>
        </w:tc>
        <w:tc>
          <w:tcPr>
            <w:tcW w:w="559" w:type="pct"/>
            <w:vAlign w:val="bottom"/>
          </w:tcPr>
          <w:p w:rsidR="00D00A17" w:rsidRPr="00D2671C" w:rsidRDefault="00D00A17" w:rsidP="007D63C4">
            <w:pPr>
              <w:spacing w:after="0"/>
              <w:jc w:val="center"/>
              <w:rPr>
                <w:bCs/>
              </w:rPr>
            </w:pPr>
            <w:r w:rsidRPr="00D2671C">
              <w:rPr>
                <w:bCs/>
              </w:rPr>
              <w:t>3</w:t>
            </w:r>
          </w:p>
        </w:tc>
        <w:tc>
          <w:tcPr>
            <w:tcW w:w="524" w:type="pct"/>
            <w:vAlign w:val="center"/>
          </w:tcPr>
          <w:p w:rsidR="00D00A17" w:rsidRPr="00D2671C" w:rsidRDefault="00E84018" w:rsidP="007D63C4">
            <w:pPr>
              <w:spacing w:after="0"/>
              <w:jc w:val="center"/>
              <w:rPr>
                <w:bCs/>
              </w:rPr>
            </w:pPr>
            <w:r w:rsidRPr="00D2671C">
              <w:rPr>
                <w:bCs/>
              </w:rPr>
              <w:t>0</w:t>
            </w:r>
          </w:p>
        </w:tc>
        <w:tc>
          <w:tcPr>
            <w:tcW w:w="508" w:type="pct"/>
            <w:vAlign w:val="center"/>
          </w:tcPr>
          <w:p w:rsidR="00D00A17" w:rsidRPr="00D2671C" w:rsidRDefault="00D00A17" w:rsidP="007D63C4">
            <w:pPr>
              <w:spacing w:after="0"/>
              <w:jc w:val="center"/>
              <w:rPr>
                <w:bCs/>
              </w:rPr>
            </w:pPr>
            <w:r w:rsidRPr="00D2671C">
              <w:rPr>
                <w:bCs/>
              </w:rPr>
              <w:t>3</w:t>
            </w:r>
          </w:p>
        </w:tc>
      </w:tr>
      <w:tr w:rsidR="00D2671C" w:rsidRPr="00D2671C" w:rsidTr="00D733D6">
        <w:tc>
          <w:tcPr>
            <w:tcW w:w="891" w:type="pct"/>
          </w:tcPr>
          <w:p w:rsidR="00D00A17" w:rsidRPr="00D2671C" w:rsidRDefault="00D00A17" w:rsidP="00D733D6">
            <w:pPr>
              <w:spacing w:after="0"/>
              <w:rPr>
                <w:bCs/>
              </w:rPr>
            </w:pPr>
          </w:p>
        </w:tc>
        <w:tc>
          <w:tcPr>
            <w:tcW w:w="2518" w:type="pct"/>
            <w:vAlign w:val="bottom"/>
          </w:tcPr>
          <w:p w:rsidR="00D00A17" w:rsidRPr="00D2671C" w:rsidRDefault="00E84018" w:rsidP="007D63C4">
            <w:pPr>
              <w:spacing w:after="0"/>
              <w:rPr>
                <w:bCs/>
              </w:rPr>
            </w:pPr>
            <w:r w:rsidRPr="00D2671C">
              <w:rPr>
                <w:bCs/>
              </w:rPr>
              <w:t>Х</w:t>
            </w:r>
            <w:r w:rsidR="00D00A17" w:rsidRPr="00D2671C">
              <w:rPr>
                <w:bCs/>
              </w:rPr>
              <w:t>олодильник</w:t>
            </w:r>
            <w:r w:rsidRPr="00D2671C">
              <w:rPr>
                <w:bCs/>
              </w:rPr>
              <w:t xml:space="preserve"> с морозильной камерой, бытовой</w:t>
            </w:r>
          </w:p>
        </w:tc>
        <w:tc>
          <w:tcPr>
            <w:tcW w:w="559" w:type="pct"/>
            <w:vAlign w:val="bottom"/>
          </w:tcPr>
          <w:p w:rsidR="00D00A17" w:rsidRPr="00D2671C" w:rsidRDefault="00D00A17" w:rsidP="007D63C4">
            <w:pPr>
              <w:spacing w:after="0"/>
              <w:jc w:val="center"/>
              <w:rPr>
                <w:bCs/>
              </w:rPr>
            </w:pPr>
            <w:r w:rsidRPr="00D2671C">
              <w:rPr>
                <w:bCs/>
              </w:rPr>
              <w:t>2</w:t>
            </w:r>
          </w:p>
        </w:tc>
        <w:tc>
          <w:tcPr>
            <w:tcW w:w="524" w:type="pct"/>
            <w:vAlign w:val="center"/>
          </w:tcPr>
          <w:p w:rsidR="00D00A17" w:rsidRPr="00D2671C" w:rsidRDefault="00E84018" w:rsidP="007D63C4">
            <w:pPr>
              <w:spacing w:after="0"/>
              <w:jc w:val="center"/>
              <w:rPr>
                <w:bCs/>
              </w:rPr>
            </w:pPr>
            <w:r w:rsidRPr="00D2671C">
              <w:rPr>
                <w:bCs/>
              </w:rPr>
              <w:t>0</w:t>
            </w:r>
          </w:p>
        </w:tc>
        <w:tc>
          <w:tcPr>
            <w:tcW w:w="508" w:type="pct"/>
            <w:vAlign w:val="center"/>
          </w:tcPr>
          <w:p w:rsidR="00D00A17" w:rsidRPr="00D2671C" w:rsidRDefault="00D00A17" w:rsidP="007D63C4">
            <w:pPr>
              <w:spacing w:after="0"/>
              <w:jc w:val="center"/>
              <w:rPr>
                <w:bCs/>
              </w:rPr>
            </w:pPr>
            <w:r w:rsidRPr="00D2671C">
              <w:rPr>
                <w:bCs/>
              </w:rPr>
              <w:t>2</w:t>
            </w:r>
          </w:p>
        </w:tc>
      </w:tr>
      <w:tr w:rsidR="00D2671C" w:rsidRPr="00D2671C" w:rsidTr="00D733D6">
        <w:tc>
          <w:tcPr>
            <w:tcW w:w="891" w:type="pct"/>
          </w:tcPr>
          <w:p w:rsidR="00D00A17" w:rsidRPr="00D2671C" w:rsidRDefault="00D00A17" w:rsidP="00D733D6">
            <w:pPr>
              <w:spacing w:after="0"/>
              <w:rPr>
                <w:bCs/>
              </w:rPr>
            </w:pPr>
          </w:p>
        </w:tc>
        <w:tc>
          <w:tcPr>
            <w:tcW w:w="2518" w:type="pct"/>
            <w:vAlign w:val="bottom"/>
          </w:tcPr>
          <w:p w:rsidR="00D00A17" w:rsidRPr="00D2671C" w:rsidRDefault="00E84018" w:rsidP="007D63C4">
            <w:pPr>
              <w:spacing w:after="0"/>
              <w:rPr>
                <w:bCs/>
              </w:rPr>
            </w:pPr>
            <w:r w:rsidRPr="00D2671C">
              <w:rPr>
                <w:bCs/>
              </w:rPr>
              <w:t>Ч</w:t>
            </w:r>
            <w:r w:rsidR="00D00A17" w:rsidRPr="00D2671C">
              <w:rPr>
                <w:bCs/>
              </w:rPr>
              <w:t>айник</w:t>
            </w:r>
            <w:r w:rsidRPr="00D2671C">
              <w:rPr>
                <w:bCs/>
              </w:rPr>
              <w:t xml:space="preserve"> электрический</w:t>
            </w:r>
          </w:p>
        </w:tc>
        <w:tc>
          <w:tcPr>
            <w:tcW w:w="559" w:type="pct"/>
            <w:vAlign w:val="bottom"/>
          </w:tcPr>
          <w:p w:rsidR="00D00A17" w:rsidRPr="00D2671C" w:rsidRDefault="00D00A17" w:rsidP="007D63C4">
            <w:pPr>
              <w:spacing w:after="0"/>
              <w:jc w:val="center"/>
              <w:rPr>
                <w:bCs/>
              </w:rPr>
            </w:pPr>
            <w:r w:rsidRPr="00D2671C">
              <w:rPr>
                <w:bCs/>
              </w:rPr>
              <w:t>3</w:t>
            </w:r>
          </w:p>
        </w:tc>
        <w:tc>
          <w:tcPr>
            <w:tcW w:w="524" w:type="pct"/>
            <w:vAlign w:val="center"/>
          </w:tcPr>
          <w:p w:rsidR="00D00A17" w:rsidRPr="00D2671C" w:rsidRDefault="00E84018" w:rsidP="007D63C4">
            <w:pPr>
              <w:spacing w:after="0"/>
              <w:jc w:val="center"/>
              <w:rPr>
                <w:bCs/>
              </w:rPr>
            </w:pPr>
            <w:r w:rsidRPr="00D2671C">
              <w:rPr>
                <w:bCs/>
              </w:rPr>
              <w:t>0</w:t>
            </w:r>
          </w:p>
        </w:tc>
        <w:tc>
          <w:tcPr>
            <w:tcW w:w="508" w:type="pct"/>
            <w:vAlign w:val="center"/>
          </w:tcPr>
          <w:p w:rsidR="00D00A17" w:rsidRPr="00D2671C" w:rsidRDefault="00D00A17" w:rsidP="007D63C4">
            <w:pPr>
              <w:spacing w:after="0"/>
              <w:jc w:val="center"/>
              <w:rPr>
                <w:bCs/>
              </w:rPr>
            </w:pPr>
            <w:r w:rsidRPr="00D2671C">
              <w:rPr>
                <w:bCs/>
              </w:rPr>
              <w:t>3</w:t>
            </w:r>
          </w:p>
        </w:tc>
      </w:tr>
      <w:tr w:rsidR="00D2671C" w:rsidRPr="00D2671C" w:rsidTr="00D733D6">
        <w:tc>
          <w:tcPr>
            <w:tcW w:w="891" w:type="pct"/>
          </w:tcPr>
          <w:p w:rsidR="00D00A17" w:rsidRPr="00D2671C" w:rsidRDefault="00D00A17" w:rsidP="00D733D6">
            <w:pPr>
              <w:spacing w:after="0"/>
              <w:rPr>
                <w:bCs/>
              </w:rPr>
            </w:pPr>
          </w:p>
        </w:tc>
        <w:tc>
          <w:tcPr>
            <w:tcW w:w="2518" w:type="pct"/>
            <w:vAlign w:val="bottom"/>
          </w:tcPr>
          <w:p w:rsidR="00D00A17" w:rsidRPr="00D2671C" w:rsidRDefault="00E84018" w:rsidP="007D63C4">
            <w:pPr>
              <w:spacing w:after="0"/>
              <w:rPr>
                <w:bCs/>
              </w:rPr>
            </w:pPr>
            <w:r w:rsidRPr="00D2671C">
              <w:rPr>
                <w:bCs/>
              </w:rPr>
              <w:t>С</w:t>
            </w:r>
            <w:r w:rsidR="00D00A17" w:rsidRPr="00D2671C">
              <w:rPr>
                <w:bCs/>
              </w:rPr>
              <w:t xml:space="preserve">тол (4 </w:t>
            </w:r>
            <w:proofErr w:type="gramStart"/>
            <w:r w:rsidR="00D00A17" w:rsidRPr="00D2671C">
              <w:rPr>
                <w:bCs/>
              </w:rPr>
              <w:t>посадочных</w:t>
            </w:r>
            <w:proofErr w:type="gramEnd"/>
            <w:r w:rsidR="00D00A17" w:rsidRPr="00D2671C">
              <w:rPr>
                <w:bCs/>
              </w:rPr>
              <w:t xml:space="preserve"> места)</w:t>
            </w:r>
          </w:p>
        </w:tc>
        <w:tc>
          <w:tcPr>
            <w:tcW w:w="559" w:type="pct"/>
            <w:vAlign w:val="bottom"/>
          </w:tcPr>
          <w:p w:rsidR="00D00A17" w:rsidRPr="00D2671C" w:rsidRDefault="007D63C4" w:rsidP="007D63C4">
            <w:pPr>
              <w:spacing w:after="0"/>
              <w:jc w:val="center"/>
              <w:rPr>
                <w:bCs/>
              </w:rPr>
            </w:pPr>
            <w:r w:rsidRPr="00D2671C">
              <w:rPr>
                <w:bCs/>
              </w:rPr>
              <w:t>3</w:t>
            </w:r>
          </w:p>
        </w:tc>
        <w:tc>
          <w:tcPr>
            <w:tcW w:w="524" w:type="pct"/>
            <w:vAlign w:val="center"/>
          </w:tcPr>
          <w:p w:rsidR="00D00A17" w:rsidRPr="00D2671C" w:rsidRDefault="00E84018" w:rsidP="007D63C4">
            <w:pPr>
              <w:spacing w:after="0"/>
              <w:jc w:val="center"/>
              <w:rPr>
                <w:bCs/>
              </w:rPr>
            </w:pPr>
            <w:r w:rsidRPr="00D2671C">
              <w:rPr>
                <w:bCs/>
              </w:rPr>
              <w:t>0</w:t>
            </w:r>
          </w:p>
        </w:tc>
        <w:tc>
          <w:tcPr>
            <w:tcW w:w="508" w:type="pct"/>
            <w:vAlign w:val="center"/>
          </w:tcPr>
          <w:p w:rsidR="00D00A17" w:rsidRPr="00D2671C" w:rsidRDefault="007D63C4" w:rsidP="007D63C4">
            <w:pPr>
              <w:spacing w:after="0"/>
              <w:jc w:val="center"/>
              <w:rPr>
                <w:bCs/>
              </w:rPr>
            </w:pPr>
            <w:r w:rsidRPr="00D2671C">
              <w:rPr>
                <w:bCs/>
              </w:rPr>
              <w:t>3</w:t>
            </w:r>
          </w:p>
        </w:tc>
      </w:tr>
      <w:tr w:rsidR="00D2671C" w:rsidRPr="00D2671C" w:rsidTr="00D733D6">
        <w:tc>
          <w:tcPr>
            <w:tcW w:w="891" w:type="pct"/>
          </w:tcPr>
          <w:p w:rsidR="00D00A17" w:rsidRPr="00D2671C" w:rsidRDefault="00D00A17" w:rsidP="00D733D6">
            <w:pPr>
              <w:spacing w:after="0"/>
              <w:rPr>
                <w:bCs/>
              </w:rPr>
            </w:pPr>
          </w:p>
        </w:tc>
        <w:tc>
          <w:tcPr>
            <w:tcW w:w="2518" w:type="pct"/>
            <w:vAlign w:val="bottom"/>
          </w:tcPr>
          <w:p w:rsidR="00D00A17" w:rsidRPr="00D2671C" w:rsidRDefault="00E84018" w:rsidP="007D63C4">
            <w:pPr>
              <w:spacing w:after="0"/>
              <w:rPr>
                <w:bCs/>
              </w:rPr>
            </w:pPr>
            <w:r w:rsidRPr="00D2671C">
              <w:rPr>
                <w:bCs/>
              </w:rPr>
              <w:t>Стул складной со спинкой</w:t>
            </w:r>
          </w:p>
        </w:tc>
        <w:tc>
          <w:tcPr>
            <w:tcW w:w="559" w:type="pct"/>
            <w:vAlign w:val="bottom"/>
          </w:tcPr>
          <w:p w:rsidR="00D00A17" w:rsidRPr="00D2671C" w:rsidRDefault="007D63C4" w:rsidP="007D63C4">
            <w:pPr>
              <w:spacing w:after="0"/>
              <w:jc w:val="center"/>
              <w:rPr>
                <w:bCs/>
              </w:rPr>
            </w:pPr>
            <w:r w:rsidRPr="00D2671C">
              <w:rPr>
                <w:bCs/>
              </w:rPr>
              <w:t>12</w:t>
            </w:r>
          </w:p>
        </w:tc>
        <w:tc>
          <w:tcPr>
            <w:tcW w:w="524" w:type="pct"/>
            <w:vAlign w:val="center"/>
          </w:tcPr>
          <w:p w:rsidR="00D00A17" w:rsidRPr="00D2671C" w:rsidRDefault="00D00A17" w:rsidP="007D63C4">
            <w:pPr>
              <w:spacing w:after="0"/>
              <w:jc w:val="center"/>
              <w:rPr>
                <w:bCs/>
              </w:rPr>
            </w:pPr>
          </w:p>
        </w:tc>
        <w:tc>
          <w:tcPr>
            <w:tcW w:w="508" w:type="pct"/>
            <w:vAlign w:val="center"/>
          </w:tcPr>
          <w:p w:rsidR="00D00A17" w:rsidRPr="00D2671C" w:rsidRDefault="007D63C4" w:rsidP="007D63C4">
            <w:pPr>
              <w:spacing w:after="0"/>
              <w:jc w:val="center"/>
              <w:rPr>
                <w:bCs/>
              </w:rPr>
            </w:pPr>
            <w:r w:rsidRPr="00D2671C">
              <w:rPr>
                <w:bCs/>
              </w:rPr>
              <w:t>12</w:t>
            </w:r>
          </w:p>
        </w:tc>
      </w:tr>
      <w:tr w:rsidR="00D2671C" w:rsidRPr="00D2671C" w:rsidTr="00D733D6">
        <w:tc>
          <w:tcPr>
            <w:tcW w:w="891" w:type="pct"/>
          </w:tcPr>
          <w:p w:rsidR="00D00A17" w:rsidRPr="00D2671C" w:rsidRDefault="00D00A17" w:rsidP="00D733D6">
            <w:pPr>
              <w:spacing w:after="0"/>
              <w:rPr>
                <w:bCs/>
              </w:rPr>
            </w:pPr>
          </w:p>
        </w:tc>
        <w:tc>
          <w:tcPr>
            <w:tcW w:w="2518" w:type="pct"/>
            <w:vAlign w:val="bottom"/>
          </w:tcPr>
          <w:p w:rsidR="00D00A17" w:rsidRPr="00D2671C" w:rsidRDefault="00E84018" w:rsidP="007D63C4">
            <w:pPr>
              <w:spacing w:after="0"/>
              <w:rPr>
                <w:bCs/>
              </w:rPr>
            </w:pPr>
            <w:r w:rsidRPr="00D2671C">
              <w:rPr>
                <w:bCs/>
              </w:rPr>
              <w:t>Ш</w:t>
            </w:r>
            <w:r w:rsidR="00D00A17" w:rsidRPr="00D2671C">
              <w:rPr>
                <w:bCs/>
              </w:rPr>
              <w:t xml:space="preserve">каф </w:t>
            </w:r>
            <w:r w:rsidR="007D63C4" w:rsidRPr="00D2671C">
              <w:rPr>
                <w:bCs/>
              </w:rPr>
              <w:t>настенный</w:t>
            </w:r>
            <w:r w:rsidR="00D00A17" w:rsidRPr="00D2671C">
              <w:rPr>
                <w:bCs/>
              </w:rPr>
              <w:t xml:space="preserve"> </w:t>
            </w:r>
            <w:r w:rsidRPr="00D2671C">
              <w:rPr>
                <w:bCs/>
              </w:rPr>
              <w:t>для посуды</w:t>
            </w:r>
          </w:p>
        </w:tc>
        <w:tc>
          <w:tcPr>
            <w:tcW w:w="559" w:type="pct"/>
            <w:vAlign w:val="bottom"/>
          </w:tcPr>
          <w:p w:rsidR="00D00A17" w:rsidRPr="00D2671C" w:rsidRDefault="00D00A17" w:rsidP="007D63C4">
            <w:pPr>
              <w:spacing w:after="0"/>
              <w:jc w:val="center"/>
              <w:rPr>
                <w:bCs/>
              </w:rPr>
            </w:pPr>
            <w:r w:rsidRPr="00D2671C">
              <w:rPr>
                <w:bCs/>
              </w:rPr>
              <w:t>4</w:t>
            </w:r>
          </w:p>
        </w:tc>
        <w:tc>
          <w:tcPr>
            <w:tcW w:w="524" w:type="pct"/>
            <w:vAlign w:val="center"/>
          </w:tcPr>
          <w:p w:rsidR="00D00A17" w:rsidRPr="00D2671C" w:rsidRDefault="00E84018" w:rsidP="007D63C4">
            <w:pPr>
              <w:spacing w:after="0"/>
              <w:jc w:val="center"/>
              <w:rPr>
                <w:bCs/>
              </w:rPr>
            </w:pPr>
            <w:r w:rsidRPr="00D2671C">
              <w:rPr>
                <w:bCs/>
              </w:rPr>
              <w:t>0</w:t>
            </w:r>
          </w:p>
        </w:tc>
        <w:tc>
          <w:tcPr>
            <w:tcW w:w="508" w:type="pct"/>
            <w:vAlign w:val="center"/>
          </w:tcPr>
          <w:p w:rsidR="00D00A17" w:rsidRPr="00D2671C" w:rsidRDefault="00D00A17" w:rsidP="007D63C4">
            <w:pPr>
              <w:spacing w:after="0"/>
              <w:jc w:val="center"/>
              <w:rPr>
                <w:bCs/>
              </w:rPr>
            </w:pPr>
            <w:r w:rsidRPr="00D2671C">
              <w:rPr>
                <w:bCs/>
              </w:rPr>
              <w:t>4</w:t>
            </w:r>
          </w:p>
        </w:tc>
      </w:tr>
      <w:tr w:rsidR="00D2671C" w:rsidRPr="00D2671C" w:rsidTr="00D733D6">
        <w:tc>
          <w:tcPr>
            <w:tcW w:w="891" w:type="pct"/>
          </w:tcPr>
          <w:p w:rsidR="00D00A17" w:rsidRPr="00D2671C" w:rsidRDefault="00D00A17" w:rsidP="00D733D6">
            <w:pPr>
              <w:spacing w:after="0"/>
              <w:rPr>
                <w:bCs/>
              </w:rPr>
            </w:pPr>
          </w:p>
        </w:tc>
        <w:tc>
          <w:tcPr>
            <w:tcW w:w="2518" w:type="pct"/>
            <w:vAlign w:val="bottom"/>
          </w:tcPr>
          <w:p w:rsidR="00D00A17" w:rsidRPr="00D2671C" w:rsidRDefault="00E84018" w:rsidP="007D63C4">
            <w:pPr>
              <w:spacing w:after="0"/>
              <w:rPr>
                <w:bCs/>
              </w:rPr>
            </w:pPr>
            <w:r w:rsidRPr="00D2671C">
              <w:rPr>
                <w:bCs/>
              </w:rPr>
              <w:t>Тумбочка 1</w:t>
            </w:r>
            <w:r w:rsidR="00D00A17" w:rsidRPr="00D2671C">
              <w:rPr>
                <w:bCs/>
              </w:rPr>
              <w:t>,</w:t>
            </w:r>
            <w:r w:rsidRPr="00D2671C">
              <w:rPr>
                <w:bCs/>
              </w:rPr>
              <w:t xml:space="preserve">2*0,8 для посуды </w:t>
            </w:r>
          </w:p>
        </w:tc>
        <w:tc>
          <w:tcPr>
            <w:tcW w:w="559" w:type="pct"/>
            <w:vAlign w:val="bottom"/>
          </w:tcPr>
          <w:p w:rsidR="00D00A17" w:rsidRPr="00D2671C" w:rsidRDefault="00D00A17" w:rsidP="007D63C4">
            <w:pPr>
              <w:spacing w:after="0"/>
              <w:jc w:val="center"/>
              <w:rPr>
                <w:bCs/>
              </w:rPr>
            </w:pPr>
            <w:r w:rsidRPr="00D2671C">
              <w:rPr>
                <w:bCs/>
              </w:rPr>
              <w:t>2</w:t>
            </w:r>
          </w:p>
        </w:tc>
        <w:tc>
          <w:tcPr>
            <w:tcW w:w="524" w:type="pct"/>
            <w:vAlign w:val="center"/>
          </w:tcPr>
          <w:p w:rsidR="00D00A17" w:rsidRPr="00D2671C" w:rsidRDefault="00E84018" w:rsidP="007D63C4">
            <w:pPr>
              <w:spacing w:after="0"/>
              <w:jc w:val="center"/>
              <w:rPr>
                <w:bCs/>
              </w:rPr>
            </w:pPr>
            <w:r w:rsidRPr="00D2671C">
              <w:rPr>
                <w:bCs/>
              </w:rPr>
              <w:t>0</w:t>
            </w:r>
          </w:p>
        </w:tc>
        <w:tc>
          <w:tcPr>
            <w:tcW w:w="508" w:type="pct"/>
            <w:vAlign w:val="center"/>
          </w:tcPr>
          <w:p w:rsidR="00D00A17" w:rsidRPr="00D2671C" w:rsidRDefault="00D00A17" w:rsidP="007D63C4">
            <w:pPr>
              <w:spacing w:after="0"/>
              <w:jc w:val="center"/>
              <w:rPr>
                <w:bCs/>
              </w:rPr>
            </w:pPr>
            <w:r w:rsidRPr="00D2671C">
              <w:rPr>
                <w:bCs/>
              </w:rPr>
              <w:t>2</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A3DB0" w:rsidP="003E2EC5">
            <w:pPr>
              <w:spacing w:after="0"/>
              <w:rPr>
                <w:bCs/>
              </w:rPr>
            </w:pPr>
            <w:r w:rsidRPr="00D2671C">
              <w:rPr>
                <w:bCs/>
              </w:rPr>
              <w:t>Раковина</w:t>
            </w:r>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A3DB0" w:rsidP="003E2EC5">
            <w:pPr>
              <w:spacing w:after="0"/>
              <w:rPr>
                <w:bCs/>
              </w:rPr>
            </w:pPr>
            <w:r w:rsidRPr="00D2671C">
              <w:rPr>
                <w:bCs/>
              </w:rPr>
              <w:t>Локтевой дозатор для мыла</w:t>
            </w:r>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A3DB0" w:rsidP="003E2EC5">
            <w:pPr>
              <w:spacing w:after="0"/>
              <w:rPr>
                <w:bCs/>
              </w:rPr>
            </w:pPr>
            <w:r w:rsidRPr="00D2671C">
              <w:rPr>
                <w:bCs/>
              </w:rPr>
              <w:t>Локтевой дозатор для антисептика</w:t>
            </w:r>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A3DB0" w:rsidP="007D63C4">
            <w:pPr>
              <w:spacing w:after="0"/>
              <w:rPr>
                <w:bCs/>
              </w:rPr>
            </w:pPr>
            <w:r w:rsidRPr="00D2671C">
              <w:rPr>
                <w:bCs/>
              </w:rPr>
              <w:t xml:space="preserve">Смеситель </w:t>
            </w:r>
            <w:r w:rsidR="007D63C4" w:rsidRPr="00D2671C">
              <w:rPr>
                <w:bCs/>
              </w:rPr>
              <w:t>ручной</w:t>
            </w:r>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477BE5">
        <w:tc>
          <w:tcPr>
            <w:tcW w:w="3409" w:type="pct"/>
            <w:gridSpan w:val="2"/>
            <w:shd w:val="clear" w:color="auto" w:fill="auto"/>
            <w:vAlign w:val="center"/>
          </w:tcPr>
          <w:p w:rsidR="005C5B1E" w:rsidRPr="00D2671C" w:rsidRDefault="005C5B1E" w:rsidP="00B679B2">
            <w:pPr>
              <w:spacing w:before="100" w:beforeAutospacing="1" w:after="100" w:afterAutospacing="1"/>
            </w:pPr>
            <w:r w:rsidRPr="00D2671C">
              <w:t xml:space="preserve">2.2.8 </w:t>
            </w:r>
            <w:r w:rsidR="00477BE5" w:rsidRPr="00D2671C">
              <w:t xml:space="preserve">Туалет для сотрудников </w:t>
            </w:r>
            <w:r w:rsidR="00D00A17" w:rsidRPr="00D2671C">
              <w:t>(М)</w:t>
            </w:r>
            <w:r w:rsidR="00AC1B30" w:rsidRPr="00D2671C">
              <w:t xml:space="preserve"> </w:t>
            </w:r>
            <w:r w:rsidR="00D00A17" w:rsidRPr="00D2671C">
              <w:t>со шлюзом</w:t>
            </w:r>
            <w:r w:rsidR="00AA3DB0" w:rsidRPr="00D2671C">
              <w:t xml:space="preserve"> (общий шлюз М)</w:t>
            </w:r>
          </w:p>
        </w:tc>
        <w:tc>
          <w:tcPr>
            <w:tcW w:w="559" w:type="pct"/>
            <w:shd w:val="clear" w:color="auto" w:fill="auto"/>
            <w:vAlign w:val="center"/>
          </w:tcPr>
          <w:p w:rsidR="005C5B1E" w:rsidRPr="00D2671C" w:rsidRDefault="005C5B1E" w:rsidP="003A0D71">
            <w:pPr>
              <w:spacing w:after="0"/>
              <w:jc w:val="center"/>
              <w:rPr>
                <w:bCs/>
              </w:rPr>
            </w:pPr>
          </w:p>
        </w:tc>
        <w:tc>
          <w:tcPr>
            <w:tcW w:w="524" w:type="pct"/>
            <w:shd w:val="clear" w:color="auto" w:fill="auto"/>
            <w:vAlign w:val="center"/>
          </w:tcPr>
          <w:p w:rsidR="005C5B1E" w:rsidRPr="00D2671C" w:rsidRDefault="005C5B1E" w:rsidP="003A0D71">
            <w:pPr>
              <w:spacing w:after="0"/>
              <w:jc w:val="center"/>
              <w:rPr>
                <w:bCs/>
              </w:rPr>
            </w:pPr>
          </w:p>
        </w:tc>
        <w:tc>
          <w:tcPr>
            <w:tcW w:w="508" w:type="pct"/>
            <w:shd w:val="clear" w:color="auto" w:fill="auto"/>
            <w:vAlign w:val="center"/>
          </w:tcPr>
          <w:p w:rsidR="005C5B1E" w:rsidRPr="00D2671C" w:rsidRDefault="005C5B1E" w:rsidP="003A0D71">
            <w:pPr>
              <w:spacing w:after="0"/>
              <w:jc w:val="center"/>
              <w:rPr>
                <w:bCs/>
              </w:rPr>
            </w:pP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 xml:space="preserve">Унитаз </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Держатель для туалетной бумаги</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Раковина</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Локтевой дозатор для мыла</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Локтевой дозатор для антисептика</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7D63C4">
            <w:pPr>
              <w:spacing w:after="0"/>
              <w:rPr>
                <w:bCs/>
              </w:rPr>
            </w:pPr>
            <w:r w:rsidRPr="00D2671C">
              <w:rPr>
                <w:bCs/>
              </w:rPr>
              <w:t xml:space="preserve">Смеситель </w:t>
            </w:r>
            <w:r w:rsidR="007D63C4" w:rsidRPr="00D2671C">
              <w:rPr>
                <w:bCs/>
              </w:rPr>
              <w:t>ручной</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Сушилка для рук электрическая</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Зеркало</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477BE5">
            <w:pPr>
              <w:spacing w:after="0"/>
              <w:rPr>
                <w:bCs/>
              </w:rPr>
            </w:pPr>
            <w:r w:rsidRPr="00D2671C">
              <w:t xml:space="preserve">2.2.9 </w:t>
            </w:r>
            <w:r w:rsidR="00AC1B30" w:rsidRPr="00D2671C">
              <w:t>Туалет для сотрудников (Ж) со шлюзом</w:t>
            </w:r>
            <w:r w:rsidR="00AA3DB0" w:rsidRPr="00D2671C">
              <w:t xml:space="preserve"> (общий шлюз Ж)</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5F5C63" w:rsidP="001357FA">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 xml:space="preserve">Унитаз </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Держатель для туалетной бумаги</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Раковина</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Локтевой дозатор для мыла</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Локтевой дозатор для антисептика</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7D63C4">
            <w:pPr>
              <w:spacing w:after="0"/>
              <w:rPr>
                <w:bCs/>
              </w:rPr>
            </w:pPr>
            <w:r w:rsidRPr="00D2671C">
              <w:rPr>
                <w:bCs/>
              </w:rPr>
              <w:t xml:space="preserve">Смеситель </w:t>
            </w:r>
            <w:r w:rsidR="007D63C4" w:rsidRPr="00D2671C">
              <w:rPr>
                <w:bCs/>
              </w:rPr>
              <w:t>ручной</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Сушилка для рук электрическая</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1357FA">
        <w:tc>
          <w:tcPr>
            <w:tcW w:w="891" w:type="pct"/>
          </w:tcPr>
          <w:p w:rsidR="00477BE5" w:rsidRPr="00D2671C" w:rsidRDefault="00477BE5" w:rsidP="001357FA">
            <w:pPr>
              <w:spacing w:after="0"/>
              <w:rPr>
                <w:bCs/>
              </w:rPr>
            </w:pPr>
          </w:p>
        </w:tc>
        <w:tc>
          <w:tcPr>
            <w:tcW w:w="2518" w:type="pct"/>
            <w:vAlign w:val="center"/>
          </w:tcPr>
          <w:p w:rsidR="00477BE5" w:rsidRPr="00D2671C" w:rsidRDefault="00477BE5" w:rsidP="001357FA">
            <w:pPr>
              <w:spacing w:after="0"/>
              <w:rPr>
                <w:bCs/>
              </w:rPr>
            </w:pPr>
            <w:r w:rsidRPr="00D2671C">
              <w:rPr>
                <w:bCs/>
              </w:rPr>
              <w:t>Зеркало</w:t>
            </w:r>
          </w:p>
        </w:tc>
        <w:tc>
          <w:tcPr>
            <w:tcW w:w="559" w:type="pct"/>
            <w:vAlign w:val="center"/>
          </w:tcPr>
          <w:p w:rsidR="00477BE5" w:rsidRPr="00D2671C" w:rsidRDefault="00477BE5" w:rsidP="001357FA">
            <w:pPr>
              <w:spacing w:after="0"/>
              <w:jc w:val="center"/>
              <w:rPr>
                <w:bCs/>
              </w:rPr>
            </w:pPr>
            <w:r w:rsidRPr="00D2671C">
              <w:rPr>
                <w:bCs/>
              </w:rPr>
              <w:t>1</w:t>
            </w:r>
          </w:p>
        </w:tc>
        <w:tc>
          <w:tcPr>
            <w:tcW w:w="524" w:type="pct"/>
            <w:vAlign w:val="center"/>
          </w:tcPr>
          <w:p w:rsidR="00477BE5" w:rsidRPr="00D2671C" w:rsidRDefault="00477BE5" w:rsidP="001357FA">
            <w:pPr>
              <w:spacing w:after="0"/>
              <w:jc w:val="center"/>
              <w:rPr>
                <w:bCs/>
              </w:rPr>
            </w:pPr>
            <w:r w:rsidRPr="00D2671C">
              <w:rPr>
                <w:bCs/>
              </w:rPr>
              <w:t>0</w:t>
            </w:r>
          </w:p>
        </w:tc>
        <w:tc>
          <w:tcPr>
            <w:tcW w:w="508" w:type="pct"/>
            <w:vAlign w:val="center"/>
          </w:tcPr>
          <w:p w:rsidR="00477BE5" w:rsidRPr="00D2671C" w:rsidRDefault="00477BE5" w:rsidP="001357FA">
            <w:pPr>
              <w:spacing w:after="0"/>
              <w:jc w:val="center"/>
              <w:rPr>
                <w:bCs/>
              </w:rPr>
            </w:pPr>
            <w:r w:rsidRPr="00D2671C">
              <w:rPr>
                <w:bCs/>
              </w:rPr>
              <w:t>1</w:t>
            </w:r>
          </w:p>
        </w:tc>
      </w:tr>
      <w:tr w:rsidR="00D2671C" w:rsidRPr="00D2671C" w:rsidTr="003A0D71">
        <w:tc>
          <w:tcPr>
            <w:tcW w:w="3409" w:type="pct"/>
            <w:gridSpan w:val="2"/>
          </w:tcPr>
          <w:p w:rsidR="005C5B1E" w:rsidRPr="00D2671C" w:rsidRDefault="005C5B1E" w:rsidP="003A0D71">
            <w:pPr>
              <w:spacing w:after="0"/>
              <w:rPr>
                <w:bCs/>
              </w:rPr>
            </w:pPr>
            <w:r w:rsidRPr="00D2671C">
              <w:t xml:space="preserve">2.2.10 </w:t>
            </w:r>
            <w:r w:rsidR="00AC1B30" w:rsidRPr="00D2671C">
              <w:t>Помещение для хранения отходов класса</w:t>
            </w:r>
            <w:proofErr w:type="gramStart"/>
            <w:r w:rsidR="00AC1B30" w:rsidRPr="00D2671C">
              <w:t xml:space="preserve"> А</w:t>
            </w:r>
            <w:proofErr w:type="gramEnd"/>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F0634">
        <w:tc>
          <w:tcPr>
            <w:tcW w:w="891" w:type="pct"/>
          </w:tcPr>
          <w:p w:rsidR="005C5B1E" w:rsidRPr="00D2671C" w:rsidRDefault="005C5B1E" w:rsidP="00DF0634">
            <w:pPr>
              <w:spacing w:after="0"/>
              <w:rPr>
                <w:bCs/>
              </w:rPr>
            </w:pPr>
          </w:p>
        </w:tc>
        <w:tc>
          <w:tcPr>
            <w:tcW w:w="2518" w:type="pct"/>
            <w:vAlign w:val="center"/>
          </w:tcPr>
          <w:p w:rsidR="005C5B1E" w:rsidRPr="00D2671C" w:rsidRDefault="00AC1B30" w:rsidP="00DF0634">
            <w:pPr>
              <w:spacing w:after="0"/>
              <w:rPr>
                <w:bCs/>
              </w:rPr>
            </w:pPr>
            <w:r w:rsidRPr="00D2671C">
              <w:rPr>
                <w:bCs/>
              </w:rPr>
              <w:t>Контейнер для отходов класса</w:t>
            </w:r>
            <w:proofErr w:type="gramStart"/>
            <w:r w:rsidRPr="00D2671C">
              <w:rPr>
                <w:bCs/>
              </w:rPr>
              <w:t xml:space="preserve"> А</w:t>
            </w:r>
            <w:proofErr w:type="gramEnd"/>
          </w:p>
        </w:tc>
        <w:tc>
          <w:tcPr>
            <w:tcW w:w="559" w:type="pct"/>
            <w:vAlign w:val="center"/>
          </w:tcPr>
          <w:p w:rsidR="005C5B1E" w:rsidRPr="00D2671C" w:rsidRDefault="005C5B1E" w:rsidP="00DF0634">
            <w:pPr>
              <w:spacing w:after="0"/>
              <w:jc w:val="center"/>
              <w:rPr>
                <w:bCs/>
              </w:rPr>
            </w:pPr>
            <w:r w:rsidRPr="00D2671C">
              <w:rPr>
                <w:bCs/>
              </w:rPr>
              <w:t>1</w:t>
            </w:r>
          </w:p>
        </w:tc>
        <w:tc>
          <w:tcPr>
            <w:tcW w:w="524" w:type="pct"/>
            <w:vAlign w:val="center"/>
          </w:tcPr>
          <w:p w:rsidR="005C5B1E" w:rsidRPr="00D2671C" w:rsidRDefault="003F7EE3" w:rsidP="00DF0634">
            <w:pPr>
              <w:spacing w:after="0"/>
              <w:jc w:val="center"/>
              <w:rPr>
                <w:bCs/>
              </w:rPr>
            </w:pPr>
            <w:r w:rsidRPr="00D2671C">
              <w:rPr>
                <w:bCs/>
              </w:rPr>
              <w:t>0</w:t>
            </w:r>
          </w:p>
        </w:tc>
        <w:tc>
          <w:tcPr>
            <w:tcW w:w="508" w:type="pct"/>
            <w:vAlign w:val="center"/>
          </w:tcPr>
          <w:p w:rsidR="005C5B1E" w:rsidRPr="00D2671C" w:rsidRDefault="005C5B1E" w:rsidP="00DF063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Бактерицидный облучатель ОБН-150</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 xml:space="preserve">Раковина </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Локтевой дозатор для мыла</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Локтевой дозатор для антисептика</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Смеситель ручной</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Сушилка для рук электрическая</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153D2A">
        <w:tc>
          <w:tcPr>
            <w:tcW w:w="3409" w:type="pct"/>
            <w:gridSpan w:val="2"/>
          </w:tcPr>
          <w:p w:rsidR="00086662" w:rsidRPr="00D2671C" w:rsidRDefault="00086662" w:rsidP="007D63C4">
            <w:pPr>
              <w:spacing w:after="0"/>
              <w:rPr>
                <w:bCs/>
              </w:rPr>
            </w:pPr>
            <w:r w:rsidRPr="00D2671C">
              <w:t xml:space="preserve">2.2.11 Помещение </w:t>
            </w:r>
            <w:r w:rsidR="007D63C4" w:rsidRPr="00D2671C">
              <w:t>охраны</w:t>
            </w:r>
            <w:r w:rsidRPr="00D2671C">
              <w:t xml:space="preserve"> и пожарного поста</w:t>
            </w:r>
            <w:r w:rsidR="00C82AFA" w:rsidRPr="00D2671C">
              <w:t xml:space="preserve"> с зоной под сервер видеонаблюдения</w:t>
            </w:r>
          </w:p>
        </w:tc>
        <w:tc>
          <w:tcPr>
            <w:tcW w:w="559" w:type="pct"/>
            <w:vAlign w:val="center"/>
          </w:tcPr>
          <w:p w:rsidR="00086662" w:rsidRPr="00D2671C" w:rsidRDefault="00086662" w:rsidP="00153D2A">
            <w:pPr>
              <w:spacing w:after="0"/>
              <w:jc w:val="center"/>
              <w:rPr>
                <w:bCs/>
              </w:rPr>
            </w:pPr>
          </w:p>
        </w:tc>
        <w:tc>
          <w:tcPr>
            <w:tcW w:w="524" w:type="pct"/>
            <w:vAlign w:val="center"/>
          </w:tcPr>
          <w:p w:rsidR="00086662" w:rsidRPr="00D2671C" w:rsidRDefault="00086662" w:rsidP="00153D2A">
            <w:pPr>
              <w:spacing w:after="0"/>
              <w:jc w:val="center"/>
              <w:rPr>
                <w:bCs/>
              </w:rPr>
            </w:pPr>
          </w:p>
        </w:tc>
        <w:tc>
          <w:tcPr>
            <w:tcW w:w="508" w:type="pct"/>
            <w:vAlign w:val="center"/>
          </w:tcPr>
          <w:p w:rsidR="00086662" w:rsidRPr="00D2671C" w:rsidRDefault="00086662" w:rsidP="00153D2A">
            <w:pPr>
              <w:spacing w:after="0"/>
              <w:jc w:val="center"/>
              <w:rPr>
                <w:bCs/>
              </w:rPr>
            </w:pPr>
          </w:p>
        </w:tc>
      </w:tr>
      <w:tr w:rsidR="00D2671C" w:rsidRPr="00D2671C" w:rsidTr="00153D2A">
        <w:tc>
          <w:tcPr>
            <w:tcW w:w="891" w:type="pct"/>
          </w:tcPr>
          <w:p w:rsidR="00086662" w:rsidRPr="00D2671C" w:rsidRDefault="00086662" w:rsidP="00153D2A">
            <w:pPr>
              <w:spacing w:after="0"/>
              <w:rPr>
                <w:bCs/>
              </w:rPr>
            </w:pPr>
          </w:p>
        </w:tc>
        <w:tc>
          <w:tcPr>
            <w:tcW w:w="2518" w:type="pct"/>
            <w:vAlign w:val="bottom"/>
          </w:tcPr>
          <w:p w:rsidR="00086662" w:rsidRPr="00D2671C" w:rsidRDefault="00A25881" w:rsidP="007D63C4">
            <w:pPr>
              <w:spacing w:after="0"/>
              <w:rPr>
                <w:bCs/>
              </w:rPr>
            </w:pPr>
            <w:r w:rsidRPr="00D2671C">
              <w:rPr>
                <w:bCs/>
              </w:rPr>
              <w:t>АРМ</w:t>
            </w:r>
          </w:p>
        </w:tc>
        <w:tc>
          <w:tcPr>
            <w:tcW w:w="559" w:type="pct"/>
            <w:vAlign w:val="bottom"/>
          </w:tcPr>
          <w:p w:rsidR="00086662" w:rsidRPr="00D2671C" w:rsidRDefault="00086662" w:rsidP="007D63C4">
            <w:pPr>
              <w:spacing w:after="0"/>
              <w:jc w:val="center"/>
              <w:rPr>
                <w:bCs/>
              </w:rPr>
            </w:pPr>
            <w:r w:rsidRPr="00D2671C">
              <w:rPr>
                <w:bCs/>
              </w:rPr>
              <w:t>1</w:t>
            </w:r>
          </w:p>
        </w:tc>
        <w:tc>
          <w:tcPr>
            <w:tcW w:w="524" w:type="pct"/>
            <w:vAlign w:val="center"/>
          </w:tcPr>
          <w:p w:rsidR="00086662" w:rsidRPr="00D2671C" w:rsidRDefault="003F7EE3" w:rsidP="007D63C4">
            <w:pPr>
              <w:spacing w:after="0"/>
              <w:jc w:val="center"/>
              <w:rPr>
                <w:bCs/>
              </w:rPr>
            </w:pPr>
            <w:r w:rsidRPr="00D2671C">
              <w:rPr>
                <w:bCs/>
              </w:rPr>
              <w:t>0</w:t>
            </w:r>
          </w:p>
        </w:tc>
        <w:tc>
          <w:tcPr>
            <w:tcW w:w="508" w:type="pct"/>
            <w:vAlign w:val="center"/>
          </w:tcPr>
          <w:p w:rsidR="00086662" w:rsidRPr="00D2671C" w:rsidRDefault="00086662" w:rsidP="007D63C4">
            <w:pPr>
              <w:spacing w:after="0"/>
              <w:jc w:val="center"/>
              <w:rPr>
                <w:bCs/>
              </w:rPr>
            </w:pPr>
            <w:r w:rsidRPr="00D2671C">
              <w:rPr>
                <w:bCs/>
              </w:rPr>
              <w:t>1</w:t>
            </w:r>
          </w:p>
        </w:tc>
      </w:tr>
      <w:tr w:rsidR="00D2671C" w:rsidRPr="00D2671C" w:rsidTr="001357FA">
        <w:tc>
          <w:tcPr>
            <w:tcW w:w="891" w:type="pct"/>
          </w:tcPr>
          <w:p w:rsidR="00E84018" w:rsidRPr="00D2671C" w:rsidRDefault="00E84018" w:rsidP="001357FA">
            <w:pPr>
              <w:spacing w:after="0"/>
              <w:rPr>
                <w:bCs/>
              </w:rPr>
            </w:pPr>
          </w:p>
        </w:tc>
        <w:tc>
          <w:tcPr>
            <w:tcW w:w="2518" w:type="pct"/>
            <w:vAlign w:val="center"/>
          </w:tcPr>
          <w:p w:rsidR="00E84018" w:rsidRPr="00D2671C" w:rsidRDefault="00E84018" w:rsidP="001357FA">
            <w:pPr>
              <w:spacing w:after="0"/>
              <w:rPr>
                <w:bCs/>
              </w:rPr>
            </w:pPr>
            <w:r w:rsidRPr="00D2671C">
              <w:rPr>
                <w:bCs/>
              </w:rPr>
              <w:t>Серверный шкаф</w:t>
            </w:r>
          </w:p>
        </w:tc>
        <w:tc>
          <w:tcPr>
            <w:tcW w:w="559" w:type="pct"/>
            <w:vAlign w:val="center"/>
          </w:tcPr>
          <w:p w:rsidR="00E84018" w:rsidRPr="00D2671C" w:rsidRDefault="00E84018" w:rsidP="007D63C4">
            <w:pPr>
              <w:spacing w:after="0"/>
              <w:jc w:val="center"/>
              <w:rPr>
                <w:bCs/>
              </w:rPr>
            </w:pPr>
            <w:r w:rsidRPr="00D2671C">
              <w:rPr>
                <w:bCs/>
              </w:rPr>
              <w:t>1</w:t>
            </w:r>
          </w:p>
        </w:tc>
        <w:tc>
          <w:tcPr>
            <w:tcW w:w="524" w:type="pct"/>
            <w:vAlign w:val="center"/>
          </w:tcPr>
          <w:p w:rsidR="00E84018" w:rsidRPr="00D2671C" w:rsidRDefault="003F7EE3" w:rsidP="007D63C4">
            <w:pPr>
              <w:spacing w:after="0"/>
              <w:jc w:val="center"/>
              <w:rPr>
                <w:bCs/>
              </w:rPr>
            </w:pPr>
            <w:r w:rsidRPr="00D2671C">
              <w:rPr>
                <w:bCs/>
              </w:rPr>
              <w:t>0</w:t>
            </w:r>
          </w:p>
        </w:tc>
        <w:tc>
          <w:tcPr>
            <w:tcW w:w="508" w:type="pct"/>
            <w:vAlign w:val="center"/>
          </w:tcPr>
          <w:p w:rsidR="00E84018" w:rsidRPr="00D2671C" w:rsidRDefault="00E84018" w:rsidP="007D63C4">
            <w:pPr>
              <w:spacing w:after="0"/>
              <w:jc w:val="center"/>
              <w:rPr>
                <w:bCs/>
              </w:rPr>
            </w:pPr>
            <w:r w:rsidRPr="00D2671C">
              <w:rPr>
                <w:bCs/>
              </w:rPr>
              <w:t>1</w:t>
            </w:r>
          </w:p>
        </w:tc>
      </w:tr>
      <w:tr w:rsidR="00D2671C" w:rsidRPr="00D2671C" w:rsidTr="00153D2A">
        <w:tc>
          <w:tcPr>
            <w:tcW w:w="891" w:type="pct"/>
          </w:tcPr>
          <w:p w:rsidR="00086662" w:rsidRPr="00D2671C" w:rsidRDefault="00086662" w:rsidP="00153D2A">
            <w:pPr>
              <w:spacing w:after="0"/>
              <w:rPr>
                <w:bCs/>
              </w:rPr>
            </w:pPr>
          </w:p>
        </w:tc>
        <w:tc>
          <w:tcPr>
            <w:tcW w:w="2518" w:type="pct"/>
            <w:vAlign w:val="bottom"/>
          </w:tcPr>
          <w:p w:rsidR="00086662" w:rsidRPr="00D2671C" w:rsidRDefault="003F7EE3" w:rsidP="007D63C4">
            <w:pPr>
              <w:spacing w:after="0"/>
              <w:rPr>
                <w:bCs/>
              </w:rPr>
            </w:pPr>
            <w:r w:rsidRPr="00D2671C">
              <w:rPr>
                <w:bCs/>
              </w:rPr>
              <w:t>Шкаф офисный 2,0</w:t>
            </w:r>
            <w:r w:rsidR="00086662" w:rsidRPr="00D2671C">
              <w:rPr>
                <w:bCs/>
              </w:rPr>
              <w:t>*0,</w:t>
            </w:r>
            <w:r w:rsidRPr="00D2671C">
              <w:rPr>
                <w:bCs/>
              </w:rPr>
              <w:t>8</w:t>
            </w:r>
          </w:p>
        </w:tc>
        <w:tc>
          <w:tcPr>
            <w:tcW w:w="559" w:type="pct"/>
            <w:vAlign w:val="bottom"/>
          </w:tcPr>
          <w:p w:rsidR="00086662" w:rsidRPr="00D2671C" w:rsidRDefault="00086662" w:rsidP="007D63C4">
            <w:pPr>
              <w:spacing w:after="0"/>
              <w:jc w:val="center"/>
              <w:rPr>
                <w:bCs/>
              </w:rPr>
            </w:pPr>
            <w:r w:rsidRPr="00D2671C">
              <w:rPr>
                <w:bCs/>
              </w:rPr>
              <w:t>2</w:t>
            </w:r>
          </w:p>
        </w:tc>
        <w:tc>
          <w:tcPr>
            <w:tcW w:w="524" w:type="pct"/>
            <w:vAlign w:val="center"/>
          </w:tcPr>
          <w:p w:rsidR="00086662" w:rsidRPr="00D2671C" w:rsidRDefault="003F7EE3" w:rsidP="007D63C4">
            <w:pPr>
              <w:spacing w:after="0"/>
              <w:jc w:val="center"/>
              <w:rPr>
                <w:bCs/>
              </w:rPr>
            </w:pPr>
            <w:r w:rsidRPr="00D2671C">
              <w:rPr>
                <w:bCs/>
              </w:rPr>
              <w:t>0</w:t>
            </w:r>
          </w:p>
        </w:tc>
        <w:tc>
          <w:tcPr>
            <w:tcW w:w="508" w:type="pct"/>
            <w:vAlign w:val="center"/>
          </w:tcPr>
          <w:p w:rsidR="00086662" w:rsidRPr="00D2671C" w:rsidRDefault="00086662" w:rsidP="007D63C4">
            <w:pPr>
              <w:spacing w:after="0"/>
              <w:jc w:val="center"/>
              <w:rPr>
                <w:bCs/>
              </w:rPr>
            </w:pPr>
            <w:r w:rsidRPr="00D2671C">
              <w:rPr>
                <w:bCs/>
              </w:rPr>
              <w:t>2</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Локтевой дозатор для мыла</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Смеситель ручной</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Сушилка для рук электрическая</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7D63C4">
        <w:tc>
          <w:tcPr>
            <w:tcW w:w="891" w:type="pct"/>
          </w:tcPr>
          <w:p w:rsidR="007D63C4" w:rsidRPr="00D2671C" w:rsidRDefault="007D63C4" w:rsidP="007D63C4">
            <w:pPr>
              <w:spacing w:after="0"/>
              <w:rPr>
                <w:bCs/>
              </w:rPr>
            </w:pPr>
          </w:p>
        </w:tc>
        <w:tc>
          <w:tcPr>
            <w:tcW w:w="2518" w:type="pct"/>
            <w:vAlign w:val="center"/>
          </w:tcPr>
          <w:p w:rsidR="007D63C4" w:rsidRPr="00D2671C" w:rsidRDefault="007D63C4" w:rsidP="007D63C4">
            <w:pPr>
              <w:spacing w:after="0"/>
              <w:rPr>
                <w:bCs/>
              </w:rPr>
            </w:pPr>
            <w:r w:rsidRPr="00D2671C">
              <w:rPr>
                <w:bCs/>
              </w:rPr>
              <w:t>Тумбочка</w:t>
            </w:r>
          </w:p>
        </w:tc>
        <w:tc>
          <w:tcPr>
            <w:tcW w:w="559" w:type="pct"/>
            <w:vAlign w:val="center"/>
          </w:tcPr>
          <w:p w:rsidR="007D63C4" w:rsidRPr="00D2671C" w:rsidRDefault="007D63C4" w:rsidP="007D63C4">
            <w:pPr>
              <w:spacing w:after="0"/>
              <w:jc w:val="center"/>
              <w:rPr>
                <w:bCs/>
              </w:rPr>
            </w:pPr>
            <w:r w:rsidRPr="00D2671C">
              <w:rPr>
                <w:bCs/>
              </w:rPr>
              <w:t>1</w:t>
            </w:r>
          </w:p>
        </w:tc>
        <w:tc>
          <w:tcPr>
            <w:tcW w:w="524" w:type="pct"/>
            <w:vAlign w:val="center"/>
          </w:tcPr>
          <w:p w:rsidR="007D63C4" w:rsidRPr="00D2671C" w:rsidRDefault="007D63C4" w:rsidP="007D63C4">
            <w:pPr>
              <w:spacing w:after="0"/>
              <w:jc w:val="center"/>
              <w:rPr>
                <w:bCs/>
              </w:rPr>
            </w:pPr>
            <w:r w:rsidRPr="00D2671C">
              <w:rPr>
                <w:bCs/>
              </w:rPr>
              <w:t>0</w:t>
            </w:r>
          </w:p>
        </w:tc>
        <w:tc>
          <w:tcPr>
            <w:tcW w:w="508" w:type="pct"/>
            <w:vAlign w:val="center"/>
          </w:tcPr>
          <w:p w:rsidR="007D63C4" w:rsidRPr="00D2671C" w:rsidRDefault="007D63C4" w:rsidP="007D63C4">
            <w:pPr>
              <w:spacing w:after="0"/>
              <w:jc w:val="center"/>
              <w:rPr>
                <w:bCs/>
              </w:rPr>
            </w:pPr>
            <w:r w:rsidRPr="00D2671C">
              <w:rPr>
                <w:bCs/>
              </w:rPr>
              <w:t>1</w:t>
            </w:r>
          </w:p>
        </w:tc>
      </w:tr>
      <w:tr w:rsidR="00D2671C" w:rsidRPr="00D2671C" w:rsidTr="003A0D71">
        <w:tblPrEx>
          <w:jc w:val="center"/>
          <w:tblLook w:val="01E0" w:firstRow="1" w:lastRow="1" w:firstColumn="1" w:lastColumn="1" w:noHBand="0" w:noVBand="0"/>
        </w:tblPrEx>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C5B1E" w:rsidRPr="00D2671C" w:rsidRDefault="005C5B1E" w:rsidP="003A0D71">
            <w:pPr>
              <w:spacing w:after="0"/>
              <w:rPr>
                <w:b/>
                <w:lang w:eastAsia="ja-JP"/>
              </w:rPr>
            </w:pPr>
            <w:r w:rsidRPr="00D2671C">
              <w:rPr>
                <w:b/>
                <w:lang w:eastAsia="ja-JP"/>
              </w:rPr>
              <w:t>Лаборатория ЛНС</w:t>
            </w:r>
          </w:p>
        </w:tc>
      </w:tr>
      <w:tr w:rsidR="00D2671C" w:rsidRPr="00D2671C" w:rsidTr="003A0D71">
        <w:tc>
          <w:tcPr>
            <w:tcW w:w="3409" w:type="pct"/>
            <w:gridSpan w:val="2"/>
          </w:tcPr>
          <w:p w:rsidR="005C5B1E" w:rsidRPr="00D2671C" w:rsidRDefault="005C5B1E" w:rsidP="003C2060">
            <w:pPr>
              <w:spacing w:after="0"/>
              <w:rPr>
                <w:bCs/>
              </w:rPr>
            </w:pPr>
            <w:r w:rsidRPr="00D2671C">
              <w:rPr>
                <w:bCs/>
              </w:rPr>
              <w:t xml:space="preserve">2.3 </w:t>
            </w:r>
            <w:proofErr w:type="gramStart"/>
            <w:r w:rsidR="001357FA" w:rsidRPr="00D2671C">
              <w:t>Лаборантская</w:t>
            </w:r>
            <w:proofErr w:type="gramEnd"/>
            <w:r w:rsidR="001357FA" w:rsidRPr="00D2671C">
              <w:t xml:space="preserve"> </w:t>
            </w:r>
            <w:r w:rsidR="00BF3579" w:rsidRPr="00D2671C">
              <w:t xml:space="preserve">№ </w:t>
            </w:r>
            <w:r w:rsidR="001357FA" w:rsidRPr="00D2671C">
              <w:t>1 (автоматизированные методики)</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D733D6">
        <w:tc>
          <w:tcPr>
            <w:tcW w:w="891" w:type="pct"/>
          </w:tcPr>
          <w:p w:rsidR="00E11486" w:rsidRPr="00D2671C" w:rsidRDefault="00E11486" w:rsidP="00D733D6">
            <w:pPr>
              <w:spacing w:after="0"/>
              <w:rPr>
                <w:bCs/>
              </w:rPr>
            </w:pPr>
          </w:p>
        </w:tc>
        <w:tc>
          <w:tcPr>
            <w:tcW w:w="2518" w:type="pct"/>
            <w:vAlign w:val="bottom"/>
          </w:tcPr>
          <w:p w:rsidR="00E11486" w:rsidRPr="00D2671C" w:rsidRDefault="00A25881" w:rsidP="007D63C4">
            <w:pPr>
              <w:spacing w:after="0"/>
              <w:rPr>
                <w:bCs/>
              </w:rPr>
            </w:pPr>
            <w:r w:rsidRPr="00D2671C">
              <w:rPr>
                <w:bCs/>
              </w:rPr>
              <w:t>АРМ</w:t>
            </w:r>
          </w:p>
        </w:tc>
        <w:tc>
          <w:tcPr>
            <w:tcW w:w="559" w:type="pct"/>
            <w:vAlign w:val="bottom"/>
          </w:tcPr>
          <w:p w:rsidR="00E11486" w:rsidRPr="00D2671C" w:rsidRDefault="00E11486" w:rsidP="007D63C4">
            <w:pPr>
              <w:spacing w:after="0"/>
              <w:jc w:val="center"/>
              <w:rPr>
                <w:bCs/>
              </w:rPr>
            </w:pPr>
            <w:r w:rsidRPr="00D2671C">
              <w:rPr>
                <w:bCs/>
              </w:rPr>
              <w:t>4</w:t>
            </w:r>
          </w:p>
        </w:tc>
        <w:tc>
          <w:tcPr>
            <w:tcW w:w="524" w:type="pct"/>
            <w:vAlign w:val="center"/>
          </w:tcPr>
          <w:p w:rsidR="00E11486" w:rsidRPr="00D2671C" w:rsidRDefault="00E11486" w:rsidP="007D63C4">
            <w:pPr>
              <w:spacing w:after="0"/>
              <w:jc w:val="center"/>
              <w:rPr>
                <w:bCs/>
              </w:rPr>
            </w:pPr>
            <w:r w:rsidRPr="00D2671C">
              <w:rPr>
                <w:bCs/>
              </w:rPr>
              <w:t>2</w:t>
            </w:r>
          </w:p>
        </w:tc>
        <w:tc>
          <w:tcPr>
            <w:tcW w:w="508" w:type="pct"/>
            <w:vAlign w:val="center"/>
          </w:tcPr>
          <w:p w:rsidR="00E11486" w:rsidRPr="00D2671C" w:rsidRDefault="00E11486" w:rsidP="007D63C4">
            <w:pPr>
              <w:spacing w:after="0"/>
              <w:jc w:val="center"/>
              <w:rPr>
                <w:bCs/>
              </w:rPr>
            </w:pPr>
            <w:r w:rsidRPr="00D2671C">
              <w:rPr>
                <w:bCs/>
              </w:rPr>
              <w:t>2</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proofErr w:type="spellStart"/>
            <w:r w:rsidRPr="00D2671C">
              <w:rPr>
                <w:bCs/>
              </w:rPr>
              <w:t>М</w:t>
            </w:r>
            <w:r w:rsidR="005C5B1E" w:rsidRPr="00D2671C">
              <w:rPr>
                <w:bCs/>
              </w:rPr>
              <w:t>инивидас</w:t>
            </w:r>
            <w:proofErr w:type="spellEnd"/>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proofErr w:type="spellStart"/>
            <w:r w:rsidRPr="00D2671C">
              <w:rPr>
                <w:bCs/>
              </w:rPr>
              <w:t>Т</w:t>
            </w:r>
            <w:r w:rsidR="005C5B1E" w:rsidRPr="00D2671C">
              <w:rPr>
                <w:bCs/>
              </w:rPr>
              <w:t>ермошейкер</w:t>
            </w:r>
            <w:proofErr w:type="spellEnd"/>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proofErr w:type="spellStart"/>
            <w:r w:rsidRPr="00D2671C">
              <w:rPr>
                <w:bCs/>
              </w:rPr>
              <w:t>У</w:t>
            </w:r>
            <w:r w:rsidR="005C5B1E" w:rsidRPr="00D2671C">
              <w:rPr>
                <w:bCs/>
              </w:rPr>
              <w:t>строуство</w:t>
            </w:r>
            <w:proofErr w:type="spellEnd"/>
            <w:r w:rsidR="005C5B1E" w:rsidRPr="00D2671C">
              <w:rPr>
                <w:bCs/>
              </w:rPr>
              <w:t xml:space="preserve"> промывочное (</w:t>
            </w:r>
            <w:proofErr w:type="spellStart"/>
            <w:r w:rsidR="005C5B1E" w:rsidRPr="00D2671C">
              <w:rPr>
                <w:bCs/>
              </w:rPr>
              <w:t>биорад</w:t>
            </w:r>
            <w:proofErr w:type="spellEnd"/>
            <w:r w:rsidR="005C5B1E" w:rsidRPr="00D2671C">
              <w:rPr>
                <w:bCs/>
              </w:rPr>
              <w:t>)</w:t>
            </w:r>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proofErr w:type="spellStart"/>
            <w:r w:rsidRPr="00D2671C">
              <w:rPr>
                <w:bCs/>
              </w:rPr>
              <w:t>В</w:t>
            </w:r>
            <w:r w:rsidR="005C5B1E" w:rsidRPr="00D2671C">
              <w:rPr>
                <w:bCs/>
              </w:rPr>
              <w:t>ортекс</w:t>
            </w:r>
            <w:proofErr w:type="spellEnd"/>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r w:rsidRPr="00D2671C">
              <w:rPr>
                <w:bCs/>
              </w:rPr>
              <w:t>В</w:t>
            </w:r>
            <w:r w:rsidR="005C5B1E" w:rsidRPr="00D2671C">
              <w:rPr>
                <w:bCs/>
              </w:rPr>
              <w:t>иктор</w:t>
            </w:r>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5C5B1E" w:rsidP="007D63C4">
            <w:pPr>
              <w:spacing w:after="0"/>
              <w:rPr>
                <w:bCs/>
              </w:rPr>
            </w:pPr>
            <w:r w:rsidRPr="00D2671C">
              <w:rPr>
                <w:bCs/>
              </w:rPr>
              <w:t>Диск-</w:t>
            </w:r>
            <w:proofErr w:type="spellStart"/>
            <w:r w:rsidRPr="00D2671C">
              <w:rPr>
                <w:bCs/>
              </w:rPr>
              <w:t>ремувер</w:t>
            </w:r>
            <w:proofErr w:type="spellEnd"/>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r w:rsidRPr="00D2671C">
              <w:rPr>
                <w:bCs/>
              </w:rPr>
              <w:t>Д</w:t>
            </w:r>
            <w:r w:rsidR="005C5B1E" w:rsidRPr="00D2671C">
              <w:rPr>
                <w:bCs/>
              </w:rPr>
              <w:t>испенсер</w:t>
            </w:r>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r w:rsidRPr="00D2671C">
              <w:rPr>
                <w:bCs/>
              </w:rPr>
              <w:t>Ш</w:t>
            </w:r>
            <w:r w:rsidR="005C5B1E" w:rsidRPr="00D2671C">
              <w:rPr>
                <w:bCs/>
              </w:rPr>
              <w:t>ейкер</w:t>
            </w:r>
          </w:p>
        </w:tc>
        <w:tc>
          <w:tcPr>
            <w:tcW w:w="559" w:type="pct"/>
            <w:vAlign w:val="bottom"/>
          </w:tcPr>
          <w:p w:rsidR="005C5B1E" w:rsidRPr="00D2671C" w:rsidRDefault="005C5B1E" w:rsidP="007D63C4">
            <w:pPr>
              <w:spacing w:after="0"/>
              <w:jc w:val="center"/>
              <w:rPr>
                <w:bCs/>
              </w:rPr>
            </w:pPr>
            <w:r w:rsidRPr="00D2671C">
              <w:rPr>
                <w:bCs/>
              </w:rPr>
              <w:t>2</w:t>
            </w:r>
          </w:p>
        </w:tc>
        <w:tc>
          <w:tcPr>
            <w:tcW w:w="524" w:type="pct"/>
            <w:vAlign w:val="center"/>
          </w:tcPr>
          <w:p w:rsidR="005C5B1E" w:rsidRPr="00D2671C" w:rsidRDefault="005C5B1E" w:rsidP="007D63C4">
            <w:pPr>
              <w:spacing w:after="0"/>
              <w:jc w:val="center"/>
              <w:rPr>
                <w:bCs/>
              </w:rPr>
            </w:pPr>
            <w:r w:rsidRPr="00D2671C">
              <w:rPr>
                <w:bCs/>
              </w:rPr>
              <w:t>2</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1357FA" w:rsidP="007D63C4">
            <w:pPr>
              <w:spacing w:after="0"/>
              <w:rPr>
                <w:bCs/>
              </w:rPr>
            </w:pPr>
            <w:r w:rsidRPr="00D2671C">
              <w:rPr>
                <w:bCs/>
              </w:rPr>
              <w:t>Р</w:t>
            </w:r>
            <w:r w:rsidR="005C5B1E" w:rsidRPr="00D2671C">
              <w:rPr>
                <w:bCs/>
              </w:rPr>
              <w:t>оллер</w:t>
            </w:r>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5C5B1E" w:rsidP="007D63C4">
            <w:pPr>
              <w:spacing w:after="0"/>
              <w:rPr>
                <w:bCs/>
              </w:rPr>
            </w:pPr>
            <w:proofErr w:type="spellStart"/>
            <w:r w:rsidRPr="00D2671C">
              <w:rPr>
                <w:bCs/>
              </w:rPr>
              <w:t>Автодельфия</w:t>
            </w:r>
            <w:proofErr w:type="spellEnd"/>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907E2E" w:rsidP="007D63C4">
            <w:pPr>
              <w:spacing w:after="0"/>
              <w:jc w:val="center"/>
              <w:rPr>
                <w:bCs/>
              </w:rPr>
            </w:pPr>
            <w:r w:rsidRPr="00D2671C">
              <w:rPr>
                <w:bCs/>
              </w:rPr>
              <w:t>0</w:t>
            </w:r>
          </w:p>
        </w:tc>
      </w:tr>
      <w:tr w:rsidR="00D2671C" w:rsidRPr="00D2671C" w:rsidTr="001357FA">
        <w:tc>
          <w:tcPr>
            <w:tcW w:w="891" w:type="pct"/>
          </w:tcPr>
          <w:p w:rsidR="001357FA" w:rsidRPr="00D2671C" w:rsidRDefault="001357FA" w:rsidP="001357FA">
            <w:pPr>
              <w:spacing w:after="0"/>
              <w:rPr>
                <w:bCs/>
              </w:rPr>
            </w:pPr>
          </w:p>
        </w:tc>
        <w:tc>
          <w:tcPr>
            <w:tcW w:w="2518" w:type="pct"/>
            <w:vAlign w:val="bottom"/>
          </w:tcPr>
          <w:p w:rsidR="001357FA" w:rsidRPr="00D2671C" w:rsidRDefault="001357FA" w:rsidP="001357FA">
            <w:pPr>
              <w:spacing w:after="0"/>
              <w:rPr>
                <w:bCs/>
              </w:rPr>
            </w:pPr>
            <w:r w:rsidRPr="00D2671C">
              <w:rPr>
                <w:bCs/>
              </w:rPr>
              <w:t>Холодильник фармацевтический</w:t>
            </w:r>
          </w:p>
        </w:tc>
        <w:tc>
          <w:tcPr>
            <w:tcW w:w="559" w:type="pct"/>
            <w:vAlign w:val="center"/>
          </w:tcPr>
          <w:p w:rsidR="001357FA" w:rsidRPr="00D2671C" w:rsidRDefault="001357FA" w:rsidP="007D63C4">
            <w:pPr>
              <w:spacing w:after="0"/>
              <w:jc w:val="center"/>
              <w:rPr>
                <w:bCs/>
              </w:rPr>
            </w:pPr>
            <w:r w:rsidRPr="00D2671C">
              <w:rPr>
                <w:bCs/>
              </w:rPr>
              <w:t>2</w:t>
            </w:r>
          </w:p>
        </w:tc>
        <w:tc>
          <w:tcPr>
            <w:tcW w:w="524" w:type="pct"/>
            <w:vAlign w:val="center"/>
          </w:tcPr>
          <w:p w:rsidR="001357FA" w:rsidRPr="00D2671C" w:rsidRDefault="001357FA" w:rsidP="007D63C4">
            <w:pPr>
              <w:spacing w:after="0"/>
              <w:jc w:val="center"/>
              <w:rPr>
                <w:bCs/>
              </w:rPr>
            </w:pPr>
            <w:r w:rsidRPr="00D2671C">
              <w:rPr>
                <w:bCs/>
              </w:rPr>
              <w:t>0</w:t>
            </w:r>
          </w:p>
        </w:tc>
        <w:tc>
          <w:tcPr>
            <w:tcW w:w="508" w:type="pct"/>
            <w:vAlign w:val="center"/>
          </w:tcPr>
          <w:p w:rsidR="001357FA" w:rsidRPr="00D2671C" w:rsidRDefault="001357FA" w:rsidP="007D63C4">
            <w:pPr>
              <w:spacing w:after="0"/>
              <w:jc w:val="center"/>
              <w:rPr>
                <w:bCs/>
              </w:rPr>
            </w:pPr>
            <w:r w:rsidRPr="00D2671C">
              <w:rPr>
                <w:bCs/>
              </w:rPr>
              <w:t>2</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907E2E" w:rsidP="007D63C4">
            <w:pPr>
              <w:spacing w:after="0"/>
              <w:rPr>
                <w:bCs/>
              </w:rPr>
            </w:pPr>
            <w:r w:rsidRPr="00D2671C">
              <w:rPr>
                <w:bCs/>
              </w:rPr>
              <w:t>С</w:t>
            </w:r>
            <w:r w:rsidR="005C5B1E" w:rsidRPr="00D2671C">
              <w:rPr>
                <w:bCs/>
              </w:rPr>
              <w:t xml:space="preserve">тол-тумба </w:t>
            </w:r>
            <w:r w:rsidRPr="00D2671C">
              <w:rPr>
                <w:bCs/>
              </w:rPr>
              <w:t>1,0</w:t>
            </w:r>
            <w:r w:rsidR="005C5B1E" w:rsidRPr="00D2671C">
              <w:rPr>
                <w:bCs/>
              </w:rPr>
              <w:t>*0,</w:t>
            </w:r>
            <w:r w:rsidRPr="00D2671C">
              <w:rPr>
                <w:bCs/>
              </w:rPr>
              <w:t>8</w:t>
            </w:r>
          </w:p>
        </w:tc>
        <w:tc>
          <w:tcPr>
            <w:tcW w:w="559" w:type="pct"/>
            <w:vAlign w:val="bottom"/>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5C5B1E" w:rsidP="007D63C4">
            <w:pPr>
              <w:spacing w:after="0"/>
              <w:jc w:val="center"/>
              <w:rPr>
                <w:bCs/>
              </w:rPr>
            </w:pPr>
          </w:p>
        </w:tc>
      </w:tr>
      <w:tr w:rsidR="00D2671C" w:rsidRPr="00D2671C" w:rsidTr="003E2EC5">
        <w:tc>
          <w:tcPr>
            <w:tcW w:w="891" w:type="pct"/>
          </w:tcPr>
          <w:p w:rsidR="003353A5" w:rsidRPr="00D2671C" w:rsidRDefault="003353A5" w:rsidP="003E2EC5">
            <w:pPr>
              <w:spacing w:after="0"/>
              <w:rPr>
                <w:bCs/>
              </w:rPr>
            </w:pPr>
          </w:p>
        </w:tc>
        <w:tc>
          <w:tcPr>
            <w:tcW w:w="2518" w:type="pct"/>
            <w:vAlign w:val="center"/>
          </w:tcPr>
          <w:p w:rsidR="003353A5" w:rsidRPr="00D2671C" w:rsidRDefault="003353A5" w:rsidP="003E2EC5">
            <w:pPr>
              <w:spacing w:after="0"/>
              <w:rPr>
                <w:bCs/>
              </w:rPr>
            </w:pPr>
            <w:r w:rsidRPr="00D2671C">
              <w:rPr>
                <w:bCs/>
              </w:rPr>
              <w:t>Стол 1,8*0,8</w:t>
            </w:r>
          </w:p>
        </w:tc>
        <w:tc>
          <w:tcPr>
            <w:tcW w:w="559" w:type="pct"/>
            <w:vAlign w:val="center"/>
          </w:tcPr>
          <w:p w:rsidR="003353A5" w:rsidRPr="00D2671C" w:rsidRDefault="003353A5" w:rsidP="007D63C4">
            <w:pPr>
              <w:spacing w:after="0"/>
              <w:jc w:val="center"/>
              <w:rPr>
                <w:bCs/>
              </w:rPr>
            </w:pPr>
            <w:r w:rsidRPr="00D2671C">
              <w:rPr>
                <w:bCs/>
              </w:rPr>
              <w:t>2</w:t>
            </w:r>
          </w:p>
        </w:tc>
        <w:tc>
          <w:tcPr>
            <w:tcW w:w="524" w:type="pct"/>
            <w:vAlign w:val="center"/>
          </w:tcPr>
          <w:p w:rsidR="003353A5" w:rsidRPr="00D2671C" w:rsidRDefault="003353A5" w:rsidP="007D63C4">
            <w:pPr>
              <w:spacing w:after="0"/>
              <w:jc w:val="center"/>
              <w:rPr>
                <w:bCs/>
              </w:rPr>
            </w:pPr>
            <w:r w:rsidRPr="00D2671C">
              <w:rPr>
                <w:bCs/>
              </w:rPr>
              <w:t>0</w:t>
            </w:r>
          </w:p>
        </w:tc>
        <w:tc>
          <w:tcPr>
            <w:tcW w:w="508" w:type="pct"/>
            <w:vAlign w:val="center"/>
          </w:tcPr>
          <w:p w:rsidR="003353A5" w:rsidRPr="00D2671C" w:rsidRDefault="003353A5" w:rsidP="007D63C4">
            <w:pPr>
              <w:spacing w:after="0"/>
              <w:jc w:val="center"/>
              <w:rPr>
                <w:bCs/>
              </w:rPr>
            </w:pPr>
            <w:r w:rsidRPr="00D2671C">
              <w:rPr>
                <w:bCs/>
              </w:rPr>
              <w:t>2</w:t>
            </w:r>
          </w:p>
        </w:tc>
      </w:tr>
      <w:tr w:rsidR="00D2671C" w:rsidRPr="00D2671C" w:rsidTr="003A0D71">
        <w:tc>
          <w:tcPr>
            <w:tcW w:w="891" w:type="pct"/>
          </w:tcPr>
          <w:p w:rsidR="005C5B1E" w:rsidRPr="00D2671C" w:rsidRDefault="005C5B1E" w:rsidP="003A0D71">
            <w:pPr>
              <w:spacing w:after="0"/>
              <w:rPr>
                <w:bCs/>
              </w:rPr>
            </w:pPr>
          </w:p>
        </w:tc>
        <w:tc>
          <w:tcPr>
            <w:tcW w:w="2518" w:type="pct"/>
            <w:vAlign w:val="bottom"/>
          </w:tcPr>
          <w:p w:rsidR="005C5B1E" w:rsidRPr="00D2671C" w:rsidRDefault="00907E2E" w:rsidP="007D63C4">
            <w:pPr>
              <w:spacing w:after="0"/>
              <w:rPr>
                <w:bCs/>
              </w:rPr>
            </w:pPr>
            <w:r w:rsidRPr="00D2671C">
              <w:rPr>
                <w:bCs/>
              </w:rPr>
              <w:t>С</w:t>
            </w:r>
            <w:r w:rsidR="005C5B1E" w:rsidRPr="00D2671C">
              <w:rPr>
                <w:bCs/>
              </w:rPr>
              <w:t>тул</w:t>
            </w:r>
            <w:r w:rsidRPr="00D2671C">
              <w:rPr>
                <w:bCs/>
              </w:rPr>
              <w:t xml:space="preserve"> медицинский</w:t>
            </w:r>
          </w:p>
        </w:tc>
        <w:tc>
          <w:tcPr>
            <w:tcW w:w="559" w:type="pct"/>
            <w:vAlign w:val="bottom"/>
          </w:tcPr>
          <w:p w:rsidR="005C5B1E" w:rsidRPr="00D2671C" w:rsidRDefault="00907E2E" w:rsidP="007D63C4">
            <w:pPr>
              <w:spacing w:after="0"/>
              <w:jc w:val="center"/>
              <w:rPr>
                <w:bCs/>
              </w:rPr>
            </w:pPr>
            <w:r w:rsidRPr="00D2671C">
              <w:rPr>
                <w:bCs/>
              </w:rPr>
              <w:t>2</w:t>
            </w:r>
          </w:p>
        </w:tc>
        <w:tc>
          <w:tcPr>
            <w:tcW w:w="524" w:type="pct"/>
            <w:vAlign w:val="center"/>
          </w:tcPr>
          <w:p w:rsidR="005C5B1E" w:rsidRPr="00D2671C" w:rsidRDefault="00907E2E" w:rsidP="007D63C4">
            <w:pPr>
              <w:spacing w:after="0"/>
              <w:jc w:val="center"/>
              <w:rPr>
                <w:bCs/>
              </w:rPr>
            </w:pPr>
            <w:r w:rsidRPr="00D2671C">
              <w:rPr>
                <w:bCs/>
              </w:rPr>
              <w:t>0</w:t>
            </w:r>
          </w:p>
        </w:tc>
        <w:tc>
          <w:tcPr>
            <w:tcW w:w="508" w:type="pct"/>
            <w:vAlign w:val="center"/>
          </w:tcPr>
          <w:p w:rsidR="005C5B1E" w:rsidRPr="00D2671C" w:rsidRDefault="00907E2E" w:rsidP="007D63C4">
            <w:pPr>
              <w:spacing w:after="0"/>
              <w:jc w:val="center"/>
              <w:rPr>
                <w:bCs/>
              </w:rPr>
            </w:pPr>
            <w:r w:rsidRPr="00D2671C">
              <w:rPr>
                <w:bCs/>
              </w:rPr>
              <w:t>2</w:t>
            </w:r>
          </w:p>
        </w:tc>
      </w:tr>
      <w:tr w:rsidR="00D2671C" w:rsidRPr="00D2671C" w:rsidTr="003E2EC5">
        <w:tc>
          <w:tcPr>
            <w:tcW w:w="891" w:type="pct"/>
          </w:tcPr>
          <w:p w:rsidR="00907E2E" w:rsidRPr="00D2671C" w:rsidRDefault="00907E2E" w:rsidP="003E2EC5">
            <w:pPr>
              <w:spacing w:after="0"/>
              <w:rPr>
                <w:bCs/>
              </w:rPr>
            </w:pPr>
          </w:p>
        </w:tc>
        <w:tc>
          <w:tcPr>
            <w:tcW w:w="2518" w:type="pct"/>
            <w:vAlign w:val="center"/>
          </w:tcPr>
          <w:p w:rsidR="00907E2E" w:rsidRPr="00D2671C" w:rsidRDefault="00907E2E" w:rsidP="003E2EC5">
            <w:pPr>
              <w:spacing w:after="0"/>
              <w:rPr>
                <w:bCs/>
              </w:rPr>
            </w:pPr>
            <w:r w:rsidRPr="00D2671C">
              <w:rPr>
                <w:bCs/>
              </w:rPr>
              <w:t>Раковина</w:t>
            </w:r>
          </w:p>
        </w:tc>
        <w:tc>
          <w:tcPr>
            <w:tcW w:w="559" w:type="pct"/>
            <w:vAlign w:val="center"/>
          </w:tcPr>
          <w:p w:rsidR="00907E2E" w:rsidRPr="00D2671C" w:rsidRDefault="00907E2E" w:rsidP="007D63C4">
            <w:pPr>
              <w:spacing w:after="0"/>
              <w:jc w:val="center"/>
              <w:rPr>
                <w:bCs/>
              </w:rPr>
            </w:pPr>
            <w:r w:rsidRPr="00D2671C">
              <w:rPr>
                <w:bCs/>
              </w:rPr>
              <w:t>1</w:t>
            </w:r>
          </w:p>
        </w:tc>
        <w:tc>
          <w:tcPr>
            <w:tcW w:w="524" w:type="pct"/>
            <w:vAlign w:val="center"/>
          </w:tcPr>
          <w:p w:rsidR="00907E2E" w:rsidRPr="00D2671C" w:rsidRDefault="00907E2E" w:rsidP="007D63C4">
            <w:pPr>
              <w:spacing w:after="0"/>
              <w:jc w:val="center"/>
              <w:rPr>
                <w:bCs/>
              </w:rPr>
            </w:pPr>
            <w:r w:rsidRPr="00D2671C">
              <w:rPr>
                <w:bCs/>
              </w:rPr>
              <w:t>0</w:t>
            </w:r>
          </w:p>
        </w:tc>
        <w:tc>
          <w:tcPr>
            <w:tcW w:w="508" w:type="pct"/>
            <w:vAlign w:val="center"/>
          </w:tcPr>
          <w:p w:rsidR="00907E2E" w:rsidRPr="00D2671C" w:rsidRDefault="00907E2E" w:rsidP="007D63C4">
            <w:pPr>
              <w:spacing w:after="0"/>
              <w:jc w:val="center"/>
              <w:rPr>
                <w:bCs/>
              </w:rPr>
            </w:pPr>
            <w:r w:rsidRPr="00D2671C">
              <w:rPr>
                <w:bCs/>
              </w:rPr>
              <w:t>1</w:t>
            </w:r>
          </w:p>
        </w:tc>
      </w:tr>
      <w:tr w:rsidR="00D2671C" w:rsidRPr="00D2671C" w:rsidTr="003E2EC5">
        <w:tc>
          <w:tcPr>
            <w:tcW w:w="891" w:type="pct"/>
          </w:tcPr>
          <w:p w:rsidR="00907E2E" w:rsidRPr="00D2671C" w:rsidRDefault="00907E2E" w:rsidP="003E2EC5">
            <w:pPr>
              <w:spacing w:after="0"/>
              <w:rPr>
                <w:bCs/>
              </w:rPr>
            </w:pPr>
          </w:p>
        </w:tc>
        <w:tc>
          <w:tcPr>
            <w:tcW w:w="2518" w:type="pct"/>
            <w:vAlign w:val="center"/>
          </w:tcPr>
          <w:p w:rsidR="00907E2E" w:rsidRPr="00D2671C" w:rsidRDefault="00907E2E" w:rsidP="003E2EC5">
            <w:pPr>
              <w:spacing w:after="0"/>
              <w:rPr>
                <w:bCs/>
              </w:rPr>
            </w:pPr>
            <w:r w:rsidRPr="00D2671C">
              <w:rPr>
                <w:bCs/>
              </w:rPr>
              <w:t>Локтевой дозатор для мыла</w:t>
            </w:r>
          </w:p>
        </w:tc>
        <w:tc>
          <w:tcPr>
            <w:tcW w:w="559" w:type="pct"/>
            <w:vAlign w:val="center"/>
          </w:tcPr>
          <w:p w:rsidR="00907E2E" w:rsidRPr="00D2671C" w:rsidRDefault="00907E2E" w:rsidP="007D63C4">
            <w:pPr>
              <w:spacing w:after="0"/>
              <w:jc w:val="center"/>
              <w:rPr>
                <w:bCs/>
              </w:rPr>
            </w:pPr>
            <w:r w:rsidRPr="00D2671C">
              <w:rPr>
                <w:bCs/>
              </w:rPr>
              <w:t>1</w:t>
            </w:r>
          </w:p>
        </w:tc>
        <w:tc>
          <w:tcPr>
            <w:tcW w:w="524" w:type="pct"/>
            <w:vAlign w:val="center"/>
          </w:tcPr>
          <w:p w:rsidR="00907E2E" w:rsidRPr="00D2671C" w:rsidRDefault="00907E2E" w:rsidP="007D63C4">
            <w:pPr>
              <w:spacing w:after="0"/>
              <w:jc w:val="center"/>
              <w:rPr>
                <w:bCs/>
              </w:rPr>
            </w:pPr>
            <w:r w:rsidRPr="00D2671C">
              <w:rPr>
                <w:bCs/>
              </w:rPr>
              <w:t>0</w:t>
            </w:r>
          </w:p>
        </w:tc>
        <w:tc>
          <w:tcPr>
            <w:tcW w:w="508" w:type="pct"/>
            <w:vAlign w:val="center"/>
          </w:tcPr>
          <w:p w:rsidR="00907E2E" w:rsidRPr="00D2671C" w:rsidRDefault="00907E2E" w:rsidP="007D63C4">
            <w:pPr>
              <w:spacing w:after="0"/>
              <w:jc w:val="center"/>
              <w:rPr>
                <w:bCs/>
              </w:rPr>
            </w:pPr>
            <w:r w:rsidRPr="00D2671C">
              <w:rPr>
                <w:bCs/>
              </w:rPr>
              <w:t>1</w:t>
            </w:r>
          </w:p>
        </w:tc>
      </w:tr>
      <w:tr w:rsidR="00D2671C" w:rsidRPr="00D2671C" w:rsidTr="003E2EC5">
        <w:tc>
          <w:tcPr>
            <w:tcW w:w="891" w:type="pct"/>
          </w:tcPr>
          <w:p w:rsidR="00907E2E" w:rsidRPr="00D2671C" w:rsidRDefault="00907E2E" w:rsidP="003E2EC5">
            <w:pPr>
              <w:spacing w:after="0"/>
              <w:rPr>
                <w:bCs/>
              </w:rPr>
            </w:pPr>
          </w:p>
        </w:tc>
        <w:tc>
          <w:tcPr>
            <w:tcW w:w="2518" w:type="pct"/>
            <w:vAlign w:val="center"/>
          </w:tcPr>
          <w:p w:rsidR="00907E2E" w:rsidRPr="00D2671C" w:rsidRDefault="00907E2E" w:rsidP="003E2EC5">
            <w:pPr>
              <w:spacing w:after="0"/>
              <w:rPr>
                <w:bCs/>
              </w:rPr>
            </w:pPr>
            <w:r w:rsidRPr="00D2671C">
              <w:rPr>
                <w:bCs/>
              </w:rPr>
              <w:t>Локтевой дозатор для антисептика</w:t>
            </w:r>
          </w:p>
        </w:tc>
        <w:tc>
          <w:tcPr>
            <w:tcW w:w="559" w:type="pct"/>
            <w:vAlign w:val="center"/>
          </w:tcPr>
          <w:p w:rsidR="00907E2E" w:rsidRPr="00D2671C" w:rsidRDefault="00907E2E" w:rsidP="007D63C4">
            <w:pPr>
              <w:spacing w:after="0"/>
              <w:jc w:val="center"/>
              <w:rPr>
                <w:bCs/>
              </w:rPr>
            </w:pPr>
            <w:r w:rsidRPr="00D2671C">
              <w:rPr>
                <w:bCs/>
              </w:rPr>
              <w:t>1</w:t>
            </w:r>
          </w:p>
        </w:tc>
        <w:tc>
          <w:tcPr>
            <w:tcW w:w="524" w:type="pct"/>
            <w:vAlign w:val="center"/>
          </w:tcPr>
          <w:p w:rsidR="00907E2E" w:rsidRPr="00D2671C" w:rsidRDefault="00907E2E" w:rsidP="007D63C4">
            <w:pPr>
              <w:spacing w:after="0"/>
              <w:jc w:val="center"/>
              <w:rPr>
                <w:bCs/>
              </w:rPr>
            </w:pPr>
            <w:r w:rsidRPr="00D2671C">
              <w:rPr>
                <w:bCs/>
              </w:rPr>
              <w:t>0</w:t>
            </w:r>
          </w:p>
        </w:tc>
        <w:tc>
          <w:tcPr>
            <w:tcW w:w="508" w:type="pct"/>
            <w:vAlign w:val="center"/>
          </w:tcPr>
          <w:p w:rsidR="00907E2E" w:rsidRPr="00D2671C" w:rsidRDefault="00907E2E" w:rsidP="007D63C4">
            <w:pPr>
              <w:spacing w:after="0"/>
              <w:jc w:val="center"/>
              <w:rPr>
                <w:bCs/>
              </w:rPr>
            </w:pPr>
            <w:r w:rsidRPr="00D2671C">
              <w:rPr>
                <w:bCs/>
              </w:rPr>
              <w:t>1</w:t>
            </w:r>
          </w:p>
        </w:tc>
      </w:tr>
      <w:tr w:rsidR="00D2671C" w:rsidRPr="00D2671C" w:rsidTr="003E2EC5">
        <w:tc>
          <w:tcPr>
            <w:tcW w:w="891" w:type="pct"/>
          </w:tcPr>
          <w:p w:rsidR="00907E2E" w:rsidRPr="00D2671C" w:rsidRDefault="00907E2E" w:rsidP="003E2EC5">
            <w:pPr>
              <w:spacing w:after="0"/>
              <w:rPr>
                <w:bCs/>
              </w:rPr>
            </w:pPr>
          </w:p>
        </w:tc>
        <w:tc>
          <w:tcPr>
            <w:tcW w:w="2518" w:type="pct"/>
            <w:vAlign w:val="center"/>
          </w:tcPr>
          <w:p w:rsidR="00907E2E" w:rsidRPr="00D2671C" w:rsidRDefault="00907E2E" w:rsidP="003E2EC5">
            <w:pPr>
              <w:spacing w:after="0"/>
              <w:rPr>
                <w:bCs/>
              </w:rPr>
            </w:pPr>
            <w:r w:rsidRPr="00D2671C">
              <w:rPr>
                <w:bCs/>
              </w:rPr>
              <w:t>Смеситель сенсорный</w:t>
            </w:r>
          </w:p>
        </w:tc>
        <w:tc>
          <w:tcPr>
            <w:tcW w:w="559" w:type="pct"/>
            <w:vAlign w:val="center"/>
          </w:tcPr>
          <w:p w:rsidR="00907E2E" w:rsidRPr="00D2671C" w:rsidRDefault="00907E2E" w:rsidP="007D63C4">
            <w:pPr>
              <w:spacing w:after="0"/>
              <w:jc w:val="center"/>
              <w:rPr>
                <w:bCs/>
              </w:rPr>
            </w:pPr>
            <w:r w:rsidRPr="00D2671C">
              <w:rPr>
                <w:bCs/>
              </w:rPr>
              <w:t>1</w:t>
            </w:r>
          </w:p>
        </w:tc>
        <w:tc>
          <w:tcPr>
            <w:tcW w:w="524" w:type="pct"/>
            <w:vAlign w:val="center"/>
          </w:tcPr>
          <w:p w:rsidR="00907E2E" w:rsidRPr="00D2671C" w:rsidRDefault="00907E2E" w:rsidP="007D63C4">
            <w:pPr>
              <w:spacing w:after="0"/>
              <w:jc w:val="center"/>
              <w:rPr>
                <w:bCs/>
              </w:rPr>
            </w:pPr>
            <w:r w:rsidRPr="00D2671C">
              <w:rPr>
                <w:bCs/>
              </w:rPr>
              <w:t>0</w:t>
            </w:r>
          </w:p>
        </w:tc>
        <w:tc>
          <w:tcPr>
            <w:tcW w:w="508" w:type="pct"/>
            <w:vAlign w:val="center"/>
          </w:tcPr>
          <w:p w:rsidR="00907E2E" w:rsidRPr="00D2671C" w:rsidRDefault="00907E2E" w:rsidP="007D63C4">
            <w:pPr>
              <w:spacing w:after="0"/>
              <w:jc w:val="center"/>
              <w:rPr>
                <w:bCs/>
              </w:rPr>
            </w:pPr>
            <w:r w:rsidRPr="00D2671C">
              <w:rPr>
                <w:bCs/>
              </w:rPr>
              <w:t>1</w:t>
            </w:r>
          </w:p>
        </w:tc>
      </w:tr>
      <w:tr w:rsidR="00D2671C" w:rsidRPr="00D2671C" w:rsidTr="003E2EC5">
        <w:tc>
          <w:tcPr>
            <w:tcW w:w="891" w:type="pct"/>
          </w:tcPr>
          <w:p w:rsidR="00A44167" w:rsidRPr="00D2671C" w:rsidRDefault="00A44167" w:rsidP="003E2EC5">
            <w:pPr>
              <w:spacing w:after="0"/>
              <w:rPr>
                <w:bCs/>
              </w:rPr>
            </w:pPr>
          </w:p>
        </w:tc>
        <w:tc>
          <w:tcPr>
            <w:tcW w:w="2518" w:type="pct"/>
            <w:vAlign w:val="center"/>
          </w:tcPr>
          <w:p w:rsidR="00A44167" w:rsidRPr="00D2671C" w:rsidRDefault="00A44167" w:rsidP="003E2EC5">
            <w:pPr>
              <w:spacing w:after="0"/>
              <w:rPr>
                <w:bCs/>
              </w:rPr>
            </w:pPr>
            <w:r w:rsidRPr="00D2671C">
              <w:rPr>
                <w:bCs/>
              </w:rPr>
              <w:t>Комплект дозаторов переменного объема (5 штук)</w:t>
            </w:r>
          </w:p>
        </w:tc>
        <w:tc>
          <w:tcPr>
            <w:tcW w:w="559" w:type="pct"/>
            <w:vAlign w:val="center"/>
          </w:tcPr>
          <w:p w:rsidR="00A44167" w:rsidRPr="00D2671C" w:rsidRDefault="00A44167" w:rsidP="007D63C4">
            <w:pPr>
              <w:spacing w:after="0"/>
              <w:jc w:val="center"/>
              <w:rPr>
                <w:bCs/>
              </w:rPr>
            </w:pPr>
            <w:r w:rsidRPr="00D2671C">
              <w:rPr>
                <w:bCs/>
              </w:rPr>
              <w:t>4</w:t>
            </w:r>
          </w:p>
        </w:tc>
        <w:tc>
          <w:tcPr>
            <w:tcW w:w="524" w:type="pct"/>
            <w:vAlign w:val="center"/>
          </w:tcPr>
          <w:p w:rsidR="00A44167" w:rsidRPr="00D2671C" w:rsidRDefault="00A44167" w:rsidP="007D63C4">
            <w:pPr>
              <w:spacing w:after="0"/>
              <w:jc w:val="center"/>
              <w:rPr>
                <w:bCs/>
              </w:rPr>
            </w:pPr>
            <w:r w:rsidRPr="00D2671C">
              <w:rPr>
                <w:bCs/>
              </w:rPr>
              <w:t>0</w:t>
            </w:r>
          </w:p>
        </w:tc>
        <w:tc>
          <w:tcPr>
            <w:tcW w:w="508" w:type="pct"/>
            <w:vAlign w:val="center"/>
          </w:tcPr>
          <w:p w:rsidR="00A44167" w:rsidRPr="00D2671C" w:rsidRDefault="00A44167" w:rsidP="007D63C4">
            <w:pPr>
              <w:spacing w:after="0"/>
              <w:jc w:val="center"/>
              <w:rPr>
                <w:bCs/>
              </w:rPr>
            </w:pPr>
            <w:r w:rsidRPr="00D2671C">
              <w:rPr>
                <w:bCs/>
              </w:rPr>
              <w:t>4</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 ОБН-150</w:t>
            </w:r>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D733D6">
        <w:tc>
          <w:tcPr>
            <w:tcW w:w="891" w:type="pct"/>
          </w:tcPr>
          <w:p w:rsidR="00E11486" w:rsidRPr="00D2671C" w:rsidRDefault="00E11486" w:rsidP="00D733D6">
            <w:pPr>
              <w:spacing w:after="0"/>
              <w:rPr>
                <w:bCs/>
              </w:rPr>
            </w:pPr>
          </w:p>
        </w:tc>
        <w:tc>
          <w:tcPr>
            <w:tcW w:w="2518" w:type="pct"/>
            <w:vAlign w:val="center"/>
          </w:tcPr>
          <w:p w:rsidR="00E11486"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E11486" w:rsidRPr="00D2671C" w:rsidRDefault="00E11486" w:rsidP="007D63C4">
            <w:pPr>
              <w:spacing w:after="0"/>
              <w:jc w:val="center"/>
              <w:rPr>
                <w:bCs/>
              </w:rPr>
            </w:pPr>
            <w:r w:rsidRPr="00D2671C">
              <w:rPr>
                <w:bCs/>
              </w:rPr>
              <w:t>1</w:t>
            </w:r>
          </w:p>
        </w:tc>
        <w:tc>
          <w:tcPr>
            <w:tcW w:w="524" w:type="pct"/>
            <w:vAlign w:val="center"/>
          </w:tcPr>
          <w:p w:rsidR="00E11486" w:rsidRPr="00D2671C" w:rsidRDefault="00E6018B" w:rsidP="007D63C4">
            <w:pPr>
              <w:spacing w:after="0"/>
              <w:jc w:val="center"/>
              <w:rPr>
                <w:bCs/>
              </w:rPr>
            </w:pPr>
            <w:r w:rsidRPr="00D2671C">
              <w:rPr>
                <w:bCs/>
              </w:rPr>
              <w:t>0</w:t>
            </w:r>
          </w:p>
        </w:tc>
        <w:tc>
          <w:tcPr>
            <w:tcW w:w="508" w:type="pct"/>
            <w:vAlign w:val="center"/>
          </w:tcPr>
          <w:p w:rsidR="00E11486" w:rsidRPr="00D2671C" w:rsidRDefault="00E11486" w:rsidP="007D63C4">
            <w:pPr>
              <w:spacing w:after="0"/>
              <w:jc w:val="center"/>
              <w:rPr>
                <w:bCs/>
              </w:rPr>
            </w:pPr>
            <w:r w:rsidRPr="00D2671C">
              <w:rPr>
                <w:bCs/>
              </w:rPr>
              <w:t>1</w:t>
            </w:r>
          </w:p>
        </w:tc>
      </w:tr>
      <w:tr w:rsidR="00D2671C" w:rsidRPr="00D2671C" w:rsidTr="00D733D6">
        <w:tc>
          <w:tcPr>
            <w:tcW w:w="891" w:type="pct"/>
          </w:tcPr>
          <w:p w:rsidR="00E11486" w:rsidRPr="00D2671C" w:rsidRDefault="00E11486" w:rsidP="00D733D6">
            <w:pPr>
              <w:spacing w:after="0"/>
              <w:rPr>
                <w:bCs/>
              </w:rPr>
            </w:pPr>
          </w:p>
        </w:tc>
        <w:tc>
          <w:tcPr>
            <w:tcW w:w="2518" w:type="pct"/>
            <w:vAlign w:val="center"/>
          </w:tcPr>
          <w:p w:rsidR="00E11486"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E11486" w:rsidRPr="00D2671C" w:rsidRDefault="00E11486" w:rsidP="007D63C4">
            <w:pPr>
              <w:spacing w:after="0"/>
              <w:jc w:val="center"/>
              <w:rPr>
                <w:bCs/>
              </w:rPr>
            </w:pPr>
            <w:r w:rsidRPr="00D2671C">
              <w:rPr>
                <w:bCs/>
              </w:rPr>
              <w:t>1</w:t>
            </w:r>
          </w:p>
        </w:tc>
        <w:tc>
          <w:tcPr>
            <w:tcW w:w="524" w:type="pct"/>
            <w:vAlign w:val="center"/>
          </w:tcPr>
          <w:p w:rsidR="00E11486" w:rsidRPr="00D2671C" w:rsidRDefault="00E6018B" w:rsidP="007D63C4">
            <w:pPr>
              <w:spacing w:after="0"/>
              <w:jc w:val="center"/>
              <w:rPr>
                <w:bCs/>
              </w:rPr>
            </w:pPr>
            <w:r w:rsidRPr="00D2671C">
              <w:rPr>
                <w:bCs/>
              </w:rPr>
              <w:t>0</w:t>
            </w:r>
          </w:p>
        </w:tc>
        <w:tc>
          <w:tcPr>
            <w:tcW w:w="508" w:type="pct"/>
            <w:vAlign w:val="center"/>
          </w:tcPr>
          <w:p w:rsidR="00E11486" w:rsidRPr="00D2671C" w:rsidRDefault="00E11486" w:rsidP="007D63C4">
            <w:pPr>
              <w:spacing w:after="0"/>
              <w:jc w:val="center"/>
              <w:rPr>
                <w:bCs/>
              </w:rPr>
            </w:pPr>
            <w:r w:rsidRPr="00D2671C">
              <w:rPr>
                <w:bCs/>
              </w:rPr>
              <w:t>1</w:t>
            </w:r>
          </w:p>
        </w:tc>
      </w:tr>
      <w:tr w:rsidR="00D2671C" w:rsidRPr="00D2671C" w:rsidTr="00931EF8">
        <w:tc>
          <w:tcPr>
            <w:tcW w:w="3409" w:type="pct"/>
            <w:gridSpan w:val="2"/>
          </w:tcPr>
          <w:p w:rsidR="005C5B1E" w:rsidRPr="00D2671C" w:rsidRDefault="00E11486" w:rsidP="00053097">
            <w:pPr>
              <w:spacing w:after="0"/>
              <w:rPr>
                <w:bCs/>
              </w:rPr>
            </w:pPr>
            <w:r w:rsidRPr="00D2671C">
              <w:rPr>
                <w:bCs/>
              </w:rPr>
              <w:t>2.4</w:t>
            </w:r>
            <w:r w:rsidR="005C5B1E" w:rsidRPr="00D2671C">
              <w:rPr>
                <w:bCs/>
              </w:rPr>
              <w:t xml:space="preserve"> </w:t>
            </w:r>
            <w:proofErr w:type="gramStart"/>
            <w:r w:rsidR="00E6018B" w:rsidRPr="00D2671C">
              <w:t>Лаборантская</w:t>
            </w:r>
            <w:proofErr w:type="gramEnd"/>
            <w:r w:rsidR="00E6018B" w:rsidRPr="00D2671C">
              <w:t xml:space="preserve"> </w:t>
            </w:r>
            <w:r w:rsidR="00BF3579" w:rsidRPr="00D2671C">
              <w:t xml:space="preserve">№ </w:t>
            </w:r>
            <w:r w:rsidR="00E6018B" w:rsidRPr="00D2671C">
              <w:t>2 (ручные методики)</w:t>
            </w:r>
          </w:p>
        </w:tc>
        <w:tc>
          <w:tcPr>
            <w:tcW w:w="559" w:type="pct"/>
            <w:vAlign w:val="center"/>
          </w:tcPr>
          <w:p w:rsidR="005C5B1E" w:rsidRPr="00D2671C" w:rsidRDefault="005C5B1E" w:rsidP="00931EF8">
            <w:pPr>
              <w:spacing w:after="0"/>
              <w:jc w:val="center"/>
              <w:rPr>
                <w:bCs/>
              </w:rPr>
            </w:pPr>
          </w:p>
        </w:tc>
        <w:tc>
          <w:tcPr>
            <w:tcW w:w="524" w:type="pct"/>
            <w:vAlign w:val="center"/>
          </w:tcPr>
          <w:p w:rsidR="005C5B1E" w:rsidRPr="00D2671C" w:rsidRDefault="005C5B1E" w:rsidP="00931EF8">
            <w:pPr>
              <w:spacing w:after="0"/>
              <w:jc w:val="center"/>
              <w:rPr>
                <w:bCs/>
              </w:rPr>
            </w:pPr>
          </w:p>
        </w:tc>
        <w:tc>
          <w:tcPr>
            <w:tcW w:w="508" w:type="pct"/>
            <w:vAlign w:val="center"/>
          </w:tcPr>
          <w:p w:rsidR="005C5B1E" w:rsidRPr="00D2671C" w:rsidRDefault="005C5B1E" w:rsidP="00931EF8">
            <w:pPr>
              <w:spacing w:after="0"/>
              <w:jc w:val="center"/>
              <w:rPr>
                <w:bCs/>
              </w:rPr>
            </w:pPr>
          </w:p>
        </w:tc>
      </w:tr>
      <w:tr w:rsidR="00D2671C" w:rsidRPr="00D2671C" w:rsidTr="00931EF8">
        <w:tc>
          <w:tcPr>
            <w:tcW w:w="891" w:type="pct"/>
          </w:tcPr>
          <w:p w:rsidR="005C5B1E" w:rsidRPr="00D2671C" w:rsidRDefault="005C5B1E" w:rsidP="00931EF8">
            <w:pPr>
              <w:spacing w:after="0"/>
              <w:rPr>
                <w:bCs/>
              </w:rPr>
            </w:pPr>
          </w:p>
        </w:tc>
        <w:tc>
          <w:tcPr>
            <w:tcW w:w="2518" w:type="pct"/>
            <w:vAlign w:val="bottom"/>
          </w:tcPr>
          <w:p w:rsidR="005C5B1E" w:rsidRPr="00D2671C" w:rsidRDefault="00A25881" w:rsidP="007D63C4">
            <w:pPr>
              <w:spacing w:after="0"/>
              <w:rPr>
                <w:bCs/>
              </w:rPr>
            </w:pPr>
            <w:r w:rsidRPr="00D2671C">
              <w:rPr>
                <w:bCs/>
              </w:rPr>
              <w:t>АРМ</w:t>
            </w:r>
          </w:p>
        </w:tc>
        <w:tc>
          <w:tcPr>
            <w:tcW w:w="559" w:type="pct"/>
            <w:vAlign w:val="bottom"/>
          </w:tcPr>
          <w:p w:rsidR="005C5B1E" w:rsidRPr="00D2671C" w:rsidRDefault="005C5B1E" w:rsidP="007D63C4">
            <w:pPr>
              <w:spacing w:after="0"/>
              <w:jc w:val="center"/>
              <w:rPr>
                <w:bCs/>
              </w:rPr>
            </w:pPr>
            <w:r w:rsidRPr="00D2671C">
              <w:rPr>
                <w:bCs/>
              </w:rPr>
              <w:t>2</w:t>
            </w:r>
          </w:p>
        </w:tc>
        <w:tc>
          <w:tcPr>
            <w:tcW w:w="524" w:type="pct"/>
            <w:vAlign w:val="center"/>
          </w:tcPr>
          <w:p w:rsidR="005C5B1E" w:rsidRPr="00D2671C" w:rsidRDefault="00E6018B" w:rsidP="007D63C4">
            <w:pPr>
              <w:spacing w:after="0"/>
              <w:jc w:val="center"/>
              <w:rPr>
                <w:bCs/>
              </w:rPr>
            </w:pPr>
            <w:r w:rsidRPr="00D2671C">
              <w:rPr>
                <w:bCs/>
              </w:rPr>
              <w:t>0</w:t>
            </w:r>
          </w:p>
        </w:tc>
        <w:tc>
          <w:tcPr>
            <w:tcW w:w="508" w:type="pct"/>
            <w:vAlign w:val="center"/>
          </w:tcPr>
          <w:p w:rsidR="005C5B1E" w:rsidRPr="00D2671C" w:rsidRDefault="005C5B1E" w:rsidP="007D63C4">
            <w:pPr>
              <w:spacing w:after="0"/>
              <w:jc w:val="center"/>
              <w:rPr>
                <w:bCs/>
              </w:rPr>
            </w:pPr>
            <w:r w:rsidRPr="00D2671C">
              <w:rPr>
                <w:bCs/>
              </w:rPr>
              <w:t>2</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E6018B" w:rsidP="00931EF8">
            <w:pPr>
              <w:spacing w:after="0"/>
              <w:rPr>
                <w:bCs/>
              </w:rPr>
            </w:pPr>
            <w:r w:rsidRPr="00D2671C">
              <w:rPr>
                <w:bCs/>
              </w:rPr>
              <w:t>Т</w:t>
            </w:r>
            <w:r w:rsidR="005C5B1E" w:rsidRPr="00D2671C">
              <w:rPr>
                <w:bCs/>
              </w:rPr>
              <w:t>ермостат</w:t>
            </w:r>
          </w:p>
        </w:tc>
        <w:tc>
          <w:tcPr>
            <w:tcW w:w="559" w:type="pct"/>
            <w:vAlign w:val="center"/>
          </w:tcPr>
          <w:p w:rsidR="005C5B1E" w:rsidRPr="00D2671C" w:rsidRDefault="005C5B1E" w:rsidP="007D63C4">
            <w:pPr>
              <w:spacing w:after="0"/>
              <w:jc w:val="center"/>
              <w:rPr>
                <w:bCs/>
              </w:rPr>
            </w:pPr>
            <w:r w:rsidRPr="00D2671C">
              <w:rPr>
                <w:bCs/>
              </w:rPr>
              <w:t>2</w:t>
            </w:r>
          </w:p>
        </w:tc>
        <w:tc>
          <w:tcPr>
            <w:tcW w:w="524" w:type="pct"/>
            <w:vAlign w:val="center"/>
          </w:tcPr>
          <w:p w:rsidR="005C5B1E" w:rsidRPr="00D2671C" w:rsidRDefault="005C5B1E" w:rsidP="007D63C4">
            <w:pPr>
              <w:spacing w:after="0"/>
              <w:jc w:val="center"/>
              <w:rPr>
                <w:bCs/>
              </w:rPr>
            </w:pPr>
            <w:r w:rsidRPr="00D2671C">
              <w:rPr>
                <w:bCs/>
              </w:rPr>
              <w:t>2</w:t>
            </w:r>
          </w:p>
        </w:tc>
        <w:tc>
          <w:tcPr>
            <w:tcW w:w="508" w:type="pct"/>
            <w:vAlign w:val="center"/>
          </w:tcPr>
          <w:p w:rsidR="005C5B1E" w:rsidRPr="00D2671C" w:rsidRDefault="00E6018B" w:rsidP="007D63C4">
            <w:pPr>
              <w:spacing w:after="0"/>
              <w:jc w:val="center"/>
              <w:rPr>
                <w:bCs/>
              </w:rPr>
            </w:pPr>
            <w:r w:rsidRPr="00D2671C">
              <w:rPr>
                <w:bCs/>
              </w:rPr>
              <w:t>0</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E6018B" w:rsidP="00931EF8">
            <w:pPr>
              <w:spacing w:after="0"/>
              <w:rPr>
                <w:bCs/>
              </w:rPr>
            </w:pPr>
            <w:r w:rsidRPr="00D2671C">
              <w:rPr>
                <w:bCs/>
              </w:rPr>
              <w:t>Холодильник с морозильной камерой,  фармацевтический</w:t>
            </w:r>
          </w:p>
        </w:tc>
        <w:tc>
          <w:tcPr>
            <w:tcW w:w="559" w:type="pct"/>
            <w:vAlign w:val="center"/>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E6018B" w:rsidP="007D63C4">
            <w:pPr>
              <w:spacing w:after="0"/>
              <w:jc w:val="center"/>
              <w:rPr>
                <w:bCs/>
              </w:rPr>
            </w:pPr>
            <w:r w:rsidRPr="00D2671C">
              <w:rPr>
                <w:bCs/>
              </w:rPr>
              <w:t>0</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E6018B" w:rsidP="00931EF8">
            <w:pPr>
              <w:spacing w:after="0"/>
              <w:rPr>
                <w:bCs/>
              </w:rPr>
            </w:pPr>
            <w:r w:rsidRPr="00D2671C">
              <w:rPr>
                <w:bCs/>
              </w:rPr>
              <w:t>Ш</w:t>
            </w:r>
            <w:r w:rsidR="005C5B1E" w:rsidRPr="00D2671C">
              <w:rPr>
                <w:bCs/>
              </w:rPr>
              <w:t>ейкер</w:t>
            </w:r>
          </w:p>
        </w:tc>
        <w:tc>
          <w:tcPr>
            <w:tcW w:w="559" w:type="pct"/>
            <w:vAlign w:val="center"/>
          </w:tcPr>
          <w:p w:rsidR="005C5B1E" w:rsidRPr="00D2671C" w:rsidRDefault="005C5B1E" w:rsidP="007D63C4">
            <w:pPr>
              <w:spacing w:after="0"/>
              <w:jc w:val="center"/>
              <w:rPr>
                <w:bCs/>
              </w:rPr>
            </w:pPr>
            <w:r w:rsidRPr="00D2671C">
              <w:rPr>
                <w:bCs/>
              </w:rPr>
              <w:t>2</w:t>
            </w:r>
          </w:p>
        </w:tc>
        <w:tc>
          <w:tcPr>
            <w:tcW w:w="524" w:type="pct"/>
            <w:vAlign w:val="center"/>
          </w:tcPr>
          <w:p w:rsidR="005C5B1E" w:rsidRPr="00D2671C" w:rsidRDefault="005C5B1E" w:rsidP="007D63C4">
            <w:pPr>
              <w:spacing w:after="0"/>
              <w:jc w:val="center"/>
              <w:rPr>
                <w:bCs/>
              </w:rPr>
            </w:pPr>
            <w:r w:rsidRPr="00D2671C">
              <w:rPr>
                <w:bCs/>
              </w:rPr>
              <w:t>2</w:t>
            </w:r>
          </w:p>
        </w:tc>
        <w:tc>
          <w:tcPr>
            <w:tcW w:w="508" w:type="pct"/>
            <w:vAlign w:val="center"/>
          </w:tcPr>
          <w:p w:rsidR="005C5B1E" w:rsidRPr="00D2671C" w:rsidRDefault="00E6018B" w:rsidP="007D63C4">
            <w:pPr>
              <w:spacing w:after="0"/>
              <w:jc w:val="center"/>
              <w:rPr>
                <w:bCs/>
              </w:rPr>
            </w:pPr>
            <w:r w:rsidRPr="00D2671C">
              <w:rPr>
                <w:bCs/>
              </w:rPr>
              <w:t>0</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5C5B1E" w:rsidP="00931EF8">
            <w:pPr>
              <w:spacing w:after="0"/>
              <w:rPr>
                <w:bCs/>
              </w:rPr>
            </w:pPr>
            <w:r w:rsidRPr="00D2671C">
              <w:rPr>
                <w:bCs/>
              </w:rPr>
              <w:t xml:space="preserve">Анализатор </w:t>
            </w:r>
            <w:proofErr w:type="spellStart"/>
            <w:r w:rsidRPr="00D2671C">
              <w:rPr>
                <w:bCs/>
              </w:rPr>
              <w:t>Victor</w:t>
            </w:r>
            <w:proofErr w:type="spellEnd"/>
          </w:p>
        </w:tc>
        <w:tc>
          <w:tcPr>
            <w:tcW w:w="559" w:type="pct"/>
            <w:vAlign w:val="center"/>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E6018B" w:rsidP="007D63C4">
            <w:pPr>
              <w:spacing w:after="0"/>
              <w:jc w:val="center"/>
              <w:rPr>
                <w:bCs/>
              </w:rPr>
            </w:pPr>
            <w:r w:rsidRPr="00D2671C">
              <w:rPr>
                <w:bCs/>
              </w:rPr>
              <w:t>0</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E6018B" w:rsidP="00931EF8">
            <w:pPr>
              <w:spacing w:after="0"/>
              <w:rPr>
                <w:bCs/>
              </w:rPr>
            </w:pPr>
            <w:r w:rsidRPr="00D2671C">
              <w:rPr>
                <w:bCs/>
              </w:rPr>
              <w:t>Р</w:t>
            </w:r>
            <w:r w:rsidR="005C5B1E" w:rsidRPr="00D2671C">
              <w:rPr>
                <w:bCs/>
              </w:rPr>
              <w:t>оллер</w:t>
            </w:r>
          </w:p>
        </w:tc>
        <w:tc>
          <w:tcPr>
            <w:tcW w:w="559" w:type="pct"/>
            <w:vAlign w:val="center"/>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E6018B" w:rsidP="007D63C4">
            <w:pPr>
              <w:spacing w:after="0"/>
              <w:jc w:val="center"/>
              <w:rPr>
                <w:bCs/>
              </w:rPr>
            </w:pPr>
            <w:r w:rsidRPr="00D2671C">
              <w:rPr>
                <w:bCs/>
              </w:rPr>
              <w:t>0</w:t>
            </w:r>
          </w:p>
        </w:tc>
      </w:tr>
      <w:tr w:rsidR="00D2671C" w:rsidRPr="00D2671C" w:rsidTr="003E2EC5">
        <w:tc>
          <w:tcPr>
            <w:tcW w:w="891" w:type="pct"/>
          </w:tcPr>
          <w:p w:rsidR="00E6018B" w:rsidRPr="00D2671C" w:rsidRDefault="00E6018B" w:rsidP="003E2EC5">
            <w:pPr>
              <w:spacing w:after="0"/>
              <w:rPr>
                <w:bCs/>
              </w:rPr>
            </w:pPr>
          </w:p>
        </w:tc>
        <w:tc>
          <w:tcPr>
            <w:tcW w:w="2518" w:type="pct"/>
            <w:vAlign w:val="center"/>
          </w:tcPr>
          <w:p w:rsidR="00E6018B" w:rsidRPr="00D2671C" w:rsidRDefault="00BD3AAC" w:rsidP="003E2EC5">
            <w:pPr>
              <w:spacing w:after="0"/>
              <w:rPr>
                <w:bCs/>
              </w:rPr>
            </w:pPr>
            <w:r w:rsidRPr="00D2671C">
              <w:rPr>
                <w:bCs/>
              </w:rPr>
              <w:t>Весы электронные аналитические, точность не менее 0,1 мг</w:t>
            </w:r>
          </w:p>
        </w:tc>
        <w:tc>
          <w:tcPr>
            <w:tcW w:w="559" w:type="pct"/>
            <w:vAlign w:val="center"/>
          </w:tcPr>
          <w:p w:rsidR="00E6018B" w:rsidRPr="00D2671C" w:rsidRDefault="00E6018B" w:rsidP="007D63C4">
            <w:pPr>
              <w:spacing w:after="0"/>
              <w:jc w:val="center"/>
              <w:rPr>
                <w:bCs/>
              </w:rPr>
            </w:pPr>
            <w:r w:rsidRPr="00D2671C">
              <w:rPr>
                <w:bCs/>
              </w:rPr>
              <w:t>1</w:t>
            </w:r>
          </w:p>
        </w:tc>
        <w:tc>
          <w:tcPr>
            <w:tcW w:w="524" w:type="pct"/>
            <w:vAlign w:val="center"/>
          </w:tcPr>
          <w:p w:rsidR="00E6018B" w:rsidRPr="00D2671C" w:rsidRDefault="00E6018B" w:rsidP="007D63C4">
            <w:pPr>
              <w:spacing w:after="0"/>
              <w:jc w:val="center"/>
              <w:rPr>
                <w:bCs/>
              </w:rPr>
            </w:pPr>
            <w:r w:rsidRPr="00D2671C">
              <w:rPr>
                <w:bCs/>
              </w:rPr>
              <w:t>1</w:t>
            </w:r>
          </w:p>
        </w:tc>
        <w:tc>
          <w:tcPr>
            <w:tcW w:w="508" w:type="pct"/>
            <w:vAlign w:val="center"/>
          </w:tcPr>
          <w:p w:rsidR="00E6018B" w:rsidRPr="00D2671C" w:rsidRDefault="00E6018B" w:rsidP="007D63C4">
            <w:pPr>
              <w:spacing w:after="0"/>
              <w:jc w:val="center"/>
              <w:rPr>
                <w:bCs/>
              </w:rPr>
            </w:pPr>
            <w:r w:rsidRPr="00D2671C">
              <w:rPr>
                <w:bCs/>
              </w:rPr>
              <w:t>0</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E6018B" w:rsidP="00931EF8">
            <w:pPr>
              <w:spacing w:after="0"/>
              <w:rPr>
                <w:bCs/>
              </w:rPr>
            </w:pPr>
            <w:r w:rsidRPr="00D2671C">
              <w:rPr>
                <w:bCs/>
              </w:rPr>
              <w:t>Стол-тумба для аналитических весов</w:t>
            </w:r>
          </w:p>
        </w:tc>
        <w:tc>
          <w:tcPr>
            <w:tcW w:w="559" w:type="pct"/>
            <w:vAlign w:val="center"/>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E6018B" w:rsidP="007D63C4">
            <w:pPr>
              <w:spacing w:after="0"/>
              <w:jc w:val="center"/>
              <w:rPr>
                <w:bCs/>
              </w:rPr>
            </w:pPr>
            <w:r w:rsidRPr="00D2671C">
              <w:rPr>
                <w:bCs/>
              </w:rPr>
              <w:t>0</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B27C55" w:rsidP="00931EF8">
            <w:pPr>
              <w:spacing w:after="0"/>
              <w:rPr>
                <w:bCs/>
              </w:rPr>
            </w:pPr>
            <w:proofErr w:type="spellStart"/>
            <w:r w:rsidRPr="00D2671C">
              <w:rPr>
                <w:bCs/>
              </w:rPr>
              <w:t>Р</w:t>
            </w:r>
            <w:r w:rsidR="005C5B1E" w:rsidRPr="00D2671C">
              <w:rPr>
                <w:bCs/>
              </w:rPr>
              <w:t>аскапыватель</w:t>
            </w:r>
            <w:proofErr w:type="spellEnd"/>
            <w:r w:rsidR="005C5B1E" w:rsidRPr="00D2671C">
              <w:rPr>
                <w:bCs/>
              </w:rPr>
              <w:t xml:space="preserve"> автоматический </w:t>
            </w:r>
            <w:proofErr w:type="spellStart"/>
            <w:r w:rsidR="005C5B1E" w:rsidRPr="00D2671C">
              <w:rPr>
                <w:bCs/>
              </w:rPr>
              <w:t>Multidrop</w:t>
            </w:r>
            <w:proofErr w:type="spellEnd"/>
            <w:r w:rsidR="005C5B1E" w:rsidRPr="00D2671C">
              <w:rPr>
                <w:bCs/>
              </w:rPr>
              <w:t xml:space="preserve"> DW</w:t>
            </w:r>
          </w:p>
        </w:tc>
        <w:tc>
          <w:tcPr>
            <w:tcW w:w="559" w:type="pct"/>
            <w:vAlign w:val="center"/>
          </w:tcPr>
          <w:p w:rsidR="005C5B1E" w:rsidRPr="00D2671C" w:rsidRDefault="005C5B1E" w:rsidP="007D63C4">
            <w:pPr>
              <w:spacing w:after="0"/>
              <w:jc w:val="center"/>
              <w:rPr>
                <w:bCs/>
              </w:rPr>
            </w:pPr>
            <w:r w:rsidRPr="00D2671C">
              <w:rPr>
                <w:bCs/>
              </w:rPr>
              <w:t>1</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E6018B" w:rsidP="007D63C4">
            <w:pPr>
              <w:spacing w:after="0"/>
              <w:jc w:val="center"/>
              <w:rPr>
                <w:bCs/>
              </w:rPr>
            </w:pPr>
            <w:r w:rsidRPr="00D2671C">
              <w:rPr>
                <w:bCs/>
              </w:rPr>
              <w:t>0</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B27C55" w:rsidP="00931EF8">
            <w:pPr>
              <w:spacing w:after="0"/>
              <w:rPr>
                <w:bCs/>
              </w:rPr>
            </w:pPr>
            <w:r w:rsidRPr="00D2671C">
              <w:rPr>
                <w:bCs/>
              </w:rPr>
              <w:t>Стол 1,8*0,8</w:t>
            </w:r>
          </w:p>
        </w:tc>
        <w:tc>
          <w:tcPr>
            <w:tcW w:w="559" w:type="pct"/>
            <w:vAlign w:val="center"/>
          </w:tcPr>
          <w:p w:rsidR="005C5B1E" w:rsidRPr="00D2671C" w:rsidRDefault="005C5B1E" w:rsidP="007D63C4">
            <w:pPr>
              <w:spacing w:after="0"/>
              <w:jc w:val="center"/>
              <w:rPr>
                <w:bCs/>
              </w:rPr>
            </w:pPr>
            <w:r w:rsidRPr="00D2671C">
              <w:rPr>
                <w:bCs/>
              </w:rPr>
              <w:t>2</w:t>
            </w:r>
          </w:p>
        </w:tc>
        <w:tc>
          <w:tcPr>
            <w:tcW w:w="524" w:type="pct"/>
            <w:vAlign w:val="center"/>
          </w:tcPr>
          <w:p w:rsidR="005C5B1E" w:rsidRPr="00D2671C" w:rsidRDefault="00B27C55" w:rsidP="007D63C4">
            <w:pPr>
              <w:spacing w:after="0"/>
              <w:jc w:val="center"/>
              <w:rPr>
                <w:bCs/>
              </w:rPr>
            </w:pPr>
            <w:r w:rsidRPr="00D2671C">
              <w:rPr>
                <w:bCs/>
              </w:rPr>
              <w:t>0</w:t>
            </w:r>
          </w:p>
        </w:tc>
        <w:tc>
          <w:tcPr>
            <w:tcW w:w="508" w:type="pct"/>
            <w:vAlign w:val="center"/>
          </w:tcPr>
          <w:p w:rsidR="005C5B1E" w:rsidRPr="00D2671C" w:rsidRDefault="00B27C55" w:rsidP="007D63C4">
            <w:pPr>
              <w:spacing w:after="0"/>
              <w:jc w:val="center"/>
              <w:rPr>
                <w:bCs/>
              </w:rPr>
            </w:pPr>
            <w:r w:rsidRPr="00D2671C">
              <w:rPr>
                <w:bCs/>
              </w:rPr>
              <w:t>2</w:t>
            </w:r>
          </w:p>
        </w:tc>
      </w:tr>
      <w:tr w:rsidR="00D2671C" w:rsidRPr="00D2671C" w:rsidTr="00931EF8">
        <w:tc>
          <w:tcPr>
            <w:tcW w:w="891" w:type="pct"/>
          </w:tcPr>
          <w:p w:rsidR="005C5B1E" w:rsidRPr="00D2671C" w:rsidRDefault="005C5B1E" w:rsidP="00931EF8">
            <w:pPr>
              <w:spacing w:after="0"/>
              <w:rPr>
                <w:bCs/>
              </w:rPr>
            </w:pPr>
          </w:p>
        </w:tc>
        <w:tc>
          <w:tcPr>
            <w:tcW w:w="2518" w:type="pct"/>
            <w:vAlign w:val="center"/>
          </w:tcPr>
          <w:p w:rsidR="005C5B1E" w:rsidRPr="00D2671C" w:rsidRDefault="00E6018B" w:rsidP="00931EF8">
            <w:pPr>
              <w:spacing w:after="0"/>
              <w:rPr>
                <w:bCs/>
              </w:rPr>
            </w:pPr>
            <w:r w:rsidRPr="00D2671C">
              <w:rPr>
                <w:bCs/>
              </w:rPr>
              <w:t>Шкаф 1</w:t>
            </w:r>
            <w:r w:rsidR="005C5B1E" w:rsidRPr="00D2671C">
              <w:rPr>
                <w:bCs/>
              </w:rPr>
              <w:t>,8*0,</w:t>
            </w:r>
            <w:r w:rsidRPr="00D2671C">
              <w:rPr>
                <w:bCs/>
              </w:rPr>
              <w:t>8</w:t>
            </w:r>
          </w:p>
        </w:tc>
        <w:tc>
          <w:tcPr>
            <w:tcW w:w="559" w:type="pct"/>
            <w:vAlign w:val="center"/>
          </w:tcPr>
          <w:p w:rsidR="005C5B1E" w:rsidRPr="00D2671C" w:rsidRDefault="00E6018B" w:rsidP="007D63C4">
            <w:pPr>
              <w:spacing w:after="0"/>
              <w:jc w:val="center"/>
              <w:rPr>
                <w:bCs/>
              </w:rPr>
            </w:pPr>
            <w:r w:rsidRPr="00D2671C">
              <w:rPr>
                <w:bCs/>
              </w:rPr>
              <w:t>2</w:t>
            </w:r>
          </w:p>
        </w:tc>
        <w:tc>
          <w:tcPr>
            <w:tcW w:w="524" w:type="pct"/>
            <w:vAlign w:val="center"/>
          </w:tcPr>
          <w:p w:rsidR="005C5B1E" w:rsidRPr="00D2671C" w:rsidRDefault="005C5B1E" w:rsidP="007D63C4">
            <w:pPr>
              <w:spacing w:after="0"/>
              <w:jc w:val="center"/>
              <w:rPr>
                <w:bCs/>
              </w:rPr>
            </w:pPr>
            <w:r w:rsidRPr="00D2671C">
              <w:rPr>
                <w:bCs/>
              </w:rPr>
              <w:t>1</w:t>
            </w:r>
          </w:p>
        </w:tc>
        <w:tc>
          <w:tcPr>
            <w:tcW w:w="508" w:type="pct"/>
            <w:vAlign w:val="center"/>
          </w:tcPr>
          <w:p w:rsidR="005C5B1E" w:rsidRPr="00D2671C" w:rsidRDefault="00E6018B" w:rsidP="007D63C4">
            <w:pPr>
              <w:spacing w:after="0"/>
              <w:jc w:val="center"/>
              <w:rPr>
                <w:bCs/>
              </w:rPr>
            </w:pPr>
            <w:r w:rsidRPr="00D2671C">
              <w:rPr>
                <w:bCs/>
              </w:rPr>
              <w:t>1</w:t>
            </w:r>
          </w:p>
        </w:tc>
      </w:tr>
      <w:tr w:rsidR="00D2671C" w:rsidRPr="00D2671C" w:rsidTr="003E2EC5">
        <w:tc>
          <w:tcPr>
            <w:tcW w:w="891" w:type="pct"/>
          </w:tcPr>
          <w:p w:rsidR="00E6018B" w:rsidRPr="00D2671C" w:rsidRDefault="00E6018B" w:rsidP="003E2EC5">
            <w:pPr>
              <w:spacing w:after="0"/>
              <w:rPr>
                <w:bCs/>
              </w:rPr>
            </w:pPr>
          </w:p>
        </w:tc>
        <w:tc>
          <w:tcPr>
            <w:tcW w:w="2518" w:type="pct"/>
            <w:vAlign w:val="center"/>
          </w:tcPr>
          <w:p w:rsidR="00E6018B" w:rsidRPr="00D2671C" w:rsidRDefault="00E6018B" w:rsidP="003E2EC5">
            <w:pPr>
              <w:spacing w:after="0"/>
              <w:rPr>
                <w:bCs/>
              </w:rPr>
            </w:pPr>
            <w:r w:rsidRPr="00D2671C">
              <w:rPr>
                <w:bCs/>
              </w:rPr>
              <w:t>Раковина</w:t>
            </w:r>
          </w:p>
        </w:tc>
        <w:tc>
          <w:tcPr>
            <w:tcW w:w="559" w:type="pct"/>
            <w:vAlign w:val="center"/>
          </w:tcPr>
          <w:p w:rsidR="00E6018B" w:rsidRPr="00D2671C" w:rsidRDefault="00E6018B" w:rsidP="007D63C4">
            <w:pPr>
              <w:spacing w:after="0"/>
              <w:jc w:val="center"/>
              <w:rPr>
                <w:bCs/>
              </w:rPr>
            </w:pPr>
            <w:r w:rsidRPr="00D2671C">
              <w:rPr>
                <w:bCs/>
              </w:rPr>
              <w:t>1</w:t>
            </w:r>
          </w:p>
        </w:tc>
        <w:tc>
          <w:tcPr>
            <w:tcW w:w="524" w:type="pct"/>
            <w:vAlign w:val="center"/>
          </w:tcPr>
          <w:p w:rsidR="00E6018B" w:rsidRPr="00D2671C" w:rsidRDefault="00E6018B" w:rsidP="007D63C4">
            <w:pPr>
              <w:spacing w:after="0"/>
              <w:jc w:val="center"/>
              <w:rPr>
                <w:bCs/>
              </w:rPr>
            </w:pPr>
            <w:r w:rsidRPr="00D2671C">
              <w:rPr>
                <w:bCs/>
              </w:rPr>
              <w:t>0</w:t>
            </w:r>
          </w:p>
        </w:tc>
        <w:tc>
          <w:tcPr>
            <w:tcW w:w="508" w:type="pct"/>
            <w:vAlign w:val="center"/>
          </w:tcPr>
          <w:p w:rsidR="00E6018B" w:rsidRPr="00D2671C" w:rsidRDefault="00E6018B" w:rsidP="007D63C4">
            <w:pPr>
              <w:spacing w:after="0"/>
              <w:jc w:val="center"/>
              <w:rPr>
                <w:bCs/>
              </w:rPr>
            </w:pPr>
            <w:r w:rsidRPr="00D2671C">
              <w:rPr>
                <w:bCs/>
              </w:rPr>
              <w:t>1</w:t>
            </w:r>
          </w:p>
        </w:tc>
      </w:tr>
      <w:tr w:rsidR="00D2671C" w:rsidRPr="00D2671C" w:rsidTr="003E2EC5">
        <w:tc>
          <w:tcPr>
            <w:tcW w:w="891" w:type="pct"/>
          </w:tcPr>
          <w:p w:rsidR="00E6018B" w:rsidRPr="00D2671C" w:rsidRDefault="00E6018B" w:rsidP="003E2EC5">
            <w:pPr>
              <w:spacing w:after="0"/>
              <w:rPr>
                <w:bCs/>
              </w:rPr>
            </w:pPr>
          </w:p>
        </w:tc>
        <w:tc>
          <w:tcPr>
            <w:tcW w:w="2518" w:type="pct"/>
            <w:vAlign w:val="center"/>
          </w:tcPr>
          <w:p w:rsidR="00E6018B" w:rsidRPr="00D2671C" w:rsidRDefault="00E6018B" w:rsidP="003E2EC5">
            <w:pPr>
              <w:spacing w:after="0"/>
              <w:rPr>
                <w:bCs/>
              </w:rPr>
            </w:pPr>
            <w:r w:rsidRPr="00D2671C">
              <w:rPr>
                <w:bCs/>
              </w:rPr>
              <w:t>Локтевой дозатор для мыла</w:t>
            </w:r>
          </w:p>
        </w:tc>
        <w:tc>
          <w:tcPr>
            <w:tcW w:w="559" w:type="pct"/>
            <w:vAlign w:val="center"/>
          </w:tcPr>
          <w:p w:rsidR="00E6018B" w:rsidRPr="00D2671C" w:rsidRDefault="00E6018B" w:rsidP="007D63C4">
            <w:pPr>
              <w:spacing w:after="0"/>
              <w:jc w:val="center"/>
              <w:rPr>
                <w:bCs/>
              </w:rPr>
            </w:pPr>
            <w:r w:rsidRPr="00D2671C">
              <w:rPr>
                <w:bCs/>
              </w:rPr>
              <w:t>1</w:t>
            </w:r>
          </w:p>
        </w:tc>
        <w:tc>
          <w:tcPr>
            <w:tcW w:w="524" w:type="pct"/>
            <w:vAlign w:val="center"/>
          </w:tcPr>
          <w:p w:rsidR="00E6018B" w:rsidRPr="00D2671C" w:rsidRDefault="00E6018B" w:rsidP="007D63C4">
            <w:pPr>
              <w:spacing w:after="0"/>
              <w:jc w:val="center"/>
              <w:rPr>
                <w:bCs/>
              </w:rPr>
            </w:pPr>
            <w:r w:rsidRPr="00D2671C">
              <w:rPr>
                <w:bCs/>
              </w:rPr>
              <w:t>0</w:t>
            </w:r>
          </w:p>
        </w:tc>
        <w:tc>
          <w:tcPr>
            <w:tcW w:w="508" w:type="pct"/>
            <w:vAlign w:val="center"/>
          </w:tcPr>
          <w:p w:rsidR="00E6018B" w:rsidRPr="00D2671C" w:rsidRDefault="00E6018B" w:rsidP="007D63C4">
            <w:pPr>
              <w:spacing w:after="0"/>
              <w:jc w:val="center"/>
              <w:rPr>
                <w:bCs/>
              </w:rPr>
            </w:pPr>
            <w:r w:rsidRPr="00D2671C">
              <w:rPr>
                <w:bCs/>
              </w:rPr>
              <w:t>1</w:t>
            </w:r>
          </w:p>
        </w:tc>
      </w:tr>
      <w:tr w:rsidR="00D2671C" w:rsidRPr="00D2671C" w:rsidTr="003E2EC5">
        <w:tc>
          <w:tcPr>
            <w:tcW w:w="891" w:type="pct"/>
          </w:tcPr>
          <w:p w:rsidR="00E6018B" w:rsidRPr="00D2671C" w:rsidRDefault="00E6018B" w:rsidP="003E2EC5">
            <w:pPr>
              <w:spacing w:after="0"/>
              <w:rPr>
                <w:bCs/>
              </w:rPr>
            </w:pPr>
          </w:p>
        </w:tc>
        <w:tc>
          <w:tcPr>
            <w:tcW w:w="2518" w:type="pct"/>
            <w:vAlign w:val="center"/>
          </w:tcPr>
          <w:p w:rsidR="00E6018B" w:rsidRPr="00D2671C" w:rsidRDefault="00E6018B" w:rsidP="003E2EC5">
            <w:pPr>
              <w:spacing w:after="0"/>
              <w:rPr>
                <w:bCs/>
              </w:rPr>
            </w:pPr>
            <w:r w:rsidRPr="00D2671C">
              <w:rPr>
                <w:bCs/>
              </w:rPr>
              <w:t>Локтевой дозатор для антисептика</w:t>
            </w:r>
          </w:p>
        </w:tc>
        <w:tc>
          <w:tcPr>
            <w:tcW w:w="559" w:type="pct"/>
            <w:vAlign w:val="center"/>
          </w:tcPr>
          <w:p w:rsidR="00E6018B" w:rsidRPr="00D2671C" w:rsidRDefault="00E6018B" w:rsidP="007D63C4">
            <w:pPr>
              <w:spacing w:after="0"/>
              <w:jc w:val="center"/>
              <w:rPr>
                <w:bCs/>
              </w:rPr>
            </w:pPr>
            <w:r w:rsidRPr="00D2671C">
              <w:rPr>
                <w:bCs/>
              </w:rPr>
              <w:t>1</w:t>
            </w:r>
          </w:p>
        </w:tc>
        <w:tc>
          <w:tcPr>
            <w:tcW w:w="524" w:type="pct"/>
            <w:vAlign w:val="center"/>
          </w:tcPr>
          <w:p w:rsidR="00E6018B" w:rsidRPr="00D2671C" w:rsidRDefault="00E6018B" w:rsidP="007D63C4">
            <w:pPr>
              <w:spacing w:after="0"/>
              <w:jc w:val="center"/>
              <w:rPr>
                <w:bCs/>
              </w:rPr>
            </w:pPr>
            <w:r w:rsidRPr="00D2671C">
              <w:rPr>
                <w:bCs/>
              </w:rPr>
              <w:t>0</w:t>
            </w:r>
          </w:p>
        </w:tc>
        <w:tc>
          <w:tcPr>
            <w:tcW w:w="508" w:type="pct"/>
            <w:vAlign w:val="center"/>
          </w:tcPr>
          <w:p w:rsidR="00E6018B" w:rsidRPr="00D2671C" w:rsidRDefault="00E6018B" w:rsidP="007D63C4">
            <w:pPr>
              <w:spacing w:after="0"/>
              <w:jc w:val="center"/>
              <w:rPr>
                <w:bCs/>
              </w:rPr>
            </w:pPr>
            <w:r w:rsidRPr="00D2671C">
              <w:rPr>
                <w:bCs/>
              </w:rPr>
              <w:t>1</w:t>
            </w:r>
          </w:p>
        </w:tc>
      </w:tr>
      <w:tr w:rsidR="00D2671C" w:rsidRPr="00D2671C" w:rsidTr="003E2EC5">
        <w:tc>
          <w:tcPr>
            <w:tcW w:w="891" w:type="pct"/>
          </w:tcPr>
          <w:p w:rsidR="00E6018B" w:rsidRPr="00D2671C" w:rsidRDefault="00E6018B" w:rsidP="003E2EC5">
            <w:pPr>
              <w:spacing w:after="0"/>
              <w:rPr>
                <w:bCs/>
              </w:rPr>
            </w:pPr>
          </w:p>
        </w:tc>
        <w:tc>
          <w:tcPr>
            <w:tcW w:w="2518" w:type="pct"/>
            <w:vAlign w:val="center"/>
          </w:tcPr>
          <w:p w:rsidR="00E6018B" w:rsidRPr="00D2671C" w:rsidRDefault="00E6018B" w:rsidP="003E2EC5">
            <w:pPr>
              <w:spacing w:after="0"/>
              <w:rPr>
                <w:bCs/>
              </w:rPr>
            </w:pPr>
            <w:r w:rsidRPr="00D2671C">
              <w:rPr>
                <w:bCs/>
              </w:rPr>
              <w:t>Смеситель сенсорный</w:t>
            </w:r>
          </w:p>
        </w:tc>
        <w:tc>
          <w:tcPr>
            <w:tcW w:w="559" w:type="pct"/>
            <w:vAlign w:val="center"/>
          </w:tcPr>
          <w:p w:rsidR="00E6018B" w:rsidRPr="00D2671C" w:rsidRDefault="00E6018B" w:rsidP="007D63C4">
            <w:pPr>
              <w:spacing w:after="0"/>
              <w:jc w:val="center"/>
              <w:rPr>
                <w:bCs/>
              </w:rPr>
            </w:pPr>
            <w:r w:rsidRPr="00D2671C">
              <w:rPr>
                <w:bCs/>
              </w:rPr>
              <w:t>1</w:t>
            </w:r>
          </w:p>
        </w:tc>
        <w:tc>
          <w:tcPr>
            <w:tcW w:w="524" w:type="pct"/>
            <w:vAlign w:val="center"/>
          </w:tcPr>
          <w:p w:rsidR="00E6018B" w:rsidRPr="00D2671C" w:rsidRDefault="00E6018B" w:rsidP="007D63C4">
            <w:pPr>
              <w:spacing w:after="0"/>
              <w:jc w:val="center"/>
              <w:rPr>
                <w:bCs/>
              </w:rPr>
            </w:pPr>
            <w:r w:rsidRPr="00D2671C">
              <w:rPr>
                <w:bCs/>
              </w:rPr>
              <w:t>0</w:t>
            </w:r>
          </w:p>
        </w:tc>
        <w:tc>
          <w:tcPr>
            <w:tcW w:w="508" w:type="pct"/>
            <w:vAlign w:val="center"/>
          </w:tcPr>
          <w:p w:rsidR="00E6018B" w:rsidRPr="00D2671C" w:rsidRDefault="00E6018B" w:rsidP="007D63C4">
            <w:pPr>
              <w:spacing w:after="0"/>
              <w:jc w:val="center"/>
              <w:rPr>
                <w:bCs/>
              </w:rPr>
            </w:pPr>
            <w:r w:rsidRPr="00D2671C">
              <w:rPr>
                <w:bCs/>
              </w:rPr>
              <w:t>1</w:t>
            </w:r>
          </w:p>
        </w:tc>
      </w:tr>
      <w:tr w:rsidR="00D2671C" w:rsidRPr="00D2671C" w:rsidTr="003E2EC5">
        <w:tc>
          <w:tcPr>
            <w:tcW w:w="891" w:type="pct"/>
          </w:tcPr>
          <w:p w:rsidR="00A44167" w:rsidRPr="00D2671C" w:rsidRDefault="00A44167" w:rsidP="003E2EC5">
            <w:pPr>
              <w:spacing w:after="0"/>
              <w:rPr>
                <w:bCs/>
              </w:rPr>
            </w:pPr>
          </w:p>
        </w:tc>
        <w:tc>
          <w:tcPr>
            <w:tcW w:w="2518" w:type="pct"/>
            <w:vAlign w:val="center"/>
          </w:tcPr>
          <w:p w:rsidR="00A44167" w:rsidRPr="00D2671C" w:rsidRDefault="00A44167" w:rsidP="003E2EC5">
            <w:pPr>
              <w:spacing w:after="0"/>
              <w:rPr>
                <w:bCs/>
              </w:rPr>
            </w:pPr>
            <w:r w:rsidRPr="00D2671C">
              <w:rPr>
                <w:bCs/>
              </w:rPr>
              <w:t>Комплект дозаторов переменного объема (5 штук)</w:t>
            </w:r>
          </w:p>
        </w:tc>
        <w:tc>
          <w:tcPr>
            <w:tcW w:w="559" w:type="pct"/>
            <w:vAlign w:val="center"/>
          </w:tcPr>
          <w:p w:rsidR="00A44167" w:rsidRPr="00D2671C" w:rsidRDefault="00A44167" w:rsidP="007D63C4">
            <w:pPr>
              <w:spacing w:after="0"/>
              <w:jc w:val="center"/>
              <w:rPr>
                <w:bCs/>
              </w:rPr>
            </w:pPr>
            <w:r w:rsidRPr="00D2671C">
              <w:rPr>
                <w:bCs/>
              </w:rPr>
              <w:t>2</w:t>
            </w:r>
          </w:p>
        </w:tc>
        <w:tc>
          <w:tcPr>
            <w:tcW w:w="524" w:type="pct"/>
            <w:vAlign w:val="center"/>
          </w:tcPr>
          <w:p w:rsidR="00A44167" w:rsidRPr="00D2671C" w:rsidRDefault="00A44167" w:rsidP="007D63C4">
            <w:pPr>
              <w:spacing w:after="0"/>
              <w:jc w:val="center"/>
              <w:rPr>
                <w:bCs/>
              </w:rPr>
            </w:pPr>
            <w:r w:rsidRPr="00D2671C">
              <w:rPr>
                <w:bCs/>
              </w:rPr>
              <w:t>0</w:t>
            </w:r>
          </w:p>
        </w:tc>
        <w:tc>
          <w:tcPr>
            <w:tcW w:w="508" w:type="pct"/>
            <w:vAlign w:val="center"/>
          </w:tcPr>
          <w:p w:rsidR="00A44167" w:rsidRPr="00D2671C" w:rsidRDefault="00A44167" w:rsidP="007D63C4">
            <w:pPr>
              <w:spacing w:after="0"/>
              <w:jc w:val="center"/>
              <w:rPr>
                <w:bCs/>
              </w:rPr>
            </w:pPr>
            <w:r w:rsidRPr="00D2671C">
              <w:rPr>
                <w:bCs/>
              </w:rPr>
              <w:t>2</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 ОБН-150</w:t>
            </w:r>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A3DB0" w:rsidRPr="00D2671C" w:rsidRDefault="00AA3DB0" w:rsidP="007D63C4">
            <w:pPr>
              <w:spacing w:after="0"/>
              <w:jc w:val="center"/>
              <w:rPr>
                <w:bCs/>
              </w:rPr>
            </w:pPr>
            <w:r w:rsidRPr="00D2671C">
              <w:rPr>
                <w:bCs/>
              </w:rPr>
              <w:t>1</w:t>
            </w:r>
          </w:p>
        </w:tc>
        <w:tc>
          <w:tcPr>
            <w:tcW w:w="524" w:type="pct"/>
            <w:vAlign w:val="center"/>
          </w:tcPr>
          <w:p w:rsidR="00AA3DB0" w:rsidRPr="00D2671C" w:rsidRDefault="00AA3DB0" w:rsidP="007D63C4">
            <w:pPr>
              <w:spacing w:after="0"/>
              <w:jc w:val="center"/>
              <w:rPr>
                <w:bCs/>
              </w:rPr>
            </w:pPr>
            <w:r w:rsidRPr="00D2671C">
              <w:rPr>
                <w:bCs/>
              </w:rPr>
              <w:t>0</w:t>
            </w:r>
          </w:p>
        </w:tc>
        <w:tc>
          <w:tcPr>
            <w:tcW w:w="508" w:type="pct"/>
            <w:vAlign w:val="center"/>
          </w:tcPr>
          <w:p w:rsidR="00AA3DB0" w:rsidRPr="00D2671C" w:rsidRDefault="00AA3DB0" w:rsidP="007D63C4">
            <w:pPr>
              <w:spacing w:after="0"/>
              <w:jc w:val="center"/>
              <w:rPr>
                <w:bCs/>
              </w:rPr>
            </w:pPr>
            <w:r w:rsidRPr="00D2671C">
              <w:rPr>
                <w:bCs/>
              </w:rPr>
              <w:t>1</w:t>
            </w:r>
          </w:p>
        </w:tc>
      </w:tr>
      <w:tr w:rsidR="00D2671C" w:rsidRPr="00D2671C" w:rsidTr="00D733D6">
        <w:tc>
          <w:tcPr>
            <w:tcW w:w="891" w:type="pct"/>
          </w:tcPr>
          <w:p w:rsidR="00E11486" w:rsidRPr="00D2671C" w:rsidRDefault="00E11486" w:rsidP="00D733D6">
            <w:pPr>
              <w:spacing w:after="0"/>
              <w:rPr>
                <w:bCs/>
              </w:rPr>
            </w:pPr>
          </w:p>
        </w:tc>
        <w:tc>
          <w:tcPr>
            <w:tcW w:w="2518" w:type="pct"/>
            <w:vAlign w:val="center"/>
          </w:tcPr>
          <w:p w:rsidR="00E11486"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E11486" w:rsidRPr="00D2671C" w:rsidRDefault="00E11486" w:rsidP="007D63C4">
            <w:pPr>
              <w:spacing w:after="0"/>
              <w:jc w:val="center"/>
              <w:rPr>
                <w:bCs/>
              </w:rPr>
            </w:pPr>
            <w:r w:rsidRPr="00D2671C">
              <w:rPr>
                <w:bCs/>
              </w:rPr>
              <w:t>1</w:t>
            </w:r>
          </w:p>
        </w:tc>
        <w:tc>
          <w:tcPr>
            <w:tcW w:w="524" w:type="pct"/>
            <w:vAlign w:val="center"/>
          </w:tcPr>
          <w:p w:rsidR="00E11486" w:rsidRPr="00D2671C" w:rsidRDefault="00E6018B" w:rsidP="007D63C4">
            <w:pPr>
              <w:spacing w:after="0"/>
              <w:jc w:val="center"/>
              <w:rPr>
                <w:bCs/>
              </w:rPr>
            </w:pPr>
            <w:r w:rsidRPr="00D2671C">
              <w:rPr>
                <w:bCs/>
              </w:rPr>
              <w:t>0</w:t>
            </w:r>
          </w:p>
        </w:tc>
        <w:tc>
          <w:tcPr>
            <w:tcW w:w="508" w:type="pct"/>
            <w:vAlign w:val="center"/>
          </w:tcPr>
          <w:p w:rsidR="00E11486" w:rsidRPr="00D2671C" w:rsidRDefault="00E11486" w:rsidP="007D63C4">
            <w:pPr>
              <w:spacing w:after="0"/>
              <w:jc w:val="center"/>
              <w:rPr>
                <w:bCs/>
              </w:rPr>
            </w:pPr>
            <w:r w:rsidRPr="00D2671C">
              <w:rPr>
                <w:bCs/>
              </w:rPr>
              <w:t>1</w:t>
            </w:r>
          </w:p>
        </w:tc>
      </w:tr>
      <w:tr w:rsidR="00D2671C" w:rsidRPr="00D2671C" w:rsidTr="00D733D6">
        <w:tc>
          <w:tcPr>
            <w:tcW w:w="891" w:type="pct"/>
          </w:tcPr>
          <w:p w:rsidR="00E11486" w:rsidRPr="00D2671C" w:rsidRDefault="00E11486" w:rsidP="00D733D6">
            <w:pPr>
              <w:spacing w:after="0"/>
              <w:rPr>
                <w:bCs/>
              </w:rPr>
            </w:pPr>
          </w:p>
        </w:tc>
        <w:tc>
          <w:tcPr>
            <w:tcW w:w="2518" w:type="pct"/>
            <w:vAlign w:val="center"/>
          </w:tcPr>
          <w:p w:rsidR="00E11486"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E11486" w:rsidRPr="00D2671C" w:rsidRDefault="00E11486" w:rsidP="007D63C4">
            <w:pPr>
              <w:spacing w:after="0"/>
              <w:jc w:val="center"/>
              <w:rPr>
                <w:bCs/>
              </w:rPr>
            </w:pPr>
            <w:r w:rsidRPr="00D2671C">
              <w:rPr>
                <w:bCs/>
              </w:rPr>
              <w:t>1</w:t>
            </w:r>
          </w:p>
        </w:tc>
        <w:tc>
          <w:tcPr>
            <w:tcW w:w="524" w:type="pct"/>
            <w:vAlign w:val="center"/>
          </w:tcPr>
          <w:p w:rsidR="00E11486" w:rsidRPr="00D2671C" w:rsidRDefault="00E6018B" w:rsidP="007D63C4">
            <w:pPr>
              <w:spacing w:after="0"/>
              <w:jc w:val="center"/>
              <w:rPr>
                <w:bCs/>
              </w:rPr>
            </w:pPr>
            <w:r w:rsidRPr="00D2671C">
              <w:rPr>
                <w:bCs/>
              </w:rPr>
              <w:t>0</w:t>
            </w:r>
          </w:p>
        </w:tc>
        <w:tc>
          <w:tcPr>
            <w:tcW w:w="508" w:type="pct"/>
            <w:vAlign w:val="center"/>
          </w:tcPr>
          <w:p w:rsidR="00E11486" w:rsidRPr="00D2671C" w:rsidRDefault="00E11486" w:rsidP="007D63C4">
            <w:pPr>
              <w:spacing w:after="0"/>
              <w:jc w:val="center"/>
              <w:rPr>
                <w:bCs/>
              </w:rPr>
            </w:pPr>
            <w:r w:rsidRPr="00D2671C">
              <w:rPr>
                <w:bCs/>
              </w:rPr>
              <w:t>1</w:t>
            </w:r>
          </w:p>
        </w:tc>
      </w:tr>
      <w:tr w:rsidR="00D2671C" w:rsidRPr="00D2671C" w:rsidTr="003A0D71">
        <w:tblPrEx>
          <w:jc w:val="center"/>
          <w:tblLook w:val="01E0" w:firstRow="1" w:lastRow="1" w:firstColumn="1" w:lastColumn="1" w:noHBand="0" w:noVBand="0"/>
        </w:tblPrEx>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C5B1E" w:rsidRPr="00D2671C" w:rsidRDefault="005C5B1E" w:rsidP="003A0D71">
            <w:pPr>
              <w:spacing w:before="100" w:beforeAutospacing="1" w:after="100" w:afterAutospacing="1"/>
              <w:jc w:val="left"/>
              <w:rPr>
                <w:rFonts w:eastAsiaTheme="minorHAnsi"/>
                <w:b/>
              </w:rPr>
            </w:pPr>
            <w:r w:rsidRPr="00D2671C">
              <w:rPr>
                <w:rFonts w:eastAsiaTheme="minorHAnsi"/>
                <w:b/>
              </w:rPr>
              <w:t>Лаборатория ЛСС</w:t>
            </w:r>
          </w:p>
        </w:tc>
      </w:tr>
      <w:tr w:rsidR="00D2671C" w:rsidRPr="00D2671C" w:rsidTr="00D733D6">
        <w:tc>
          <w:tcPr>
            <w:tcW w:w="3409" w:type="pct"/>
            <w:gridSpan w:val="2"/>
          </w:tcPr>
          <w:p w:rsidR="009458B6" w:rsidRPr="00D2671C" w:rsidRDefault="009458B6" w:rsidP="00D733D6">
            <w:pPr>
              <w:spacing w:after="0"/>
              <w:rPr>
                <w:bCs/>
              </w:rPr>
            </w:pPr>
            <w:r w:rsidRPr="00D2671C">
              <w:rPr>
                <w:bCs/>
              </w:rPr>
              <w:t xml:space="preserve">2.5 </w:t>
            </w:r>
            <w:r w:rsidRPr="00D2671C">
              <w:t>Отделение ГХ-МС и ВЭЖХ-МС/МС</w:t>
            </w:r>
          </w:p>
        </w:tc>
        <w:tc>
          <w:tcPr>
            <w:tcW w:w="559" w:type="pct"/>
            <w:vAlign w:val="center"/>
          </w:tcPr>
          <w:p w:rsidR="009458B6" w:rsidRPr="00D2671C" w:rsidRDefault="009458B6" w:rsidP="00D733D6">
            <w:pPr>
              <w:spacing w:after="0"/>
              <w:jc w:val="center"/>
              <w:rPr>
                <w:bCs/>
              </w:rPr>
            </w:pPr>
          </w:p>
        </w:tc>
        <w:tc>
          <w:tcPr>
            <w:tcW w:w="524" w:type="pct"/>
            <w:vAlign w:val="center"/>
          </w:tcPr>
          <w:p w:rsidR="009458B6" w:rsidRPr="00D2671C" w:rsidRDefault="009458B6" w:rsidP="00D733D6">
            <w:pPr>
              <w:spacing w:after="0"/>
              <w:jc w:val="center"/>
              <w:rPr>
                <w:bCs/>
              </w:rPr>
            </w:pPr>
          </w:p>
        </w:tc>
        <w:tc>
          <w:tcPr>
            <w:tcW w:w="508" w:type="pct"/>
            <w:vAlign w:val="center"/>
          </w:tcPr>
          <w:p w:rsidR="009458B6" w:rsidRPr="00D2671C" w:rsidRDefault="009458B6" w:rsidP="00D733D6">
            <w:pPr>
              <w:spacing w:after="0"/>
              <w:jc w:val="center"/>
              <w:rPr>
                <w:bCs/>
              </w:rPr>
            </w:pPr>
          </w:p>
        </w:tc>
      </w:tr>
      <w:tr w:rsidR="00D2671C" w:rsidRPr="00D2671C" w:rsidTr="003A0D71">
        <w:tc>
          <w:tcPr>
            <w:tcW w:w="3409" w:type="pct"/>
            <w:gridSpan w:val="2"/>
          </w:tcPr>
          <w:p w:rsidR="005C5B1E" w:rsidRPr="00D2671C" w:rsidRDefault="009458B6" w:rsidP="003A0D71">
            <w:pPr>
              <w:spacing w:after="0"/>
              <w:rPr>
                <w:bCs/>
              </w:rPr>
            </w:pPr>
            <w:r w:rsidRPr="00D2671C">
              <w:rPr>
                <w:bCs/>
              </w:rPr>
              <w:t>2.5</w:t>
            </w:r>
            <w:r w:rsidR="005C5B1E" w:rsidRPr="00D2671C">
              <w:rPr>
                <w:bCs/>
              </w:rPr>
              <w:t xml:space="preserve">.1 </w:t>
            </w:r>
            <w:r w:rsidR="005C5B1E" w:rsidRPr="00D2671C">
              <w:t xml:space="preserve">Помещение </w:t>
            </w:r>
            <w:proofErr w:type="spellStart"/>
            <w:r w:rsidR="005C5B1E" w:rsidRPr="00D2671C">
              <w:t>пробоподготовки</w:t>
            </w:r>
            <w:proofErr w:type="spellEnd"/>
            <w:r w:rsidR="005C5B1E" w:rsidRPr="00D2671C">
              <w:t xml:space="preserve"> ЛСС</w:t>
            </w:r>
          </w:p>
        </w:tc>
        <w:tc>
          <w:tcPr>
            <w:tcW w:w="559" w:type="pct"/>
            <w:vAlign w:val="center"/>
          </w:tcPr>
          <w:p w:rsidR="005C5B1E" w:rsidRPr="00D2671C" w:rsidRDefault="005C5B1E" w:rsidP="003A0D71">
            <w:pPr>
              <w:spacing w:after="0"/>
              <w:jc w:val="center"/>
              <w:rPr>
                <w:bCs/>
              </w:rPr>
            </w:pPr>
          </w:p>
        </w:tc>
        <w:tc>
          <w:tcPr>
            <w:tcW w:w="524" w:type="pct"/>
            <w:vAlign w:val="center"/>
          </w:tcPr>
          <w:p w:rsidR="005C5B1E" w:rsidRPr="00D2671C" w:rsidRDefault="005C5B1E" w:rsidP="003A0D71">
            <w:pPr>
              <w:spacing w:after="0"/>
              <w:jc w:val="center"/>
              <w:rPr>
                <w:bCs/>
              </w:rPr>
            </w:pPr>
          </w:p>
        </w:tc>
        <w:tc>
          <w:tcPr>
            <w:tcW w:w="508" w:type="pct"/>
            <w:vAlign w:val="center"/>
          </w:tcPr>
          <w:p w:rsidR="005C5B1E" w:rsidRPr="00D2671C" w:rsidRDefault="005C5B1E" w:rsidP="003A0D71">
            <w:pPr>
              <w:spacing w:after="0"/>
              <w:jc w:val="center"/>
              <w:rPr>
                <w:bCs/>
              </w:rPr>
            </w:pPr>
          </w:p>
        </w:tc>
      </w:tr>
      <w:tr w:rsidR="00D2671C" w:rsidRPr="00D2671C" w:rsidTr="00A12883">
        <w:tc>
          <w:tcPr>
            <w:tcW w:w="891" w:type="pct"/>
            <w:shd w:val="clear" w:color="auto" w:fill="auto"/>
          </w:tcPr>
          <w:p w:rsidR="005C5B1E" w:rsidRPr="00D2671C" w:rsidRDefault="005C5B1E" w:rsidP="006E09D7">
            <w:pPr>
              <w:spacing w:after="0"/>
              <w:jc w:val="left"/>
              <w:rPr>
                <w:bCs/>
              </w:rPr>
            </w:pPr>
          </w:p>
        </w:tc>
        <w:tc>
          <w:tcPr>
            <w:tcW w:w="2518" w:type="pct"/>
            <w:shd w:val="clear" w:color="auto" w:fill="auto"/>
            <w:vAlign w:val="center"/>
          </w:tcPr>
          <w:p w:rsidR="005C5B1E" w:rsidRPr="00D2671C" w:rsidRDefault="005C5B1E" w:rsidP="006E09D7">
            <w:pPr>
              <w:spacing w:after="0"/>
              <w:rPr>
                <w:bCs/>
              </w:rPr>
            </w:pPr>
            <w:r w:rsidRPr="00D2671C">
              <w:rPr>
                <w:bCs/>
              </w:rPr>
              <w:t>Стул</w:t>
            </w:r>
            <w:r w:rsidR="00BF3579" w:rsidRPr="00D2671C">
              <w:rPr>
                <w:bCs/>
              </w:rPr>
              <w:t xml:space="preserve"> лабораторный</w:t>
            </w:r>
          </w:p>
        </w:tc>
        <w:tc>
          <w:tcPr>
            <w:tcW w:w="559" w:type="pct"/>
            <w:shd w:val="clear" w:color="auto" w:fill="auto"/>
            <w:vAlign w:val="center"/>
          </w:tcPr>
          <w:p w:rsidR="005C5B1E" w:rsidRPr="00D2671C" w:rsidRDefault="00BD3AAC" w:rsidP="00A12883">
            <w:pPr>
              <w:spacing w:after="0"/>
              <w:jc w:val="center"/>
              <w:rPr>
                <w:bCs/>
              </w:rPr>
            </w:pPr>
            <w:r w:rsidRPr="00D2671C">
              <w:rPr>
                <w:bCs/>
              </w:rPr>
              <w:t>4</w:t>
            </w:r>
          </w:p>
        </w:tc>
        <w:tc>
          <w:tcPr>
            <w:tcW w:w="524" w:type="pct"/>
            <w:shd w:val="clear" w:color="auto" w:fill="auto"/>
            <w:vAlign w:val="center"/>
          </w:tcPr>
          <w:p w:rsidR="005C5B1E" w:rsidRPr="00D2671C" w:rsidRDefault="00BD3AAC" w:rsidP="00A12883">
            <w:pPr>
              <w:spacing w:after="0"/>
              <w:jc w:val="center"/>
              <w:rPr>
                <w:bCs/>
              </w:rPr>
            </w:pPr>
            <w:r w:rsidRPr="00D2671C">
              <w:rPr>
                <w:bCs/>
              </w:rPr>
              <w:t>0</w:t>
            </w:r>
          </w:p>
        </w:tc>
        <w:tc>
          <w:tcPr>
            <w:tcW w:w="508" w:type="pct"/>
            <w:shd w:val="clear" w:color="auto" w:fill="auto"/>
            <w:vAlign w:val="center"/>
          </w:tcPr>
          <w:p w:rsidR="005C5B1E" w:rsidRPr="00D2671C" w:rsidRDefault="00BD3AAC" w:rsidP="00A12883">
            <w:pPr>
              <w:spacing w:after="0"/>
              <w:jc w:val="center"/>
              <w:rPr>
                <w:bCs/>
              </w:rPr>
            </w:pPr>
            <w:r w:rsidRPr="00D2671C">
              <w:rPr>
                <w:bCs/>
              </w:rPr>
              <w:t>4</w:t>
            </w:r>
          </w:p>
        </w:tc>
      </w:tr>
      <w:tr w:rsidR="00D2671C" w:rsidRPr="00D2671C" w:rsidTr="00A12883">
        <w:tc>
          <w:tcPr>
            <w:tcW w:w="891" w:type="pct"/>
            <w:shd w:val="clear" w:color="auto" w:fill="auto"/>
          </w:tcPr>
          <w:p w:rsidR="005C5B1E" w:rsidRPr="00D2671C" w:rsidRDefault="005C5B1E" w:rsidP="006E09D7">
            <w:pPr>
              <w:spacing w:after="0"/>
              <w:jc w:val="left"/>
              <w:rPr>
                <w:bCs/>
              </w:rPr>
            </w:pPr>
          </w:p>
        </w:tc>
        <w:tc>
          <w:tcPr>
            <w:tcW w:w="2518" w:type="pct"/>
            <w:shd w:val="clear" w:color="auto" w:fill="auto"/>
            <w:vAlign w:val="center"/>
          </w:tcPr>
          <w:p w:rsidR="005C5B1E" w:rsidRPr="00D2671C" w:rsidRDefault="005C5B1E" w:rsidP="006E09D7">
            <w:pPr>
              <w:spacing w:after="0"/>
              <w:rPr>
                <w:bCs/>
              </w:rPr>
            </w:pPr>
            <w:r w:rsidRPr="00D2671C">
              <w:rPr>
                <w:bCs/>
              </w:rPr>
              <w:t xml:space="preserve">Тумба </w:t>
            </w:r>
            <w:proofErr w:type="spellStart"/>
            <w:r w:rsidRPr="00D2671C">
              <w:rPr>
                <w:bCs/>
              </w:rPr>
              <w:t>подкатная</w:t>
            </w:r>
            <w:proofErr w:type="spellEnd"/>
          </w:p>
        </w:tc>
        <w:tc>
          <w:tcPr>
            <w:tcW w:w="559" w:type="pct"/>
            <w:shd w:val="clear" w:color="auto" w:fill="auto"/>
            <w:vAlign w:val="center"/>
          </w:tcPr>
          <w:p w:rsidR="005C5B1E" w:rsidRPr="00D2671C" w:rsidRDefault="00BD3AAC" w:rsidP="00A12883">
            <w:pPr>
              <w:spacing w:after="0"/>
              <w:jc w:val="center"/>
              <w:rPr>
                <w:bCs/>
              </w:rPr>
            </w:pPr>
            <w:r w:rsidRPr="00D2671C">
              <w:rPr>
                <w:bCs/>
              </w:rPr>
              <w:t>4</w:t>
            </w:r>
          </w:p>
        </w:tc>
        <w:tc>
          <w:tcPr>
            <w:tcW w:w="524" w:type="pct"/>
            <w:shd w:val="clear" w:color="auto" w:fill="auto"/>
            <w:vAlign w:val="center"/>
          </w:tcPr>
          <w:p w:rsidR="005C5B1E" w:rsidRPr="00D2671C" w:rsidRDefault="00BD3AAC" w:rsidP="00A12883">
            <w:pPr>
              <w:spacing w:after="0"/>
              <w:jc w:val="center"/>
              <w:rPr>
                <w:bCs/>
              </w:rPr>
            </w:pPr>
            <w:r w:rsidRPr="00D2671C">
              <w:rPr>
                <w:bCs/>
              </w:rPr>
              <w:t>0</w:t>
            </w:r>
          </w:p>
        </w:tc>
        <w:tc>
          <w:tcPr>
            <w:tcW w:w="508" w:type="pct"/>
            <w:shd w:val="clear" w:color="auto" w:fill="auto"/>
            <w:vAlign w:val="center"/>
          </w:tcPr>
          <w:p w:rsidR="005C5B1E" w:rsidRPr="00D2671C" w:rsidRDefault="00BD3AAC" w:rsidP="00A12883">
            <w:pPr>
              <w:spacing w:after="0"/>
              <w:jc w:val="center"/>
              <w:rPr>
                <w:bCs/>
              </w:rPr>
            </w:pPr>
            <w:r w:rsidRPr="00D2671C">
              <w:rPr>
                <w:bCs/>
              </w:rPr>
              <w:t>4</w:t>
            </w:r>
          </w:p>
        </w:tc>
      </w:tr>
      <w:tr w:rsidR="00D2671C" w:rsidRPr="00D2671C" w:rsidTr="00A12883">
        <w:tc>
          <w:tcPr>
            <w:tcW w:w="891" w:type="pct"/>
            <w:shd w:val="clear" w:color="auto" w:fill="auto"/>
          </w:tcPr>
          <w:p w:rsidR="005C5B1E" w:rsidRPr="00D2671C" w:rsidRDefault="005C5B1E" w:rsidP="006E09D7">
            <w:pPr>
              <w:spacing w:after="0"/>
              <w:jc w:val="left"/>
              <w:rPr>
                <w:bCs/>
              </w:rPr>
            </w:pPr>
          </w:p>
        </w:tc>
        <w:tc>
          <w:tcPr>
            <w:tcW w:w="2518" w:type="pct"/>
            <w:shd w:val="clear" w:color="auto" w:fill="auto"/>
            <w:vAlign w:val="center"/>
          </w:tcPr>
          <w:p w:rsidR="005C5B1E" w:rsidRPr="00D2671C" w:rsidRDefault="005C5B1E" w:rsidP="00E26655">
            <w:pPr>
              <w:spacing w:after="0"/>
              <w:rPr>
                <w:bCs/>
              </w:rPr>
            </w:pPr>
            <w:r w:rsidRPr="00D2671C">
              <w:rPr>
                <w:bCs/>
              </w:rPr>
              <w:t>Стол лабораторный</w:t>
            </w:r>
            <w:r w:rsidR="00BD3AAC" w:rsidRPr="00D2671C">
              <w:rPr>
                <w:bCs/>
              </w:rPr>
              <w:t xml:space="preserve"> 1,8*0,8</w:t>
            </w:r>
          </w:p>
        </w:tc>
        <w:tc>
          <w:tcPr>
            <w:tcW w:w="559" w:type="pct"/>
            <w:shd w:val="clear" w:color="auto" w:fill="auto"/>
            <w:vAlign w:val="center"/>
          </w:tcPr>
          <w:p w:rsidR="005C5B1E" w:rsidRPr="00D2671C" w:rsidRDefault="00BD3AAC" w:rsidP="00A12883">
            <w:pPr>
              <w:spacing w:after="0"/>
              <w:jc w:val="center"/>
              <w:rPr>
                <w:bCs/>
              </w:rPr>
            </w:pPr>
            <w:r w:rsidRPr="00D2671C">
              <w:rPr>
                <w:bCs/>
              </w:rPr>
              <w:t>4</w:t>
            </w:r>
          </w:p>
        </w:tc>
        <w:tc>
          <w:tcPr>
            <w:tcW w:w="524" w:type="pct"/>
            <w:shd w:val="clear" w:color="auto" w:fill="auto"/>
            <w:vAlign w:val="center"/>
          </w:tcPr>
          <w:p w:rsidR="005C5B1E" w:rsidRPr="00D2671C" w:rsidRDefault="00BD3AAC" w:rsidP="00A12883">
            <w:pPr>
              <w:spacing w:after="0"/>
              <w:jc w:val="center"/>
              <w:rPr>
                <w:bCs/>
              </w:rPr>
            </w:pPr>
            <w:r w:rsidRPr="00D2671C">
              <w:rPr>
                <w:bCs/>
              </w:rPr>
              <w:t>0</w:t>
            </w:r>
          </w:p>
        </w:tc>
        <w:tc>
          <w:tcPr>
            <w:tcW w:w="508" w:type="pct"/>
            <w:shd w:val="clear" w:color="auto" w:fill="auto"/>
            <w:vAlign w:val="center"/>
          </w:tcPr>
          <w:p w:rsidR="005C5B1E" w:rsidRPr="00D2671C" w:rsidRDefault="00BD3AAC" w:rsidP="00A12883">
            <w:pPr>
              <w:spacing w:after="0"/>
              <w:jc w:val="center"/>
              <w:rPr>
                <w:bCs/>
              </w:rPr>
            </w:pPr>
            <w:r w:rsidRPr="00D2671C">
              <w:rPr>
                <w:bCs/>
              </w:rPr>
              <w:t>4</w:t>
            </w:r>
          </w:p>
        </w:tc>
      </w:tr>
      <w:tr w:rsidR="00D2671C" w:rsidRPr="00D2671C" w:rsidTr="00A12883">
        <w:tc>
          <w:tcPr>
            <w:tcW w:w="891" w:type="pct"/>
            <w:shd w:val="clear" w:color="auto" w:fill="auto"/>
          </w:tcPr>
          <w:p w:rsidR="005C5B1E" w:rsidRPr="00D2671C" w:rsidRDefault="005C5B1E" w:rsidP="00DF0634">
            <w:pPr>
              <w:spacing w:after="0"/>
              <w:rPr>
                <w:bCs/>
              </w:rPr>
            </w:pPr>
          </w:p>
        </w:tc>
        <w:tc>
          <w:tcPr>
            <w:tcW w:w="2518" w:type="pct"/>
            <w:shd w:val="clear" w:color="auto" w:fill="auto"/>
            <w:vAlign w:val="center"/>
          </w:tcPr>
          <w:p w:rsidR="005C5B1E" w:rsidRPr="00D2671C" w:rsidRDefault="003855FE" w:rsidP="00DF0634">
            <w:pPr>
              <w:spacing w:after="0"/>
              <w:rPr>
                <w:bCs/>
              </w:rPr>
            </w:pPr>
            <w:r w:rsidRPr="00D2671C">
              <w:rPr>
                <w:bCs/>
              </w:rPr>
              <w:t>Вытяжной шкаф</w:t>
            </w:r>
          </w:p>
        </w:tc>
        <w:tc>
          <w:tcPr>
            <w:tcW w:w="559" w:type="pct"/>
            <w:shd w:val="clear" w:color="auto" w:fill="auto"/>
            <w:vAlign w:val="center"/>
          </w:tcPr>
          <w:p w:rsidR="005C5B1E" w:rsidRPr="00D2671C" w:rsidRDefault="003855FE" w:rsidP="00A12883">
            <w:pPr>
              <w:spacing w:after="0"/>
              <w:jc w:val="center"/>
              <w:rPr>
                <w:bCs/>
              </w:rPr>
            </w:pPr>
            <w:r w:rsidRPr="00D2671C">
              <w:rPr>
                <w:bCs/>
              </w:rPr>
              <w:t>2</w:t>
            </w:r>
          </w:p>
        </w:tc>
        <w:tc>
          <w:tcPr>
            <w:tcW w:w="524" w:type="pct"/>
            <w:shd w:val="clear" w:color="auto" w:fill="auto"/>
            <w:vAlign w:val="center"/>
          </w:tcPr>
          <w:p w:rsidR="005C5B1E" w:rsidRPr="00D2671C" w:rsidRDefault="00BD3AAC" w:rsidP="00A12883">
            <w:pPr>
              <w:spacing w:after="0"/>
              <w:jc w:val="center"/>
              <w:rPr>
                <w:bCs/>
              </w:rPr>
            </w:pPr>
            <w:r w:rsidRPr="00D2671C">
              <w:rPr>
                <w:bCs/>
              </w:rPr>
              <w:t>0</w:t>
            </w:r>
          </w:p>
        </w:tc>
        <w:tc>
          <w:tcPr>
            <w:tcW w:w="508" w:type="pct"/>
            <w:shd w:val="clear" w:color="auto" w:fill="auto"/>
            <w:vAlign w:val="center"/>
          </w:tcPr>
          <w:p w:rsidR="005C5B1E" w:rsidRPr="00D2671C" w:rsidRDefault="003855FE" w:rsidP="00A12883">
            <w:pPr>
              <w:spacing w:after="0"/>
              <w:jc w:val="center"/>
              <w:rPr>
                <w:bCs/>
              </w:rPr>
            </w:pPr>
            <w:r w:rsidRPr="00D2671C">
              <w:rPr>
                <w:bCs/>
              </w:rPr>
              <w:t>2</w:t>
            </w:r>
          </w:p>
        </w:tc>
      </w:tr>
      <w:tr w:rsidR="00D2671C" w:rsidRPr="00D2671C" w:rsidTr="00A12883">
        <w:tc>
          <w:tcPr>
            <w:tcW w:w="891" w:type="pct"/>
            <w:shd w:val="clear" w:color="auto" w:fill="auto"/>
          </w:tcPr>
          <w:p w:rsidR="005C5B1E" w:rsidRPr="00D2671C" w:rsidRDefault="005C5B1E" w:rsidP="00DF0634">
            <w:pPr>
              <w:spacing w:after="0"/>
              <w:rPr>
                <w:bCs/>
              </w:rPr>
            </w:pPr>
          </w:p>
        </w:tc>
        <w:tc>
          <w:tcPr>
            <w:tcW w:w="2518" w:type="pct"/>
            <w:shd w:val="clear" w:color="auto" w:fill="auto"/>
            <w:vAlign w:val="center"/>
          </w:tcPr>
          <w:p w:rsidR="005C5B1E" w:rsidRPr="00D2671C" w:rsidRDefault="005C5B1E" w:rsidP="00DF0634">
            <w:pPr>
              <w:spacing w:after="0"/>
              <w:rPr>
                <w:bCs/>
              </w:rPr>
            </w:pPr>
            <w:r w:rsidRPr="00D2671C">
              <w:rPr>
                <w:bCs/>
              </w:rPr>
              <w:t>Шейкер-инкубатор лабораторный для планшет</w:t>
            </w:r>
            <w:r w:rsidR="003855FE" w:rsidRPr="00D2671C">
              <w:rPr>
                <w:bCs/>
              </w:rPr>
              <w:t>ов</w:t>
            </w:r>
          </w:p>
        </w:tc>
        <w:tc>
          <w:tcPr>
            <w:tcW w:w="559" w:type="pct"/>
            <w:shd w:val="clear" w:color="auto" w:fill="auto"/>
            <w:vAlign w:val="center"/>
          </w:tcPr>
          <w:p w:rsidR="005C5B1E" w:rsidRPr="00D2671C" w:rsidRDefault="005C5B1E" w:rsidP="00A12883">
            <w:pPr>
              <w:spacing w:after="0"/>
              <w:jc w:val="center"/>
              <w:rPr>
                <w:bCs/>
              </w:rPr>
            </w:pPr>
            <w:r w:rsidRPr="00D2671C">
              <w:rPr>
                <w:bCs/>
              </w:rPr>
              <w:t>1</w:t>
            </w:r>
          </w:p>
        </w:tc>
        <w:tc>
          <w:tcPr>
            <w:tcW w:w="524" w:type="pct"/>
            <w:shd w:val="clear" w:color="auto" w:fill="auto"/>
            <w:vAlign w:val="center"/>
          </w:tcPr>
          <w:p w:rsidR="005C5B1E" w:rsidRPr="00D2671C" w:rsidRDefault="00BD3AAC" w:rsidP="00A12883">
            <w:pPr>
              <w:spacing w:after="0"/>
              <w:jc w:val="center"/>
              <w:rPr>
                <w:bCs/>
              </w:rPr>
            </w:pPr>
            <w:r w:rsidRPr="00D2671C">
              <w:rPr>
                <w:bCs/>
              </w:rPr>
              <w:t>0</w:t>
            </w:r>
          </w:p>
        </w:tc>
        <w:tc>
          <w:tcPr>
            <w:tcW w:w="508" w:type="pct"/>
            <w:shd w:val="clear" w:color="auto" w:fill="auto"/>
            <w:vAlign w:val="center"/>
          </w:tcPr>
          <w:p w:rsidR="005C5B1E" w:rsidRPr="00D2671C" w:rsidRDefault="005C5B1E" w:rsidP="00A12883">
            <w:pPr>
              <w:spacing w:after="0"/>
              <w:jc w:val="center"/>
              <w:rPr>
                <w:bCs/>
              </w:rPr>
            </w:pPr>
            <w:r w:rsidRPr="00D2671C">
              <w:rPr>
                <w:bCs/>
              </w:rPr>
              <w:t>1</w:t>
            </w:r>
          </w:p>
        </w:tc>
      </w:tr>
      <w:tr w:rsidR="00D2671C" w:rsidRPr="00D2671C" w:rsidTr="00A12883">
        <w:tc>
          <w:tcPr>
            <w:tcW w:w="891" w:type="pct"/>
            <w:shd w:val="clear" w:color="auto" w:fill="auto"/>
          </w:tcPr>
          <w:p w:rsidR="005C5B1E" w:rsidRPr="00D2671C" w:rsidRDefault="005C5B1E" w:rsidP="00DF0634">
            <w:pPr>
              <w:spacing w:after="0"/>
              <w:rPr>
                <w:bCs/>
              </w:rPr>
            </w:pPr>
          </w:p>
        </w:tc>
        <w:tc>
          <w:tcPr>
            <w:tcW w:w="2518" w:type="pct"/>
            <w:shd w:val="clear" w:color="auto" w:fill="auto"/>
            <w:vAlign w:val="center"/>
          </w:tcPr>
          <w:p w:rsidR="005C5B1E" w:rsidRPr="00D2671C" w:rsidRDefault="005C5B1E" w:rsidP="00DF0634">
            <w:pPr>
              <w:spacing w:after="0"/>
              <w:rPr>
                <w:bCs/>
              </w:rPr>
            </w:pPr>
            <w:r w:rsidRPr="00D2671C">
              <w:rPr>
                <w:bCs/>
              </w:rPr>
              <w:t>Шкаф сушильный общего назначения (до 150 С)</w:t>
            </w:r>
          </w:p>
        </w:tc>
        <w:tc>
          <w:tcPr>
            <w:tcW w:w="559" w:type="pct"/>
            <w:shd w:val="clear" w:color="auto" w:fill="auto"/>
            <w:vAlign w:val="center"/>
          </w:tcPr>
          <w:p w:rsidR="005C5B1E" w:rsidRPr="00D2671C" w:rsidRDefault="005C5B1E" w:rsidP="00A12883">
            <w:pPr>
              <w:spacing w:after="0"/>
              <w:jc w:val="center"/>
              <w:rPr>
                <w:bCs/>
              </w:rPr>
            </w:pPr>
            <w:r w:rsidRPr="00D2671C">
              <w:rPr>
                <w:bCs/>
              </w:rPr>
              <w:t>1</w:t>
            </w:r>
          </w:p>
        </w:tc>
        <w:tc>
          <w:tcPr>
            <w:tcW w:w="524" w:type="pct"/>
            <w:shd w:val="clear" w:color="auto" w:fill="auto"/>
            <w:vAlign w:val="center"/>
          </w:tcPr>
          <w:p w:rsidR="005C5B1E" w:rsidRPr="00D2671C" w:rsidRDefault="00BD3AAC" w:rsidP="00A12883">
            <w:pPr>
              <w:spacing w:after="0"/>
              <w:jc w:val="center"/>
              <w:rPr>
                <w:bCs/>
              </w:rPr>
            </w:pPr>
            <w:r w:rsidRPr="00D2671C">
              <w:rPr>
                <w:bCs/>
              </w:rPr>
              <w:t>0</w:t>
            </w:r>
          </w:p>
        </w:tc>
        <w:tc>
          <w:tcPr>
            <w:tcW w:w="508" w:type="pct"/>
            <w:shd w:val="clear" w:color="auto" w:fill="auto"/>
            <w:vAlign w:val="center"/>
          </w:tcPr>
          <w:p w:rsidR="005C5B1E" w:rsidRPr="00D2671C" w:rsidRDefault="005C5B1E" w:rsidP="00A12883">
            <w:pPr>
              <w:spacing w:after="0"/>
              <w:jc w:val="center"/>
              <w:rPr>
                <w:bCs/>
              </w:rPr>
            </w:pPr>
            <w:r w:rsidRPr="00D2671C">
              <w:rPr>
                <w:bCs/>
              </w:rPr>
              <w:t>1</w:t>
            </w:r>
          </w:p>
        </w:tc>
      </w:tr>
      <w:tr w:rsidR="00D2671C" w:rsidRPr="00D2671C" w:rsidTr="00A12883">
        <w:tc>
          <w:tcPr>
            <w:tcW w:w="891" w:type="pct"/>
          </w:tcPr>
          <w:p w:rsidR="005C5B1E" w:rsidRPr="00D2671C" w:rsidRDefault="005C5B1E" w:rsidP="00DF0634">
            <w:pPr>
              <w:spacing w:after="0"/>
              <w:rPr>
                <w:bCs/>
              </w:rPr>
            </w:pPr>
          </w:p>
        </w:tc>
        <w:tc>
          <w:tcPr>
            <w:tcW w:w="2518" w:type="pct"/>
            <w:vAlign w:val="center"/>
          </w:tcPr>
          <w:p w:rsidR="005C5B1E" w:rsidRPr="00D2671C" w:rsidRDefault="005C5B1E" w:rsidP="00DF0634">
            <w:pPr>
              <w:spacing w:after="0"/>
              <w:rPr>
                <w:bCs/>
              </w:rPr>
            </w:pPr>
            <w:r w:rsidRPr="00D2671C">
              <w:rPr>
                <w:bCs/>
              </w:rPr>
              <w:t>Испаритель лабораторный (эвапоратор с насосом) для планшетов</w:t>
            </w:r>
          </w:p>
        </w:tc>
        <w:tc>
          <w:tcPr>
            <w:tcW w:w="559" w:type="pct"/>
            <w:vAlign w:val="center"/>
          </w:tcPr>
          <w:p w:rsidR="005C5B1E" w:rsidRPr="00D2671C" w:rsidRDefault="005C5B1E" w:rsidP="00A12883">
            <w:pPr>
              <w:spacing w:after="0"/>
              <w:jc w:val="center"/>
              <w:rPr>
                <w:bCs/>
              </w:rPr>
            </w:pPr>
            <w:r w:rsidRPr="00D2671C">
              <w:rPr>
                <w:bCs/>
              </w:rPr>
              <w:t>1</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5C5B1E" w:rsidP="00A12883">
            <w:pPr>
              <w:spacing w:after="0"/>
              <w:jc w:val="center"/>
              <w:rPr>
                <w:bCs/>
              </w:rPr>
            </w:pPr>
            <w:r w:rsidRPr="00D2671C">
              <w:rPr>
                <w:bCs/>
              </w:rPr>
              <w:t>1</w:t>
            </w:r>
          </w:p>
        </w:tc>
      </w:tr>
      <w:tr w:rsidR="00D2671C" w:rsidRPr="00D2671C" w:rsidTr="00A12883">
        <w:tc>
          <w:tcPr>
            <w:tcW w:w="891" w:type="pct"/>
          </w:tcPr>
          <w:p w:rsidR="005C5B1E" w:rsidRPr="00D2671C" w:rsidRDefault="005C5B1E" w:rsidP="00DF0634">
            <w:pPr>
              <w:spacing w:after="0"/>
              <w:rPr>
                <w:bCs/>
              </w:rPr>
            </w:pPr>
          </w:p>
        </w:tc>
        <w:tc>
          <w:tcPr>
            <w:tcW w:w="2518" w:type="pct"/>
            <w:vAlign w:val="bottom"/>
          </w:tcPr>
          <w:p w:rsidR="005C5B1E" w:rsidRPr="00D2671C" w:rsidRDefault="00BD3AAC" w:rsidP="00DF0634">
            <w:pPr>
              <w:spacing w:after="0"/>
              <w:jc w:val="left"/>
              <w:rPr>
                <w:bCs/>
              </w:rPr>
            </w:pPr>
            <w:r w:rsidRPr="00D2671C">
              <w:rPr>
                <w:bCs/>
              </w:rPr>
              <w:t>Ц</w:t>
            </w:r>
            <w:r w:rsidR="005C5B1E" w:rsidRPr="00D2671C">
              <w:rPr>
                <w:bCs/>
              </w:rPr>
              <w:t xml:space="preserve">ентрифуга для пробирок 13000g с охлаждением и набором роторов для </w:t>
            </w:r>
            <w:proofErr w:type="spellStart"/>
            <w:r w:rsidR="005C5B1E" w:rsidRPr="00D2671C">
              <w:rPr>
                <w:bCs/>
              </w:rPr>
              <w:t>микропробирок</w:t>
            </w:r>
            <w:proofErr w:type="spellEnd"/>
          </w:p>
        </w:tc>
        <w:tc>
          <w:tcPr>
            <w:tcW w:w="559" w:type="pct"/>
            <w:vAlign w:val="center"/>
          </w:tcPr>
          <w:p w:rsidR="005C5B1E" w:rsidRPr="00D2671C" w:rsidRDefault="005C5B1E" w:rsidP="00A12883">
            <w:pPr>
              <w:spacing w:after="0"/>
              <w:jc w:val="center"/>
              <w:rPr>
                <w:bCs/>
              </w:rPr>
            </w:pPr>
            <w:r w:rsidRPr="00D2671C">
              <w:rPr>
                <w:bCs/>
              </w:rPr>
              <w:t>1</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5C5B1E" w:rsidP="00A12883">
            <w:pPr>
              <w:spacing w:after="0"/>
              <w:jc w:val="center"/>
              <w:rPr>
                <w:bCs/>
              </w:rPr>
            </w:pPr>
            <w:r w:rsidRPr="00D2671C">
              <w:rPr>
                <w:bCs/>
              </w:rPr>
              <w:t>1</w:t>
            </w:r>
          </w:p>
        </w:tc>
      </w:tr>
      <w:tr w:rsidR="00D2671C" w:rsidRPr="00D2671C" w:rsidTr="00A12883">
        <w:tc>
          <w:tcPr>
            <w:tcW w:w="891" w:type="pct"/>
          </w:tcPr>
          <w:p w:rsidR="005C5B1E" w:rsidRPr="00D2671C" w:rsidRDefault="005C5B1E" w:rsidP="00DF0634">
            <w:pPr>
              <w:spacing w:after="0"/>
              <w:rPr>
                <w:bCs/>
              </w:rPr>
            </w:pPr>
          </w:p>
        </w:tc>
        <w:tc>
          <w:tcPr>
            <w:tcW w:w="2518" w:type="pct"/>
            <w:vAlign w:val="bottom"/>
          </w:tcPr>
          <w:p w:rsidR="005C5B1E" w:rsidRPr="00D2671C" w:rsidRDefault="00BD3AAC" w:rsidP="00DF0634">
            <w:pPr>
              <w:spacing w:after="0"/>
              <w:jc w:val="left"/>
              <w:rPr>
                <w:bCs/>
              </w:rPr>
            </w:pPr>
            <w:r w:rsidRPr="00D2671C">
              <w:rPr>
                <w:bCs/>
              </w:rPr>
              <w:t>Ц</w:t>
            </w:r>
            <w:r w:rsidR="005C5B1E" w:rsidRPr="00D2671C">
              <w:rPr>
                <w:bCs/>
              </w:rPr>
              <w:t>ентрифуга для пробирок 13000g с универсальным ротором на 24 пробирки</w:t>
            </w:r>
          </w:p>
        </w:tc>
        <w:tc>
          <w:tcPr>
            <w:tcW w:w="559" w:type="pct"/>
            <w:vAlign w:val="center"/>
          </w:tcPr>
          <w:p w:rsidR="005C5B1E" w:rsidRPr="00D2671C" w:rsidRDefault="005C5B1E" w:rsidP="00A12883">
            <w:pPr>
              <w:spacing w:after="0"/>
              <w:jc w:val="center"/>
              <w:rPr>
                <w:bCs/>
              </w:rPr>
            </w:pPr>
            <w:r w:rsidRPr="00D2671C">
              <w:rPr>
                <w:bCs/>
              </w:rPr>
              <w:t>1</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5C5B1E" w:rsidP="00A12883">
            <w:pPr>
              <w:spacing w:after="0"/>
              <w:jc w:val="center"/>
              <w:rPr>
                <w:bCs/>
              </w:rPr>
            </w:pPr>
            <w:r w:rsidRPr="00D2671C">
              <w:rPr>
                <w:bCs/>
              </w:rPr>
              <w:t>1</w:t>
            </w:r>
          </w:p>
        </w:tc>
      </w:tr>
      <w:tr w:rsidR="00D2671C" w:rsidRPr="00D2671C" w:rsidTr="00A12883">
        <w:tc>
          <w:tcPr>
            <w:tcW w:w="891" w:type="pct"/>
          </w:tcPr>
          <w:p w:rsidR="005C5B1E" w:rsidRPr="00D2671C" w:rsidRDefault="005C5B1E" w:rsidP="00DF0634">
            <w:pPr>
              <w:spacing w:after="0"/>
              <w:rPr>
                <w:bCs/>
              </w:rPr>
            </w:pPr>
          </w:p>
        </w:tc>
        <w:tc>
          <w:tcPr>
            <w:tcW w:w="2518" w:type="pct"/>
            <w:vAlign w:val="bottom"/>
          </w:tcPr>
          <w:p w:rsidR="005C5B1E" w:rsidRPr="00D2671C" w:rsidRDefault="005C5B1E" w:rsidP="00DF0634">
            <w:pPr>
              <w:spacing w:after="0"/>
              <w:jc w:val="left"/>
              <w:rPr>
                <w:bCs/>
              </w:rPr>
            </w:pPr>
            <w:r w:rsidRPr="00D2671C">
              <w:rPr>
                <w:bCs/>
              </w:rPr>
              <w:t xml:space="preserve">Термостат суховоздушный от 37 до 90 </w:t>
            </w:r>
            <w:proofErr w:type="spellStart"/>
            <w:r w:rsidRPr="00D2671C">
              <w:rPr>
                <w:bCs/>
              </w:rPr>
              <w:t>град</w:t>
            </w:r>
            <w:proofErr w:type="gramStart"/>
            <w:r w:rsidRPr="00D2671C">
              <w:rPr>
                <w:bCs/>
              </w:rPr>
              <w:t>.С</w:t>
            </w:r>
            <w:proofErr w:type="spellEnd"/>
            <w:proofErr w:type="gramEnd"/>
          </w:p>
        </w:tc>
        <w:tc>
          <w:tcPr>
            <w:tcW w:w="559" w:type="pct"/>
            <w:vAlign w:val="center"/>
          </w:tcPr>
          <w:p w:rsidR="005C5B1E" w:rsidRPr="00D2671C" w:rsidRDefault="005C5B1E" w:rsidP="00A12883">
            <w:pPr>
              <w:spacing w:after="0"/>
              <w:jc w:val="center"/>
              <w:rPr>
                <w:bCs/>
              </w:rPr>
            </w:pPr>
            <w:r w:rsidRPr="00D2671C">
              <w:rPr>
                <w:bCs/>
              </w:rPr>
              <w:t>1</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5C5B1E" w:rsidP="00A12883">
            <w:pPr>
              <w:spacing w:after="0"/>
              <w:jc w:val="center"/>
              <w:rPr>
                <w:bCs/>
              </w:rPr>
            </w:pPr>
            <w:r w:rsidRPr="00D2671C">
              <w:rPr>
                <w:bCs/>
              </w:rPr>
              <w:t>1</w:t>
            </w:r>
          </w:p>
        </w:tc>
      </w:tr>
      <w:tr w:rsidR="00D2671C" w:rsidRPr="00D2671C" w:rsidTr="00A12883">
        <w:tc>
          <w:tcPr>
            <w:tcW w:w="891" w:type="pct"/>
          </w:tcPr>
          <w:p w:rsidR="005C5B1E" w:rsidRPr="00D2671C" w:rsidRDefault="005C5B1E" w:rsidP="00DF0634">
            <w:pPr>
              <w:spacing w:after="0"/>
              <w:rPr>
                <w:bCs/>
              </w:rPr>
            </w:pPr>
          </w:p>
        </w:tc>
        <w:tc>
          <w:tcPr>
            <w:tcW w:w="2518" w:type="pct"/>
            <w:vAlign w:val="bottom"/>
          </w:tcPr>
          <w:p w:rsidR="005C5B1E" w:rsidRPr="00D2671C" w:rsidRDefault="005C5B1E" w:rsidP="00DF0634">
            <w:pPr>
              <w:spacing w:after="0"/>
              <w:jc w:val="left"/>
              <w:rPr>
                <w:bCs/>
              </w:rPr>
            </w:pPr>
            <w:r w:rsidRPr="00D2671C">
              <w:rPr>
                <w:bCs/>
              </w:rPr>
              <w:t>Шкаф сушильный общего назначения</w:t>
            </w:r>
          </w:p>
        </w:tc>
        <w:tc>
          <w:tcPr>
            <w:tcW w:w="559" w:type="pct"/>
            <w:vAlign w:val="center"/>
          </w:tcPr>
          <w:p w:rsidR="005C5B1E" w:rsidRPr="00D2671C" w:rsidRDefault="005C5B1E" w:rsidP="00A12883">
            <w:pPr>
              <w:spacing w:after="0"/>
              <w:jc w:val="center"/>
              <w:rPr>
                <w:bCs/>
              </w:rPr>
            </w:pPr>
            <w:r w:rsidRPr="00D2671C">
              <w:rPr>
                <w:bCs/>
              </w:rPr>
              <w:t>1</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5C5B1E" w:rsidP="00A12883">
            <w:pPr>
              <w:spacing w:after="0"/>
              <w:jc w:val="center"/>
              <w:rPr>
                <w:bCs/>
              </w:rPr>
            </w:pPr>
            <w:r w:rsidRPr="00D2671C">
              <w:rPr>
                <w:bCs/>
              </w:rPr>
              <w:t>1</w:t>
            </w:r>
          </w:p>
        </w:tc>
      </w:tr>
      <w:tr w:rsidR="00D2671C" w:rsidRPr="00D2671C" w:rsidTr="00D733D6">
        <w:tc>
          <w:tcPr>
            <w:tcW w:w="891" w:type="pct"/>
          </w:tcPr>
          <w:p w:rsidR="00A12883" w:rsidRPr="00D2671C" w:rsidRDefault="00A12883" w:rsidP="00D733D6">
            <w:pPr>
              <w:spacing w:after="0"/>
              <w:rPr>
                <w:bCs/>
              </w:rPr>
            </w:pPr>
          </w:p>
        </w:tc>
        <w:tc>
          <w:tcPr>
            <w:tcW w:w="2518" w:type="pct"/>
            <w:vAlign w:val="center"/>
          </w:tcPr>
          <w:p w:rsidR="00A12883" w:rsidRPr="00D2671C" w:rsidRDefault="00BD3AAC" w:rsidP="00D733D6">
            <w:pPr>
              <w:spacing w:after="0"/>
              <w:rPr>
                <w:bCs/>
              </w:rPr>
            </w:pPr>
            <w:r w:rsidRPr="00D2671C">
              <w:rPr>
                <w:bCs/>
              </w:rPr>
              <w:t>К</w:t>
            </w:r>
            <w:r w:rsidR="00A12883" w:rsidRPr="00D2671C">
              <w:rPr>
                <w:bCs/>
              </w:rPr>
              <w:t>омплект дозаторов переменного объема (5 штук)</w:t>
            </w:r>
          </w:p>
        </w:tc>
        <w:tc>
          <w:tcPr>
            <w:tcW w:w="559" w:type="pct"/>
            <w:vAlign w:val="center"/>
          </w:tcPr>
          <w:p w:rsidR="00A12883" w:rsidRPr="00D2671C" w:rsidRDefault="00BD3AAC" w:rsidP="00D733D6">
            <w:pPr>
              <w:spacing w:after="0"/>
              <w:jc w:val="center"/>
              <w:rPr>
                <w:bCs/>
              </w:rPr>
            </w:pPr>
            <w:r w:rsidRPr="00D2671C">
              <w:rPr>
                <w:bCs/>
              </w:rPr>
              <w:t>4</w:t>
            </w:r>
          </w:p>
        </w:tc>
        <w:tc>
          <w:tcPr>
            <w:tcW w:w="524" w:type="pct"/>
            <w:vAlign w:val="center"/>
          </w:tcPr>
          <w:p w:rsidR="00A12883" w:rsidRPr="00D2671C" w:rsidRDefault="00BD3AAC" w:rsidP="00D733D6">
            <w:pPr>
              <w:spacing w:after="0"/>
              <w:jc w:val="center"/>
              <w:rPr>
                <w:bCs/>
              </w:rPr>
            </w:pPr>
            <w:r w:rsidRPr="00D2671C">
              <w:rPr>
                <w:bCs/>
              </w:rPr>
              <w:t>0</w:t>
            </w:r>
          </w:p>
        </w:tc>
        <w:tc>
          <w:tcPr>
            <w:tcW w:w="508" w:type="pct"/>
            <w:vAlign w:val="center"/>
          </w:tcPr>
          <w:p w:rsidR="00A12883" w:rsidRPr="00D2671C" w:rsidRDefault="00BD3AAC" w:rsidP="00D733D6">
            <w:pPr>
              <w:spacing w:after="0"/>
              <w:jc w:val="center"/>
              <w:rPr>
                <w:bCs/>
              </w:rPr>
            </w:pPr>
            <w:r w:rsidRPr="00D2671C">
              <w:rPr>
                <w:bCs/>
              </w:rPr>
              <w:t>4</w:t>
            </w:r>
          </w:p>
        </w:tc>
      </w:tr>
      <w:tr w:rsidR="00D2671C" w:rsidRPr="00D2671C" w:rsidTr="00A12883">
        <w:tc>
          <w:tcPr>
            <w:tcW w:w="891" w:type="pct"/>
          </w:tcPr>
          <w:p w:rsidR="005C5B1E" w:rsidRPr="00D2671C" w:rsidRDefault="005C5B1E" w:rsidP="00DF0634">
            <w:pPr>
              <w:spacing w:after="0"/>
              <w:rPr>
                <w:bCs/>
              </w:rPr>
            </w:pPr>
          </w:p>
        </w:tc>
        <w:tc>
          <w:tcPr>
            <w:tcW w:w="2518" w:type="pct"/>
            <w:vAlign w:val="bottom"/>
          </w:tcPr>
          <w:p w:rsidR="005C5B1E" w:rsidRPr="00D2671C" w:rsidRDefault="005C5B1E" w:rsidP="00DF0634">
            <w:pPr>
              <w:spacing w:after="0"/>
              <w:jc w:val="left"/>
              <w:rPr>
                <w:bCs/>
              </w:rPr>
            </w:pPr>
            <w:r w:rsidRPr="00D2671C">
              <w:rPr>
                <w:bCs/>
              </w:rPr>
              <w:t xml:space="preserve">Твердотельный термостат для </w:t>
            </w:r>
            <w:proofErr w:type="spellStart"/>
            <w:r w:rsidRPr="00D2671C">
              <w:rPr>
                <w:bCs/>
              </w:rPr>
              <w:t>микропробирок</w:t>
            </w:r>
            <w:proofErr w:type="spellEnd"/>
          </w:p>
        </w:tc>
        <w:tc>
          <w:tcPr>
            <w:tcW w:w="559" w:type="pct"/>
            <w:vAlign w:val="center"/>
          </w:tcPr>
          <w:p w:rsidR="005C5B1E" w:rsidRPr="00D2671C" w:rsidRDefault="005C5B1E" w:rsidP="00A12883">
            <w:pPr>
              <w:spacing w:after="0"/>
              <w:jc w:val="center"/>
              <w:rPr>
                <w:bCs/>
              </w:rPr>
            </w:pPr>
            <w:r w:rsidRPr="00D2671C">
              <w:rPr>
                <w:bCs/>
              </w:rPr>
              <w:t>1</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5C5B1E" w:rsidP="00A12883">
            <w:pPr>
              <w:spacing w:after="0"/>
              <w:jc w:val="center"/>
              <w:rPr>
                <w:bCs/>
              </w:rPr>
            </w:pPr>
            <w:r w:rsidRPr="00D2671C">
              <w:rPr>
                <w:bCs/>
              </w:rPr>
              <w:t>1</w:t>
            </w:r>
          </w:p>
        </w:tc>
      </w:tr>
      <w:tr w:rsidR="00D2671C" w:rsidRPr="00D2671C" w:rsidTr="00A12883">
        <w:tc>
          <w:tcPr>
            <w:tcW w:w="891" w:type="pct"/>
          </w:tcPr>
          <w:p w:rsidR="005C5B1E" w:rsidRPr="00D2671C" w:rsidRDefault="005C5B1E" w:rsidP="00DF0634">
            <w:pPr>
              <w:spacing w:after="0"/>
              <w:rPr>
                <w:bCs/>
              </w:rPr>
            </w:pPr>
          </w:p>
        </w:tc>
        <w:tc>
          <w:tcPr>
            <w:tcW w:w="2518" w:type="pct"/>
            <w:vAlign w:val="bottom"/>
          </w:tcPr>
          <w:p w:rsidR="005C5B1E" w:rsidRPr="00D2671C" w:rsidRDefault="005C5B1E" w:rsidP="00DF0634">
            <w:pPr>
              <w:spacing w:after="0"/>
              <w:jc w:val="left"/>
              <w:rPr>
                <w:bCs/>
              </w:rPr>
            </w:pPr>
            <w:r w:rsidRPr="00D2671C">
              <w:rPr>
                <w:bCs/>
              </w:rPr>
              <w:t>Весы электронные аналитические, точность не менее 0,1 мг</w:t>
            </w:r>
          </w:p>
        </w:tc>
        <w:tc>
          <w:tcPr>
            <w:tcW w:w="559" w:type="pct"/>
            <w:vAlign w:val="center"/>
          </w:tcPr>
          <w:p w:rsidR="005C5B1E" w:rsidRPr="00D2671C" w:rsidRDefault="005C5B1E" w:rsidP="00A12883">
            <w:pPr>
              <w:spacing w:after="0"/>
              <w:jc w:val="center"/>
              <w:rPr>
                <w:bCs/>
              </w:rPr>
            </w:pPr>
            <w:r w:rsidRPr="00D2671C">
              <w:rPr>
                <w:bCs/>
              </w:rPr>
              <w:t>1</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5C5B1E" w:rsidP="00A12883">
            <w:pPr>
              <w:spacing w:after="0"/>
              <w:jc w:val="center"/>
              <w:rPr>
                <w:bCs/>
              </w:rPr>
            </w:pPr>
            <w:r w:rsidRPr="00D2671C">
              <w:rPr>
                <w:bCs/>
              </w:rPr>
              <w:t>1</w:t>
            </w:r>
          </w:p>
        </w:tc>
      </w:tr>
      <w:tr w:rsidR="00D2671C" w:rsidRPr="00D2671C" w:rsidTr="003E2EC5">
        <w:tc>
          <w:tcPr>
            <w:tcW w:w="891" w:type="pct"/>
          </w:tcPr>
          <w:p w:rsidR="00BD3AAC" w:rsidRPr="00D2671C" w:rsidRDefault="00BD3AAC" w:rsidP="003E2EC5">
            <w:pPr>
              <w:spacing w:after="0"/>
              <w:rPr>
                <w:bCs/>
              </w:rPr>
            </w:pPr>
          </w:p>
        </w:tc>
        <w:tc>
          <w:tcPr>
            <w:tcW w:w="2518" w:type="pct"/>
            <w:vAlign w:val="center"/>
          </w:tcPr>
          <w:p w:rsidR="00BD3AAC" w:rsidRPr="00D2671C" w:rsidRDefault="00BD3AAC" w:rsidP="003E2EC5">
            <w:pPr>
              <w:spacing w:after="0"/>
              <w:rPr>
                <w:bCs/>
              </w:rPr>
            </w:pPr>
            <w:r w:rsidRPr="00D2671C">
              <w:rPr>
                <w:bCs/>
              </w:rPr>
              <w:t>Стол-тумба для аналитических весов</w:t>
            </w:r>
          </w:p>
        </w:tc>
        <w:tc>
          <w:tcPr>
            <w:tcW w:w="559" w:type="pct"/>
            <w:vAlign w:val="center"/>
          </w:tcPr>
          <w:p w:rsidR="00BD3AAC" w:rsidRPr="00D2671C" w:rsidRDefault="00BD3AAC" w:rsidP="003E2EC5">
            <w:pPr>
              <w:spacing w:after="0"/>
              <w:jc w:val="center"/>
              <w:rPr>
                <w:bCs/>
              </w:rPr>
            </w:pPr>
            <w:r w:rsidRPr="00D2671C">
              <w:rPr>
                <w:bCs/>
              </w:rPr>
              <w:t>1</w:t>
            </w:r>
          </w:p>
        </w:tc>
        <w:tc>
          <w:tcPr>
            <w:tcW w:w="524" w:type="pct"/>
            <w:vAlign w:val="center"/>
          </w:tcPr>
          <w:p w:rsidR="00BD3AAC" w:rsidRPr="00D2671C" w:rsidRDefault="00BD3AAC" w:rsidP="003E2EC5">
            <w:pPr>
              <w:spacing w:after="0"/>
              <w:jc w:val="center"/>
              <w:rPr>
                <w:bCs/>
              </w:rPr>
            </w:pPr>
            <w:r w:rsidRPr="00D2671C">
              <w:rPr>
                <w:bCs/>
              </w:rPr>
              <w:t>1</w:t>
            </w:r>
          </w:p>
        </w:tc>
        <w:tc>
          <w:tcPr>
            <w:tcW w:w="508" w:type="pct"/>
            <w:vAlign w:val="center"/>
          </w:tcPr>
          <w:p w:rsidR="00BD3AAC" w:rsidRPr="00D2671C" w:rsidRDefault="00BD3AAC" w:rsidP="003E2EC5">
            <w:pPr>
              <w:spacing w:after="0"/>
              <w:jc w:val="center"/>
              <w:rPr>
                <w:bCs/>
              </w:rPr>
            </w:pPr>
            <w:r w:rsidRPr="00D2671C">
              <w:rPr>
                <w:bCs/>
              </w:rPr>
              <w:t>0</w:t>
            </w:r>
          </w:p>
        </w:tc>
      </w:tr>
      <w:tr w:rsidR="00D2671C" w:rsidRPr="00D2671C" w:rsidTr="007D63C4">
        <w:tc>
          <w:tcPr>
            <w:tcW w:w="891" w:type="pct"/>
          </w:tcPr>
          <w:p w:rsidR="00BF3579" w:rsidRPr="00D2671C" w:rsidRDefault="00BF3579" w:rsidP="007D63C4">
            <w:pPr>
              <w:spacing w:after="0"/>
              <w:rPr>
                <w:bCs/>
              </w:rPr>
            </w:pPr>
          </w:p>
        </w:tc>
        <w:tc>
          <w:tcPr>
            <w:tcW w:w="2518" w:type="pct"/>
            <w:vAlign w:val="center"/>
          </w:tcPr>
          <w:p w:rsidR="00BF3579" w:rsidRPr="00D2671C" w:rsidRDefault="00BF3579" w:rsidP="007D63C4">
            <w:pPr>
              <w:spacing w:after="0"/>
              <w:rPr>
                <w:bCs/>
              </w:rPr>
            </w:pPr>
            <w:r w:rsidRPr="00D2671C">
              <w:rPr>
                <w:bCs/>
              </w:rPr>
              <w:t>Гигрометр настенный</w:t>
            </w:r>
          </w:p>
        </w:tc>
        <w:tc>
          <w:tcPr>
            <w:tcW w:w="559" w:type="pct"/>
            <w:vAlign w:val="center"/>
          </w:tcPr>
          <w:p w:rsidR="00BF3579" w:rsidRPr="00D2671C" w:rsidRDefault="00BF3579" w:rsidP="007D63C4">
            <w:pPr>
              <w:spacing w:after="0"/>
              <w:jc w:val="center"/>
              <w:rPr>
                <w:bCs/>
              </w:rPr>
            </w:pPr>
          </w:p>
        </w:tc>
        <w:tc>
          <w:tcPr>
            <w:tcW w:w="524" w:type="pct"/>
            <w:vAlign w:val="center"/>
          </w:tcPr>
          <w:p w:rsidR="00BF3579" w:rsidRPr="00D2671C" w:rsidRDefault="00BF3579" w:rsidP="007D63C4">
            <w:pPr>
              <w:spacing w:after="0"/>
              <w:jc w:val="center"/>
              <w:rPr>
                <w:bCs/>
              </w:rPr>
            </w:pPr>
          </w:p>
        </w:tc>
        <w:tc>
          <w:tcPr>
            <w:tcW w:w="508" w:type="pct"/>
            <w:vAlign w:val="center"/>
          </w:tcPr>
          <w:p w:rsidR="00BF3579" w:rsidRPr="00D2671C" w:rsidRDefault="00BF3579" w:rsidP="007D63C4">
            <w:pPr>
              <w:spacing w:after="0"/>
              <w:jc w:val="center"/>
              <w:rPr>
                <w:bCs/>
              </w:rPr>
            </w:pPr>
          </w:p>
        </w:tc>
      </w:tr>
      <w:tr w:rsidR="00D2671C" w:rsidRPr="00D2671C" w:rsidTr="00A12883">
        <w:tc>
          <w:tcPr>
            <w:tcW w:w="891" w:type="pct"/>
          </w:tcPr>
          <w:p w:rsidR="005C5B1E" w:rsidRPr="00D2671C" w:rsidRDefault="005C5B1E" w:rsidP="00DF0634">
            <w:pPr>
              <w:spacing w:after="0"/>
              <w:rPr>
                <w:bCs/>
              </w:rPr>
            </w:pPr>
          </w:p>
        </w:tc>
        <w:tc>
          <w:tcPr>
            <w:tcW w:w="2518" w:type="pct"/>
            <w:vAlign w:val="bottom"/>
          </w:tcPr>
          <w:p w:rsidR="005C5B1E" w:rsidRPr="00D2671C" w:rsidRDefault="00BD3AAC" w:rsidP="00DF0634">
            <w:pPr>
              <w:rPr>
                <w:bCs/>
              </w:rPr>
            </w:pPr>
            <w:r w:rsidRPr="00D2671C">
              <w:rPr>
                <w:bCs/>
              </w:rPr>
              <w:t>Холодильник с морозильной камерой,  фармацевтический</w:t>
            </w:r>
          </w:p>
        </w:tc>
        <w:tc>
          <w:tcPr>
            <w:tcW w:w="559" w:type="pct"/>
            <w:vAlign w:val="center"/>
          </w:tcPr>
          <w:p w:rsidR="005C5B1E" w:rsidRPr="00D2671C" w:rsidRDefault="00BD3AAC" w:rsidP="00A12883">
            <w:pPr>
              <w:jc w:val="center"/>
              <w:rPr>
                <w:bCs/>
              </w:rPr>
            </w:pPr>
            <w:r w:rsidRPr="00D2671C">
              <w:rPr>
                <w:bCs/>
              </w:rPr>
              <w:t>2</w:t>
            </w:r>
          </w:p>
        </w:tc>
        <w:tc>
          <w:tcPr>
            <w:tcW w:w="524" w:type="pct"/>
            <w:vAlign w:val="center"/>
          </w:tcPr>
          <w:p w:rsidR="005C5B1E" w:rsidRPr="00D2671C" w:rsidRDefault="00BD3AAC" w:rsidP="00A12883">
            <w:pPr>
              <w:spacing w:after="0"/>
              <w:jc w:val="center"/>
              <w:rPr>
                <w:bCs/>
              </w:rPr>
            </w:pPr>
            <w:r w:rsidRPr="00D2671C">
              <w:rPr>
                <w:bCs/>
              </w:rPr>
              <w:t>0</w:t>
            </w:r>
          </w:p>
        </w:tc>
        <w:tc>
          <w:tcPr>
            <w:tcW w:w="508" w:type="pct"/>
            <w:vAlign w:val="center"/>
          </w:tcPr>
          <w:p w:rsidR="005C5B1E" w:rsidRPr="00D2671C" w:rsidRDefault="00BD3AAC" w:rsidP="00A12883">
            <w:pPr>
              <w:spacing w:after="0"/>
              <w:jc w:val="center"/>
              <w:rPr>
                <w:bCs/>
              </w:rPr>
            </w:pPr>
            <w:r w:rsidRPr="00D2671C">
              <w:rPr>
                <w:bCs/>
              </w:rPr>
              <w:t>2</w:t>
            </w:r>
          </w:p>
        </w:tc>
      </w:tr>
      <w:tr w:rsidR="00D2671C" w:rsidRPr="00D2671C" w:rsidTr="00A12883">
        <w:tc>
          <w:tcPr>
            <w:tcW w:w="891" w:type="pct"/>
            <w:shd w:val="clear" w:color="auto" w:fill="auto"/>
          </w:tcPr>
          <w:p w:rsidR="005C5B1E" w:rsidRPr="00D2671C" w:rsidRDefault="005C5B1E" w:rsidP="00DF0634">
            <w:pPr>
              <w:spacing w:after="0"/>
              <w:rPr>
                <w:bCs/>
              </w:rPr>
            </w:pPr>
          </w:p>
        </w:tc>
        <w:tc>
          <w:tcPr>
            <w:tcW w:w="2518" w:type="pct"/>
            <w:shd w:val="clear" w:color="auto" w:fill="auto"/>
            <w:vAlign w:val="center"/>
          </w:tcPr>
          <w:p w:rsidR="005C5B1E" w:rsidRPr="00D2671C" w:rsidRDefault="005C5B1E" w:rsidP="00DF0634">
            <w:pPr>
              <w:spacing w:after="0"/>
              <w:rPr>
                <w:bCs/>
              </w:rPr>
            </w:pPr>
            <w:r w:rsidRPr="00D2671C">
              <w:rPr>
                <w:bCs/>
              </w:rPr>
              <w:t>рН метр</w:t>
            </w:r>
          </w:p>
        </w:tc>
        <w:tc>
          <w:tcPr>
            <w:tcW w:w="559" w:type="pct"/>
            <w:shd w:val="clear" w:color="auto" w:fill="auto"/>
            <w:vAlign w:val="center"/>
          </w:tcPr>
          <w:p w:rsidR="005C5B1E" w:rsidRPr="00D2671C" w:rsidRDefault="005C5B1E" w:rsidP="00A12883">
            <w:pPr>
              <w:spacing w:after="0"/>
              <w:jc w:val="center"/>
              <w:rPr>
                <w:bCs/>
              </w:rPr>
            </w:pPr>
            <w:r w:rsidRPr="00D2671C">
              <w:rPr>
                <w:bCs/>
              </w:rPr>
              <w:t>1</w:t>
            </w:r>
          </w:p>
        </w:tc>
        <w:tc>
          <w:tcPr>
            <w:tcW w:w="524" w:type="pct"/>
            <w:shd w:val="clear" w:color="auto" w:fill="auto"/>
            <w:vAlign w:val="center"/>
          </w:tcPr>
          <w:p w:rsidR="005C5B1E" w:rsidRPr="00D2671C" w:rsidRDefault="00BD3AAC" w:rsidP="00A12883">
            <w:pPr>
              <w:spacing w:after="0"/>
              <w:jc w:val="center"/>
              <w:rPr>
                <w:bCs/>
              </w:rPr>
            </w:pPr>
            <w:r w:rsidRPr="00D2671C">
              <w:rPr>
                <w:bCs/>
              </w:rPr>
              <w:t>0</w:t>
            </w:r>
          </w:p>
        </w:tc>
        <w:tc>
          <w:tcPr>
            <w:tcW w:w="508" w:type="pct"/>
            <w:shd w:val="clear" w:color="auto" w:fill="auto"/>
            <w:vAlign w:val="center"/>
          </w:tcPr>
          <w:p w:rsidR="005C5B1E" w:rsidRPr="00D2671C" w:rsidRDefault="005C5B1E" w:rsidP="00A12883">
            <w:pPr>
              <w:spacing w:after="0"/>
              <w:jc w:val="center"/>
              <w:rPr>
                <w:bCs/>
              </w:rPr>
            </w:pPr>
            <w:r w:rsidRPr="00D2671C">
              <w:rPr>
                <w:bCs/>
              </w:rPr>
              <w:t>1</w:t>
            </w:r>
          </w:p>
        </w:tc>
      </w:tr>
      <w:tr w:rsidR="00D2671C" w:rsidRPr="00D2671C" w:rsidTr="00D733D6">
        <w:tc>
          <w:tcPr>
            <w:tcW w:w="891" w:type="pct"/>
          </w:tcPr>
          <w:p w:rsidR="00EF7065" w:rsidRPr="00D2671C" w:rsidRDefault="00EF7065" w:rsidP="00D733D6">
            <w:pPr>
              <w:spacing w:after="0"/>
              <w:rPr>
                <w:bCs/>
              </w:rPr>
            </w:pPr>
          </w:p>
        </w:tc>
        <w:tc>
          <w:tcPr>
            <w:tcW w:w="2518" w:type="pct"/>
            <w:shd w:val="clear" w:color="auto" w:fill="auto"/>
            <w:vAlign w:val="center"/>
          </w:tcPr>
          <w:p w:rsidR="00EF7065" w:rsidRPr="00D2671C" w:rsidRDefault="00EF7065" w:rsidP="00D733D6">
            <w:pPr>
              <w:spacing w:after="0"/>
              <w:rPr>
                <w:bCs/>
              </w:rPr>
            </w:pPr>
            <w:r w:rsidRPr="00D2671C">
              <w:rPr>
                <w:bCs/>
              </w:rPr>
              <w:t>Ламинарный шкаф</w:t>
            </w:r>
          </w:p>
        </w:tc>
        <w:tc>
          <w:tcPr>
            <w:tcW w:w="559" w:type="pct"/>
            <w:shd w:val="clear" w:color="auto" w:fill="auto"/>
            <w:vAlign w:val="center"/>
          </w:tcPr>
          <w:p w:rsidR="00EF7065" w:rsidRPr="00D2671C" w:rsidRDefault="00EF7065" w:rsidP="00D733D6">
            <w:pPr>
              <w:spacing w:after="0"/>
              <w:jc w:val="center"/>
              <w:rPr>
                <w:bCs/>
              </w:rPr>
            </w:pPr>
            <w:r w:rsidRPr="00D2671C">
              <w:rPr>
                <w:bCs/>
              </w:rPr>
              <w:t>1</w:t>
            </w:r>
          </w:p>
        </w:tc>
        <w:tc>
          <w:tcPr>
            <w:tcW w:w="524" w:type="pct"/>
            <w:shd w:val="clear" w:color="auto" w:fill="auto"/>
            <w:vAlign w:val="center"/>
          </w:tcPr>
          <w:p w:rsidR="00EF7065" w:rsidRPr="00D2671C" w:rsidRDefault="00BD3AAC" w:rsidP="00D733D6">
            <w:pPr>
              <w:spacing w:after="0"/>
              <w:jc w:val="center"/>
              <w:rPr>
                <w:bCs/>
              </w:rPr>
            </w:pPr>
            <w:r w:rsidRPr="00D2671C">
              <w:rPr>
                <w:bCs/>
              </w:rPr>
              <w:t>0</w:t>
            </w:r>
          </w:p>
        </w:tc>
        <w:tc>
          <w:tcPr>
            <w:tcW w:w="508" w:type="pct"/>
            <w:shd w:val="clear" w:color="auto" w:fill="auto"/>
            <w:vAlign w:val="center"/>
          </w:tcPr>
          <w:p w:rsidR="00EF7065" w:rsidRPr="00D2671C" w:rsidRDefault="00EF7065" w:rsidP="00D733D6">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 ОБН-150</w:t>
            </w:r>
          </w:p>
        </w:tc>
        <w:tc>
          <w:tcPr>
            <w:tcW w:w="559" w:type="pct"/>
            <w:vAlign w:val="center"/>
          </w:tcPr>
          <w:p w:rsidR="00AA3DB0" w:rsidRPr="00D2671C" w:rsidRDefault="00AA3DB0" w:rsidP="003E2EC5">
            <w:pPr>
              <w:spacing w:after="0"/>
              <w:jc w:val="center"/>
              <w:rPr>
                <w:bCs/>
              </w:rPr>
            </w:pPr>
            <w:r w:rsidRPr="00D2671C">
              <w:rPr>
                <w:bCs/>
              </w:rPr>
              <w:t>1</w:t>
            </w:r>
          </w:p>
        </w:tc>
        <w:tc>
          <w:tcPr>
            <w:tcW w:w="524" w:type="pct"/>
            <w:vAlign w:val="center"/>
          </w:tcPr>
          <w:p w:rsidR="00AA3DB0" w:rsidRPr="00D2671C" w:rsidRDefault="00AA3DB0" w:rsidP="003E2EC5">
            <w:pPr>
              <w:spacing w:after="0"/>
              <w:jc w:val="center"/>
              <w:rPr>
                <w:bCs/>
              </w:rPr>
            </w:pPr>
            <w:r w:rsidRPr="00D2671C">
              <w:rPr>
                <w:bCs/>
              </w:rPr>
              <w:t>0</w:t>
            </w:r>
          </w:p>
        </w:tc>
        <w:tc>
          <w:tcPr>
            <w:tcW w:w="508" w:type="pct"/>
            <w:vAlign w:val="center"/>
          </w:tcPr>
          <w:p w:rsidR="00AA3DB0" w:rsidRPr="00D2671C" w:rsidRDefault="00AA3DB0" w:rsidP="003E2EC5">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A3DB0" w:rsidRPr="00D2671C" w:rsidRDefault="00AA3DB0" w:rsidP="003E2EC5">
            <w:pPr>
              <w:spacing w:after="0"/>
              <w:jc w:val="center"/>
              <w:rPr>
                <w:bCs/>
              </w:rPr>
            </w:pPr>
            <w:r w:rsidRPr="00D2671C">
              <w:rPr>
                <w:bCs/>
              </w:rPr>
              <w:t>1</w:t>
            </w:r>
          </w:p>
        </w:tc>
        <w:tc>
          <w:tcPr>
            <w:tcW w:w="524" w:type="pct"/>
            <w:vAlign w:val="center"/>
          </w:tcPr>
          <w:p w:rsidR="00AA3DB0" w:rsidRPr="00D2671C" w:rsidRDefault="00AA3DB0" w:rsidP="003E2EC5">
            <w:pPr>
              <w:spacing w:after="0"/>
              <w:jc w:val="center"/>
              <w:rPr>
                <w:bCs/>
              </w:rPr>
            </w:pPr>
            <w:r w:rsidRPr="00D2671C">
              <w:rPr>
                <w:bCs/>
              </w:rPr>
              <w:t>0</w:t>
            </w:r>
          </w:p>
        </w:tc>
        <w:tc>
          <w:tcPr>
            <w:tcW w:w="508" w:type="pct"/>
            <w:vAlign w:val="center"/>
          </w:tcPr>
          <w:p w:rsidR="00AA3DB0" w:rsidRPr="00D2671C" w:rsidRDefault="00AA3DB0" w:rsidP="003E2EC5">
            <w:pPr>
              <w:spacing w:after="0"/>
              <w:jc w:val="center"/>
              <w:rPr>
                <w:bCs/>
              </w:rPr>
            </w:pPr>
            <w:r w:rsidRPr="00D2671C">
              <w:rPr>
                <w:bCs/>
              </w:rPr>
              <w:t>1</w:t>
            </w:r>
          </w:p>
        </w:tc>
      </w:tr>
      <w:tr w:rsidR="00D2671C" w:rsidRPr="00D2671C" w:rsidTr="003E2EC5">
        <w:tc>
          <w:tcPr>
            <w:tcW w:w="891" w:type="pct"/>
          </w:tcPr>
          <w:p w:rsidR="00BD3AAC" w:rsidRPr="00D2671C" w:rsidRDefault="00BD3AAC" w:rsidP="003E2EC5">
            <w:pPr>
              <w:spacing w:after="0"/>
              <w:rPr>
                <w:bCs/>
              </w:rPr>
            </w:pPr>
          </w:p>
        </w:tc>
        <w:tc>
          <w:tcPr>
            <w:tcW w:w="2518" w:type="pct"/>
            <w:vAlign w:val="center"/>
          </w:tcPr>
          <w:p w:rsidR="00BD3AAC" w:rsidRPr="00D2671C" w:rsidRDefault="00BD3AAC" w:rsidP="003E2EC5">
            <w:pPr>
              <w:spacing w:after="0"/>
              <w:rPr>
                <w:bCs/>
              </w:rPr>
            </w:pPr>
            <w:r w:rsidRPr="00D2671C">
              <w:rPr>
                <w:bCs/>
              </w:rPr>
              <w:t>Раковина</w:t>
            </w:r>
          </w:p>
        </w:tc>
        <w:tc>
          <w:tcPr>
            <w:tcW w:w="559" w:type="pct"/>
            <w:vAlign w:val="center"/>
          </w:tcPr>
          <w:p w:rsidR="00BD3AAC" w:rsidRPr="00D2671C" w:rsidRDefault="00BD3AAC" w:rsidP="003E2EC5">
            <w:pPr>
              <w:spacing w:after="0"/>
              <w:jc w:val="center"/>
              <w:rPr>
                <w:bCs/>
              </w:rPr>
            </w:pPr>
            <w:r w:rsidRPr="00D2671C">
              <w:rPr>
                <w:bCs/>
              </w:rPr>
              <w:t>1</w:t>
            </w:r>
          </w:p>
        </w:tc>
        <w:tc>
          <w:tcPr>
            <w:tcW w:w="524" w:type="pct"/>
            <w:vAlign w:val="center"/>
          </w:tcPr>
          <w:p w:rsidR="00BD3AAC" w:rsidRPr="00D2671C" w:rsidRDefault="00BD3AAC" w:rsidP="003E2EC5">
            <w:pPr>
              <w:spacing w:after="0"/>
              <w:jc w:val="center"/>
              <w:rPr>
                <w:bCs/>
              </w:rPr>
            </w:pPr>
            <w:r w:rsidRPr="00D2671C">
              <w:rPr>
                <w:bCs/>
              </w:rPr>
              <w:t>0</w:t>
            </w:r>
          </w:p>
        </w:tc>
        <w:tc>
          <w:tcPr>
            <w:tcW w:w="508" w:type="pct"/>
            <w:vAlign w:val="center"/>
          </w:tcPr>
          <w:p w:rsidR="00BD3AAC" w:rsidRPr="00D2671C" w:rsidRDefault="00BD3AAC" w:rsidP="003E2EC5">
            <w:pPr>
              <w:spacing w:after="0"/>
              <w:jc w:val="center"/>
              <w:rPr>
                <w:bCs/>
              </w:rPr>
            </w:pPr>
            <w:r w:rsidRPr="00D2671C">
              <w:rPr>
                <w:bCs/>
              </w:rPr>
              <w:t>1</w:t>
            </w:r>
          </w:p>
        </w:tc>
      </w:tr>
      <w:tr w:rsidR="00D2671C" w:rsidRPr="00D2671C" w:rsidTr="003E2EC5">
        <w:tc>
          <w:tcPr>
            <w:tcW w:w="891" w:type="pct"/>
          </w:tcPr>
          <w:p w:rsidR="00BD3AAC" w:rsidRPr="00D2671C" w:rsidRDefault="00BD3AAC" w:rsidP="003E2EC5">
            <w:pPr>
              <w:spacing w:after="0"/>
              <w:rPr>
                <w:bCs/>
              </w:rPr>
            </w:pPr>
          </w:p>
        </w:tc>
        <w:tc>
          <w:tcPr>
            <w:tcW w:w="2518" w:type="pct"/>
            <w:vAlign w:val="center"/>
          </w:tcPr>
          <w:p w:rsidR="00BD3AAC" w:rsidRPr="00D2671C" w:rsidRDefault="00BD3AAC" w:rsidP="003E2EC5">
            <w:pPr>
              <w:spacing w:after="0"/>
              <w:rPr>
                <w:bCs/>
              </w:rPr>
            </w:pPr>
            <w:r w:rsidRPr="00D2671C">
              <w:rPr>
                <w:bCs/>
              </w:rPr>
              <w:t>Локтевой дозатор для мыла</w:t>
            </w:r>
          </w:p>
        </w:tc>
        <w:tc>
          <w:tcPr>
            <w:tcW w:w="559" w:type="pct"/>
            <w:vAlign w:val="center"/>
          </w:tcPr>
          <w:p w:rsidR="00BD3AAC" w:rsidRPr="00D2671C" w:rsidRDefault="00BD3AAC" w:rsidP="003E2EC5">
            <w:pPr>
              <w:spacing w:after="0"/>
              <w:jc w:val="center"/>
              <w:rPr>
                <w:bCs/>
              </w:rPr>
            </w:pPr>
            <w:r w:rsidRPr="00D2671C">
              <w:rPr>
                <w:bCs/>
              </w:rPr>
              <w:t>1</w:t>
            </w:r>
          </w:p>
        </w:tc>
        <w:tc>
          <w:tcPr>
            <w:tcW w:w="524" w:type="pct"/>
            <w:vAlign w:val="center"/>
          </w:tcPr>
          <w:p w:rsidR="00BD3AAC" w:rsidRPr="00D2671C" w:rsidRDefault="00BD3AAC" w:rsidP="003E2EC5">
            <w:pPr>
              <w:spacing w:after="0"/>
              <w:jc w:val="center"/>
              <w:rPr>
                <w:bCs/>
              </w:rPr>
            </w:pPr>
            <w:r w:rsidRPr="00D2671C">
              <w:rPr>
                <w:bCs/>
              </w:rPr>
              <w:t>0</w:t>
            </w:r>
          </w:p>
        </w:tc>
        <w:tc>
          <w:tcPr>
            <w:tcW w:w="508" w:type="pct"/>
            <w:vAlign w:val="center"/>
          </w:tcPr>
          <w:p w:rsidR="00BD3AAC" w:rsidRPr="00D2671C" w:rsidRDefault="00BD3AAC" w:rsidP="003E2EC5">
            <w:pPr>
              <w:spacing w:after="0"/>
              <w:jc w:val="center"/>
              <w:rPr>
                <w:bCs/>
              </w:rPr>
            </w:pPr>
            <w:r w:rsidRPr="00D2671C">
              <w:rPr>
                <w:bCs/>
              </w:rPr>
              <w:t>1</w:t>
            </w:r>
          </w:p>
        </w:tc>
      </w:tr>
      <w:tr w:rsidR="00D2671C" w:rsidRPr="00D2671C" w:rsidTr="003E2EC5">
        <w:tc>
          <w:tcPr>
            <w:tcW w:w="891" w:type="pct"/>
          </w:tcPr>
          <w:p w:rsidR="00BD3AAC" w:rsidRPr="00D2671C" w:rsidRDefault="00BD3AAC" w:rsidP="003E2EC5">
            <w:pPr>
              <w:spacing w:after="0"/>
              <w:rPr>
                <w:bCs/>
              </w:rPr>
            </w:pPr>
          </w:p>
        </w:tc>
        <w:tc>
          <w:tcPr>
            <w:tcW w:w="2518" w:type="pct"/>
            <w:vAlign w:val="center"/>
          </w:tcPr>
          <w:p w:rsidR="00BD3AAC" w:rsidRPr="00D2671C" w:rsidRDefault="00BD3AAC" w:rsidP="003E2EC5">
            <w:pPr>
              <w:spacing w:after="0"/>
              <w:rPr>
                <w:bCs/>
              </w:rPr>
            </w:pPr>
            <w:r w:rsidRPr="00D2671C">
              <w:rPr>
                <w:bCs/>
              </w:rPr>
              <w:t>Локтевой дозатор для антисептика</w:t>
            </w:r>
          </w:p>
        </w:tc>
        <w:tc>
          <w:tcPr>
            <w:tcW w:w="559" w:type="pct"/>
            <w:vAlign w:val="center"/>
          </w:tcPr>
          <w:p w:rsidR="00BD3AAC" w:rsidRPr="00D2671C" w:rsidRDefault="00BD3AAC" w:rsidP="003E2EC5">
            <w:pPr>
              <w:spacing w:after="0"/>
              <w:jc w:val="center"/>
              <w:rPr>
                <w:bCs/>
              </w:rPr>
            </w:pPr>
            <w:r w:rsidRPr="00D2671C">
              <w:rPr>
                <w:bCs/>
              </w:rPr>
              <w:t>1</w:t>
            </w:r>
          </w:p>
        </w:tc>
        <w:tc>
          <w:tcPr>
            <w:tcW w:w="524" w:type="pct"/>
            <w:vAlign w:val="center"/>
          </w:tcPr>
          <w:p w:rsidR="00BD3AAC" w:rsidRPr="00D2671C" w:rsidRDefault="00BD3AAC" w:rsidP="003E2EC5">
            <w:pPr>
              <w:spacing w:after="0"/>
              <w:jc w:val="center"/>
              <w:rPr>
                <w:bCs/>
              </w:rPr>
            </w:pPr>
            <w:r w:rsidRPr="00D2671C">
              <w:rPr>
                <w:bCs/>
              </w:rPr>
              <w:t>0</w:t>
            </w:r>
          </w:p>
        </w:tc>
        <w:tc>
          <w:tcPr>
            <w:tcW w:w="508" w:type="pct"/>
            <w:vAlign w:val="center"/>
          </w:tcPr>
          <w:p w:rsidR="00BD3AAC" w:rsidRPr="00D2671C" w:rsidRDefault="00BD3AAC" w:rsidP="003E2EC5">
            <w:pPr>
              <w:spacing w:after="0"/>
              <w:jc w:val="center"/>
              <w:rPr>
                <w:bCs/>
              </w:rPr>
            </w:pPr>
            <w:r w:rsidRPr="00D2671C">
              <w:rPr>
                <w:bCs/>
              </w:rPr>
              <w:t>1</w:t>
            </w:r>
          </w:p>
        </w:tc>
      </w:tr>
      <w:tr w:rsidR="00D2671C" w:rsidRPr="00D2671C" w:rsidTr="003E2EC5">
        <w:tc>
          <w:tcPr>
            <w:tcW w:w="891" w:type="pct"/>
          </w:tcPr>
          <w:p w:rsidR="00BD3AAC" w:rsidRPr="00D2671C" w:rsidRDefault="00BD3AAC" w:rsidP="003E2EC5">
            <w:pPr>
              <w:spacing w:after="0"/>
              <w:rPr>
                <w:bCs/>
              </w:rPr>
            </w:pPr>
          </w:p>
        </w:tc>
        <w:tc>
          <w:tcPr>
            <w:tcW w:w="2518" w:type="pct"/>
            <w:vAlign w:val="center"/>
          </w:tcPr>
          <w:p w:rsidR="00BD3AAC" w:rsidRPr="00D2671C" w:rsidRDefault="00BD3AAC" w:rsidP="003E2EC5">
            <w:pPr>
              <w:spacing w:after="0"/>
              <w:rPr>
                <w:bCs/>
              </w:rPr>
            </w:pPr>
            <w:r w:rsidRPr="00D2671C">
              <w:rPr>
                <w:bCs/>
              </w:rPr>
              <w:t>Смеситель сенсорный</w:t>
            </w:r>
          </w:p>
        </w:tc>
        <w:tc>
          <w:tcPr>
            <w:tcW w:w="559" w:type="pct"/>
            <w:vAlign w:val="center"/>
          </w:tcPr>
          <w:p w:rsidR="00BD3AAC" w:rsidRPr="00D2671C" w:rsidRDefault="00BD3AAC" w:rsidP="003E2EC5">
            <w:pPr>
              <w:spacing w:after="0"/>
              <w:jc w:val="center"/>
              <w:rPr>
                <w:bCs/>
              </w:rPr>
            </w:pPr>
            <w:r w:rsidRPr="00D2671C">
              <w:rPr>
                <w:bCs/>
              </w:rPr>
              <w:t>1</w:t>
            </w:r>
          </w:p>
        </w:tc>
        <w:tc>
          <w:tcPr>
            <w:tcW w:w="524" w:type="pct"/>
            <w:vAlign w:val="center"/>
          </w:tcPr>
          <w:p w:rsidR="00BD3AAC" w:rsidRPr="00D2671C" w:rsidRDefault="00BD3AAC" w:rsidP="003E2EC5">
            <w:pPr>
              <w:spacing w:after="0"/>
              <w:jc w:val="center"/>
              <w:rPr>
                <w:bCs/>
              </w:rPr>
            </w:pPr>
            <w:r w:rsidRPr="00D2671C">
              <w:rPr>
                <w:bCs/>
              </w:rPr>
              <w:t>0</w:t>
            </w:r>
          </w:p>
        </w:tc>
        <w:tc>
          <w:tcPr>
            <w:tcW w:w="508" w:type="pct"/>
            <w:vAlign w:val="center"/>
          </w:tcPr>
          <w:p w:rsidR="00BD3AAC" w:rsidRPr="00D2671C" w:rsidRDefault="00BD3AAC" w:rsidP="003E2EC5">
            <w:pPr>
              <w:spacing w:after="0"/>
              <w:jc w:val="center"/>
              <w:rPr>
                <w:bCs/>
              </w:rPr>
            </w:pPr>
            <w:r w:rsidRPr="00D2671C">
              <w:rPr>
                <w:bCs/>
              </w:rPr>
              <w:t>1</w:t>
            </w:r>
          </w:p>
        </w:tc>
      </w:tr>
      <w:tr w:rsidR="00D2671C" w:rsidRPr="00D2671C" w:rsidTr="00D733D6">
        <w:tc>
          <w:tcPr>
            <w:tcW w:w="891" w:type="pct"/>
          </w:tcPr>
          <w:p w:rsidR="00EF7065" w:rsidRPr="00D2671C" w:rsidRDefault="00EF7065" w:rsidP="00D733D6">
            <w:pPr>
              <w:spacing w:after="0"/>
              <w:rPr>
                <w:bCs/>
              </w:rPr>
            </w:pPr>
          </w:p>
        </w:tc>
        <w:tc>
          <w:tcPr>
            <w:tcW w:w="2518" w:type="pct"/>
            <w:vAlign w:val="center"/>
          </w:tcPr>
          <w:p w:rsidR="00EF7065"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EF7065" w:rsidRPr="00D2671C" w:rsidRDefault="00EF7065" w:rsidP="00D733D6">
            <w:pPr>
              <w:spacing w:after="0"/>
              <w:jc w:val="center"/>
              <w:rPr>
                <w:bCs/>
              </w:rPr>
            </w:pPr>
            <w:r w:rsidRPr="00D2671C">
              <w:rPr>
                <w:bCs/>
              </w:rPr>
              <w:t>1</w:t>
            </w:r>
          </w:p>
        </w:tc>
        <w:tc>
          <w:tcPr>
            <w:tcW w:w="524" w:type="pct"/>
            <w:vAlign w:val="center"/>
          </w:tcPr>
          <w:p w:rsidR="00EF7065" w:rsidRPr="00D2671C" w:rsidRDefault="00BD3AAC" w:rsidP="00D733D6">
            <w:pPr>
              <w:spacing w:after="0"/>
              <w:jc w:val="center"/>
              <w:rPr>
                <w:bCs/>
              </w:rPr>
            </w:pPr>
            <w:r w:rsidRPr="00D2671C">
              <w:rPr>
                <w:bCs/>
              </w:rPr>
              <w:t>0</w:t>
            </w:r>
          </w:p>
        </w:tc>
        <w:tc>
          <w:tcPr>
            <w:tcW w:w="508" w:type="pct"/>
            <w:vAlign w:val="center"/>
          </w:tcPr>
          <w:p w:rsidR="00EF7065" w:rsidRPr="00D2671C" w:rsidRDefault="00EF7065" w:rsidP="00D733D6">
            <w:pPr>
              <w:spacing w:after="0"/>
              <w:jc w:val="center"/>
              <w:rPr>
                <w:bCs/>
              </w:rPr>
            </w:pPr>
            <w:r w:rsidRPr="00D2671C">
              <w:rPr>
                <w:bCs/>
              </w:rPr>
              <w:t>1</w:t>
            </w:r>
          </w:p>
        </w:tc>
      </w:tr>
      <w:tr w:rsidR="00D2671C" w:rsidRPr="00D2671C" w:rsidTr="00D733D6">
        <w:tc>
          <w:tcPr>
            <w:tcW w:w="891" w:type="pct"/>
          </w:tcPr>
          <w:p w:rsidR="00EF7065" w:rsidRPr="00D2671C" w:rsidRDefault="00EF7065" w:rsidP="00D733D6">
            <w:pPr>
              <w:spacing w:after="0"/>
              <w:rPr>
                <w:bCs/>
              </w:rPr>
            </w:pPr>
          </w:p>
        </w:tc>
        <w:tc>
          <w:tcPr>
            <w:tcW w:w="2518" w:type="pct"/>
            <w:vAlign w:val="center"/>
          </w:tcPr>
          <w:p w:rsidR="00EF7065"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EF7065" w:rsidRPr="00D2671C" w:rsidRDefault="00EF7065" w:rsidP="00D733D6">
            <w:pPr>
              <w:spacing w:after="0"/>
              <w:jc w:val="center"/>
              <w:rPr>
                <w:bCs/>
              </w:rPr>
            </w:pPr>
            <w:r w:rsidRPr="00D2671C">
              <w:rPr>
                <w:bCs/>
              </w:rPr>
              <w:t>1</w:t>
            </w:r>
          </w:p>
        </w:tc>
        <w:tc>
          <w:tcPr>
            <w:tcW w:w="524" w:type="pct"/>
            <w:vAlign w:val="center"/>
          </w:tcPr>
          <w:p w:rsidR="00EF7065" w:rsidRPr="00D2671C" w:rsidRDefault="00BD3AAC" w:rsidP="00D733D6">
            <w:pPr>
              <w:spacing w:after="0"/>
              <w:jc w:val="center"/>
              <w:rPr>
                <w:bCs/>
              </w:rPr>
            </w:pPr>
            <w:r w:rsidRPr="00D2671C">
              <w:rPr>
                <w:bCs/>
              </w:rPr>
              <w:t>0</w:t>
            </w:r>
          </w:p>
        </w:tc>
        <w:tc>
          <w:tcPr>
            <w:tcW w:w="508" w:type="pct"/>
            <w:vAlign w:val="center"/>
          </w:tcPr>
          <w:p w:rsidR="00EF7065" w:rsidRPr="00D2671C" w:rsidRDefault="00EF7065" w:rsidP="00D733D6">
            <w:pPr>
              <w:spacing w:after="0"/>
              <w:jc w:val="center"/>
              <w:rPr>
                <w:bCs/>
              </w:rPr>
            </w:pPr>
            <w:r w:rsidRPr="00D2671C">
              <w:rPr>
                <w:bCs/>
              </w:rPr>
              <w:t>1</w:t>
            </w:r>
          </w:p>
        </w:tc>
      </w:tr>
      <w:tr w:rsidR="00D2671C" w:rsidRPr="00D2671C" w:rsidTr="00DF0634">
        <w:tc>
          <w:tcPr>
            <w:tcW w:w="3409" w:type="pct"/>
            <w:gridSpan w:val="2"/>
          </w:tcPr>
          <w:p w:rsidR="005C5B1E" w:rsidRPr="00D2671C" w:rsidRDefault="009458B6" w:rsidP="00DF0634">
            <w:pPr>
              <w:spacing w:after="0"/>
              <w:rPr>
                <w:bCs/>
              </w:rPr>
            </w:pPr>
            <w:r w:rsidRPr="00D2671C">
              <w:rPr>
                <w:bCs/>
              </w:rPr>
              <w:t>2.5</w:t>
            </w:r>
            <w:r w:rsidR="005C5B1E" w:rsidRPr="00D2671C">
              <w:rPr>
                <w:bCs/>
              </w:rPr>
              <w:t xml:space="preserve">.2 </w:t>
            </w:r>
            <w:r w:rsidR="0038355C" w:rsidRPr="00D2671C">
              <w:t>Зона врачей ГХ-МС ЛСС</w:t>
            </w:r>
          </w:p>
        </w:tc>
        <w:tc>
          <w:tcPr>
            <w:tcW w:w="559" w:type="pct"/>
            <w:vAlign w:val="center"/>
          </w:tcPr>
          <w:p w:rsidR="005C5B1E" w:rsidRPr="00D2671C" w:rsidRDefault="005C5B1E" w:rsidP="00DF0634">
            <w:pPr>
              <w:spacing w:after="0"/>
              <w:jc w:val="center"/>
              <w:rPr>
                <w:bCs/>
              </w:rPr>
            </w:pPr>
          </w:p>
        </w:tc>
        <w:tc>
          <w:tcPr>
            <w:tcW w:w="524" w:type="pct"/>
            <w:vAlign w:val="center"/>
          </w:tcPr>
          <w:p w:rsidR="005C5B1E" w:rsidRPr="00D2671C" w:rsidRDefault="005C5B1E" w:rsidP="00DF0634">
            <w:pPr>
              <w:spacing w:after="0"/>
              <w:jc w:val="center"/>
              <w:rPr>
                <w:bCs/>
              </w:rPr>
            </w:pPr>
          </w:p>
        </w:tc>
        <w:tc>
          <w:tcPr>
            <w:tcW w:w="508" w:type="pct"/>
            <w:vAlign w:val="center"/>
          </w:tcPr>
          <w:p w:rsidR="005C5B1E" w:rsidRPr="00D2671C" w:rsidRDefault="005C5B1E" w:rsidP="00DF0634">
            <w:pPr>
              <w:spacing w:after="0"/>
              <w:jc w:val="center"/>
              <w:rPr>
                <w:bCs/>
              </w:rPr>
            </w:pPr>
          </w:p>
        </w:tc>
      </w:tr>
      <w:tr w:rsidR="00D2671C" w:rsidRPr="00D2671C" w:rsidTr="003E2EC5">
        <w:tc>
          <w:tcPr>
            <w:tcW w:w="891" w:type="pct"/>
          </w:tcPr>
          <w:p w:rsidR="00AA3DB0" w:rsidRPr="00D2671C" w:rsidRDefault="00AA3DB0" w:rsidP="003E2EC5">
            <w:pPr>
              <w:spacing w:after="0"/>
              <w:rPr>
                <w:bCs/>
              </w:rPr>
            </w:pPr>
          </w:p>
        </w:tc>
        <w:tc>
          <w:tcPr>
            <w:tcW w:w="2518" w:type="pct"/>
            <w:vAlign w:val="bottom"/>
          </w:tcPr>
          <w:p w:rsidR="00AA3DB0" w:rsidRPr="00D2671C" w:rsidRDefault="00AA3DB0" w:rsidP="003E2EC5">
            <w:pPr>
              <w:spacing w:after="0"/>
              <w:rPr>
                <w:bCs/>
              </w:rPr>
            </w:pPr>
            <w:r w:rsidRPr="00D2671C">
              <w:rPr>
                <w:bCs/>
              </w:rPr>
              <w:t>АРМ (дополнительно плюсом 2 монитора)</w:t>
            </w:r>
          </w:p>
        </w:tc>
        <w:tc>
          <w:tcPr>
            <w:tcW w:w="559" w:type="pct"/>
            <w:vAlign w:val="center"/>
          </w:tcPr>
          <w:p w:rsidR="00AA3DB0" w:rsidRPr="00D2671C" w:rsidRDefault="00AA3DB0" w:rsidP="003E2EC5">
            <w:pPr>
              <w:spacing w:after="0"/>
              <w:jc w:val="center"/>
              <w:rPr>
                <w:bCs/>
              </w:rPr>
            </w:pPr>
            <w:r w:rsidRPr="00D2671C">
              <w:rPr>
                <w:bCs/>
              </w:rPr>
              <w:t>2</w:t>
            </w:r>
          </w:p>
        </w:tc>
        <w:tc>
          <w:tcPr>
            <w:tcW w:w="524" w:type="pct"/>
            <w:vAlign w:val="center"/>
          </w:tcPr>
          <w:p w:rsidR="00AA3DB0" w:rsidRPr="00D2671C" w:rsidRDefault="00AA3DB0" w:rsidP="003E2EC5">
            <w:pPr>
              <w:spacing w:after="0"/>
              <w:jc w:val="center"/>
              <w:rPr>
                <w:bCs/>
              </w:rPr>
            </w:pPr>
            <w:r w:rsidRPr="00D2671C">
              <w:rPr>
                <w:bCs/>
              </w:rPr>
              <w:t>0</w:t>
            </w:r>
          </w:p>
        </w:tc>
        <w:tc>
          <w:tcPr>
            <w:tcW w:w="508" w:type="pct"/>
            <w:vAlign w:val="center"/>
          </w:tcPr>
          <w:p w:rsidR="00AA3DB0" w:rsidRPr="00D2671C" w:rsidRDefault="00AA3DB0" w:rsidP="003E2EC5">
            <w:pPr>
              <w:spacing w:after="0"/>
              <w:jc w:val="center"/>
              <w:rPr>
                <w:bCs/>
              </w:rPr>
            </w:pPr>
            <w:r w:rsidRPr="00D2671C">
              <w:rPr>
                <w:bCs/>
              </w:rPr>
              <w:t>2</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A3DB0" w:rsidP="003E2EC5">
            <w:pPr>
              <w:spacing w:after="0"/>
              <w:rPr>
                <w:bCs/>
              </w:rPr>
            </w:pPr>
            <w:r w:rsidRPr="00D2671C">
              <w:rPr>
                <w:bCs/>
              </w:rPr>
              <w:t>Шкаф 1,8*0,8</w:t>
            </w:r>
          </w:p>
        </w:tc>
        <w:tc>
          <w:tcPr>
            <w:tcW w:w="559" w:type="pct"/>
            <w:vAlign w:val="center"/>
          </w:tcPr>
          <w:p w:rsidR="00AA3DB0" w:rsidRPr="00D2671C" w:rsidRDefault="00AA3DB0" w:rsidP="003E2EC5">
            <w:pPr>
              <w:spacing w:after="0"/>
              <w:jc w:val="center"/>
              <w:rPr>
                <w:bCs/>
              </w:rPr>
            </w:pPr>
            <w:r w:rsidRPr="00D2671C">
              <w:rPr>
                <w:bCs/>
              </w:rPr>
              <w:t>2</w:t>
            </w:r>
          </w:p>
        </w:tc>
        <w:tc>
          <w:tcPr>
            <w:tcW w:w="524" w:type="pct"/>
            <w:shd w:val="clear" w:color="auto" w:fill="auto"/>
            <w:vAlign w:val="center"/>
          </w:tcPr>
          <w:p w:rsidR="00AA3DB0" w:rsidRPr="00D2671C" w:rsidRDefault="00AA3DB0" w:rsidP="003E2EC5">
            <w:pPr>
              <w:spacing w:after="0"/>
              <w:jc w:val="center"/>
              <w:rPr>
                <w:bCs/>
              </w:rPr>
            </w:pPr>
            <w:r w:rsidRPr="00D2671C">
              <w:rPr>
                <w:bCs/>
              </w:rPr>
              <w:t>0</w:t>
            </w:r>
          </w:p>
        </w:tc>
        <w:tc>
          <w:tcPr>
            <w:tcW w:w="508" w:type="pct"/>
            <w:shd w:val="clear" w:color="auto" w:fill="auto"/>
            <w:vAlign w:val="center"/>
          </w:tcPr>
          <w:p w:rsidR="00AA3DB0" w:rsidRPr="00D2671C" w:rsidRDefault="00AA3DB0" w:rsidP="003E2EC5">
            <w:pPr>
              <w:spacing w:after="0"/>
              <w:jc w:val="center"/>
              <w:rPr>
                <w:bCs/>
              </w:rPr>
            </w:pPr>
            <w:r w:rsidRPr="00D2671C">
              <w:rPr>
                <w:bCs/>
              </w:rPr>
              <w:t>2</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 ОБН-150</w:t>
            </w:r>
          </w:p>
        </w:tc>
        <w:tc>
          <w:tcPr>
            <w:tcW w:w="559" w:type="pct"/>
            <w:vAlign w:val="center"/>
          </w:tcPr>
          <w:p w:rsidR="00AA3DB0" w:rsidRPr="00D2671C" w:rsidRDefault="00AA3DB0" w:rsidP="003E2EC5">
            <w:pPr>
              <w:spacing w:after="0"/>
              <w:jc w:val="center"/>
              <w:rPr>
                <w:bCs/>
              </w:rPr>
            </w:pPr>
            <w:r w:rsidRPr="00D2671C">
              <w:rPr>
                <w:bCs/>
              </w:rPr>
              <w:t>1</w:t>
            </w:r>
          </w:p>
        </w:tc>
        <w:tc>
          <w:tcPr>
            <w:tcW w:w="524" w:type="pct"/>
            <w:vAlign w:val="center"/>
          </w:tcPr>
          <w:p w:rsidR="00AA3DB0" w:rsidRPr="00D2671C" w:rsidRDefault="00AA3DB0" w:rsidP="003E2EC5">
            <w:pPr>
              <w:spacing w:after="0"/>
              <w:jc w:val="center"/>
              <w:rPr>
                <w:bCs/>
              </w:rPr>
            </w:pPr>
            <w:r w:rsidRPr="00D2671C">
              <w:rPr>
                <w:bCs/>
              </w:rPr>
              <w:t>0</w:t>
            </w:r>
          </w:p>
        </w:tc>
        <w:tc>
          <w:tcPr>
            <w:tcW w:w="508" w:type="pct"/>
            <w:vAlign w:val="center"/>
          </w:tcPr>
          <w:p w:rsidR="00AA3DB0" w:rsidRPr="00D2671C" w:rsidRDefault="00AA3DB0" w:rsidP="003E2EC5">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AA3DB0" w:rsidRPr="00D2671C" w:rsidRDefault="00AA3DB0" w:rsidP="003E2EC5">
            <w:pPr>
              <w:spacing w:after="0"/>
              <w:jc w:val="center"/>
              <w:rPr>
                <w:bCs/>
              </w:rPr>
            </w:pPr>
            <w:r w:rsidRPr="00D2671C">
              <w:rPr>
                <w:bCs/>
              </w:rPr>
              <w:t>1</w:t>
            </w:r>
          </w:p>
        </w:tc>
        <w:tc>
          <w:tcPr>
            <w:tcW w:w="524" w:type="pct"/>
            <w:vAlign w:val="center"/>
          </w:tcPr>
          <w:p w:rsidR="00AA3DB0" w:rsidRPr="00D2671C" w:rsidRDefault="00AA3DB0" w:rsidP="003E2EC5">
            <w:pPr>
              <w:spacing w:after="0"/>
              <w:jc w:val="center"/>
              <w:rPr>
                <w:bCs/>
              </w:rPr>
            </w:pPr>
            <w:r w:rsidRPr="00D2671C">
              <w:rPr>
                <w:bCs/>
              </w:rPr>
              <w:t>0</w:t>
            </w:r>
          </w:p>
        </w:tc>
        <w:tc>
          <w:tcPr>
            <w:tcW w:w="508" w:type="pct"/>
            <w:vAlign w:val="center"/>
          </w:tcPr>
          <w:p w:rsidR="00AA3DB0" w:rsidRPr="00D2671C" w:rsidRDefault="00AA3DB0" w:rsidP="003E2EC5">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5F5C63" w:rsidP="003E2EC5">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AA3DB0" w:rsidRPr="00D2671C" w:rsidRDefault="00AA3DB0" w:rsidP="003E2EC5">
            <w:pPr>
              <w:spacing w:after="0"/>
              <w:jc w:val="center"/>
              <w:rPr>
                <w:bCs/>
              </w:rPr>
            </w:pPr>
            <w:r w:rsidRPr="00D2671C">
              <w:rPr>
                <w:bCs/>
              </w:rPr>
              <w:t>1</w:t>
            </w:r>
          </w:p>
        </w:tc>
        <w:tc>
          <w:tcPr>
            <w:tcW w:w="524" w:type="pct"/>
            <w:vAlign w:val="center"/>
          </w:tcPr>
          <w:p w:rsidR="00AA3DB0" w:rsidRPr="00D2671C" w:rsidRDefault="00AA3DB0" w:rsidP="003E2EC5">
            <w:pPr>
              <w:spacing w:after="0"/>
              <w:jc w:val="center"/>
              <w:rPr>
                <w:bCs/>
              </w:rPr>
            </w:pPr>
            <w:r w:rsidRPr="00D2671C">
              <w:rPr>
                <w:bCs/>
              </w:rPr>
              <w:t>0</w:t>
            </w:r>
          </w:p>
        </w:tc>
        <w:tc>
          <w:tcPr>
            <w:tcW w:w="508" w:type="pct"/>
            <w:vAlign w:val="center"/>
          </w:tcPr>
          <w:p w:rsidR="00AA3DB0" w:rsidRPr="00D2671C" w:rsidRDefault="00AA3DB0" w:rsidP="003E2EC5">
            <w:pPr>
              <w:spacing w:after="0"/>
              <w:jc w:val="center"/>
              <w:rPr>
                <w:bCs/>
              </w:rPr>
            </w:pPr>
            <w:r w:rsidRPr="00D2671C">
              <w:rPr>
                <w:bCs/>
              </w:rPr>
              <w:t>1</w:t>
            </w:r>
          </w:p>
        </w:tc>
      </w:tr>
      <w:tr w:rsidR="00D2671C" w:rsidRPr="00D2671C" w:rsidTr="003E2EC5">
        <w:tc>
          <w:tcPr>
            <w:tcW w:w="891" w:type="pct"/>
          </w:tcPr>
          <w:p w:rsidR="00AA3DB0" w:rsidRPr="00D2671C" w:rsidRDefault="00AA3DB0" w:rsidP="003E2EC5">
            <w:pPr>
              <w:spacing w:after="0"/>
              <w:rPr>
                <w:bCs/>
              </w:rPr>
            </w:pPr>
          </w:p>
        </w:tc>
        <w:tc>
          <w:tcPr>
            <w:tcW w:w="2518" w:type="pct"/>
            <w:vAlign w:val="center"/>
          </w:tcPr>
          <w:p w:rsidR="00AA3DB0" w:rsidRPr="00D2671C" w:rsidRDefault="005F5C63" w:rsidP="003E2EC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AA3DB0" w:rsidRPr="00D2671C" w:rsidRDefault="00AA3DB0" w:rsidP="003E2EC5">
            <w:pPr>
              <w:spacing w:after="0"/>
              <w:jc w:val="center"/>
              <w:rPr>
                <w:bCs/>
              </w:rPr>
            </w:pPr>
            <w:r w:rsidRPr="00D2671C">
              <w:rPr>
                <w:bCs/>
              </w:rPr>
              <w:t>1</w:t>
            </w:r>
          </w:p>
        </w:tc>
        <w:tc>
          <w:tcPr>
            <w:tcW w:w="524" w:type="pct"/>
            <w:vAlign w:val="center"/>
          </w:tcPr>
          <w:p w:rsidR="00AA3DB0" w:rsidRPr="00D2671C" w:rsidRDefault="00AA3DB0" w:rsidP="003E2EC5">
            <w:pPr>
              <w:spacing w:after="0"/>
              <w:jc w:val="center"/>
              <w:rPr>
                <w:bCs/>
              </w:rPr>
            </w:pPr>
            <w:r w:rsidRPr="00D2671C">
              <w:rPr>
                <w:bCs/>
              </w:rPr>
              <w:t>0</w:t>
            </w:r>
          </w:p>
        </w:tc>
        <w:tc>
          <w:tcPr>
            <w:tcW w:w="508" w:type="pct"/>
            <w:vAlign w:val="center"/>
          </w:tcPr>
          <w:p w:rsidR="00AA3DB0" w:rsidRPr="00D2671C" w:rsidRDefault="00AA3DB0" w:rsidP="003E2EC5">
            <w:pPr>
              <w:spacing w:after="0"/>
              <w:jc w:val="center"/>
              <w:rPr>
                <w:bCs/>
              </w:rPr>
            </w:pPr>
            <w:r w:rsidRPr="00D2671C">
              <w:rPr>
                <w:bCs/>
              </w:rPr>
              <w:t>1</w:t>
            </w:r>
          </w:p>
        </w:tc>
      </w:tr>
      <w:tr w:rsidR="00D2671C" w:rsidRPr="00D2671C" w:rsidTr="00D733D6">
        <w:tc>
          <w:tcPr>
            <w:tcW w:w="3409" w:type="pct"/>
            <w:gridSpan w:val="2"/>
          </w:tcPr>
          <w:p w:rsidR="009458B6" w:rsidRPr="00D2671C" w:rsidRDefault="009458B6" w:rsidP="00D733D6">
            <w:pPr>
              <w:spacing w:after="0"/>
              <w:rPr>
                <w:bCs/>
              </w:rPr>
            </w:pPr>
            <w:r w:rsidRPr="00D2671C">
              <w:rPr>
                <w:bCs/>
              </w:rPr>
              <w:t>2.5.2</w:t>
            </w:r>
            <w:r w:rsidR="0038355C" w:rsidRPr="00D2671C">
              <w:rPr>
                <w:bCs/>
              </w:rPr>
              <w:t>.1</w:t>
            </w:r>
            <w:r w:rsidRPr="00D2671C">
              <w:rPr>
                <w:bCs/>
              </w:rPr>
              <w:t xml:space="preserve"> </w:t>
            </w:r>
            <w:r w:rsidR="0038355C" w:rsidRPr="00D2671C">
              <w:t>Зона ГХ-МС ЛСС</w:t>
            </w:r>
          </w:p>
        </w:tc>
        <w:tc>
          <w:tcPr>
            <w:tcW w:w="559" w:type="pct"/>
            <w:vAlign w:val="center"/>
          </w:tcPr>
          <w:p w:rsidR="009458B6" w:rsidRPr="00D2671C" w:rsidRDefault="009458B6" w:rsidP="00D733D6">
            <w:pPr>
              <w:spacing w:after="0"/>
              <w:jc w:val="center"/>
              <w:rPr>
                <w:bCs/>
              </w:rPr>
            </w:pPr>
          </w:p>
        </w:tc>
        <w:tc>
          <w:tcPr>
            <w:tcW w:w="524" w:type="pct"/>
            <w:vAlign w:val="center"/>
          </w:tcPr>
          <w:p w:rsidR="009458B6" w:rsidRPr="00D2671C" w:rsidRDefault="009458B6" w:rsidP="00D733D6">
            <w:pPr>
              <w:spacing w:after="0"/>
              <w:jc w:val="center"/>
              <w:rPr>
                <w:bCs/>
              </w:rPr>
            </w:pPr>
          </w:p>
        </w:tc>
        <w:tc>
          <w:tcPr>
            <w:tcW w:w="508" w:type="pct"/>
            <w:vAlign w:val="center"/>
          </w:tcPr>
          <w:p w:rsidR="009458B6" w:rsidRPr="00D2671C" w:rsidRDefault="009458B6" w:rsidP="00D733D6">
            <w:pPr>
              <w:spacing w:after="0"/>
              <w:jc w:val="center"/>
              <w:rPr>
                <w:bCs/>
              </w:rPr>
            </w:pPr>
          </w:p>
        </w:tc>
      </w:tr>
      <w:tr w:rsidR="00D2671C" w:rsidRPr="00D2671C" w:rsidTr="00D733D6">
        <w:tc>
          <w:tcPr>
            <w:tcW w:w="891" w:type="pct"/>
          </w:tcPr>
          <w:p w:rsidR="0038355C" w:rsidRPr="00D2671C" w:rsidRDefault="0038355C" w:rsidP="00D733D6">
            <w:pPr>
              <w:spacing w:after="0"/>
              <w:rPr>
                <w:bCs/>
              </w:rPr>
            </w:pPr>
          </w:p>
        </w:tc>
        <w:tc>
          <w:tcPr>
            <w:tcW w:w="2518" w:type="pct"/>
            <w:vAlign w:val="center"/>
          </w:tcPr>
          <w:p w:rsidR="0038355C" w:rsidRPr="00D2671C" w:rsidRDefault="0038355C" w:rsidP="00D733D6">
            <w:pPr>
              <w:spacing w:after="0"/>
              <w:rPr>
                <w:bCs/>
              </w:rPr>
            </w:pPr>
            <w:r w:rsidRPr="00D2671C">
              <w:rPr>
                <w:bCs/>
              </w:rPr>
              <w:t>Газовый хроматограф ИВД, автоматический</w:t>
            </w:r>
          </w:p>
        </w:tc>
        <w:tc>
          <w:tcPr>
            <w:tcW w:w="559" w:type="pct"/>
            <w:vAlign w:val="center"/>
          </w:tcPr>
          <w:p w:rsidR="0038355C" w:rsidRPr="00D2671C" w:rsidRDefault="0038355C" w:rsidP="00D733D6">
            <w:pPr>
              <w:spacing w:after="0"/>
              <w:jc w:val="center"/>
              <w:rPr>
                <w:bCs/>
              </w:rPr>
            </w:pPr>
            <w:r w:rsidRPr="00D2671C">
              <w:rPr>
                <w:bCs/>
              </w:rPr>
              <w:t>2</w:t>
            </w:r>
          </w:p>
        </w:tc>
        <w:tc>
          <w:tcPr>
            <w:tcW w:w="524" w:type="pct"/>
            <w:vAlign w:val="center"/>
          </w:tcPr>
          <w:p w:rsidR="0038355C" w:rsidRPr="00D2671C" w:rsidRDefault="00337776" w:rsidP="00D733D6">
            <w:pPr>
              <w:spacing w:after="0"/>
              <w:jc w:val="center"/>
              <w:rPr>
                <w:bCs/>
              </w:rPr>
            </w:pPr>
            <w:r w:rsidRPr="00D2671C">
              <w:rPr>
                <w:bCs/>
              </w:rPr>
              <w:t>0</w:t>
            </w:r>
          </w:p>
        </w:tc>
        <w:tc>
          <w:tcPr>
            <w:tcW w:w="508" w:type="pct"/>
            <w:vAlign w:val="center"/>
          </w:tcPr>
          <w:p w:rsidR="0038355C" w:rsidRPr="00D2671C" w:rsidRDefault="0038355C" w:rsidP="00D733D6">
            <w:pPr>
              <w:spacing w:after="0"/>
              <w:jc w:val="center"/>
              <w:rPr>
                <w:bCs/>
              </w:rPr>
            </w:pPr>
            <w:r w:rsidRPr="00D2671C">
              <w:rPr>
                <w:bCs/>
              </w:rPr>
              <w:t>2</w:t>
            </w:r>
          </w:p>
        </w:tc>
      </w:tr>
      <w:tr w:rsidR="00D2671C" w:rsidRPr="00D2671C" w:rsidTr="00D733D6">
        <w:tc>
          <w:tcPr>
            <w:tcW w:w="891" w:type="pct"/>
            <w:shd w:val="clear" w:color="auto" w:fill="auto"/>
          </w:tcPr>
          <w:p w:rsidR="0038355C" w:rsidRPr="00D2671C" w:rsidRDefault="0038355C" w:rsidP="00D733D6">
            <w:pPr>
              <w:spacing w:after="0"/>
              <w:jc w:val="left"/>
              <w:rPr>
                <w:bCs/>
              </w:rPr>
            </w:pPr>
          </w:p>
        </w:tc>
        <w:tc>
          <w:tcPr>
            <w:tcW w:w="2518" w:type="pct"/>
            <w:shd w:val="clear" w:color="auto" w:fill="auto"/>
            <w:vAlign w:val="center"/>
          </w:tcPr>
          <w:p w:rsidR="0038355C" w:rsidRPr="00D2671C" w:rsidRDefault="00337776" w:rsidP="00D733D6">
            <w:pPr>
              <w:spacing w:after="0"/>
              <w:rPr>
                <w:bCs/>
              </w:rPr>
            </w:pPr>
            <w:r w:rsidRPr="00D2671C">
              <w:rPr>
                <w:bCs/>
              </w:rPr>
              <w:t>Стол усиленный антивибрационный для аналитической системы (1,8*0,8)</w:t>
            </w:r>
          </w:p>
        </w:tc>
        <w:tc>
          <w:tcPr>
            <w:tcW w:w="559" w:type="pct"/>
            <w:shd w:val="clear" w:color="auto" w:fill="auto"/>
            <w:vAlign w:val="center"/>
          </w:tcPr>
          <w:p w:rsidR="0038355C" w:rsidRPr="00D2671C" w:rsidRDefault="0038355C" w:rsidP="00D733D6">
            <w:pPr>
              <w:spacing w:after="0"/>
              <w:jc w:val="center"/>
              <w:rPr>
                <w:bCs/>
              </w:rPr>
            </w:pPr>
            <w:r w:rsidRPr="00D2671C">
              <w:rPr>
                <w:bCs/>
              </w:rPr>
              <w:t>2</w:t>
            </w:r>
          </w:p>
        </w:tc>
        <w:tc>
          <w:tcPr>
            <w:tcW w:w="524" w:type="pct"/>
            <w:shd w:val="clear" w:color="auto" w:fill="auto"/>
            <w:vAlign w:val="center"/>
          </w:tcPr>
          <w:p w:rsidR="0038355C" w:rsidRPr="00D2671C" w:rsidRDefault="00337776" w:rsidP="00D733D6">
            <w:pPr>
              <w:spacing w:after="0"/>
              <w:jc w:val="center"/>
              <w:rPr>
                <w:bCs/>
              </w:rPr>
            </w:pPr>
            <w:r w:rsidRPr="00D2671C">
              <w:rPr>
                <w:bCs/>
              </w:rPr>
              <w:t>0</w:t>
            </w:r>
          </w:p>
        </w:tc>
        <w:tc>
          <w:tcPr>
            <w:tcW w:w="508" w:type="pct"/>
            <w:shd w:val="clear" w:color="auto" w:fill="auto"/>
            <w:vAlign w:val="center"/>
          </w:tcPr>
          <w:p w:rsidR="0038355C" w:rsidRPr="00D2671C" w:rsidRDefault="0038355C" w:rsidP="00D733D6">
            <w:pPr>
              <w:spacing w:after="0"/>
              <w:jc w:val="center"/>
              <w:rPr>
                <w:bCs/>
              </w:rPr>
            </w:pPr>
            <w:r w:rsidRPr="00D2671C">
              <w:rPr>
                <w:bCs/>
              </w:rPr>
              <w:t>2</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F8150F" w:rsidP="003E2EC5">
            <w:pPr>
              <w:spacing w:after="0"/>
              <w:rPr>
                <w:bCs/>
              </w:rPr>
            </w:pPr>
            <w:r w:rsidRPr="00D2671C">
              <w:rPr>
                <w:bCs/>
              </w:rPr>
              <w:t>Подставка стационарная низкая</w:t>
            </w:r>
          </w:p>
        </w:tc>
        <w:tc>
          <w:tcPr>
            <w:tcW w:w="559" w:type="pct"/>
            <w:vAlign w:val="center"/>
          </w:tcPr>
          <w:p w:rsidR="006F31C7" w:rsidRPr="00D2671C" w:rsidRDefault="006F31C7" w:rsidP="003E2EC5">
            <w:pPr>
              <w:spacing w:after="0"/>
              <w:jc w:val="center"/>
              <w:rPr>
                <w:bCs/>
              </w:rPr>
            </w:pPr>
            <w:r w:rsidRPr="00D2671C">
              <w:rPr>
                <w:bCs/>
              </w:rPr>
              <w:t>2</w:t>
            </w:r>
          </w:p>
        </w:tc>
        <w:tc>
          <w:tcPr>
            <w:tcW w:w="524" w:type="pct"/>
            <w:shd w:val="clear" w:color="auto" w:fill="auto"/>
            <w:vAlign w:val="center"/>
          </w:tcPr>
          <w:p w:rsidR="006F31C7" w:rsidRPr="00D2671C" w:rsidRDefault="006F31C7" w:rsidP="003E2EC5">
            <w:pPr>
              <w:spacing w:after="0"/>
              <w:jc w:val="center"/>
              <w:rPr>
                <w:bCs/>
              </w:rPr>
            </w:pPr>
            <w:r w:rsidRPr="00D2671C">
              <w:rPr>
                <w:bCs/>
              </w:rPr>
              <w:t>0</w:t>
            </w:r>
          </w:p>
        </w:tc>
        <w:tc>
          <w:tcPr>
            <w:tcW w:w="508" w:type="pct"/>
            <w:shd w:val="clear" w:color="auto" w:fill="auto"/>
            <w:vAlign w:val="center"/>
          </w:tcPr>
          <w:p w:rsidR="006F31C7" w:rsidRPr="00D2671C" w:rsidRDefault="006F31C7" w:rsidP="003E2EC5">
            <w:pPr>
              <w:spacing w:after="0"/>
              <w:jc w:val="center"/>
              <w:rPr>
                <w:bCs/>
              </w:rPr>
            </w:pPr>
            <w:r w:rsidRPr="00D2671C">
              <w:rPr>
                <w:bCs/>
              </w:rPr>
              <w:t>2</w:t>
            </w:r>
          </w:p>
        </w:tc>
      </w:tr>
      <w:tr w:rsidR="00D2671C" w:rsidRPr="00D2671C" w:rsidTr="00D733D6">
        <w:tc>
          <w:tcPr>
            <w:tcW w:w="891" w:type="pct"/>
            <w:shd w:val="clear" w:color="auto" w:fill="auto"/>
          </w:tcPr>
          <w:p w:rsidR="0038355C" w:rsidRPr="00D2671C" w:rsidRDefault="0038355C" w:rsidP="00D733D6">
            <w:pPr>
              <w:spacing w:after="0"/>
              <w:jc w:val="left"/>
              <w:rPr>
                <w:bCs/>
              </w:rPr>
            </w:pPr>
          </w:p>
        </w:tc>
        <w:tc>
          <w:tcPr>
            <w:tcW w:w="2518" w:type="pct"/>
            <w:shd w:val="clear" w:color="auto" w:fill="auto"/>
            <w:vAlign w:val="center"/>
          </w:tcPr>
          <w:p w:rsidR="0038355C" w:rsidRPr="00D2671C" w:rsidRDefault="00337776" w:rsidP="00D733D6">
            <w:pPr>
              <w:spacing w:after="0"/>
              <w:rPr>
                <w:bCs/>
              </w:rPr>
            </w:pPr>
            <w:r w:rsidRPr="00D2671C">
              <w:rPr>
                <w:bCs/>
              </w:rPr>
              <w:t>Крепление для баллонов с газом (гелий) (на 3 баллона)</w:t>
            </w:r>
          </w:p>
        </w:tc>
        <w:tc>
          <w:tcPr>
            <w:tcW w:w="559" w:type="pct"/>
            <w:shd w:val="clear" w:color="auto" w:fill="auto"/>
            <w:vAlign w:val="center"/>
          </w:tcPr>
          <w:p w:rsidR="0038355C" w:rsidRPr="00D2671C" w:rsidRDefault="00337776" w:rsidP="00D733D6">
            <w:pPr>
              <w:spacing w:after="0"/>
              <w:jc w:val="center"/>
              <w:rPr>
                <w:bCs/>
              </w:rPr>
            </w:pPr>
            <w:r w:rsidRPr="00D2671C">
              <w:rPr>
                <w:bCs/>
              </w:rPr>
              <w:t>1</w:t>
            </w:r>
          </w:p>
        </w:tc>
        <w:tc>
          <w:tcPr>
            <w:tcW w:w="524" w:type="pct"/>
            <w:shd w:val="clear" w:color="auto" w:fill="auto"/>
            <w:vAlign w:val="center"/>
          </w:tcPr>
          <w:p w:rsidR="0038355C" w:rsidRPr="00D2671C" w:rsidRDefault="00337776" w:rsidP="00D733D6">
            <w:pPr>
              <w:spacing w:after="0"/>
              <w:jc w:val="center"/>
              <w:rPr>
                <w:bCs/>
              </w:rPr>
            </w:pPr>
            <w:r w:rsidRPr="00D2671C">
              <w:rPr>
                <w:bCs/>
              </w:rPr>
              <w:t>0</w:t>
            </w:r>
          </w:p>
        </w:tc>
        <w:tc>
          <w:tcPr>
            <w:tcW w:w="508" w:type="pct"/>
            <w:shd w:val="clear" w:color="auto" w:fill="auto"/>
            <w:vAlign w:val="center"/>
          </w:tcPr>
          <w:p w:rsidR="0038355C" w:rsidRPr="00D2671C" w:rsidRDefault="00337776" w:rsidP="00D733D6">
            <w:pPr>
              <w:spacing w:after="0"/>
              <w:jc w:val="center"/>
              <w:rPr>
                <w:bCs/>
              </w:rPr>
            </w:pPr>
            <w:r w:rsidRPr="00D2671C">
              <w:rPr>
                <w:bCs/>
              </w:rPr>
              <w:t>1</w:t>
            </w:r>
          </w:p>
        </w:tc>
      </w:tr>
      <w:tr w:rsidR="00D2671C" w:rsidRPr="00D2671C" w:rsidTr="00D733D6">
        <w:tc>
          <w:tcPr>
            <w:tcW w:w="891" w:type="pct"/>
          </w:tcPr>
          <w:p w:rsidR="0038355C" w:rsidRPr="00D2671C" w:rsidRDefault="0038355C" w:rsidP="00D733D6">
            <w:pPr>
              <w:spacing w:after="0"/>
              <w:rPr>
                <w:bCs/>
              </w:rPr>
            </w:pPr>
          </w:p>
        </w:tc>
        <w:tc>
          <w:tcPr>
            <w:tcW w:w="2518" w:type="pct"/>
            <w:vAlign w:val="bottom"/>
          </w:tcPr>
          <w:p w:rsidR="0038355C" w:rsidRPr="00D2671C" w:rsidRDefault="0038355C" w:rsidP="00D733D6">
            <w:pPr>
              <w:rPr>
                <w:bCs/>
              </w:rPr>
            </w:pPr>
            <w:r w:rsidRPr="00D2671C">
              <w:rPr>
                <w:bCs/>
              </w:rPr>
              <w:t>Анализатор проводимости пота</w:t>
            </w:r>
          </w:p>
        </w:tc>
        <w:tc>
          <w:tcPr>
            <w:tcW w:w="559" w:type="pct"/>
            <w:vAlign w:val="center"/>
          </w:tcPr>
          <w:p w:rsidR="0038355C" w:rsidRPr="00D2671C" w:rsidRDefault="0038355C" w:rsidP="00D733D6">
            <w:pPr>
              <w:jc w:val="center"/>
              <w:rPr>
                <w:bCs/>
              </w:rPr>
            </w:pPr>
            <w:r w:rsidRPr="00D2671C">
              <w:rPr>
                <w:bCs/>
              </w:rPr>
              <w:t>1</w:t>
            </w:r>
          </w:p>
        </w:tc>
        <w:tc>
          <w:tcPr>
            <w:tcW w:w="524" w:type="pct"/>
            <w:vAlign w:val="center"/>
          </w:tcPr>
          <w:p w:rsidR="0038355C" w:rsidRPr="00D2671C" w:rsidRDefault="00C87FB3" w:rsidP="00D733D6">
            <w:pPr>
              <w:spacing w:after="0"/>
              <w:jc w:val="center"/>
              <w:rPr>
                <w:bCs/>
              </w:rPr>
            </w:pPr>
            <w:r w:rsidRPr="00D2671C">
              <w:rPr>
                <w:bCs/>
              </w:rPr>
              <w:t>0</w:t>
            </w:r>
          </w:p>
        </w:tc>
        <w:tc>
          <w:tcPr>
            <w:tcW w:w="508" w:type="pct"/>
            <w:vAlign w:val="center"/>
          </w:tcPr>
          <w:p w:rsidR="0038355C" w:rsidRPr="00D2671C" w:rsidRDefault="0038355C" w:rsidP="00D733D6">
            <w:pPr>
              <w:spacing w:after="0"/>
              <w:jc w:val="center"/>
              <w:rPr>
                <w:bCs/>
              </w:rPr>
            </w:pPr>
            <w:r w:rsidRPr="00D2671C">
              <w:rPr>
                <w:bCs/>
              </w:rPr>
              <w:t>1</w:t>
            </w:r>
          </w:p>
        </w:tc>
      </w:tr>
      <w:tr w:rsidR="00D2671C" w:rsidRPr="00D2671C" w:rsidTr="00D733D6">
        <w:tc>
          <w:tcPr>
            <w:tcW w:w="891" w:type="pct"/>
            <w:shd w:val="clear" w:color="auto" w:fill="auto"/>
          </w:tcPr>
          <w:p w:rsidR="0038355C" w:rsidRPr="00D2671C" w:rsidRDefault="0038355C" w:rsidP="00D733D6">
            <w:pPr>
              <w:spacing w:after="0"/>
              <w:jc w:val="left"/>
              <w:rPr>
                <w:bCs/>
              </w:rPr>
            </w:pPr>
          </w:p>
        </w:tc>
        <w:tc>
          <w:tcPr>
            <w:tcW w:w="2518" w:type="pct"/>
            <w:shd w:val="clear" w:color="auto" w:fill="auto"/>
            <w:vAlign w:val="center"/>
          </w:tcPr>
          <w:p w:rsidR="0038355C" w:rsidRPr="00D2671C" w:rsidRDefault="0038355C" w:rsidP="00D733D6">
            <w:pPr>
              <w:spacing w:after="0"/>
              <w:rPr>
                <w:bCs/>
              </w:rPr>
            </w:pPr>
            <w:r w:rsidRPr="00D2671C">
              <w:rPr>
                <w:bCs/>
              </w:rPr>
              <w:t>Стул</w:t>
            </w:r>
            <w:r w:rsidR="00BF3579" w:rsidRPr="00D2671C">
              <w:rPr>
                <w:bCs/>
              </w:rPr>
              <w:t xml:space="preserve"> лабораторный</w:t>
            </w:r>
          </w:p>
        </w:tc>
        <w:tc>
          <w:tcPr>
            <w:tcW w:w="559" w:type="pct"/>
            <w:shd w:val="clear" w:color="auto" w:fill="auto"/>
            <w:vAlign w:val="center"/>
          </w:tcPr>
          <w:p w:rsidR="0038355C" w:rsidRPr="00D2671C" w:rsidRDefault="00C87FB3" w:rsidP="00D733D6">
            <w:pPr>
              <w:spacing w:after="0"/>
              <w:jc w:val="center"/>
              <w:rPr>
                <w:bCs/>
              </w:rPr>
            </w:pPr>
            <w:r w:rsidRPr="00D2671C">
              <w:rPr>
                <w:bCs/>
              </w:rPr>
              <w:t>4</w:t>
            </w:r>
          </w:p>
        </w:tc>
        <w:tc>
          <w:tcPr>
            <w:tcW w:w="524" w:type="pct"/>
            <w:shd w:val="clear" w:color="auto" w:fill="auto"/>
            <w:vAlign w:val="center"/>
          </w:tcPr>
          <w:p w:rsidR="0038355C" w:rsidRPr="00D2671C" w:rsidRDefault="00C87FB3" w:rsidP="00D733D6">
            <w:pPr>
              <w:spacing w:after="0"/>
              <w:jc w:val="center"/>
              <w:rPr>
                <w:bCs/>
              </w:rPr>
            </w:pPr>
            <w:r w:rsidRPr="00D2671C">
              <w:rPr>
                <w:bCs/>
              </w:rPr>
              <w:t>0</w:t>
            </w:r>
          </w:p>
        </w:tc>
        <w:tc>
          <w:tcPr>
            <w:tcW w:w="508" w:type="pct"/>
            <w:shd w:val="clear" w:color="auto" w:fill="auto"/>
            <w:vAlign w:val="center"/>
          </w:tcPr>
          <w:p w:rsidR="0038355C" w:rsidRPr="00D2671C" w:rsidRDefault="00C87FB3" w:rsidP="00D733D6">
            <w:pPr>
              <w:spacing w:after="0"/>
              <w:jc w:val="center"/>
              <w:rPr>
                <w:bCs/>
              </w:rPr>
            </w:pPr>
            <w:r w:rsidRPr="00D2671C">
              <w:rPr>
                <w:bCs/>
              </w:rPr>
              <w:t>4</w:t>
            </w:r>
          </w:p>
        </w:tc>
      </w:tr>
      <w:tr w:rsidR="00D2671C" w:rsidRPr="00D2671C" w:rsidTr="003E2EC5">
        <w:tc>
          <w:tcPr>
            <w:tcW w:w="891" w:type="pct"/>
            <w:shd w:val="clear" w:color="auto" w:fill="auto"/>
          </w:tcPr>
          <w:p w:rsidR="00C87FB3" w:rsidRPr="00D2671C" w:rsidRDefault="00C87FB3" w:rsidP="003E2EC5">
            <w:pPr>
              <w:spacing w:after="0"/>
              <w:jc w:val="left"/>
              <w:rPr>
                <w:bCs/>
              </w:rPr>
            </w:pPr>
          </w:p>
        </w:tc>
        <w:tc>
          <w:tcPr>
            <w:tcW w:w="2518" w:type="pct"/>
            <w:shd w:val="clear" w:color="auto" w:fill="auto"/>
            <w:vAlign w:val="center"/>
          </w:tcPr>
          <w:p w:rsidR="00C87FB3" w:rsidRPr="00D2671C" w:rsidRDefault="00C87FB3" w:rsidP="003E2EC5">
            <w:pPr>
              <w:spacing w:after="0"/>
              <w:rPr>
                <w:bCs/>
              </w:rPr>
            </w:pPr>
            <w:r w:rsidRPr="00D2671C">
              <w:rPr>
                <w:bCs/>
              </w:rPr>
              <w:t>Стол лабораторный 1,8*0,8</w:t>
            </w:r>
          </w:p>
        </w:tc>
        <w:tc>
          <w:tcPr>
            <w:tcW w:w="559" w:type="pct"/>
            <w:shd w:val="clear" w:color="auto" w:fill="auto"/>
            <w:vAlign w:val="center"/>
          </w:tcPr>
          <w:p w:rsidR="00C87FB3" w:rsidRPr="00D2671C" w:rsidRDefault="00C87FB3" w:rsidP="003E2EC5">
            <w:pPr>
              <w:spacing w:after="0"/>
              <w:jc w:val="center"/>
              <w:rPr>
                <w:bCs/>
              </w:rPr>
            </w:pPr>
            <w:r w:rsidRPr="00D2671C">
              <w:rPr>
                <w:bCs/>
              </w:rPr>
              <w:t>2</w:t>
            </w:r>
          </w:p>
        </w:tc>
        <w:tc>
          <w:tcPr>
            <w:tcW w:w="524" w:type="pct"/>
            <w:shd w:val="clear" w:color="auto" w:fill="auto"/>
            <w:vAlign w:val="center"/>
          </w:tcPr>
          <w:p w:rsidR="00C87FB3" w:rsidRPr="00D2671C" w:rsidRDefault="00C87FB3" w:rsidP="003E2EC5">
            <w:pPr>
              <w:spacing w:after="0"/>
              <w:jc w:val="center"/>
              <w:rPr>
                <w:bCs/>
              </w:rPr>
            </w:pPr>
            <w:r w:rsidRPr="00D2671C">
              <w:rPr>
                <w:bCs/>
              </w:rPr>
              <w:t>0</w:t>
            </w:r>
          </w:p>
        </w:tc>
        <w:tc>
          <w:tcPr>
            <w:tcW w:w="508" w:type="pct"/>
            <w:shd w:val="clear" w:color="auto" w:fill="auto"/>
            <w:vAlign w:val="center"/>
          </w:tcPr>
          <w:p w:rsidR="00C87FB3" w:rsidRPr="00D2671C" w:rsidRDefault="00C87FB3" w:rsidP="003E2EC5">
            <w:pPr>
              <w:spacing w:after="0"/>
              <w:jc w:val="center"/>
              <w:rPr>
                <w:bCs/>
              </w:rPr>
            </w:pPr>
            <w:r w:rsidRPr="00D2671C">
              <w:rPr>
                <w:bCs/>
              </w:rPr>
              <w:t>2</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BF3579" w:rsidP="003E2EC5">
            <w:pPr>
              <w:spacing w:after="0"/>
              <w:rPr>
                <w:bCs/>
              </w:rPr>
            </w:pPr>
            <w:r w:rsidRPr="00D2671C">
              <w:rPr>
                <w:bCs/>
              </w:rPr>
              <w:t xml:space="preserve">Ультразвуковая мойка для рабочих частей </w:t>
            </w:r>
            <w:proofErr w:type="spellStart"/>
            <w:r w:rsidRPr="00D2671C">
              <w:rPr>
                <w:bCs/>
              </w:rPr>
              <w:t>мед</w:t>
            </w:r>
            <w:proofErr w:type="gramStart"/>
            <w:r w:rsidRPr="00D2671C">
              <w:rPr>
                <w:bCs/>
              </w:rPr>
              <w:t>.о</w:t>
            </w:r>
            <w:proofErr w:type="gramEnd"/>
            <w:r w:rsidRPr="00D2671C">
              <w:rPr>
                <w:bCs/>
              </w:rPr>
              <w:t>борудования</w:t>
            </w:r>
            <w:proofErr w:type="spellEnd"/>
            <w:r w:rsidRPr="00D2671C">
              <w:rPr>
                <w:bCs/>
              </w:rPr>
              <w:t xml:space="preserve"> для рабочих частей </w:t>
            </w:r>
            <w:proofErr w:type="spellStart"/>
            <w:r w:rsidRPr="00D2671C">
              <w:rPr>
                <w:bCs/>
              </w:rPr>
              <w:t>мед.оборудования</w:t>
            </w:r>
            <w:proofErr w:type="spellEnd"/>
          </w:p>
        </w:tc>
        <w:tc>
          <w:tcPr>
            <w:tcW w:w="559" w:type="pct"/>
            <w:vAlign w:val="center"/>
          </w:tcPr>
          <w:p w:rsidR="006F31C7" w:rsidRPr="00D2671C" w:rsidRDefault="006F31C7" w:rsidP="003E2EC5">
            <w:pPr>
              <w:spacing w:after="0"/>
              <w:jc w:val="center"/>
              <w:rPr>
                <w:bCs/>
              </w:rPr>
            </w:pPr>
            <w:r w:rsidRPr="00D2671C">
              <w:rPr>
                <w:bCs/>
              </w:rPr>
              <w:t>2</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Сейф маленький</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Вытяжной шкаф лабораторный с отсеками для хранения реагентов и вытяжкой из обеих зон</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D733D6">
        <w:tc>
          <w:tcPr>
            <w:tcW w:w="891" w:type="pct"/>
            <w:shd w:val="clear" w:color="auto" w:fill="auto"/>
          </w:tcPr>
          <w:p w:rsidR="0038355C" w:rsidRPr="00D2671C" w:rsidRDefault="0038355C" w:rsidP="00D733D6">
            <w:pPr>
              <w:spacing w:after="0"/>
              <w:jc w:val="left"/>
              <w:rPr>
                <w:bCs/>
              </w:rPr>
            </w:pPr>
          </w:p>
        </w:tc>
        <w:tc>
          <w:tcPr>
            <w:tcW w:w="2518" w:type="pct"/>
            <w:shd w:val="clear" w:color="auto" w:fill="auto"/>
            <w:vAlign w:val="center"/>
          </w:tcPr>
          <w:p w:rsidR="0038355C" w:rsidRPr="00D2671C" w:rsidRDefault="0038355C" w:rsidP="00D733D6">
            <w:pPr>
              <w:spacing w:after="0"/>
              <w:rPr>
                <w:bCs/>
              </w:rPr>
            </w:pPr>
            <w:r w:rsidRPr="00D2671C">
              <w:rPr>
                <w:bCs/>
              </w:rPr>
              <w:t xml:space="preserve">Тумба </w:t>
            </w:r>
            <w:proofErr w:type="spellStart"/>
            <w:r w:rsidRPr="00D2671C">
              <w:rPr>
                <w:bCs/>
              </w:rPr>
              <w:t>подкатная</w:t>
            </w:r>
            <w:proofErr w:type="spellEnd"/>
          </w:p>
        </w:tc>
        <w:tc>
          <w:tcPr>
            <w:tcW w:w="559" w:type="pct"/>
            <w:shd w:val="clear" w:color="auto" w:fill="auto"/>
            <w:vAlign w:val="center"/>
          </w:tcPr>
          <w:p w:rsidR="0038355C" w:rsidRPr="00D2671C" w:rsidRDefault="00C87FB3" w:rsidP="00D733D6">
            <w:pPr>
              <w:spacing w:after="0"/>
              <w:jc w:val="center"/>
              <w:rPr>
                <w:bCs/>
              </w:rPr>
            </w:pPr>
            <w:r w:rsidRPr="00D2671C">
              <w:rPr>
                <w:bCs/>
              </w:rPr>
              <w:t>4</w:t>
            </w:r>
          </w:p>
        </w:tc>
        <w:tc>
          <w:tcPr>
            <w:tcW w:w="524" w:type="pct"/>
            <w:shd w:val="clear" w:color="auto" w:fill="auto"/>
            <w:vAlign w:val="center"/>
          </w:tcPr>
          <w:p w:rsidR="0038355C" w:rsidRPr="00D2671C" w:rsidRDefault="00C87FB3" w:rsidP="00D733D6">
            <w:pPr>
              <w:spacing w:after="0"/>
              <w:jc w:val="center"/>
              <w:rPr>
                <w:bCs/>
              </w:rPr>
            </w:pPr>
            <w:r w:rsidRPr="00D2671C">
              <w:rPr>
                <w:bCs/>
              </w:rPr>
              <w:t>0</w:t>
            </w:r>
          </w:p>
        </w:tc>
        <w:tc>
          <w:tcPr>
            <w:tcW w:w="508" w:type="pct"/>
            <w:shd w:val="clear" w:color="auto" w:fill="auto"/>
            <w:vAlign w:val="center"/>
          </w:tcPr>
          <w:p w:rsidR="0038355C" w:rsidRPr="00D2671C" w:rsidRDefault="00C87FB3" w:rsidP="00D733D6">
            <w:pPr>
              <w:spacing w:after="0"/>
              <w:jc w:val="center"/>
              <w:rPr>
                <w:bCs/>
              </w:rPr>
            </w:pPr>
            <w:r w:rsidRPr="00D2671C">
              <w:rPr>
                <w:bCs/>
              </w:rPr>
              <w:t>4</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A863B1" w:rsidP="003E2EC5">
            <w:pPr>
              <w:spacing w:after="0"/>
              <w:rPr>
                <w:bCs/>
              </w:rPr>
            </w:pPr>
            <w:r w:rsidRPr="00D2671C">
              <w:rPr>
                <w:bCs/>
              </w:rPr>
              <w:t>Бактерицидный облучатель ОБН-150</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Раковина</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Локтевой дозатор для мыла</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Локтевой дозатор для антисептика</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Смеситель сенсорный</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F8150F" w:rsidRPr="00D2671C" w:rsidRDefault="00F8150F" w:rsidP="003E2EC5">
            <w:pPr>
              <w:spacing w:after="0"/>
              <w:rPr>
                <w:bCs/>
              </w:rPr>
            </w:pPr>
          </w:p>
        </w:tc>
        <w:tc>
          <w:tcPr>
            <w:tcW w:w="2518" w:type="pct"/>
            <w:vAlign w:val="center"/>
          </w:tcPr>
          <w:p w:rsidR="00F8150F" w:rsidRPr="00D2671C" w:rsidRDefault="00F8150F" w:rsidP="003E2EC5">
            <w:pPr>
              <w:spacing w:after="0"/>
              <w:rPr>
                <w:bCs/>
              </w:rPr>
            </w:pPr>
            <w:r w:rsidRPr="00D2671C">
              <w:rPr>
                <w:bCs/>
              </w:rPr>
              <w:t>Гигрометр настенный</w:t>
            </w:r>
          </w:p>
        </w:tc>
        <w:tc>
          <w:tcPr>
            <w:tcW w:w="559" w:type="pct"/>
            <w:vAlign w:val="center"/>
          </w:tcPr>
          <w:p w:rsidR="00F8150F" w:rsidRPr="00D2671C" w:rsidRDefault="00F8150F" w:rsidP="003E2EC5">
            <w:pPr>
              <w:spacing w:after="0"/>
              <w:jc w:val="center"/>
              <w:rPr>
                <w:bCs/>
              </w:rPr>
            </w:pPr>
            <w:r w:rsidRPr="00D2671C">
              <w:rPr>
                <w:bCs/>
              </w:rPr>
              <w:t>1</w:t>
            </w:r>
          </w:p>
        </w:tc>
        <w:tc>
          <w:tcPr>
            <w:tcW w:w="524" w:type="pct"/>
            <w:vAlign w:val="center"/>
          </w:tcPr>
          <w:p w:rsidR="00F8150F" w:rsidRPr="00D2671C" w:rsidRDefault="00F8150F" w:rsidP="003E2EC5">
            <w:pPr>
              <w:spacing w:after="0"/>
              <w:jc w:val="center"/>
              <w:rPr>
                <w:bCs/>
              </w:rPr>
            </w:pPr>
          </w:p>
        </w:tc>
        <w:tc>
          <w:tcPr>
            <w:tcW w:w="508" w:type="pct"/>
            <w:vAlign w:val="center"/>
          </w:tcPr>
          <w:p w:rsidR="00F8150F" w:rsidRPr="00D2671C" w:rsidRDefault="00F8150F"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5F5C63" w:rsidP="003E2EC5">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F8150F" w:rsidRPr="00D2671C" w:rsidRDefault="00F8150F" w:rsidP="003E2EC5">
            <w:pPr>
              <w:spacing w:after="0"/>
              <w:rPr>
                <w:bCs/>
              </w:rPr>
            </w:pPr>
          </w:p>
        </w:tc>
        <w:tc>
          <w:tcPr>
            <w:tcW w:w="2518" w:type="pct"/>
            <w:vAlign w:val="center"/>
          </w:tcPr>
          <w:p w:rsidR="00F8150F" w:rsidRPr="00D2671C" w:rsidRDefault="005F5C63" w:rsidP="003E2EC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F8150F" w:rsidRPr="00D2671C" w:rsidRDefault="00F8150F" w:rsidP="003E2EC5">
            <w:pPr>
              <w:spacing w:after="0"/>
              <w:jc w:val="center"/>
              <w:rPr>
                <w:bCs/>
              </w:rPr>
            </w:pPr>
            <w:r w:rsidRPr="00D2671C">
              <w:rPr>
                <w:bCs/>
              </w:rPr>
              <w:t>1</w:t>
            </w:r>
          </w:p>
        </w:tc>
        <w:tc>
          <w:tcPr>
            <w:tcW w:w="524" w:type="pct"/>
            <w:vAlign w:val="center"/>
          </w:tcPr>
          <w:p w:rsidR="00F8150F" w:rsidRPr="00D2671C" w:rsidRDefault="00F8150F" w:rsidP="003E2EC5">
            <w:pPr>
              <w:spacing w:after="0"/>
              <w:jc w:val="center"/>
              <w:rPr>
                <w:bCs/>
              </w:rPr>
            </w:pPr>
            <w:r w:rsidRPr="00D2671C">
              <w:rPr>
                <w:bCs/>
              </w:rPr>
              <w:t>0</w:t>
            </w:r>
          </w:p>
        </w:tc>
        <w:tc>
          <w:tcPr>
            <w:tcW w:w="508" w:type="pct"/>
            <w:vAlign w:val="center"/>
          </w:tcPr>
          <w:p w:rsidR="00F8150F" w:rsidRPr="00D2671C" w:rsidRDefault="00F8150F" w:rsidP="003E2EC5">
            <w:pPr>
              <w:spacing w:after="0"/>
              <w:jc w:val="center"/>
              <w:rPr>
                <w:bCs/>
              </w:rPr>
            </w:pPr>
            <w:r w:rsidRPr="00D2671C">
              <w:rPr>
                <w:bCs/>
              </w:rPr>
              <w:t>1</w:t>
            </w:r>
          </w:p>
        </w:tc>
      </w:tr>
      <w:tr w:rsidR="00D2671C" w:rsidRPr="00D2671C" w:rsidTr="00DF0634">
        <w:tc>
          <w:tcPr>
            <w:tcW w:w="3409" w:type="pct"/>
            <w:gridSpan w:val="2"/>
          </w:tcPr>
          <w:p w:rsidR="005C5B1E" w:rsidRPr="00D2671C" w:rsidRDefault="009458B6" w:rsidP="004C512E">
            <w:pPr>
              <w:spacing w:after="0"/>
              <w:rPr>
                <w:bCs/>
              </w:rPr>
            </w:pPr>
            <w:r w:rsidRPr="00D2671C">
              <w:rPr>
                <w:bCs/>
              </w:rPr>
              <w:t>2.5</w:t>
            </w:r>
            <w:r w:rsidR="005C5B1E" w:rsidRPr="00D2671C">
              <w:rPr>
                <w:bCs/>
              </w:rPr>
              <w:t xml:space="preserve">.3 </w:t>
            </w:r>
            <w:r w:rsidR="004C512E" w:rsidRPr="00D2671C">
              <w:t>Помещение</w:t>
            </w:r>
            <w:r w:rsidR="005C5B1E" w:rsidRPr="00D2671C">
              <w:t xml:space="preserve"> ВЭЖХ-МС/МС лаборатории ЛСС</w:t>
            </w:r>
          </w:p>
        </w:tc>
        <w:tc>
          <w:tcPr>
            <w:tcW w:w="559" w:type="pct"/>
            <w:vAlign w:val="center"/>
          </w:tcPr>
          <w:p w:rsidR="005C5B1E" w:rsidRPr="00D2671C" w:rsidRDefault="005C5B1E" w:rsidP="00DF0634">
            <w:pPr>
              <w:spacing w:after="0"/>
              <w:jc w:val="center"/>
              <w:rPr>
                <w:bCs/>
              </w:rPr>
            </w:pPr>
          </w:p>
        </w:tc>
        <w:tc>
          <w:tcPr>
            <w:tcW w:w="524" w:type="pct"/>
            <w:vAlign w:val="center"/>
          </w:tcPr>
          <w:p w:rsidR="005C5B1E" w:rsidRPr="00D2671C" w:rsidRDefault="005C5B1E" w:rsidP="00DF0634">
            <w:pPr>
              <w:spacing w:after="0"/>
              <w:jc w:val="center"/>
              <w:rPr>
                <w:bCs/>
              </w:rPr>
            </w:pPr>
          </w:p>
        </w:tc>
        <w:tc>
          <w:tcPr>
            <w:tcW w:w="508" w:type="pct"/>
            <w:vAlign w:val="center"/>
          </w:tcPr>
          <w:p w:rsidR="005C5B1E" w:rsidRPr="00D2671C" w:rsidRDefault="005C5B1E" w:rsidP="00DF0634">
            <w:pPr>
              <w:spacing w:after="0"/>
              <w:jc w:val="center"/>
              <w:rPr>
                <w:bCs/>
              </w:rPr>
            </w:pP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ВЭЖХ-МС/МС</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BF3579" w:rsidP="003E2EC5">
            <w:pPr>
              <w:spacing w:after="0"/>
              <w:rPr>
                <w:bCs/>
              </w:rPr>
            </w:pPr>
            <w:r w:rsidRPr="00D2671C">
              <w:rPr>
                <w:bCs/>
              </w:rPr>
              <w:t xml:space="preserve">Ультразвуковая мойка для рабочих частей </w:t>
            </w:r>
            <w:proofErr w:type="spellStart"/>
            <w:r w:rsidRPr="00D2671C">
              <w:rPr>
                <w:bCs/>
              </w:rPr>
              <w:t>мед</w:t>
            </w:r>
            <w:proofErr w:type="gramStart"/>
            <w:r w:rsidRPr="00D2671C">
              <w:rPr>
                <w:bCs/>
              </w:rPr>
              <w:t>.о</w:t>
            </w:r>
            <w:proofErr w:type="gramEnd"/>
            <w:r w:rsidRPr="00D2671C">
              <w:rPr>
                <w:bCs/>
              </w:rPr>
              <w:t>борудования</w:t>
            </w:r>
            <w:proofErr w:type="spellEnd"/>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Сейф маленький</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Вытяжной шкаф лабораторный с отсеками для хранения реагентов и вытяжкой из обеих зон</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Стол усиленный антивибрационный для аналитической системы (1,8*0,8)</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6F31C7">
            <w:pPr>
              <w:spacing w:after="0"/>
              <w:rPr>
                <w:bCs/>
              </w:rPr>
            </w:pPr>
            <w:r w:rsidRPr="00D2671C">
              <w:rPr>
                <w:bCs/>
              </w:rPr>
              <w:t>Подставка стационарная низкая</w:t>
            </w:r>
          </w:p>
        </w:tc>
        <w:tc>
          <w:tcPr>
            <w:tcW w:w="559" w:type="pct"/>
            <w:vAlign w:val="center"/>
          </w:tcPr>
          <w:p w:rsidR="006F31C7" w:rsidRPr="00D2671C" w:rsidRDefault="006F31C7" w:rsidP="003E2EC5">
            <w:pPr>
              <w:spacing w:after="0"/>
              <w:jc w:val="center"/>
              <w:rPr>
                <w:bCs/>
              </w:rPr>
            </w:pPr>
            <w:r w:rsidRPr="00D2671C">
              <w:rPr>
                <w:bCs/>
              </w:rPr>
              <w:t>1</w:t>
            </w:r>
          </w:p>
        </w:tc>
        <w:tc>
          <w:tcPr>
            <w:tcW w:w="524" w:type="pct"/>
            <w:shd w:val="clear" w:color="auto" w:fill="auto"/>
            <w:vAlign w:val="center"/>
          </w:tcPr>
          <w:p w:rsidR="006F31C7" w:rsidRPr="00D2671C" w:rsidRDefault="006F31C7" w:rsidP="003E2EC5">
            <w:pPr>
              <w:spacing w:after="0"/>
              <w:jc w:val="center"/>
              <w:rPr>
                <w:bCs/>
              </w:rPr>
            </w:pPr>
            <w:r w:rsidRPr="00D2671C">
              <w:rPr>
                <w:bCs/>
              </w:rPr>
              <w:t>0</w:t>
            </w:r>
          </w:p>
        </w:tc>
        <w:tc>
          <w:tcPr>
            <w:tcW w:w="508" w:type="pct"/>
            <w:shd w:val="clear" w:color="auto" w:fill="auto"/>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Шкаф 1,8*0,8</w:t>
            </w:r>
          </w:p>
        </w:tc>
        <w:tc>
          <w:tcPr>
            <w:tcW w:w="559" w:type="pct"/>
            <w:vAlign w:val="center"/>
          </w:tcPr>
          <w:p w:rsidR="006F31C7" w:rsidRPr="00D2671C" w:rsidRDefault="006F31C7" w:rsidP="003E2EC5">
            <w:pPr>
              <w:spacing w:after="0"/>
              <w:jc w:val="center"/>
              <w:rPr>
                <w:bCs/>
              </w:rPr>
            </w:pPr>
            <w:r w:rsidRPr="00D2671C">
              <w:rPr>
                <w:bCs/>
              </w:rPr>
              <w:t>1</w:t>
            </w:r>
          </w:p>
        </w:tc>
        <w:tc>
          <w:tcPr>
            <w:tcW w:w="524" w:type="pct"/>
            <w:shd w:val="clear" w:color="auto" w:fill="auto"/>
            <w:vAlign w:val="center"/>
          </w:tcPr>
          <w:p w:rsidR="006F31C7" w:rsidRPr="00D2671C" w:rsidRDefault="006F31C7" w:rsidP="003E2EC5">
            <w:pPr>
              <w:spacing w:after="0"/>
              <w:jc w:val="center"/>
              <w:rPr>
                <w:bCs/>
              </w:rPr>
            </w:pPr>
            <w:r w:rsidRPr="00D2671C">
              <w:rPr>
                <w:bCs/>
              </w:rPr>
              <w:t>0</w:t>
            </w:r>
          </w:p>
        </w:tc>
        <w:tc>
          <w:tcPr>
            <w:tcW w:w="508" w:type="pct"/>
            <w:shd w:val="clear" w:color="auto" w:fill="auto"/>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Раковина</w:t>
            </w:r>
          </w:p>
        </w:tc>
        <w:tc>
          <w:tcPr>
            <w:tcW w:w="559" w:type="pct"/>
            <w:vAlign w:val="center"/>
          </w:tcPr>
          <w:p w:rsidR="006F31C7" w:rsidRPr="00D2671C" w:rsidRDefault="006F31C7" w:rsidP="003E2EC5">
            <w:pPr>
              <w:spacing w:after="0"/>
              <w:jc w:val="center"/>
              <w:rPr>
                <w:bCs/>
              </w:rPr>
            </w:pPr>
            <w:r w:rsidRPr="00D2671C">
              <w:rPr>
                <w:bCs/>
              </w:rPr>
              <w:t>1</w:t>
            </w:r>
          </w:p>
        </w:tc>
        <w:tc>
          <w:tcPr>
            <w:tcW w:w="524" w:type="pct"/>
            <w:shd w:val="clear" w:color="auto" w:fill="auto"/>
            <w:vAlign w:val="center"/>
          </w:tcPr>
          <w:p w:rsidR="006F31C7" w:rsidRPr="00D2671C" w:rsidRDefault="006F31C7" w:rsidP="003E2EC5">
            <w:pPr>
              <w:spacing w:after="0"/>
              <w:jc w:val="center"/>
              <w:rPr>
                <w:bCs/>
              </w:rPr>
            </w:pPr>
            <w:r w:rsidRPr="00D2671C">
              <w:rPr>
                <w:bCs/>
              </w:rPr>
              <w:t>0</w:t>
            </w:r>
          </w:p>
        </w:tc>
        <w:tc>
          <w:tcPr>
            <w:tcW w:w="508" w:type="pct"/>
            <w:shd w:val="clear" w:color="auto" w:fill="auto"/>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Локтевой дозатор для мыла</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Локтевой дозатор для антисептика</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Смеситель сенсорный</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Сушилка для рук электрическая</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proofErr w:type="gramStart"/>
            <w:r w:rsidRPr="00D2671C">
              <w:rPr>
                <w:bCs/>
              </w:rPr>
              <w:t>Бактерицидная</w:t>
            </w:r>
            <w:proofErr w:type="gramEnd"/>
            <w:r w:rsidRPr="00D2671C">
              <w:rPr>
                <w:bCs/>
              </w:rPr>
              <w:t xml:space="preserve"> </w:t>
            </w:r>
            <w:r w:rsidR="00A863B1" w:rsidRPr="00D2671C">
              <w:rPr>
                <w:bCs/>
              </w:rPr>
              <w:t>облучатель ОБН-150</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6F31C7" w:rsidP="003E2EC5">
            <w:pPr>
              <w:spacing w:after="0"/>
              <w:rPr>
                <w:bCs/>
              </w:rPr>
            </w:pPr>
            <w:r w:rsidRPr="00D2671C">
              <w:rPr>
                <w:bCs/>
              </w:rPr>
              <w:t>Гигрометр настенный</w:t>
            </w:r>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F8150F"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5F5C63" w:rsidP="003E2EC5">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3E2EC5">
        <w:tc>
          <w:tcPr>
            <w:tcW w:w="891" w:type="pct"/>
          </w:tcPr>
          <w:p w:rsidR="006F31C7" w:rsidRPr="00D2671C" w:rsidRDefault="006F31C7" w:rsidP="003E2EC5">
            <w:pPr>
              <w:spacing w:after="0"/>
              <w:rPr>
                <w:bCs/>
              </w:rPr>
            </w:pPr>
          </w:p>
        </w:tc>
        <w:tc>
          <w:tcPr>
            <w:tcW w:w="2518" w:type="pct"/>
            <w:vAlign w:val="center"/>
          </w:tcPr>
          <w:p w:rsidR="006F31C7" w:rsidRPr="00D2671C" w:rsidRDefault="005F5C63" w:rsidP="003E2EC5">
            <w:pPr>
              <w:spacing w:after="0"/>
              <w:rPr>
                <w:bCs/>
              </w:rPr>
            </w:pPr>
            <w:r w:rsidRPr="00D2671C">
              <w:rPr>
                <w:bCs/>
              </w:rPr>
              <w:t>Ведро педальное для отходов класса</w:t>
            </w:r>
            <w:proofErr w:type="gramStart"/>
            <w:r w:rsidRPr="00D2671C">
              <w:rPr>
                <w:bCs/>
              </w:rPr>
              <w:t xml:space="preserve"> Б</w:t>
            </w:r>
            <w:proofErr w:type="gramEnd"/>
          </w:p>
        </w:tc>
        <w:tc>
          <w:tcPr>
            <w:tcW w:w="559" w:type="pct"/>
            <w:vAlign w:val="center"/>
          </w:tcPr>
          <w:p w:rsidR="006F31C7" w:rsidRPr="00D2671C" w:rsidRDefault="006F31C7" w:rsidP="003E2EC5">
            <w:pPr>
              <w:spacing w:after="0"/>
              <w:jc w:val="center"/>
              <w:rPr>
                <w:bCs/>
              </w:rPr>
            </w:pPr>
            <w:r w:rsidRPr="00D2671C">
              <w:rPr>
                <w:bCs/>
              </w:rPr>
              <w:t>1</w:t>
            </w:r>
          </w:p>
        </w:tc>
        <w:tc>
          <w:tcPr>
            <w:tcW w:w="524" w:type="pct"/>
            <w:vAlign w:val="center"/>
          </w:tcPr>
          <w:p w:rsidR="006F31C7" w:rsidRPr="00D2671C" w:rsidRDefault="006F31C7" w:rsidP="003E2EC5">
            <w:pPr>
              <w:spacing w:after="0"/>
              <w:jc w:val="center"/>
              <w:rPr>
                <w:bCs/>
              </w:rPr>
            </w:pPr>
            <w:r w:rsidRPr="00D2671C">
              <w:rPr>
                <w:bCs/>
              </w:rPr>
              <w:t>0</w:t>
            </w:r>
          </w:p>
        </w:tc>
        <w:tc>
          <w:tcPr>
            <w:tcW w:w="508" w:type="pct"/>
            <w:vAlign w:val="center"/>
          </w:tcPr>
          <w:p w:rsidR="006F31C7" w:rsidRPr="00D2671C" w:rsidRDefault="006F31C7" w:rsidP="003E2EC5">
            <w:pPr>
              <w:spacing w:after="0"/>
              <w:jc w:val="center"/>
              <w:rPr>
                <w:bCs/>
              </w:rPr>
            </w:pPr>
            <w:r w:rsidRPr="00D2671C">
              <w:rPr>
                <w:bCs/>
              </w:rPr>
              <w:t>1</w:t>
            </w:r>
          </w:p>
        </w:tc>
      </w:tr>
      <w:tr w:rsidR="00D2671C" w:rsidRPr="00D2671C" w:rsidTr="00B029AB">
        <w:tblPrEx>
          <w:jc w:val="center"/>
          <w:tblLook w:val="01E0" w:firstRow="1" w:lastRow="1" w:firstColumn="1" w:lastColumn="1" w:noHBand="0" w:noVBand="0"/>
        </w:tblPrEx>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C5B1E" w:rsidRPr="00D2671C" w:rsidRDefault="005C5B1E" w:rsidP="003A0D71">
            <w:pPr>
              <w:spacing w:before="100" w:beforeAutospacing="1" w:after="100" w:afterAutospacing="1"/>
              <w:jc w:val="left"/>
              <w:rPr>
                <w:rFonts w:eastAsiaTheme="minorHAnsi"/>
                <w:b/>
              </w:rPr>
            </w:pPr>
            <w:r w:rsidRPr="00D2671C">
              <w:rPr>
                <w:rFonts w:eastAsiaTheme="minorHAnsi"/>
                <w:b/>
              </w:rPr>
              <w:t>Отделение клинической ординатуры по лабораторной генетике</w:t>
            </w:r>
          </w:p>
        </w:tc>
      </w:tr>
      <w:tr w:rsidR="00D2671C" w:rsidRPr="00D2671C" w:rsidTr="00DF0634">
        <w:tc>
          <w:tcPr>
            <w:tcW w:w="3409" w:type="pct"/>
            <w:gridSpan w:val="2"/>
          </w:tcPr>
          <w:p w:rsidR="005C5B1E" w:rsidRPr="00D2671C" w:rsidRDefault="002710C3" w:rsidP="00DF0634">
            <w:pPr>
              <w:spacing w:after="0"/>
              <w:rPr>
                <w:bCs/>
              </w:rPr>
            </w:pPr>
            <w:r w:rsidRPr="00D2671C">
              <w:rPr>
                <w:bCs/>
              </w:rPr>
              <w:t>2.6</w:t>
            </w:r>
            <w:r w:rsidR="005C5B1E" w:rsidRPr="00D2671C">
              <w:rPr>
                <w:bCs/>
              </w:rPr>
              <w:t xml:space="preserve"> </w:t>
            </w:r>
            <w:r w:rsidR="005C5B1E" w:rsidRPr="00D2671C">
              <w:t>Учебные помещения</w:t>
            </w:r>
          </w:p>
        </w:tc>
        <w:tc>
          <w:tcPr>
            <w:tcW w:w="559" w:type="pct"/>
            <w:vAlign w:val="center"/>
          </w:tcPr>
          <w:p w:rsidR="005C5B1E" w:rsidRPr="00D2671C" w:rsidRDefault="005C5B1E" w:rsidP="00DF0634">
            <w:pPr>
              <w:spacing w:after="0"/>
              <w:jc w:val="center"/>
              <w:rPr>
                <w:bCs/>
              </w:rPr>
            </w:pPr>
          </w:p>
        </w:tc>
        <w:tc>
          <w:tcPr>
            <w:tcW w:w="524" w:type="pct"/>
            <w:vAlign w:val="center"/>
          </w:tcPr>
          <w:p w:rsidR="005C5B1E" w:rsidRPr="00D2671C" w:rsidRDefault="005C5B1E" w:rsidP="00DF0634">
            <w:pPr>
              <w:spacing w:after="0"/>
              <w:jc w:val="center"/>
              <w:rPr>
                <w:bCs/>
              </w:rPr>
            </w:pPr>
          </w:p>
        </w:tc>
        <w:tc>
          <w:tcPr>
            <w:tcW w:w="508" w:type="pct"/>
            <w:vAlign w:val="center"/>
          </w:tcPr>
          <w:p w:rsidR="005C5B1E" w:rsidRPr="00D2671C" w:rsidRDefault="005C5B1E" w:rsidP="00DF0634">
            <w:pPr>
              <w:spacing w:after="0"/>
              <w:jc w:val="center"/>
              <w:rPr>
                <w:bCs/>
              </w:rPr>
            </w:pPr>
          </w:p>
        </w:tc>
      </w:tr>
      <w:tr w:rsidR="00D2671C" w:rsidRPr="00D2671C" w:rsidTr="00DF0634">
        <w:tc>
          <w:tcPr>
            <w:tcW w:w="3409" w:type="pct"/>
            <w:gridSpan w:val="2"/>
          </w:tcPr>
          <w:p w:rsidR="005C5B1E" w:rsidRPr="00D2671C" w:rsidRDefault="005C5B1E" w:rsidP="002710C3">
            <w:pPr>
              <w:spacing w:after="0"/>
              <w:rPr>
                <w:bCs/>
              </w:rPr>
            </w:pPr>
            <w:r w:rsidRPr="00D2671C">
              <w:rPr>
                <w:bCs/>
              </w:rPr>
              <w:t>2.</w:t>
            </w:r>
            <w:r w:rsidR="002710C3" w:rsidRPr="00D2671C">
              <w:rPr>
                <w:bCs/>
              </w:rPr>
              <w:t>6</w:t>
            </w:r>
            <w:r w:rsidRPr="00D2671C">
              <w:rPr>
                <w:bCs/>
              </w:rPr>
              <w:t xml:space="preserve">.1 </w:t>
            </w:r>
            <w:r w:rsidRPr="00D2671C">
              <w:t>Учебная аудитория №1</w:t>
            </w:r>
          </w:p>
        </w:tc>
        <w:tc>
          <w:tcPr>
            <w:tcW w:w="559" w:type="pct"/>
            <w:vAlign w:val="center"/>
          </w:tcPr>
          <w:p w:rsidR="005C5B1E" w:rsidRPr="00D2671C" w:rsidRDefault="005C5B1E" w:rsidP="00DF0634">
            <w:pPr>
              <w:spacing w:after="0"/>
              <w:jc w:val="center"/>
              <w:rPr>
                <w:bCs/>
              </w:rPr>
            </w:pPr>
          </w:p>
        </w:tc>
        <w:tc>
          <w:tcPr>
            <w:tcW w:w="524" w:type="pct"/>
            <w:vAlign w:val="center"/>
          </w:tcPr>
          <w:p w:rsidR="005C5B1E" w:rsidRPr="00D2671C" w:rsidRDefault="005C5B1E" w:rsidP="00DF0634">
            <w:pPr>
              <w:spacing w:after="0"/>
              <w:jc w:val="center"/>
              <w:rPr>
                <w:bCs/>
              </w:rPr>
            </w:pPr>
          </w:p>
        </w:tc>
        <w:tc>
          <w:tcPr>
            <w:tcW w:w="508" w:type="pct"/>
            <w:vAlign w:val="center"/>
          </w:tcPr>
          <w:p w:rsidR="005C5B1E" w:rsidRPr="00D2671C" w:rsidRDefault="005C5B1E" w:rsidP="00DF0634">
            <w:pPr>
              <w:spacing w:after="0"/>
              <w:jc w:val="center"/>
              <w:rPr>
                <w:bCs/>
              </w:rPr>
            </w:pPr>
          </w:p>
        </w:tc>
      </w:tr>
      <w:tr w:rsidR="00D2671C" w:rsidRPr="00D2671C" w:rsidTr="00DF0634">
        <w:tc>
          <w:tcPr>
            <w:tcW w:w="891" w:type="pct"/>
          </w:tcPr>
          <w:p w:rsidR="005C5B1E" w:rsidRPr="00D2671C" w:rsidRDefault="005C5B1E" w:rsidP="00DF0634">
            <w:pPr>
              <w:spacing w:after="0"/>
              <w:rPr>
                <w:bCs/>
              </w:rPr>
            </w:pPr>
          </w:p>
        </w:tc>
        <w:tc>
          <w:tcPr>
            <w:tcW w:w="2518" w:type="pct"/>
            <w:vAlign w:val="bottom"/>
          </w:tcPr>
          <w:p w:rsidR="005C5B1E" w:rsidRPr="00D2671C" w:rsidRDefault="00A25881" w:rsidP="00DF0634">
            <w:pPr>
              <w:rPr>
                <w:bCs/>
              </w:rPr>
            </w:pPr>
            <w:r w:rsidRPr="00D2671C">
              <w:rPr>
                <w:bCs/>
              </w:rPr>
              <w:t>АРМ</w:t>
            </w:r>
          </w:p>
        </w:tc>
        <w:tc>
          <w:tcPr>
            <w:tcW w:w="559" w:type="pct"/>
            <w:vAlign w:val="bottom"/>
          </w:tcPr>
          <w:p w:rsidR="005C5B1E" w:rsidRPr="00D2671C" w:rsidRDefault="005C5B1E" w:rsidP="00DF0634">
            <w:pPr>
              <w:jc w:val="center"/>
              <w:rPr>
                <w:bCs/>
              </w:rPr>
            </w:pPr>
            <w:r w:rsidRPr="00D2671C">
              <w:rPr>
                <w:bCs/>
              </w:rPr>
              <w:t>1</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5C5B1E" w:rsidP="00DF0634">
            <w:pPr>
              <w:spacing w:after="0"/>
              <w:jc w:val="center"/>
              <w:rPr>
                <w:bCs/>
              </w:rPr>
            </w:pPr>
            <w:r w:rsidRPr="00D2671C">
              <w:rPr>
                <w:bCs/>
              </w:rPr>
              <w:t>1</w:t>
            </w:r>
          </w:p>
        </w:tc>
      </w:tr>
      <w:tr w:rsidR="00D2671C" w:rsidRPr="00D2671C" w:rsidTr="00DF0634">
        <w:tc>
          <w:tcPr>
            <w:tcW w:w="891" w:type="pct"/>
          </w:tcPr>
          <w:p w:rsidR="005C5B1E" w:rsidRPr="00D2671C" w:rsidRDefault="005C5B1E" w:rsidP="00DF0634">
            <w:pPr>
              <w:spacing w:after="0"/>
              <w:rPr>
                <w:bCs/>
              </w:rPr>
            </w:pPr>
          </w:p>
        </w:tc>
        <w:tc>
          <w:tcPr>
            <w:tcW w:w="2518" w:type="pct"/>
            <w:vAlign w:val="center"/>
          </w:tcPr>
          <w:p w:rsidR="005C5B1E" w:rsidRPr="00D2671C" w:rsidRDefault="005C5B1E" w:rsidP="00DF0634">
            <w:pPr>
              <w:spacing w:after="0"/>
              <w:rPr>
                <w:bCs/>
              </w:rPr>
            </w:pPr>
            <w:r w:rsidRPr="00D2671C">
              <w:rPr>
                <w:bCs/>
              </w:rPr>
              <w:t xml:space="preserve">Проектор </w:t>
            </w:r>
          </w:p>
        </w:tc>
        <w:tc>
          <w:tcPr>
            <w:tcW w:w="559" w:type="pct"/>
            <w:vAlign w:val="center"/>
          </w:tcPr>
          <w:p w:rsidR="005C5B1E" w:rsidRPr="00D2671C" w:rsidRDefault="005C5B1E" w:rsidP="00DF0634">
            <w:pPr>
              <w:spacing w:after="0"/>
              <w:jc w:val="center"/>
              <w:rPr>
                <w:bCs/>
              </w:rPr>
            </w:pPr>
            <w:r w:rsidRPr="00D2671C">
              <w:rPr>
                <w:bCs/>
              </w:rPr>
              <w:t>1</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5C5B1E" w:rsidP="00DF0634">
            <w:pPr>
              <w:spacing w:after="0"/>
              <w:jc w:val="center"/>
              <w:rPr>
                <w:bCs/>
              </w:rPr>
            </w:pPr>
            <w:r w:rsidRPr="00D2671C">
              <w:rPr>
                <w:bCs/>
              </w:rPr>
              <w:t>1</w:t>
            </w:r>
          </w:p>
        </w:tc>
      </w:tr>
      <w:tr w:rsidR="00D2671C" w:rsidRPr="00D2671C" w:rsidTr="00D733D6">
        <w:tc>
          <w:tcPr>
            <w:tcW w:w="891" w:type="pct"/>
          </w:tcPr>
          <w:p w:rsidR="002710C3" w:rsidRPr="00D2671C" w:rsidRDefault="002710C3" w:rsidP="00D733D6">
            <w:pPr>
              <w:spacing w:after="0"/>
              <w:rPr>
                <w:bCs/>
              </w:rPr>
            </w:pPr>
          </w:p>
        </w:tc>
        <w:tc>
          <w:tcPr>
            <w:tcW w:w="2518" w:type="pct"/>
            <w:vAlign w:val="center"/>
          </w:tcPr>
          <w:p w:rsidR="002710C3" w:rsidRPr="00D2671C" w:rsidRDefault="002710C3" w:rsidP="00D733D6">
            <w:pPr>
              <w:spacing w:after="0"/>
              <w:rPr>
                <w:bCs/>
              </w:rPr>
            </w:pPr>
            <w:r w:rsidRPr="00D2671C">
              <w:rPr>
                <w:bCs/>
              </w:rPr>
              <w:t>Экран для проектора</w:t>
            </w:r>
          </w:p>
        </w:tc>
        <w:tc>
          <w:tcPr>
            <w:tcW w:w="559" w:type="pct"/>
            <w:vAlign w:val="center"/>
          </w:tcPr>
          <w:p w:rsidR="002710C3" w:rsidRPr="00D2671C" w:rsidRDefault="002710C3" w:rsidP="00D733D6">
            <w:pPr>
              <w:spacing w:after="0"/>
              <w:jc w:val="center"/>
              <w:rPr>
                <w:bCs/>
              </w:rPr>
            </w:pPr>
            <w:r w:rsidRPr="00D2671C">
              <w:rPr>
                <w:bCs/>
              </w:rPr>
              <w:t>1</w:t>
            </w:r>
          </w:p>
        </w:tc>
        <w:tc>
          <w:tcPr>
            <w:tcW w:w="524" w:type="pct"/>
            <w:vAlign w:val="center"/>
          </w:tcPr>
          <w:p w:rsidR="002710C3" w:rsidRPr="00D2671C" w:rsidRDefault="00B93F36" w:rsidP="00D733D6">
            <w:pPr>
              <w:spacing w:after="0"/>
              <w:jc w:val="center"/>
              <w:rPr>
                <w:bCs/>
              </w:rPr>
            </w:pPr>
            <w:r w:rsidRPr="00D2671C">
              <w:rPr>
                <w:bCs/>
              </w:rPr>
              <w:t>0</w:t>
            </w:r>
          </w:p>
        </w:tc>
        <w:tc>
          <w:tcPr>
            <w:tcW w:w="508" w:type="pct"/>
            <w:vAlign w:val="center"/>
          </w:tcPr>
          <w:p w:rsidR="002710C3" w:rsidRPr="00D2671C" w:rsidRDefault="002710C3" w:rsidP="00D733D6">
            <w:pPr>
              <w:spacing w:after="0"/>
              <w:jc w:val="center"/>
              <w:rPr>
                <w:bCs/>
              </w:rPr>
            </w:pPr>
            <w:r w:rsidRPr="00D2671C">
              <w:rPr>
                <w:bCs/>
              </w:rPr>
              <w:t>1</w:t>
            </w:r>
          </w:p>
        </w:tc>
      </w:tr>
      <w:tr w:rsidR="00D2671C" w:rsidRPr="00D2671C" w:rsidTr="00DF0634">
        <w:tc>
          <w:tcPr>
            <w:tcW w:w="891" w:type="pct"/>
          </w:tcPr>
          <w:p w:rsidR="005C5B1E" w:rsidRPr="00D2671C" w:rsidRDefault="005C5B1E" w:rsidP="00DF0634">
            <w:pPr>
              <w:spacing w:after="0"/>
              <w:rPr>
                <w:bCs/>
              </w:rPr>
            </w:pPr>
          </w:p>
        </w:tc>
        <w:tc>
          <w:tcPr>
            <w:tcW w:w="2518" w:type="pct"/>
            <w:vAlign w:val="center"/>
          </w:tcPr>
          <w:p w:rsidR="005C5B1E" w:rsidRPr="00D2671C" w:rsidRDefault="005C5B1E" w:rsidP="00DF0634">
            <w:pPr>
              <w:spacing w:after="0"/>
              <w:rPr>
                <w:bCs/>
              </w:rPr>
            </w:pPr>
            <w:r w:rsidRPr="00D2671C">
              <w:rPr>
                <w:bCs/>
              </w:rPr>
              <w:t>Камера</w:t>
            </w:r>
          </w:p>
        </w:tc>
        <w:tc>
          <w:tcPr>
            <w:tcW w:w="559" w:type="pct"/>
            <w:vAlign w:val="center"/>
          </w:tcPr>
          <w:p w:rsidR="005C5B1E" w:rsidRPr="00D2671C" w:rsidRDefault="002710C3" w:rsidP="00DF0634">
            <w:pPr>
              <w:spacing w:after="0"/>
              <w:jc w:val="center"/>
              <w:rPr>
                <w:bCs/>
              </w:rPr>
            </w:pPr>
            <w:r w:rsidRPr="00D2671C">
              <w:rPr>
                <w:bCs/>
              </w:rPr>
              <w:t>1</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2710C3" w:rsidP="00DF0634">
            <w:pPr>
              <w:spacing w:after="0"/>
              <w:jc w:val="center"/>
              <w:rPr>
                <w:bCs/>
              </w:rPr>
            </w:pPr>
            <w:r w:rsidRPr="00D2671C">
              <w:rPr>
                <w:bCs/>
              </w:rPr>
              <w:t>1</w:t>
            </w:r>
          </w:p>
        </w:tc>
      </w:tr>
      <w:tr w:rsidR="00D2671C" w:rsidRPr="00D2671C" w:rsidTr="00DF0634">
        <w:tc>
          <w:tcPr>
            <w:tcW w:w="891" w:type="pct"/>
          </w:tcPr>
          <w:p w:rsidR="005C5B1E" w:rsidRPr="00D2671C" w:rsidRDefault="005C5B1E" w:rsidP="00DF0634">
            <w:pPr>
              <w:spacing w:after="0"/>
              <w:rPr>
                <w:bCs/>
              </w:rPr>
            </w:pPr>
          </w:p>
        </w:tc>
        <w:tc>
          <w:tcPr>
            <w:tcW w:w="2518" w:type="pct"/>
            <w:vAlign w:val="center"/>
          </w:tcPr>
          <w:p w:rsidR="005C5B1E" w:rsidRPr="00D2671C" w:rsidRDefault="00B93F36" w:rsidP="00DF0634">
            <w:pPr>
              <w:spacing w:after="0"/>
              <w:rPr>
                <w:bCs/>
              </w:rPr>
            </w:pPr>
            <w:r w:rsidRPr="00D2671C">
              <w:rPr>
                <w:bCs/>
              </w:rPr>
              <w:t>С</w:t>
            </w:r>
            <w:r w:rsidR="005C5B1E" w:rsidRPr="00D2671C">
              <w:rPr>
                <w:bCs/>
              </w:rPr>
              <w:t>тул с планшетом и решеткой для вещей</w:t>
            </w:r>
          </w:p>
        </w:tc>
        <w:tc>
          <w:tcPr>
            <w:tcW w:w="559" w:type="pct"/>
            <w:vAlign w:val="center"/>
          </w:tcPr>
          <w:p w:rsidR="005C5B1E" w:rsidRPr="00D2671C" w:rsidRDefault="005C5B1E" w:rsidP="00DF0634">
            <w:pPr>
              <w:spacing w:after="0"/>
              <w:jc w:val="center"/>
              <w:rPr>
                <w:bCs/>
              </w:rPr>
            </w:pPr>
            <w:r w:rsidRPr="00D2671C">
              <w:rPr>
                <w:bCs/>
              </w:rPr>
              <w:t>15</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5C5B1E" w:rsidP="00DF0634">
            <w:pPr>
              <w:spacing w:after="0"/>
              <w:jc w:val="center"/>
              <w:rPr>
                <w:bCs/>
              </w:rPr>
            </w:pPr>
            <w:r w:rsidRPr="00D2671C">
              <w:rPr>
                <w:bCs/>
              </w:rPr>
              <w:t>15</w:t>
            </w:r>
          </w:p>
        </w:tc>
      </w:tr>
      <w:tr w:rsidR="00D2671C" w:rsidRPr="00D2671C" w:rsidTr="003E2EC5">
        <w:tc>
          <w:tcPr>
            <w:tcW w:w="891" w:type="pct"/>
          </w:tcPr>
          <w:p w:rsidR="00B93F36" w:rsidRPr="00D2671C" w:rsidRDefault="00B93F36" w:rsidP="003E2EC5">
            <w:pPr>
              <w:spacing w:after="0"/>
              <w:rPr>
                <w:bCs/>
              </w:rPr>
            </w:pPr>
          </w:p>
        </w:tc>
        <w:tc>
          <w:tcPr>
            <w:tcW w:w="2518" w:type="pct"/>
            <w:vAlign w:val="center"/>
          </w:tcPr>
          <w:p w:rsidR="00B93F36" w:rsidRPr="00D2671C" w:rsidRDefault="00A863B1" w:rsidP="003E2EC5">
            <w:pPr>
              <w:spacing w:after="0"/>
              <w:rPr>
                <w:bCs/>
              </w:rPr>
            </w:pPr>
            <w:r w:rsidRPr="00D2671C">
              <w:rPr>
                <w:bCs/>
              </w:rPr>
              <w:t>Бактерицидный облучатель-</w:t>
            </w:r>
            <w:proofErr w:type="spellStart"/>
            <w:r w:rsidRPr="00D2671C">
              <w:rPr>
                <w:bCs/>
              </w:rPr>
              <w:t>рециркулятор</w:t>
            </w:r>
            <w:proofErr w:type="spellEnd"/>
            <w:r w:rsidRPr="00D2671C">
              <w:rPr>
                <w:bCs/>
              </w:rPr>
              <w:t xml:space="preserve"> настенный </w:t>
            </w:r>
            <w:proofErr w:type="spellStart"/>
            <w:r w:rsidRPr="00D2671C">
              <w:rPr>
                <w:bCs/>
              </w:rPr>
              <w:t>Дезар</w:t>
            </w:r>
            <w:proofErr w:type="spellEnd"/>
          </w:p>
        </w:tc>
        <w:tc>
          <w:tcPr>
            <w:tcW w:w="559" w:type="pct"/>
            <w:vAlign w:val="center"/>
          </w:tcPr>
          <w:p w:rsidR="00B93F36" w:rsidRPr="00D2671C" w:rsidRDefault="00B93F36" w:rsidP="003E2EC5">
            <w:pPr>
              <w:spacing w:after="0"/>
              <w:jc w:val="center"/>
              <w:rPr>
                <w:bCs/>
              </w:rPr>
            </w:pPr>
            <w:r w:rsidRPr="00D2671C">
              <w:rPr>
                <w:bCs/>
              </w:rPr>
              <w:t>1</w:t>
            </w:r>
          </w:p>
        </w:tc>
        <w:tc>
          <w:tcPr>
            <w:tcW w:w="524" w:type="pct"/>
            <w:vAlign w:val="center"/>
          </w:tcPr>
          <w:p w:rsidR="00B93F36" w:rsidRPr="00D2671C" w:rsidRDefault="00B93F36" w:rsidP="003E2EC5">
            <w:pPr>
              <w:spacing w:after="0"/>
              <w:jc w:val="center"/>
              <w:rPr>
                <w:bCs/>
              </w:rPr>
            </w:pPr>
            <w:r w:rsidRPr="00D2671C">
              <w:rPr>
                <w:bCs/>
              </w:rPr>
              <w:t>0</w:t>
            </w:r>
          </w:p>
        </w:tc>
        <w:tc>
          <w:tcPr>
            <w:tcW w:w="508" w:type="pct"/>
            <w:vAlign w:val="center"/>
          </w:tcPr>
          <w:p w:rsidR="00B93F36" w:rsidRPr="00D2671C" w:rsidRDefault="00B93F36" w:rsidP="003E2EC5">
            <w:pPr>
              <w:spacing w:after="0"/>
              <w:jc w:val="center"/>
              <w:rPr>
                <w:bCs/>
              </w:rPr>
            </w:pPr>
            <w:r w:rsidRPr="00D2671C">
              <w:rPr>
                <w:bCs/>
              </w:rPr>
              <w:t>1</w:t>
            </w:r>
          </w:p>
        </w:tc>
      </w:tr>
      <w:tr w:rsidR="00D2671C" w:rsidRPr="00D2671C" w:rsidTr="00DF0634">
        <w:tc>
          <w:tcPr>
            <w:tcW w:w="891" w:type="pct"/>
          </w:tcPr>
          <w:p w:rsidR="005C5B1E" w:rsidRPr="00D2671C" w:rsidRDefault="005C5B1E" w:rsidP="00DF0634">
            <w:pPr>
              <w:spacing w:after="0"/>
              <w:rPr>
                <w:bCs/>
              </w:rPr>
            </w:pPr>
          </w:p>
        </w:tc>
        <w:tc>
          <w:tcPr>
            <w:tcW w:w="2518" w:type="pct"/>
            <w:vAlign w:val="center"/>
          </w:tcPr>
          <w:p w:rsidR="005C5B1E" w:rsidRPr="00D2671C" w:rsidRDefault="005C5B1E" w:rsidP="00DF0634">
            <w:pPr>
              <w:spacing w:after="0"/>
              <w:rPr>
                <w:bCs/>
              </w:rPr>
            </w:pPr>
            <w:r w:rsidRPr="00D2671C">
              <w:rPr>
                <w:bCs/>
              </w:rPr>
              <w:t xml:space="preserve">Ведро </w:t>
            </w:r>
            <w:r w:rsidR="00A863B1" w:rsidRPr="00D2671C">
              <w:rPr>
                <w:bCs/>
              </w:rPr>
              <w:t xml:space="preserve">педальное </w:t>
            </w:r>
            <w:r w:rsidRPr="00D2671C">
              <w:rPr>
                <w:bCs/>
              </w:rPr>
              <w:t>для отходов класса</w:t>
            </w:r>
            <w:proofErr w:type="gramStart"/>
            <w:r w:rsidRPr="00D2671C">
              <w:rPr>
                <w:bCs/>
              </w:rPr>
              <w:t xml:space="preserve"> А</w:t>
            </w:r>
            <w:proofErr w:type="gramEnd"/>
          </w:p>
        </w:tc>
        <w:tc>
          <w:tcPr>
            <w:tcW w:w="559" w:type="pct"/>
            <w:vAlign w:val="center"/>
          </w:tcPr>
          <w:p w:rsidR="005C5B1E" w:rsidRPr="00D2671C" w:rsidRDefault="005C5B1E" w:rsidP="00DF0634">
            <w:pPr>
              <w:spacing w:after="0"/>
              <w:jc w:val="center"/>
              <w:rPr>
                <w:bCs/>
              </w:rPr>
            </w:pPr>
            <w:r w:rsidRPr="00D2671C">
              <w:rPr>
                <w:bCs/>
              </w:rPr>
              <w:t>1</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5C5B1E" w:rsidP="00DF063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t>Бактерицидный облучатель-</w:t>
            </w:r>
            <w:proofErr w:type="spellStart"/>
            <w:r w:rsidRPr="00D2671C">
              <w:t>рециркулятор</w:t>
            </w:r>
            <w:proofErr w:type="spellEnd"/>
            <w:r w:rsidRPr="00D2671C">
              <w:t xml:space="preserve"> настенный </w:t>
            </w:r>
            <w:proofErr w:type="spellStart"/>
            <w:r w:rsidRPr="00D2671C">
              <w:t>Дезар</w:t>
            </w:r>
            <w:proofErr w:type="spellEnd"/>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Раковина</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Локтевой дозатор для мыла</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Локтевой дозатор для антисептика</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Смеситель ручной</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Сушилка для рук электрическая</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DF0634">
        <w:tc>
          <w:tcPr>
            <w:tcW w:w="3409" w:type="pct"/>
            <w:gridSpan w:val="2"/>
          </w:tcPr>
          <w:p w:rsidR="005C5B1E" w:rsidRPr="00D2671C" w:rsidRDefault="002710C3" w:rsidP="00C82AFA">
            <w:pPr>
              <w:spacing w:after="0"/>
              <w:rPr>
                <w:bCs/>
              </w:rPr>
            </w:pPr>
            <w:r w:rsidRPr="00D2671C">
              <w:rPr>
                <w:bCs/>
              </w:rPr>
              <w:t>2.6</w:t>
            </w:r>
            <w:r w:rsidR="00B93F36" w:rsidRPr="00D2671C">
              <w:rPr>
                <w:bCs/>
              </w:rPr>
              <w:t>.2</w:t>
            </w:r>
            <w:r w:rsidR="005C5B1E" w:rsidRPr="00D2671C">
              <w:rPr>
                <w:bCs/>
              </w:rPr>
              <w:t xml:space="preserve"> </w:t>
            </w:r>
            <w:proofErr w:type="gramStart"/>
            <w:r w:rsidR="00C82AFA" w:rsidRPr="00D2671C">
              <w:rPr>
                <w:bCs/>
              </w:rPr>
              <w:t>П</w:t>
            </w:r>
            <w:r w:rsidR="009C0798" w:rsidRPr="00D2671C">
              <w:t>реподавательская</w:t>
            </w:r>
            <w:proofErr w:type="gramEnd"/>
            <w:r w:rsidR="009C0798" w:rsidRPr="00D2671C">
              <w:t xml:space="preserve"> на 2 рабочих места</w:t>
            </w:r>
          </w:p>
        </w:tc>
        <w:tc>
          <w:tcPr>
            <w:tcW w:w="559" w:type="pct"/>
            <w:vAlign w:val="center"/>
          </w:tcPr>
          <w:p w:rsidR="005C5B1E" w:rsidRPr="00D2671C" w:rsidRDefault="005C5B1E" w:rsidP="00DF0634">
            <w:pPr>
              <w:spacing w:after="0"/>
              <w:jc w:val="center"/>
              <w:rPr>
                <w:bCs/>
              </w:rPr>
            </w:pPr>
          </w:p>
        </w:tc>
        <w:tc>
          <w:tcPr>
            <w:tcW w:w="524" w:type="pct"/>
            <w:vAlign w:val="center"/>
          </w:tcPr>
          <w:p w:rsidR="005C5B1E" w:rsidRPr="00D2671C" w:rsidRDefault="005C5B1E" w:rsidP="00DF0634">
            <w:pPr>
              <w:spacing w:after="0"/>
              <w:jc w:val="center"/>
              <w:rPr>
                <w:bCs/>
              </w:rPr>
            </w:pPr>
          </w:p>
        </w:tc>
        <w:tc>
          <w:tcPr>
            <w:tcW w:w="508" w:type="pct"/>
            <w:vAlign w:val="center"/>
          </w:tcPr>
          <w:p w:rsidR="005C5B1E" w:rsidRPr="00D2671C" w:rsidRDefault="005C5B1E" w:rsidP="00DF0634">
            <w:pPr>
              <w:spacing w:after="0"/>
              <w:jc w:val="center"/>
              <w:rPr>
                <w:bCs/>
              </w:rPr>
            </w:pPr>
          </w:p>
        </w:tc>
      </w:tr>
      <w:tr w:rsidR="00D2671C" w:rsidRPr="00D2671C" w:rsidTr="00DF0634">
        <w:tc>
          <w:tcPr>
            <w:tcW w:w="891" w:type="pct"/>
          </w:tcPr>
          <w:p w:rsidR="005C5B1E" w:rsidRPr="00D2671C" w:rsidRDefault="005C5B1E" w:rsidP="00DF0634">
            <w:pPr>
              <w:spacing w:after="0"/>
              <w:rPr>
                <w:bCs/>
              </w:rPr>
            </w:pPr>
          </w:p>
        </w:tc>
        <w:tc>
          <w:tcPr>
            <w:tcW w:w="2518" w:type="pct"/>
            <w:vAlign w:val="bottom"/>
          </w:tcPr>
          <w:p w:rsidR="005C5B1E" w:rsidRPr="00D2671C" w:rsidRDefault="00A25881" w:rsidP="00DF0634">
            <w:pPr>
              <w:rPr>
                <w:bCs/>
              </w:rPr>
            </w:pPr>
            <w:r w:rsidRPr="00D2671C">
              <w:rPr>
                <w:bCs/>
              </w:rPr>
              <w:t>АРМ</w:t>
            </w:r>
          </w:p>
        </w:tc>
        <w:tc>
          <w:tcPr>
            <w:tcW w:w="559" w:type="pct"/>
            <w:vAlign w:val="bottom"/>
          </w:tcPr>
          <w:p w:rsidR="005C5B1E" w:rsidRPr="00D2671C" w:rsidRDefault="002710C3" w:rsidP="00DF0634">
            <w:pPr>
              <w:jc w:val="center"/>
              <w:rPr>
                <w:bCs/>
              </w:rPr>
            </w:pPr>
            <w:r w:rsidRPr="00D2671C">
              <w:rPr>
                <w:bCs/>
              </w:rPr>
              <w:t>2</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2710C3" w:rsidP="00DF0634">
            <w:pPr>
              <w:spacing w:after="0"/>
              <w:jc w:val="center"/>
              <w:rPr>
                <w:bCs/>
              </w:rPr>
            </w:pPr>
            <w:r w:rsidRPr="00D2671C">
              <w:rPr>
                <w:bCs/>
              </w:rPr>
              <w:t>2</w:t>
            </w:r>
          </w:p>
        </w:tc>
      </w:tr>
      <w:tr w:rsidR="00D2671C" w:rsidRPr="00D2671C" w:rsidTr="003E2EC5">
        <w:tc>
          <w:tcPr>
            <w:tcW w:w="891" w:type="pct"/>
          </w:tcPr>
          <w:p w:rsidR="00B93F36" w:rsidRPr="00D2671C" w:rsidRDefault="00B93F36" w:rsidP="003E2EC5">
            <w:pPr>
              <w:spacing w:after="0"/>
              <w:rPr>
                <w:bCs/>
              </w:rPr>
            </w:pPr>
          </w:p>
        </w:tc>
        <w:tc>
          <w:tcPr>
            <w:tcW w:w="2518" w:type="pct"/>
            <w:vAlign w:val="center"/>
          </w:tcPr>
          <w:p w:rsidR="00B93F36" w:rsidRPr="00D2671C" w:rsidRDefault="00B93F36" w:rsidP="003E2EC5">
            <w:pPr>
              <w:spacing w:after="0"/>
              <w:rPr>
                <w:bCs/>
              </w:rPr>
            </w:pPr>
            <w:r w:rsidRPr="00D2671C">
              <w:rPr>
                <w:bCs/>
              </w:rPr>
              <w:t>Стол 1,8*0,8</w:t>
            </w:r>
          </w:p>
        </w:tc>
        <w:tc>
          <w:tcPr>
            <w:tcW w:w="559" w:type="pct"/>
            <w:vAlign w:val="center"/>
          </w:tcPr>
          <w:p w:rsidR="00B93F36" w:rsidRPr="00D2671C" w:rsidRDefault="00B93F36" w:rsidP="003E2EC5">
            <w:pPr>
              <w:spacing w:after="0"/>
              <w:jc w:val="center"/>
              <w:rPr>
                <w:bCs/>
              </w:rPr>
            </w:pPr>
            <w:r w:rsidRPr="00D2671C">
              <w:rPr>
                <w:bCs/>
              </w:rPr>
              <w:t>1</w:t>
            </w:r>
          </w:p>
        </w:tc>
        <w:tc>
          <w:tcPr>
            <w:tcW w:w="524" w:type="pct"/>
            <w:vAlign w:val="center"/>
          </w:tcPr>
          <w:p w:rsidR="00B93F36" w:rsidRPr="00D2671C" w:rsidRDefault="00B93F36" w:rsidP="003E2EC5">
            <w:pPr>
              <w:spacing w:after="0"/>
              <w:jc w:val="center"/>
              <w:rPr>
                <w:bCs/>
              </w:rPr>
            </w:pPr>
            <w:r w:rsidRPr="00D2671C">
              <w:rPr>
                <w:bCs/>
              </w:rPr>
              <w:t>0</w:t>
            </w:r>
          </w:p>
        </w:tc>
        <w:tc>
          <w:tcPr>
            <w:tcW w:w="508" w:type="pct"/>
            <w:vAlign w:val="center"/>
          </w:tcPr>
          <w:p w:rsidR="00B93F36" w:rsidRPr="00D2671C" w:rsidRDefault="00B93F36" w:rsidP="003E2EC5">
            <w:pPr>
              <w:spacing w:after="0"/>
              <w:jc w:val="center"/>
              <w:rPr>
                <w:bCs/>
              </w:rPr>
            </w:pPr>
            <w:r w:rsidRPr="00D2671C">
              <w:rPr>
                <w:bCs/>
              </w:rPr>
              <w:t>1</w:t>
            </w:r>
          </w:p>
        </w:tc>
      </w:tr>
      <w:tr w:rsidR="00D2671C" w:rsidRPr="00D2671C" w:rsidTr="00DF0634">
        <w:tc>
          <w:tcPr>
            <w:tcW w:w="891" w:type="pct"/>
          </w:tcPr>
          <w:p w:rsidR="005C5B1E" w:rsidRPr="00D2671C" w:rsidRDefault="005C5B1E" w:rsidP="00DF0634">
            <w:pPr>
              <w:spacing w:after="0"/>
              <w:rPr>
                <w:bCs/>
              </w:rPr>
            </w:pPr>
          </w:p>
        </w:tc>
        <w:tc>
          <w:tcPr>
            <w:tcW w:w="2518" w:type="pct"/>
            <w:vAlign w:val="bottom"/>
          </w:tcPr>
          <w:p w:rsidR="005C5B1E" w:rsidRPr="00D2671C" w:rsidRDefault="00B93F36" w:rsidP="00DF0634">
            <w:pPr>
              <w:rPr>
                <w:bCs/>
              </w:rPr>
            </w:pPr>
            <w:r w:rsidRPr="00D2671C">
              <w:rPr>
                <w:bCs/>
              </w:rPr>
              <w:t>С</w:t>
            </w:r>
            <w:r w:rsidR="005C5B1E" w:rsidRPr="00D2671C">
              <w:rPr>
                <w:bCs/>
              </w:rPr>
              <w:t>тул офисный</w:t>
            </w:r>
          </w:p>
        </w:tc>
        <w:tc>
          <w:tcPr>
            <w:tcW w:w="559" w:type="pct"/>
            <w:vAlign w:val="bottom"/>
          </w:tcPr>
          <w:p w:rsidR="005C5B1E" w:rsidRPr="00D2671C" w:rsidRDefault="005C5B1E" w:rsidP="00DF0634">
            <w:pPr>
              <w:jc w:val="center"/>
              <w:rPr>
                <w:bCs/>
              </w:rPr>
            </w:pPr>
            <w:r w:rsidRPr="00D2671C">
              <w:rPr>
                <w:bCs/>
              </w:rPr>
              <w:t>2</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5C5B1E" w:rsidP="00DF0634">
            <w:pPr>
              <w:spacing w:after="0"/>
              <w:jc w:val="center"/>
              <w:rPr>
                <w:bCs/>
              </w:rPr>
            </w:pPr>
            <w:r w:rsidRPr="00D2671C">
              <w:rPr>
                <w:bCs/>
              </w:rPr>
              <w:t>2</w:t>
            </w:r>
          </w:p>
        </w:tc>
      </w:tr>
      <w:tr w:rsidR="00D2671C" w:rsidRPr="00D2671C" w:rsidTr="00DF0634">
        <w:tc>
          <w:tcPr>
            <w:tcW w:w="891" w:type="pct"/>
          </w:tcPr>
          <w:p w:rsidR="005C5B1E" w:rsidRPr="00D2671C" w:rsidRDefault="005C5B1E" w:rsidP="00DF0634">
            <w:pPr>
              <w:spacing w:after="0"/>
              <w:rPr>
                <w:bCs/>
              </w:rPr>
            </w:pPr>
          </w:p>
        </w:tc>
        <w:tc>
          <w:tcPr>
            <w:tcW w:w="2518" w:type="pct"/>
            <w:vAlign w:val="bottom"/>
          </w:tcPr>
          <w:p w:rsidR="005C5B1E" w:rsidRPr="00D2671C" w:rsidRDefault="00B93F36" w:rsidP="00DF0634">
            <w:pPr>
              <w:rPr>
                <w:bCs/>
              </w:rPr>
            </w:pPr>
            <w:r w:rsidRPr="00D2671C">
              <w:rPr>
                <w:bCs/>
              </w:rPr>
              <w:t>Шкаф офисный 1</w:t>
            </w:r>
            <w:r w:rsidR="005C5B1E" w:rsidRPr="00D2671C">
              <w:rPr>
                <w:bCs/>
              </w:rPr>
              <w:t>,8*0,</w:t>
            </w:r>
            <w:r w:rsidRPr="00D2671C">
              <w:rPr>
                <w:bCs/>
              </w:rPr>
              <w:t>8</w:t>
            </w:r>
          </w:p>
        </w:tc>
        <w:tc>
          <w:tcPr>
            <w:tcW w:w="559" w:type="pct"/>
            <w:vAlign w:val="bottom"/>
          </w:tcPr>
          <w:p w:rsidR="005C5B1E" w:rsidRPr="00D2671C" w:rsidRDefault="005C5B1E" w:rsidP="00DF0634">
            <w:pPr>
              <w:jc w:val="center"/>
              <w:rPr>
                <w:bCs/>
              </w:rPr>
            </w:pPr>
            <w:r w:rsidRPr="00D2671C">
              <w:rPr>
                <w:bCs/>
              </w:rPr>
              <w:t>2</w:t>
            </w:r>
          </w:p>
        </w:tc>
        <w:tc>
          <w:tcPr>
            <w:tcW w:w="524" w:type="pct"/>
            <w:vAlign w:val="center"/>
          </w:tcPr>
          <w:p w:rsidR="005C5B1E" w:rsidRPr="00D2671C" w:rsidRDefault="00B93F36" w:rsidP="00DF0634">
            <w:pPr>
              <w:spacing w:after="0"/>
              <w:jc w:val="center"/>
              <w:rPr>
                <w:bCs/>
              </w:rPr>
            </w:pPr>
            <w:r w:rsidRPr="00D2671C">
              <w:rPr>
                <w:bCs/>
              </w:rPr>
              <w:t>0</w:t>
            </w:r>
          </w:p>
        </w:tc>
        <w:tc>
          <w:tcPr>
            <w:tcW w:w="508" w:type="pct"/>
            <w:vAlign w:val="center"/>
          </w:tcPr>
          <w:p w:rsidR="005C5B1E" w:rsidRPr="00D2671C" w:rsidRDefault="005C5B1E" w:rsidP="00DF0634">
            <w:pPr>
              <w:spacing w:after="0"/>
              <w:jc w:val="center"/>
              <w:rPr>
                <w:bCs/>
              </w:rPr>
            </w:pPr>
            <w:r w:rsidRPr="00D2671C">
              <w:rPr>
                <w:bCs/>
              </w:rPr>
              <w:t>2</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t>Бактерицидный облучатель-</w:t>
            </w:r>
            <w:proofErr w:type="spellStart"/>
            <w:r w:rsidRPr="00D2671C">
              <w:t>рециркулятор</w:t>
            </w:r>
            <w:proofErr w:type="spellEnd"/>
            <w:r w:rsidRPr="00D2671C">
              <w:t xml:space="preserve"> настенный </w:t>
            </w:r>
            <w:proofErr w:type="spellStart"/>
            <w:r w:rsidRPr="00D2671C">
              <w:t>Дезар</w:t>
            </w:r>
            <w:proofErr w:type="spellEnd"/>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Раковина</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Локтевой дозатор для мыла</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Локтевой дозатор для антисептика</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Смеситель ручной</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7D63C4">
        <w:tc>
          <w:tcPr>
            <w:tcW w:w="891" w:type="pct"/>
          </w:tcPr>
          <w:p w:rsidR="00A863B1" w:rsidRPr="00D2671C" w:rsidRDefault="00A863B1" w:rsidP="007D63C4">
            <w:pPr>
              <w:spacing w:after="0"/>
              <w:rPr>
                <w:bCs/>
              </w:rPr>
            </w:pPr>
          </w:p>
        </w:tc>
        <w:tc>
          <w:tcPr>
            <w:tcW w:w="2518" w:type="pct"/>
            <w:vAlign w:val="center"/>
          </w:tcPr>
          <w:p w:rsidR="00A863B1" w:rsidRPr="00D2671C" w:rsidRDefault="00A863B1" w:rsidP="007D63C4">
            <w:pPr>
              <w:spacing w:after="0"/>
              <w:rPr>
                <w:bCs/>
              </w:rPr>
            </w:pPr>
            <w:r w:rsidRPr="00D2671C">
              <w:rPr>
                <w:bCs/>
              </w:rPr>
              <w:t>Сушилка для рук электрическая</w:t>
            </w:r>
          </w:p>
        </w:tc>
        <w:tc>
          <w:tcPr>
            <w:tcW w:w="559" w:type="pct"/>
            <w:vAlign w:val="center"/>
          </w:tcPr>
          <w:p w:rsidR="00A863B1" w:rsidRPr="00D2671C" w:rsidRDefault="00A863B1" w:rsidP="007D63C4">
            <w:pPr>
              <w:spacing w:after="0"/>
              <w:jc w:val="center"/>
              <w:rPr>
                <w:bCs/>
              </w:rPr>
            </w:pPr>
            <w:r w:rsidRPr="00D2671C">
              <w:rPr>
                <w:bCs/>
              </w:rPr>
              <w:t>1</w:t>
            </w:r>
          </w:p>
        </w:tc>
        <w:tc>
          <w:tcPr>
            <w:tcW w:w="524" w:type="pct"/>
            <w:vAlign w:val="center"/>
          </w:tcPr>
          <w:p w:rsidR="00A863B1" w:rsidRPr="00D2671C" w:rsidRDefault="00A863B1" w:rsidP="007D63C4">
            <w:pPr>
              <w:spacing w:after="0"/>
              <w:jc w:val="center"/>
              <w:rPr>
                <w:bCs/>
              </w:rPr>
            </w:pPr>
            <w:r w:rsidRPr="00D2671C">
              <w:rPr>
                <w:bCs/>
              </w:rPr>
              <w:t>0</w:t>
            </w:r>
          </w:p>
        </w:tc>
        <w:tc>
          <w:tcPr>
            <w:tcW w:w="508" w:type="pct"/>
            <w:vAlign w:val="center"/>
          </w:tcPr>
          <w:p w:rsidR="00A863B1" w:rsidRPr="00D2671C" w:rsidRDefault="00A863B1" w:rsidP="007D63C4">
            <w:pPr>
              <w:spacing w:after="0"/>
              <w:jc w:val="center"/>
              <w:rPr>
                <w:bCs/>
              </w:rPr>
            </w:pPr>
            <w:r w:rsidRPr="00D2671C">
              <w:rPr>
                <w:bCs/>
              </w:rPr>
              <w:t>1</w:t>
            </w:r>
          </w:p>
        </w:tc>
      </w:tr>
      <w:tr w:rsidR="00D2671C" w:rsidRPr="00D2671C" w:rsidTr="00DF0634">
        <w:tc>
          <w:tcPr>
            <w:tcW w:w="3409" w:type="pct"/>
            <w:gridSpan w:val="2"/>
          </w:tcPr>
          <w:p w:rsidR="005C5B1E" w:rsidRPr="00D2671C" w:rsidRDefault="005C5B1E" w:rsidP="002F6809">
            <w:pPr>
              <w:spacing w:after="0"/>
              <w:rPr>
                <w:bCs/>
              </w:rPr>
            </w:pPr>
            <w:r w:rsidRPr="00D2671C">
              <w:rPr>
                <w:bCs/>
              </w:rPr>
              <w:t>2.</w:t>
            </w:r>
            <w:r w:rsidR="002F6809" w:rsidRPr="00D2671C">
              <w:rPr>
                <w:bCs/>
              </w:rPr>
              <w:t>7</w:t>
            </w:r>
            <w:r w:rsidRPr="00D2671C">
              <w:rPr>
                <w:bCs/>
              </w:rPr>
              <w:t xml:space="preserve"> </w:t>
            </w:r>
            <w:r w:rsidRPr="00D2671C">
              <w:t>Вспомогательные помещения</w:t>
            </w:r>
          </w:p>
        </w:tc>
        <w:tc>
          <w:tcPr>
            <w:tcW w:w="559" w:type="pct"/>
            <w:vAlign w:val="center"/>
          </w:tcPr>
          <w:p w:rsidR="005C5B1E" w:rsidRPr="00D2671C" w:rsidRDefault="005C5B1E" w:rsidP="00DF0634">
            <w:pPr>
              <w:spacing w:after="0"/>
              <w:jc w:val="center"/>
              <w:rPr>
                <w:bCs/>
              </w:rPr>
            </w:pPr>
          </w:p>
        </w:tc>
        <w:tc>
          <w:tcPr>
            <w:tcW w:w="524" w:type="pct"/>
            <w:vAlign w:val="center"/>
          </w:tcPr>
          <w:p w:rsidR="005C5B1E" w:rsidRPr="00D2671C" w:rsidRDefault="005C5B1E" w:rsidP="00DF0634">
            <w:pPr>
              <w:spacing w:after="0"/>
              <w:jc w:val="center"/>
              <w:rPr>
                <w:bCs/>
              </w:rPr>
            </w:pPr>
          </w:p>
        </w:tc>
        <w:tc>
          <w:tcPr>
            <w:tcW w:w="508" w:type="pct"/>
            <w:vAlign w:val="center"/>
          </w:tcPr>
          <w:p w:rsidR="005C5B1E" w:rsidRPr="00D2671C" w:rsidRDefault="005C5B1E" w:rsidP="00DF0634">
            <w:pPr>
              <w:spacing w:after="0"/>
              <w:jc w:val="center"/>
              <w:rPr>
                <w:bCs/>
              </w:rPr>
            </w:pPr>
          </w:p>
        </w:tc>
      </w:tr>
      <w:tr w:rsidR="00D2671C" w:rsidRPr="00D2671C" w:rsidTr="00DF0634">
        <w:tc>
          <w:tcPr>
            <w:tcW w:w="3409" w:type="pct"/>
            <w:gridSpan w:val="2"/>
          </w:tcPr>
          <w:p w:rsidR="005C5B1E" w:rsidRPr="00D2671C" w:rsidRDefault="002C3438" w:rsidP="0041521D">
            <w:pPr>
              <w:spacing w:after="0"/>
              <w:rPr>
                <w:bCs/>
              </w:rPr>
            </w:pPr>
            <w:r w:rsidRPr="00D2671C">
              <w:rPr>
                <w:bCs/>
              </w:rPr>
              <w:t>2.7</w:t>
            </w:r>
            <w:r w:rsidR="005C5B1E" w:rsidRPr="00D2671C">
              <w:rPr>
                <w:bCs/>
              </w:rPr>
              <w:t>.</w:t>
            </w:r>
            <w:r w:rsidR="00761869" w:rsidRPr="00D2671C">
              <w:rPr>
                <w:bCs/>
              </w:rPr>
              <w:t>1</w:t>
            </w:r>
            <w:r w:rsidR="005C5B1E" w:rsidRPr="00D2671C">
              <w:rPr>
                <w:bCs/>
              </w:rPr>
              <w:t xml:space="preserve"> </w:t>
            </w:r>
            <w:r w:rsidRPr="00D2671C">
              <w:t>Туалет для врачей-курсантов/студентов (М)</w:t>
            </w:r>
          </w:p>
        </w:tc>
        <w:tc>
          <w:tcPr>
            <w:tcW w:w="559" w:type="pct"/>
            <w:vAlign w:val="center"/>
          </w:tcPr>
          <w:p w:rsidR="005C5B1E" w:rsidRPr="00D2671C" w:rsidRDefault="005C5B1E" w:rsidP="00DF0634">
            <w:pPr>
              <w:spacing w:after="0"/>
              <w:jc w:val="center"/>
              <w:rPr>
                <w:bCs/>
              </w:rPr>
            </w:pPr>
          </w:p>
        </w:tc>
        <w:tc>
          <w:tcPr>
            <w:tcW w:w="524" w:type="pct"/>
            <w:vAlign w:val="center"/>
          </w:tcPr>
          <w:p w:rsidR="005C5B1E" w:rsidRPr="00D2671C" w:rsidRDefault="005C5B1E" w:rsidP="00DF0634">
            <w:pPr>
              <w:spacing w:after="0"/>
              <w:jc w:val="center"/>
              <w:rPr>
                <w:bCs/>
              </w:rPr>
            </w:pPr>
          </w:p>
        </w:tc>
        <w:tc>
          <w:tcPr>
            <w:tcW w:w="508" w:type="pct"/>
            <w:vAlign w:val="center"/>
          </w:tcPr>
          <w:p w:rsidR="005C5B1E" w:rsidRPr="00D2671C" w:rsidRDefault="005C5B1E" w:rsidP="00DF0634">
            <w:pPr>
              <w:spacing w:after="0"/>
              <w:jc w:val="center"/>
              <w:rPr>
                <w:bCs/>
              </w:rPr>
            </w:pPr>
          </w:p>
        </w:tc>
      </w:tr>
      <w:tr w:rsidR="00D2671C" w:rsidRPr="00D2671C" w:rsidTr="00D733D6">
        <w:tc>
          <w:tcPr>
            <w:tcW w:w="891" w:type="pct"/>
          </w:tcPr>
          <w:p w:rsidR="00844D05" w:rsidRPr="00D2671C" w:rsidRDefault="00844D05" w:rsidP="00D733D6">
            <w:pPr>
              <w:spacing w:after="0"/>
              <w:rPr>
                <w:bCs/>
              </w:rPr>
            </w:pPr>
          </w:p>
        </w:tc>
        <w:tc>
          <w:tcPr>
            <w:tcW w:w="2518" w:type="pct"/>
            <w:vAlign w:val="center"/>
          </w:tcPr>
          <w:p w:rsidR="00844D05"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844D05" w:rsidRPr="00D2671C" w:rsidRDefault="00844D05" w:rsidP="00D733D6">
            <w:pPr>
              <w:spacing w:after="0"/>
              <w:jc w:val="center"/>
              <w:rPr>
                <w:bCs/>
              </w:rPr>
            </w:pPr>
            <w:r w:rsidRPr="00D2671C">
              <w:rPr>
                <w:bCs/>
              </w:rPr>
              <w:t>1</w:t>
            </w:r>
          </w:p>
        </w:tc>
        <w:tc>
          <w:tcPr>
            <w:tcW w:w="524" w:type="pct"/>
            <w:vAlign w:val="center"/>
          </w:tcPr>
          <w:p w:rsidR="00844D05" w:rsidRPr="00D2671C" w:rsidRDefault="00844D05" w:rsidP="00D733D6">
            <w:pPr>
              <w:spacing w:after="0"/>
              <w:jc w:val="center"/>
              <w:rPr>
                <w:bCs/>
              </w:rPr>
            </w:pPr>
          </w:p>
        </w:tc>
        <w:tc>
          <w:tcPr>
            <w:tcW w:w="508" w:type="pct"/>
            <w:vAlign w:val="center"/>
          </w:tcPr>
          <w:p w:rsidR="00844D05" w:rsidRPr="00D2671C" w:rsidRDefault="00844D05" w:rsidP="00D733D6">
            <w:pPr>
              <w:spacing w:after="0"/>
              <w:jc w:val="center"/>
              <w:rPr>
                <w:bCs/>
              </w:rPr>
            </w:pPr>
            <w:r w:rsidRPr="00D2671C">
              <w:rPr>
                <w:bCs/>
              </w:rPr>
              <w:t>1</w:t>
            </w:r>
          </w:p>
        </w:tc>
      </w:tr>
      <w:tr w:rsidR="00D2671C" w:rsidRPr="00D2671C" w:rsidTr="00D733D6">
        <w:tc>
          <w:tcPr>
            <w:tcW w:w="891" w:type="pct"/>
          </w:tcPr>
          <w:p w:rsidR="00844D05" w:rsidRPr="00D2671C" w:rsidRDefault="00844D05" w:rsidP="00D733D6">
            <w:pPr>
              <w:spacing w:after="0"/>
              <w:rPr>
                <w:bCs/>
              </w:rPr>
            </w:pPr>
          </w:p>
        </w:tc>
        <w:tc>
          <w:tcPr>
            <w:tcW w:w="2518" w:type="pct"/>
            <w:vAlign w:val="center"/>
          </w:tcPr>
          <w:p w:rsidR="00844D05" w:rsidRPr="00D2671C" w:rsidRDefault="0041521D" w:rsidP="0041521D">
            <w:pPr>
              <w:spacing w:after="0"/>
              <w:rPr>
                <w:bCs/>
              </w:rPr>
            </w:pPr>
            <w:r w:rsidRPr="00D2671C">
              <w:rPr>
                <w:bCs/>
              </w:rPr>
              <w:t>Унитаз</w:t>
            </w:r>
          </w:p>
        </w:tc>
        <w:tc>
          <w:tcPr>
            <w:tcW w:w="559" w:type="pct"/>
            <w:vAlign w:val="center"/>
          </w:tcPr>
          <w:p w:rsidR="00844D05" w:rsidRPr="00D2671C" w:rsidRDefault="00844D05" w:rsidP="00D733D6">
            <w:pPr>
              <w:spacing w:after="0"/>
              <w:jc w:val="center"/>
              <w:rPr>
                <w:bCs/>
              </w:rPr>
            </w:pPr>
            <w:r w:rsidRPr="00D2671C">
              <w:rPr>
                <w:bCs/>
              </w:rPr>
              <w:t>1</w:t>
            </w:r>
          </w:p>
        </w:tc>
        <w:tc>
          <w:tcPr>
            <w:tcW w:w="524" w:type="pct"/>
            <w:vAlign w:val="center"/>
          </w:tcPr>
          <w:p w:rsidR="00844D05" w:rsidRPr="00D2671C" w:rsidRDefault="00844D05" w:rsidP="00D733D6">
            <w:pPr>
              <w:spacing w:after="0"/>
              <w:jc w:val="center"/>
              <w:rPr>
                <w:bCs/>
              </w:rPr>
            </w:pPr>
          </w:p>
        </w:tc>
        <w:tc>
          <w:tcPr>
            <w:tcW w:w="508" w:type="pct"/>
            <w:vAlign w:val="center"/>
          </w:tcPr>
          <w:p w:rsidR="00844D05" w:rsidRPr="00D2671C" w:rsidRDefault="00844D05" w:rsidP="00D733D6">
            <w:pPr>
              <w:spacing w:after="0"/>
              <w:jc w:val="center"/>
              <w:rPr>
                <w:bCs/>
              </w:rPr>
            </w:pPr>
          </w:p>
        </w:tc>
      </w:tr>
      <w:tr w:rsidR="00D2671C" w:rsidRPr="00D2671C" w:rsidTr="007D63C4">
        <w:tc>
          <w:tcPr>
            <w:tcW w:w="891" w:type="pct"/>
          </w:tcPr>
          <w:p w:rsidR="0041521D" w:rsidRPr="00D2671C" w:rsidRDefault="0041521D" w:rsidP="007D63C4">
            <w:pPr>
              <w:spacing w:after="0"/>
              <w:rPr>
                <w:bCs/>
              </w:rPr>
            </w:pPr>
          </w:p>
        </w:tc>
        <w:tc>
          <w:tcPr>
            <w:tcW w:w="2518" w:type="pct"/>
            <w:vAlign w:val="center"/>
          </w:tcPr>
          <w:p w:rsidR="0041521D" w:rsidRPr="00D2671C" w:rsidRDefault="0041521D" w:rsidP="007D63C4">
            <w:pPr>
              <w:spacing w:after="0"/>
              <w:rPr>
                <w:bCs/>
              </w:rPr>
            </w:pPr>
            <w:r w:rsidRPr="00D2671C">
              <w:rPr>
                <w:bCs/>
              </w:rPr>
              <w:t>Держатель для туалетной бумаги</w:t>
            </w:r>
          </w:p>
        </w:tc>
        <w:tc>
          <w:tcPr>
            <w:tcW w:w="559" w:type="pct"/>
            <w:vAlign w:val="center"/>
          </w:tcPr>
          <w:p w:rsidR="0041521D" w:rsidRPr="00D2671C" w:rsidRDefault="0041521D" w:rsidP="007D63C4">
            <w:pPr>
              <w:spacing w:after="0"/>
              <w:jc w:val="center"/>
              <w:rPr>
                <w:bCs/>
              </w:rPr>
            </w:pPr>
            <w:r w:rsidRPr="00D2671C">
              <w:rPr>
                <w:bCs/>
              </w:rPr>
              <w:t>1</w:t>
            </w:r>
          </w:p>
        </w:tc>
        <w:tc>
          <w:tcPr>
            <w:tcW w:w="524" w:type="pct"/>
            <w:vAlign w:val="center"/>
          </w:tcPr>
          <w:p w:rsidR="0041521D" w:rsidRPr="00D2671C" w:rsidRDefault="0041521D" w:rsidP="007D63C4">
            <w:pPr>
              <w:spacing w:after="0"/>
              <w:jc w:val="center"/>
              <w:rPr>
                <w:bCs/>
              </w:rPr>
            </w:pPr>
            <w:r w:rsidRPr="00D2671C">
              <w:rPr>
                <w:bCs/>
              </w:rPr>
              <w:t>0</w:t>
            </w:r>
          </w:p>
        </w:tc>
        <w:tc>
          <w:tcPr>
            <w:tcW w:w="508" w:type="pct"/>
            <w:vAlign w:val="center"/>
          </w:tcPr>
          <w:p w:rsidR="0041521D" w:rsidRPr="00D2671C" w:rsidRDefault="0041521D" w:rsidP="007D63C4">
            <w:pPr>
              <w:spacing w:after="0"/>
              <w:jc w:val="center"/>
              <w:rPr>
                <w:bCs/>
              </w:rPr>
            </w:pPr>
            <w:r w:rsidRPr="00D2671C">
              <w:rPr>
                <w:bCs/>
              </w:rPr>
              <w:t>1</w:t>
            </w:r>
          </w:p>
        </w:tc>
      </w:tr>
      <w:tr w:rsidR="00D2671C" w:rsidRPr="00D2671C" w:rsidTr="009A605E">
        <w:tc>
          <w:tcPr>
            <w:tcW w:w="3409" w:type="pct"/>
            <w:gridSpan w:val="2"/>
          </w:tcPr>
          <w:p w:rsidR="005C5B1E" w:rsidRPr="00D2671C" w:rsidRDefault="002C3438" w:rsidP="0041521D">
            <w:pPr>
              <w:spacing w:after="0"/>
              <w:rPr>
                <w:bCs/>
              </w:rPr>
            </w:pPr>
            <w:r w:rsidRPr="00D2671C">
              <w:rPr>
                <w:bCs/>
              </w:rPr>
              <w:t>2.7</w:t>
            </w:r>
            <w:r w:rsidR="00761869" w:rsidRPr="00D2671C">
              <w:rPr>
                <w:bCs/>
              </w:rPr>
              <w:t>.2</w:t>
            </w:r>
            <w:r w:rsidR="005C5B1E" w:rsidRPr="00D2671C">
              <w:rPr>
                <w:bCs/>
              </w:rPr>
              <w:t xml:space="preserve"> </w:t>
            </w:r>
            <w:r w:rsidRPr="00D2671C">
              <w:t>Туалет для врачей-курсантов/студентов (Ж)</w:t>
            </w:r>
          </w:p>
        </w:tc>
        <w:tc>
          <w:tcPr>
            <w:tcW w:w="559" w:type="pct"/>
            <w:vAlign w:val="center"/>
          </w:tcPr>
          <w:p w:rsidR="005C5B1E" w:rsidRPr="00D2671C" w:rsidRDefault="005C5B1E" w:rsidP="009A605E">
            <w:pPr>
              <w:spacing w:after="0"/>
              <w:jc w:val="center"/>
              <w:rPr>
                <w:bCs/>
              </w:rPr>
            </w:pPr>
          </w:p>
        </w:tc>
        <w:tc>
          <w:tcPr>
            <w:tcW w:w="524" w:type="pct"/>
            <w:vAlign w:val="center"/>
          </w:tcPr>
          <w:p w:rsidR="005C5B1E" w:rsidRPr="00D2671C" w:rsidRDefault="005C5B1E" w:rsidP="009A605E">
            <w:pPr>
              <w:spacing w:after="0"/>
              <w:jc w:val="center"/>
              <w:rPr>
                <w:bCs/>
              </w:rPr>
            </w:pPr>
          </w:p>
        </w:tc>
        <w:tc>
          <w:tcPr>
            <w:tcW w:w="508" w:type="pct"/>
            <w:vAlign w:val="center"/>
          </w:tcPr>
          <w:p w:rsidR="005C5B1E" w:rsidRPr="00D2671C" w:rsidRDefault="005C5B1E" w:rsidP="009A605E">
            <w:pPr>
              <w:spacing w:after="0"/>
              <w:jc w:val="center"/>
              <w:rPr>
                <w:bCs/>
              </w:rPr>
            </w:pPr>
          </w:p>
        </w:tc>
      </w:tr>
      <w:tr w:rsidR="00D2671C" w:rsidRPr="00D2671C" w:rsidTr="00D733D6">
        <w:tc>
          <w:tcPr>
            <w:tcW w:w="891" w:type="pct"/>
          </w:tcPr>
          <w:p w:rsidR="00844D05" w:rsidRPr="00D2671C" w:rsidRDefault="00844D05" w:rsidP="00D733D6">
            <w:pPr>
              <w:spacing w:after="0"/>
              <w:rPr>
                <w:bCs/>
              </w:rPr>
            </w:pPr>
          </w:p>
        </w:tc>
        <w:tc>
          <w:tcPr>
            <w:tcW w:w="2518" w:type="pct"/>
            <w:vAlign w:val="center"/>
          </w:tcPr>
          <w:p w:rsidR="00844D05" w:rsidRPr="00D2671C" w:rsidRDefault="005F5C63" w:rsidP="00D733D6">
            <w:pPr>
              <w:spacing w:after="0"/>
              <w:rPr>
                <w:bCs/>
              </w:rPr>
            </w:pPr>
            <w:r w:rsidRPr="00D2671C">
              <w:rPr>
                <w:bCs/>
              </w:rPr>
              <w:t>Ведро педальное для отходов класса</w:t>
            </w:r>
            <w:proofErr w:type="gramStart"/>
            <w:r w:rsidRPr="00D2671C">
              <w:rPr>
                <w:bCs/>
              </w:rPr>
              <w:t xml:space="preserve"> А</w:t>
            </w:r>
            <w:proofErr w:type="gramEnd"/>
          </w:p>
        </w:tc>
        <w:tc>
          <w:tcPr>
            <w:tcW w:w="559" w:type="pct"/>
            <w:vAlign w:val="center"/>
          </w:tcPr>
          <w:p w:rsidR="00844D05" w:rsidRPr="00D2671C" w:rsidRDefault="00844D05" w:rsidP="00D733D6">
            <w:pPr>
              <w:spacing w:after="0"/>
              <w:jc w:val="center"/>
              <w:rPr>
                <w:bCs/>
              </w:rPr>
            </w:pPr>
            <w:r w:rsidRPr="00D2671C">
              <w:rPr>
                <w:bCs/>
              </w:rPr>
              <w:t>1</w:t>
            </w:r>
          </w:p>
        </w:tc>
        <w:tc>
          <w:tcPr>
            <w:tcW w:w="524" w:type="pct"/>
            <w:vAlign w:val="center"/>
          </w:tcPr>
          <w:p w:rsidR="00844D05" w:rsidRPr="00D2671C" w:rsidRDefault="00844D05" w:rsidP="00D733D6">
            <w:pPr>
              <w:spacing w:after="0"/>
              <w:jc w:val="center"/>
              <w:rPr>
                <w:bCs/>
              </w:rPr>
            </w:pPr>
          </w:p>
        </w:tc>
        <w:tc>
          <w:tcPr>
            <w:tcW w:w="508" w:type="pct"/>
            <w:vAlign w:val="center"/>
          </w:tcPr>
          <w:p w:rsidR="00844D05" w:rsidRPr="00D2671C" w:rsidRDefault="00844D05" w:rsidP="00D733D6">
            <w:pPr>
              <w:spacing w:after="0"/>
              <w:jc w:val="center"/>
              <w:rPr>
                <w:bCs/>
              </w:rPr>
            </w:pPr>
            <w:r w:rsidRPr="00D2671C">
              <w:rPr>
                <w:bCs/>
              </w:rPr>
              <w:t>1</w:t>
            </w:r>
          </w:p>
        </w:tc>
      </w:tr>
      <w:tr w:rsidR="00D2671C" w:rsidRPr="00D2671C" w:rsidTr="00C82AFA">
        <w:tc>
          <w:tcPr>
            <w:tcW w:w="891" w:type="pct"/>
          </w:tcPr>
          <w:p w:rsidR="00C82AFA" w:rsidRPr="00D2671C" w:rsidRDefault="00C82AFA" w:rsidP="00C82AFA">
            <w:pPr>
              <w:spacing w:after="0"/>
              <w:rPr>
                <w:bCs/>
              </w:rPr>
            </w:pPr>
          </w:p>
        </w:tc>
        <w:tc>
          <w:tcPr>
            <w:tcW w:w="2518" w:type="pct"/>
            <w:vAlign w:val="center"/>
          </w:tcPr>
          <w:p w:rsidR="00C82AFA" w:rsidRPr="00D2671C" w:rsidRDefault="0041521D" w:rsidP="00C82AFA">
            <w:pPr>
              <w:spacing w:after="0"/>
              <w:rPr>
                <w:bCs/>
              </w:rPr>
            </w:pPr>
            <w:r w:rsidRPr="00D2671C">
              <w:rPr>
                <w:bCs/>
              </w:rPr>
              <w:t>Унитаз</w:t>
            </w:r>
            <w:r w:rsidR="00C82AFA" w:rsidRPr="00D2671C">
              <w:rPr>
                <w:bCs/>
              </w:rPr>
              <w:t xml:space="preserve"> </w:t>
            </w:r>
          </w:p>
        </w:tc>
        <w:tc>
          <w:tcPr>
            <w:tcW w:w="559" w:type="pct"/>
            <w:vAlign w:val="center"/>
          </w:tcPr>
          <w:p w:rsidR="00C82AFA" w:rsidRPr="00D2671C" w:rsidRDefault="00C82AFA" w:rsidP="00C82AFA">
            <w:pPr>
              <w:spacing w:after="0"/>
              <w:jc w:val="center"/>
              <w:rPr>
                <w:bCs/>
              </w:rPr>
            </w:pPr>
            <w:r w:rsidRPr="00D2671C">
              <w:rPr>
                <w:bCs/>
              </w:rPr>
              <w:t>1</w:t>
            </w:r>
          </w:p>
        </w:tc>
        <w:tc>
          <w:tcPr>
            <w:tcW w:w="524" w:type="pct"/>
            <w:vAlign w:val="center"/>
          </w:tcPr>
          <w:p w:rsidR="00C82AFA" w:rsidRPr="00D2671C" w:rsidRDefault="00C82AFA" w:rsidP="00C82AFA">
            <w:pPr>
              <w:spacing w:after="0"/>
              <w:jc w:val="center"/>
              <w:rPr>
                <w:bCs/>
              </w:rPr>
            </w:pPr>
          </w:p>
        </w:tc>
        <w:tc>
          <w:tcPr>
            <w:tcW w:w="508" w:type="pct"/>
            <w:vAlign w:val="center"/>
          </w:tcPr>
          <w:p w:rsidR="00C82AFA" w:rsidRPr="00D2671C" w:rsidRDefault="00C82AFA" w:rsidP="00C82AFA">
            <w:pPr>
              <w:spacing w:after="0"/>
              <w:jc w:val="center"/>
              <w:rPr>
                <w:bCs/>
              </w:rPr>
            </w:pPr>
            <w:r w:rsidRPr="00D2671C">
              <w:rPr>
                <w:bCs/>
              </w:rPr>
              <w:t>1</w:t>
            </w:r>
          </w:p>
        </w:tc>
      </w:tr>
      <w:tr w:rsidR="00D2671C" w:rsidRPr="00D2671C" w:rsidTr="007D63C4">
        <w:tc>
          <w:tcPr>
            <w:tcW w:w="891" w:type="pct"/>
          </w:tcPr>
          <w:p w:rsidR="0041521D" w:rsidRPr="00D2671C" w:rsidRDefault="0041521D" w:rsidP="007D63C4">
            <w:pPr>
              <w:spacing w:after="0"/>
              <w:rPr>
                <w:bCs/>
              </w:rPr>
            </w:pPr>
          </w:p>
        </w:tc>
        <w:tc>
          <w:tcPr>
            <w:tcW w:w="2518" w:type="pct"/>
            <w:vAlign w:val="center"/>
          </w:tcPr>
          <w:p w:rsidR="0041521D" w:rsidRPr="00D2671C" w:rsidRDefault="0041521D" w:rsidP="007D63C4">
            <w:pPr>
              <w:spacing w:after="0"/>
              <w:rPr>
                <w:bCs/>
              </w:rPr>
            </w:pPr>
            <w:r w:rsidRPr="00D2671C">
              <w:rPr>
                <w:bCs/>
              </w:rPr>
              <w:t>Держатель для туалетной бумаги</w:t>
            </w:r>
          </w:p>
        </w:tc>
        <w:tc>
          <w:tcPr>
            <w:tcW w:w="559" w:type="pct"/>
            <w:vAlign w:val="center"/>
          </w:tcPr>
          <w:p w:rsidR="0041521D" w:rsidRPr="00D2671C" w:rsidRDefault="0041521D" w:rsidP="007D63C4">
            <w:pPr>
              <w:spacing w:after="0"/>
              <w:jc w:val="center"/>
              <w:rPr>
                <w:bCs/>
              </w:rPr>
            </w:pPr>
            <w:r w:rsidRPr="00D2671C">
              <w:rPr>
                <w:bCs/>
              </w:rPr>
              <w:t>1</w:t>
            </w:r>
          </w:p>
        </w:tc>
        <w:tc>
          <w:tcPr>
            <w:tcW w:w="524" w:type="pct"/>
            <w:vAlign w:val="center"/>
          </w:tcPr>
          <w:p w:rsidR="0041521D" w:rsidRPr="00D2671C" w:rsidRDefault="0041521D" w:rsidP="007D63C4">
            <w:pPr>
              <w:spacing w:after="0"/>
              <w:jc w:val="center"/>
              <w:rPr>
                <w:bCs/>
              </w:rPr>
            </w:pPr>
            <w:r w:rsidRPr="00D2671C">
              <w:rPr>
                <w:bCs/>
              </w:rPr>
              <w:t>0</w:t>
            </w:r>
          </w:p>
        </w:tc>
        <w:tc>
          <w:tcPr>
            <w:tcW w:w="508" w:type="pct"/>
            <w:vAlign w:val="center"/>
          </w:tcPr>
          <w:p w:rsidR="0041521D" w:rsidRPr="00D2671C" w:rsidRDefault="0041521D" w:rsidP="007D63C4">
            <w:pPr>
              <w:spacing w:after="0"/>
              <w:jc w:val="center"/>
              <w:rPr>
                <w:bCs/>
              </w:rPr>
            </w:pPr>
            <w:r w:rsidRPr="00D2671C">
              <w:rPr>
                <w:bCs/>
              </w:rPr>
              <w:t>1</w:t>
            </w:r>
          </w:p>
        </w:tc>
      </w:tr>
      <w:tr w:rsidR="00D2671C" w:rsidRPr="00D2671C" w:rsidTr="00C82AFA">
        <w:tc>
          <w:tcPr>
            <w:tcW w:w="3409" w:type="pct"/>
            <w:gridSpan w:val="2"/>
          </w:tcPr>
          <w:p w:rsidR="00C82AFA" w:rsidRPr="00D2671C" w:rsidRDefault="00C82AFA" w:rsidP="00C82AFA">
            <w:pPr>
              <w:spacing w:after="0"/>
              <w:rPr>
                <w:bCs/>
              </w:rPr>
            </w:pPr>
            <w:r w:rsidRPr="00D2671C">
              <w:rPr>
                <w:bCs/>
              </w:rPr>
              <w:t xml:space="preserve">2.7.3 </w:t>
            </w:r>
            <w:r w:rsidRPr="00D2671C">
              <w:t>Помещение хранения учебного материала</w:t>
            </w:r>
          </w:p>
        </w:tc>
        <w:tc>
          <w:tcPr>
            <w:tcW w:w="559" w:type="pct"/>
            <w:vAlign w:val="center"/>
          </w:tcPr>
          <w:p w:rsidR="00C82AFA" w:rsidRPr="00D2671C" w:rsidRDefault="00C82AFA" w:rsidP="00C82AFA">
            <w:pPr>
              <w:spacing w:after="0"/>
              <w:jc w:val="center"/>
              <w:rPr>
                <w:bCs/>
              </w:rPr>
            </w:pPr>
          </w:p>
        </w:tc>
        <w:tc>
          <w:tcPr>
            <w:tcW w:w="524" w:type="pct"/>
            <w:vAlign w:val="center"/>
          </w:tcPr>
          <w:p w:rsidR="00C82AFA" w:rsidRPr="00D2671C" w:rsidRDefault="00C82AFA" w:rsidP="00C82AFA">
            <w:pPr>
              <w:spacing w:after="0"/>
              <w:jc w:val="center"/>
              <w:rPr>
                <w:bCs/>
              </w:rPr>
            </w:pPr>
          </w:p>
        </w:tc>
        <w:tc>
          <w:tcPr>
            <w:tcW w:w="508" w:type="pct"/>
            <w:vAlign w:val="center"/>
          </w:tcPr>
          <w:p w:rsidR="00C82AFA" w:rsidRPr="00D2671C" w:rsidRDefault="00C82AFA" w:rsidP="00C82AFA">
            <w:pPr>
              <w:spacing w:after="0"/>
              <w:jc w:val="center"/>
              <w:rPr>
                <w:bCs/>
              </w:rPr>
            </w:pPr>
          </w:p>
        </w:tc>
      </w:tr>
      <w:tr w:rsidR="00D2671C" w:rsidRPr="00D2671C" w:rsidTr="007D63C4">
        <w:tc>
          <w:tcPr>
            <w:tcW w:w="891" w:type="pct"/>
          </w:tcPr>
          <w:p w:rsidR="0041521D" w:rsidRPr="00D2671C" w:rsidRDefault="0041521D" w:rsidP="007D63C4">
            <w:pPr>
              <w:spacing w:after="0"/>
              <w:rPr>
                <w:bCs/>
              </w:rPr>
            </w:pPr>
          </w:p>
        </w:tc>
        <w:tc>
          <w:tcPr>
            <w:tcW w:w="2518" w:type="pct"/>
            <w:vAlign w:val="bottom"/>
          </w:tcPr>
          <w:p w:rsidR="0041521D" w:rsidRPr="00D2671C" w:rsidRDefault="0041521D" w:rsidP="0041521D">
            <w:pPr>
              <w:spacing w:after="0"/>
              <w:rPr>
                <w:bCs/>
              </w:rPr>
            </w:pPr>
            <w:r w:rsidRPr="00D2671C">
              <w:rPr>
                <w:bCs/>
              </w:rPr>
              <w:t>Стол письменный</w:t>
            </w:r>
          </w:p>
        </w:tc>
        <w:tc>
          <w:tcPr>
            <w:tcW w:w="559" w:type="pct"/>
            <w:vAlign w:val="bottom"/>
          </w:tcPr>
          <w:p w:rsidR="0041521D" w:rsidRPr="00D2671C" w:rsidRDefault="0041521D" w:rsidP="0041521D">
            <w:pPr>
              <w:spacing w:after="0"/>
              <w:rPr>
                <w:bCs/>
              </w:rPr>
            </w:pPr>
          </w:p>
        </w:tc>
        <w:tc>
          <w:tcPr>
            <w:tcW w:w="524" w:type="pct"/>
            <w:vAlign w:val="center"/>
          </w:tcPr>
          <w:p w:rsidR="0041521D" w:rsidRPr="00D2671C" w:rsidRDefault="0041521D" w:rsidP="0041521D">
            <w:pPr>
              <w:spacing w:after="0"/>
              <w:rPr>
                <w:bCs/>
              </w:rPr>
            </w:pPr>
          </w:p>
        </w:tc>
        <w:tc>
          <w:tcPr>
            <w:tcW w:w="508" w:type="pct"/>
            <w:vAlign w:val="center"/>
          </w:tcPr>
          <w:p w:rsidR="0041521D" w:rsidRPr="00D2671C" w:rsidRDefault="0041521D" w:rsidP="0041521D">
            <w:pPr>
              <w:spacing w:after="0"/>
              <w:rPr>
                <w:bCs/>
              </w:rPr>
            </w:pPr>
          </w:p>
        </w:tc>
      </w:tr>
      <w:tr w:rsidR="00D2671C" w:rsidRPr="00D2671C" w:rsidTr="007D63C4">
        <w:tc>
          <w:tcPr>
            <w:tcW w:w="891" w:type="pct"/>
          </w:tcPr>
          <w:p w:rsidR="0041521D" w:rsidRPr="00D2671C" w:rsidRDefault="0041521D" w:rsidP="007D63C4">
            <w:pPr>
              <w:spacing w:after="0"/>
              <w:rPr>
                <w:bCs/>
              </w:rPr>
            </w:pPr>
          </w:p>
        </w:tc>
        <w:tc>
          <w:tcPr>
            <w:tcW w:w="2518" w:type="pct"/>
            <w:vAlign w:val="bottom"/>
          </w:tcPr>
          <w:p w:rsidR="0041521D" w:rsidRPr="00D2671C" w:rsidRDefault="0041521D" w:rsidP="0041521D">
            <w:pPr>
              <w:spacing w:after="0"/>
              <w:rPr>
                <w:bCs/>
              </w:rPr>
            </w:pPr>
            <w:r w:rsidRPr="00D2671C">
              <w:rPr>
                <w:bCs/>
              </w:rPr>
              <w:t xml:space="preserve">Стул </w:t>
            </w:r>
          </w:p>
        </w:tc>
        <w:tc>
          <w:tcPr>
            <w:tcW w:w="559" w:type="pct"/>
            <w:vAlign w:val="bottom"/>
          </w:tcPr>
          <w:p w:rsidR="0041521D" w:rsidRPr="00D2671C" w:rsidRDefault="0041521D" w:rsidP="0041521D">
            <w:pPr>
              <w:spacing w:after="0"/>
              <w:rPr>
                <w:bCs/>
              </w:rPr>
            </w:pPr>
          </w:p>
        </w:tc>
        <w:tc>
          <w:tcPr>
            <w:tcW w:w="524" w:type="pct"/>
            <w:vAlign w:val="center"/>
          </w:tcPr>
          <w:p w:rsidR="0041521D" w:rsidRPr="00D2671C" w:rsidRDefault="0041521D" w:rsidP="0041521D">
            <w:pPr>
              <w:spacing w:after="0"/>
              <w:rPr>
                <w:bCs/>
              </w:rPr>
            </w:pPr>
          </w:p>
        </w:tc>
        <w:tc>
          <w:tcPr>
            <w:tcW w:w="508" w:type="pct"/>
            <w:vAlign w:val="center"/>
          </w:tcPr>
          <w:p w:rsidR="0041521D" w:rsidRPr="00D2671C" w:rsidRDefault="0041521D" w:rsidP="0041521D">
            <w:pPr>
              <w:spacing w:after="0"/>
              <w:rPr>
                <w:bCs/>
              </w:rPr>
            </w:pPr>
          </w:p>
        </w:tc>
      </w:tr>
      <w:tr w:rsidR="00D2671C" w:rsidRPr="00D2671C" w:rsidTr="00C82AFA">
        <w:tc>
          <w:tcPr>
            <w:tcW w:w="891" w:type="pct"/>
          </w:tcPr>
          <w:p w:rsidR="00C82AFA" w:rsidRPr="00D2671C" w:rsidRDefault="00C82AFA" w:rsidP="00C82AFA">
            <w:pPr>
              <w:spacing w:after="0"/>
              <w:rPr>
                <w:bCs/>
              </w:rPr>
            </w:pPr>
          </w:p>
        </w:tc>
        <w:tc>
          <w:tcPr>
            <w:tcW w:w="2518" w:type="pct"/>
            <w:vAlign w:val="bottom"/>
          </w:tcPr>
          <w:p w:rsidR="00C82AFA" w:rsidRPr="00D2671C" w:rsidRDefault="00C82AFA" w:rsidP="00C82AFA">
            <w:pPr>
              <w:rPr>
                <w:bCs/>
              </w:rPr>
            </w:pPr>
            <w:r w:rsidRPr="00D2671C">
              <w:rPr>
                <w:bCs/>
              </w:rPr>
              <w:t>Шкаф офисный 1,8*0,8</w:t>
            </w:r>
          </w:p>
        </w:tc>
        <w:tc>
          <w:tcPr>
            <w:tcW w:w="559" w:type="pct"/>
            <w:vAlign w:val="bottom"/>
          </w:tcPr>
          <w:p w:rsidR="00C82AFA" w:rsidRPr="00D2671C" w:rsidRDefault="00C82AFA" w:rsidP="00C82AFA">
            <w:pPr>
              <w:jc w:val="center"/>
              <w:rPr>
                <w:bCs/>
              </w:rPr>
            </w:pPr>
            <w:r w:rsidRPr="00D2671C">
              <w:rPr>
                <w:bCs/>
              </w:rPr>
              <w:t>2</w:t>
            </w:r>
          </w:p>
        </w:tc>
        <w:tc>
          <w:tcPr>
            <w:tcW w:w="524" w:type="pct"/>
            <w:vAlign w:val="center"/>
          </w:tcPr>
          <w:p w:rsidR="00C82AFA" w:rsidRPr="00D2671C" w:rsidRDefault="00C82AFA" w:rsidP="00C82AFA">
            <w:pPr>
              <w:spacing w:after="0"/>
              <w:jc w:val="center"/>
              <w:rPr>
                <w:bCs/>
              </w:rPr>
            </w:pPr>
            <w:r w:rsidRPr="00D2671C">
              <w:rPr>
                <w:bCs/>
              </w:rPr>
              <w:t>0</w:t>
            </w:r>
          </w:p>
        </w:tc>
        <w:tc>
          <w:tcPr>
            <w:tcW w:w="508" w:type="pct"/>
            <w:vAlign w:val="center"/>
          </w:tcPr>
          <w:p w:rsidR="00C82AFA" w:rsidRPr="00D2671C" w:rsidRDefault="00C82AFA" w:rsidP="00C82AFA">
            <w:pPr>
              <w:spacing w:after="0"/>
              <w:jc w:val="center"/>
              <w:rPr>
                <w:bCs/>
              </w:rPr>
            </w:pPr>
            <w:r w:rsidRPr="00D2671C">
              <w:rPr>
                <w:bCs/>
              </w:rPr>
              <w:t>2</w:t>
            </w:r>
          </w:p>
        </w:tc>
      </w:tr>
    </w:tbl>
    <w:p w:rsidR="006E09D7" w:rsidRPr="00D2671C" w:rsidRDefault="006E09D7">
      <w:pPr>
        <w:spacing w:after="160" w:line="259" w:lineRule="auto"/>
        <w:jc w:val="left"/>
        <w:rPr>
          <w:bCs/>
        </w:rPr>
      </w:pPr>
      <w:r w:rsidRPr="00D2671C">
        <w:rPr>
          <w:bCs/>
        </w:rPr>
        <w:br w:type="page"/>
      </w:r>
    </w:p>
    <w:p w:rsidR="00581150" w:rsidRPr="00D2671C" w:rsidRDefault="006E09D7" w:rsidP="00CD4DF4">
      <w:pPr>
        <w:pStyle w:val="2"/>
        <w:rPr>
          <w:rStyle w:val="a3"/>
        </w:rPr>
      </w:pPr>
      <w:bookmarkStart w:id="63" w:name="_Toc130826995"/>
      <w:bookmarkStart w:id="64" w:name="_Toc133221595"/>
      <w:r w:rsidRPr="00D2671C">
        <w:rPr>
          <w:rStyle w:val="a3"/>
        </w:rPr>
        <w:t>7</w:t>
      </w:r>
      <w:r w:rsidR="008B4105" w:rsidRPr="00D2671C">
        <w:rPr>
          <w:rStyle w:val="a3"/>
        </w:rPr>
        <w:t>. ЗАКЛЮЧИТЕЛЬНЫЕ ПОЛОЖЕНИЯ</w:t>
      </w:r>
      <w:bookmarkEnd w:id="63"/>
      <w:bookmarkEnd w:id="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122"/>
        <w:gridCol w:w="3500"/>
        <w:gridCol w:w="5469"/>
      </w:tblGrid>
      <w:tr w:rsidR="00D2671C" w:rsidRPr="00D2671C" w:rsidTr="0005331E">
        <w:trPr>
          <w:trHeight w:val="454"/>
          <w:jc w:val="center"/>
        </w:trPr>
        <w:tc>
          <w:tcPr>
            <w:tcW w:w="556" w:type="pct"/>
            <w:tcBorders>
              <w:top w:val="single" w:sz="4" w:space="0" w:color="auto"/>
              <w:left w:val="single" w:sz="4" w:space="0" w:color="auto"/>
              <w:bottom w:val="single" w:sz="4" w:space="0" w:color="auto"/>
              <w:right w:val="single" w:sz="4" w:space="0" w:color="auto"/>
            </w:tcBorders>
            <w:shd w:val="clear" w:color="auto" w:fill="auto"/>
            <w:tcMar>
              <w:top w:w="57" w:type="dxa"/>
            </w:tcMar>
          </w:tcPr>
          <w:p w:rsidR="00147341" w:rsidRPr="00D2671C" w:rsidRDefault="00147341" w:rsidP="00D2671C">
            <w:pPr>
              <w:ind w:right="-2"/>
              <w:jc w:val="center"/>
              <w:rPr>
                <w:bCs/>
              </w:rPr>
            </w:pPr>
            <w:r w:rsidRPr="00D2671C">
              <w:rPr>
                <w:bCs/>
              </w:rPr>
              <w:t>№</w:t>
            </w:r>
            <w:r w:rsidR="00D2671C" w:rsidRPr="00D2671C">
              <w:rPr>
                <w:bCs/>
              </w:rPr>
              <w:t xml:space="preserve"> </w:t>
            </w:r>
            <w:proofErr w:type="spellStart"/>
            <w:r w:rsidRPr="00D2671C">
              <w:rPr>
                <w:bCs/>
              </w:rPr>
              <w:t>п.п</w:t>
            </w:r>
            <w:proofErr w:type="spellEnd"/>
            <w:r w:rsidRPr="00D2671C">
              <w:rPr>
                <w:bCs/>
              </w:rPr>
              <w:t>.</w:t>
            </w:r>
          </w:p>
        </w:tc>
        <w:tc>
          <w:tcPr>
            <w:tcW w:w="1734" w:type="pct"/>
            <w:tcBorders>
              <w:top w:val="single" w:sz="4" w:space="0" w:color="auto"/>
              <w:left w:val="single" w:sz="4" w:space="0" w:color="auto"/>
              <w:bottom w:val="single" w:sz="4" w:space="0" w:color="auto"/>
              <w:right w:val="single" w:sz="4" w:space="0" w:color="auto"/>
            </w:tcBorders>
            <w:shd w:val="clear" w:color="auto" w:fill="auto"/>
            <w:tcMar>
              <w:top w:w="57" w:type="dxa"/>
            </w:tcMar>
          </w:tcPr>
          <w:p w:rsidR="00147341" w:rsidRPr="00D2671C" w:rsidRDefault="00147341" w:rsidP="00147341">
            <w:pPr>
              <w:shd w:val="clear" w:color="auto" w:fill="FFFFFF"/>
              <w:tabs>
                <w:tab w:val="left" w:pos="3489"/>
              </w:tabs>
              <w:snapToGrid w:val="0"/>
              <w:rPr>
                <w:spacing w:val="-1"/>
              </w:rPr>
            </w:pPr>
            <w:r w:rsidRPr="00D2671C">
              <w:rPr>
                <w:spacing w:val="-1"/>
              </w:rPr>
              <w:t>Перечень данных и требований к объекту капитального ремонта</w:t>
            </w:r>
          </w:p>
        </w:tc>
        <w:tc>
          <w:tcPr>
            <w:tcW w:w="2710" w:type="pct"/>
            <w:tcBorders>
              <w:top w:val="single" w:sz="4" w:space="0" w:color="auto"/>
              <w:left w:val="single" w:sz="4" w:space="0" w:color="auto"/>
              <w:bottom w:val="single" w:sz="4" w:space="0" w:color="auto"/>
              <w:right w:val="single" w:sz="4" w:space="0" w:color="auto"/>
            </w:tcBorders>
            <w:shd w:val="clear" w:color="auto" w:fill="auto"/>
            <w:tcMar>
              <w:top w:w="57" w:type="dxa"/>
            </w:tcMar>
          </w:tcPr>
          <w:p w:rsidR="00147341" w:rsidRPr="00D2671C" w:rsidRDefault="00147341" w:rsidP="00147341">
            <w:pPr>
              <w:suppressAutoHyphens/>
              <w:rPr>
                <w:bCs/>
              </w:rPr>
            </w:pPr>
            <w:r w:rsidRPr="00D2671C">
              <w:rPr>
                <w:bCs/>
              </w:rPr>
              <w:t>Основные требования</w:t>
            </w:r>
          </w:p>
        </w:tc>
      </w:tr>
      <w:tr w:rsidR="00D2671C" w:rsidRPr="00D2671C" w:rsidTr="0005331E">
        <w:trPr>
          <w:trHeight w:val="454"/>
          <w:jc w:val="center"/>
        </w:trPr>
        <w:tc>
          <w:tcPr>
            <w:tcW w:w="556" w:type="pct"/>
            <w:shd w:val="clear" w:color="auto" w:fill="auto"/>
            <w:tcMar>
              <w:top w:w="57" w:type="dxa"/>
            </w:tcMar>
          </w:tcPr>
          <w:p w:rsidR="00147341" w:rsidRPr="00D2671C" w:rsidRDefault="00147341" w:rsidP="006E355D">
            <w:pPr>
              <w:ind w:right="-2"/>
              <w:jc w:val="center"/>
              <w:rPr>
                <w:bCs/>
                <w:lang w:val="en-US"/>
              </w:rPr>
            </w:pPr>
            <w:r w:rsidRPr="00D2671C">
              <w:rPr>
                <w:bCs/>
              </w:rPr>
              <w:t>1</w:t>
            </w:r>
          </w:p>
        </w:tc>
        <w:tc>
          <w:tcPr>
            <w:tcW w:w="1734" w:type="pct"/>
            <w:shd w:val="clear" w:color="auto" w:fill="auto"/>
            <w:tcMar>
              <w:top w:w="57" w:type="dxa"/>
            </w:tcMar>
          </w:tcPr>
          <w:p w:rsidR="00147341" w:rsidRPr="00D2671C" w:rsidRDefault="006E355D" w:rsidP="006E355D">
            <w:pPr>
              <w:ind w:right="-2"/>
              <w:rPr>
                <w:bCs/>
              </w:rPr>
            </w:pPr>
            <w:r w:rsidRPr="00D2671C">
              <w:rPr>
                <w:bCs/>
              </w:rPr>
              <w:t>Заказчик проекта</w:t>
            </w:r>
          </w:p>
        </w:tc>
        <w:tc>
          <w:tcPr>
            <w:tcW w:w="2710" w:type="pct"/>
            <w:shd w:val="clear" w:color="auto" w:fill="auto"/>
            <w:tcMar>
              <w:top w:w="57" w:type="dxa"/>
            </w:tcMar>
          </w:tcPr>
          <w:p w:rsidR="00135E57" w:rsidRPr="00D2671C" w:rsidRDefault="00135E57" w:rsidP="00135E57">
            <w:pPr>
              <w:pStyle w:val="afa"/>
              <w:shd w:val="clear" w:color="auto" w:fill="FFFFFF"/>
              <w:tabs>
                <w:tab w:val="center" w:pos="2490"/>
              </w:tabs>
              <w:spacing w:before="0" w:beforeAutospacing="0" w:after="0" w:afterAutospacing="0"/>
              <w:contextualSpacing/>
              <w:jc w:val="both"/>
              <w:rPr>
                <w:rFonts w:eastAsia="Calibri"/>
              </w:rPr>
            </w:pPr>
            <w:r w:rsidRPr="00D2671C">
              <w:rPr>
                <w:rFonts w:eastAsia="Calibri"/>
              </w:rPr>
              <w:t>ГАУЗ СО "КДЦ "ОЗМР"</w:t>
            </w:r>
          </w:p>
          <w:p w:rsidR="00147341" w:rsidRPr="00D2671C" w:rsidRDefault="00135E57" w:rsidP="00135E57">
            <w:pPr>
              <w:pStyle w:val="afa"/>
              <w:shd w:val="clear" w:color="auto" w:fill="FFFFFF"/>
              <w:tabs>
                <w:tab w:val="center" w:pos="2490"/>
              </w:tabs>
              <w:spacing w:before="0" w:beforeAutospacing="0" w:after="0" w:afterAutospacing="0"/>
              <w:contextualSpacing/>
              <w:jc w:val="both"/>
              <w:rPr>
                <w:rFonts w:eastAsia="Calibri"/>
              </w:rPr>
            </w:pPr>
            <w:r w:rsidRPr="00D2671C">
              <w:rPr>
                <w:rFonts w:eastAsia="Calibri"/>
              </w:rPr>
              <w:t>620067, г. Екатеринбург, ул. Флотская, 52</w:t>
            </w:r>
          </w:p>
        </w:tc>
      </w:tr>
      <w:tr w:rsidR="00D2671C" w:rsidRPr="00D2671C" w:rsidTr="0005331E">
        <w:trPr>
          <w:trHeight w:val="454"/>
          <w:jc w:val="center"/>
        </w:trPr>
        <w:tc>
          <w:tcPr>
            <w:tcW w:w="556" w:type="pct"/>
            <w:shd w:val="clear" w:color="auto" w:fill="auto"/>
            <w:tcMar>
              <w:top w:w="57" w:type="dxa"/>
            </w:tcMar>
          </w:tcPr>
          <w:p w:rsidR="00147341" w:rsidRPr="00D2671C" w:rsidRDefault="006E355D" w:rsidP="006E355D">
            <w:pPr>
              <w:ind w:right="-2"/>
              <w:jc w:val="center"/>
              <w:rPr>
                <w:bCs/>
              </w:rPr>
            </w:pPr>
            <w:r w:rsidRPr="00D2671C">
              <w:rPr>
                <w:bCs/>
              </w:rPr>
              <w:t>2</w:t>
            </w:r>
          </w:p>
        </w:tc>
        <w:tc>
          <w:tcPr>
            <w:tcW w:w="1734" w:type="pct"/>
            <w:shd w:val="clear" w:color="auto" w:fill="auto"/>
            <w:tcMar>
              <w:top w:w="57" w:type="dxa"/>
            </w:tcMar>
          </w:tcPr>
          <w:p w:rsidR="00147341" w:rsidRPr="00D2671C" w:rsidRDefault="006E355D" w:rsidP="002E2557">
            <w:pPr>
              <w:ind w:right="-2"/>
              <w:rPr>
                <w:bCs/>
              </w:rPr>
            </w:pPr>
            <w:r w:rsidRPr="00D2671C">
              <w:rPr>
                <w:bCs/>
              </w:rPr>
              <w:t>Местоположение объекта</w:t>
            </w:r>
            <w:r w:rsidR="002E2557" w:rsidRPr="00D2671C">
              <w:rPr>
                <w:bCs/>
              </w:rPr>
              <w:t xml:space="preserve"> капитального ремонта</w:t>
            </w:r>
          </w:p>
        </w:tc>
        <w:tc>
          <w:tcPr>
            <w:tcW w:w="2710" w:type="pct"/>
            <w:shd w:val="clear" w:color="auto" w:fill="auto"/>
            <w:tcMar>
              <w:top w:w="57" w:type="dxa"/>
            </w:tcMar>
          </w:tcPr>
          <w:p w:rsidR="00147341" w:rsidRPr="00D2671C" w:rsidRDefault="00135E57" w:rsidP="006E355D">
            <w:pPr>
              <w:pStyle w:val="11"/>
              <w:ind w:left="0" w:right="-2"/>
              <w:jc w:val="both"/>
              <w:rPr>
                <w:sz w:val="24"/>
                <w:szCs w:val="24"/>
                <w:lang w:eastAsia="ru-RU"/>
              </w:rPr>
            </w:pPr>
            <w:r w:rsidRPr="00D2671C">
              <w:rPr>
                <w:sz w:val="24"/>
                <w:szCs w:val="24"/>
                <w:lang w:eastAsia="ru-RU"/>
              </w:rPr>
              <w:t xml:space="preserve">620137, г. Екатеринбург, ул. </w:t>
            </w:r>
            <w:proofErr w:type="spellStart"/>
            <w:r w:rsidRPr="00D2671C">
              <w:rPr>
                <w:sz w:val="24"/>
                <w:szCs w:val="24"/>
                <w:lang w:eastAsia="ru-RU"/>
              </w:rPr>
              <w:t>Вилонова</w:t>
            </w:r>
            <w:proofErr w:type="spellEnd"/>
            <w:r w:rsidRPr="00D2671C">
              <w:rPr>
                <w:sz w:val="24"/>
                <w:szCs w:val="24"/>
                <w:lang w:eastAsia="ru-RU"/>
              </w:rPr>
              <w:t>, 76 литер</w:t>
            </w:r>
            <w:proofErr w:type="gramStart"/>
            <w:r w:rsidRPr="00D2671C">
              <w:rPr>
                <w:sz w:val="24"/>
                <w:szCs w:val="24"/>
                <w:lang w:eastAsia="ru-RU"/>
              </w:rPr>
              <w:t xml:space="preserve"> А</w:t>
            </w:r>
            <w:proofErr w:type="gramEnd"/>
          </w:p>
        </w:tc>
      </w:tr>
      <w:tr w:rsidR="00D2671C" w:rsidRPr="00D2671C" w:rsidTr="0005331E">
        <w:trPr>
          <w:trHeight w:val="25"/>
          <w:jc w:val="center"/>
        </w:trPr>
        <w:tc>
          <w:tcPr>
            <w:tcW w:w="556" w:type="pct"/>
            <w:shd w:val="clear" w:color="auto" w:fill="auto"/>
            <w:tcMar>
              <w:top w:w="57" w:type="dxa"/>
            </w:tcMar>
          </w:tcPr>
          <w:p w:rsidR="00147341" w:rsidRPr="00D2671C" w:rsidRDefault="006E355D" w:rsidP="006E355D">
            <w:pPr>
              <w:ind w:right="-2"/>
              <w:jc w:val="center"/>
              <w:rPr>
                <w:bCs/>
              </w:rPr>
            </w:pPr>
            <w:r w:rsidRPr="00D2671C">
              <w:rPr>
                <w:bCs/>
              </w:rPr>
              <w:t>3</w:t>
            </w:r>
          </w:p>
        </w:tc>
        <w:tc>
          <w:tcPr>
            <w:tcW w:w="1734" w:type="pct"/>
            <w:shd w:val="clear" w:color="auto" w:fill="auto"/>
            <w:tcMar>
              <w:top w:w="57" w:type="dxa"/>
            </w:tcMar>
          </w:tcPr>
          <w:p w:rsidR="00147341" w:rsidRPr="00D2671C" w:rsidRDefault="00147341" w:rsidP="006E355D">
            <w:pPr>
              <w:ind w:right="-2"/>
              <w:rPr>
                <w:bCs/>
              </w:rPr>
            </w:pPr>
            <w:r w:rsidRPr="00D2671C">
              <w:rPr>
                <w:bCs/>
              </w:rPr>
              <w:t>Вид работ</w:t>
            </w:r>
          </w:p>
        </w:tc>
        <w:tc>
          <w:tcPr>
            <w:tcW w:w="2710" w:type="pct"/>
            <w:shd w:val="clear" w:color="auto" w:fill="auto"/>
            <w:tcMar>
              <w:top w:w="57" w:type="dxa"/>
            </w:tcMar>
          </w:tcPr>
          <w:p w:rsidR="00147341" w:rsidRPr="00D2671C" w:rsidRDefault="006E355D" w:rsidP="006E355D">
            <w:pPr>
              <w:pStyle w:val="11"/>
              <w:ind w:left="0" w:right="-2"/>
              <w:jc w:val="both"/>
              <w:rPr>
                <w:sz w:val="24"/>
                <w:szCs w:val="24"/>
                <w:lang w:eastAsia="ru-RU"/>
              </w:rPr>
            </w:pPr>
            <w:r w:rsidRPr="00D2671C">
              <w:rPr>
                <w:sz w:val="24"/>
                <w:szCs w:val="24"/>
                <w:lang w:eastAsia="ru-RU"/>
              </w:rPr>
              <w:t>Капитальный ремонт</w:t>
            </w:r>
            <w:r w:rsidR="00147341" w:rsidRPr="00D2671C">
              <w:rPr>
                <w:sz w:val="24"/>
                <w:szCs w:val="24"/>
                <w:lang w:eastAsia="ru-RU"/>
              </w:rPr>
              <w:t xml:space="preserve"> здания, отделка фасадов и внутренняя отделка помещений</w:t>
            </w:r>
          </w:p>
        </w:tc>
      </w:tr>
      <w:tr w:rsidR="00D2671C" w:rsidRPr="00D2671C" w:rsidTr="0005331E">
        <w:trPr>
          <w:trHeight w:val="454"/>
          <w:jc w:val="center"/>
        </w:trPr>
        <w:tc>
          <w:tcPr>
            <w:tcW w:w="556" w:type="pct"/>
            <w:shd w:val="clear" w:color="auto" w:fill="auto"/>
            <w:tcMar>
              <w:top w:w="57" w:type="dxa"/>
            </w:tcMar>
          </w:tcPr>
          <w:p w:rsidR="00147341" w:rsidRPr="00D2671C" w:rsidRDefault="006E355D" w:rsidP="006E355D">
            <w:pPr>
              <w:ind w:right="-2"/>
              <w:jc w:val="center"/>
              <w:rPr>
                <w:bCs/>
              </w:rPr>
            </w:pPr>
            <w:r w:rsidRPr="00D2671C">
              <w:rPr>
                <w:bCs/>
              </w:rPr>
              <w:t>4</w:t>
            </w:r>
          </w:p>
        </w:tc>
        <w:tc>
          <w:tcPr>
            <w:tcW w:w="1734" w:type="pct"/>
            <w:shd w:val="clear" w:color="auto" w:fill="auto"/>
            <w:tcMar>
              <w:top w:w="57" w:type="dxa"/>
            </w:tcMar>
          </w:tcPr>
          <w:p w:rsidR="00147341" w:rsidRPr="00D2671C" w:rsidRDefault="006E355D" w:rsidP="006E355D">
            <w:pPr>
              <w:shd w:val="clear" w:color="auto" w:fill="FFFFFF"/>
              <w:tabs>
                <w:tab w:val="left" w:pos="3489"/>
              </w:tabs>
              <w:snapToGrid w:val="0"/>
              <w:rPr>
                <w:spacing w:val="-1"/>
              </w:rPr>
            </w:pPr>
            <w:r w:rsidRPr="00D2671C">
              <w:rPr>
                <w:bCs/>
              </w:rPr>
              <w:t>Стадийность проектирования</w:t>
            </w:r>
          </w:p>
        </w:tc>
        <w:tc>
          <w:tcPr>
            <w:tcW w:w="2710" w:type="pct"/>
            <w:shd w:val="clear" w:color="auto" w:fill="auto"/>
            <w:tcMar>
              <w:top w:w="57" w:type="dxa"/>
            </w:tcMar>
          </w:tcPr>
          <w:p w:rsidR="00147341" w:rsidRPr="00D2671C" w:rsidRDefault="006E355D" w:rsidP="006E355D">
            <w:pPr>
              <w:ind w:right="-2"/>
            </w:pPr>
            <w:r w:rsidRPr="00D2671C">
              <w:t>Проектная и рабочая документация</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5</w:t>
            </w:r>
          </w:p>
        </w:tc>
        <w:tc>
          <w:tcPr>
            <w:tcW w:w="1734" w:type="pct"/>
            <w:shd w:val="clear" w:color="auto" w:fill="auto"/>
            <w:tcMar>
              <w:top w:w="57" w:type="dxa"/>
            </w:tcMar>
          </w:tcPr>
          <w:p w:rsidR="006E355D" w:rsidRPr="00D2671C" w:rsidRDefault="006E355D" w:rsidP="006E355D">
            <w:pPr>
              <w:shd w:val="clear" w:color="auto" w:fill="FFFFFF"/>
              <w:tabs>
                <w:tab w:val="left" w:pos="3489"/>
              </w:tabs>
              <w:snapToGrid w:val="0"/>
              <w:rPr>
                <w:spacing w:val="-1"/>
              </w:rPr>
            </w:pPr>
            <w:r w:rsidRPr="00D2671C">
              <w:rPr>
                <w:spacing w:val="-1"/>
              </w:rPr>
              <w:t>Проектная документация</w:t>
            </w:r>
          </w:p>
        </w:tc>
        <w:tc>
          <w:tcPr>
            <w:tcW w:w="2710" w:type="pct"/>
            <w:shd w:val="clear" w:color="auto" w:fill="auto"/>
            <w:tcMar>
              <w:top w:w="57" w:type="dxa"/>
            </w:tcMar>
          </w:tcPr>
          <w:p w:rsidR="006E355D" w:rsidRPr="00D2671C" w:rsidRDefault="00895D15" w:rsidP="00B055AC">
            <w:pPr>
              <w:ind w:right="-2"/>
            </w:pPr>
            <w:r w:rsidRPr="00D2671C">
              <w:t xml:space="preserve">Определяется по условиям </w:t>
            </w:r>
            <w:r w:rsidR="00B055AC">
              <w:t>закупки</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6</w:t>
            </w:r>
          </w:p>
        </w:tc>
        <w:tc>
          <w:tcPr>
            <w:tcW w:w="1734" w:type="pct"/>
            <w:shd w:val="clear" w:color="auto" w:fill="auto"/>
            <w:tcMar>
              <w:top w:w="57" w:type="dxa"/>
            </w:tcMar>
          </w:tcPr>
          <w:p w:rsidR="006E355D" w:rsidRPr="00D2671C" w:rsidRDefault="006E355D" w:rsidP="006E355D">
            <w:pPr>
              <w:shd w:val="clear" w:color="auto" w:fill="FFFFFF"/>
              <w:tabs>
                <w:tab w:val="left" w:pos="3489"/>
              </w:tabs>
              <w:snapToGrid w:val="0"/>
              <w:rPr>
                <w:spacing w:val="-1"/>
              </w:rPr>
            </w:pPr>
            <w:r w:rsidRPr="00D2671C">
              <w:rPr>
                <w:spacing w:val="-1"/>
              </w:rPr>
              <w:t xml:space="preserve">Объект </w:t>
            </w:r>
            <w:r w:rsidR="002E2557" w:rsidRPr="00D2671C">
              <w:rPr>
                <w:bCs/>
              </w:rPr>
              <w:t>капитального ремонта</w:t>
            </w:r>
          </w:p>
        </w:tc>
        <w:tc>
          <w:tcPr>
            <w:tcW w:w="2710" w:type="pct"/>
            <w:shd w:val="clear" w:color="auto" w:fill="auto"/>
            <w:tcMar>
              <w:top w:w="57" w:type="dxa"/>
            </w:tcMar>
          </w:tcPr>
          <w:p w:rsidR="006E355D" w:rsidRPr="00D2671C" w:rsidRDefault="00B44F4A" w:rsidP="006E355D">
            <w:pPr>
              <w:ind w:right="-2"/>
            </w:pPr>
            <w:r w:rsidRPr="00D2671C">
              <w:t xml:space="preserve">ГАУЗ СО </w:t>
            </w:r>
            <w:r w:rsidR="0005331E" w:rsidRPr="00D2671C">
              <w:t>«</w:t>
            </w:r>
            <w:r w:rsidR="00620565" w:rsidRPr="00D2671C">
              <w:t>КДЦ «ОЗМР»</w:t>
            </w:r>
            <w:r w:rsidR="0005331E" w:rsidRPr="00D2671C">
              <w:t xml:space="preserve">, </w:t>
            </w:r>
            <w:r w:rsidRPr="00D2671C">
              <w:t>Л</w:t>
            </w:r>
            <w:r w:rsidR="0005331E" w:rsidRPr="00D2671C">
              <w:t>абораторный блок</w:t>
            </w:r>
          </w:p>
          <w:p w:rsidR="0005331E" w:rsidRPr="00D2671C" w:rsidRDefault="0005331E" w:rsidP="006E355D">
            <w:pPr>
              <w:ind w:right="-2"/>
            </w:pPr>
            <w:r w:rsidRPr="00D2671C">
              <w:t xml:space="preserve">620137, г. Екатеринбург, ул. </w:t>
            </w:r>
            <w:proofErr w:type="spellStart"/>
            <w:r w:rsidRPr="00D2671C">
              <w:t>Вилонова</w:t>
            </w:r>
            <w:proofErr w:type="spellEnd"/>
            <w:r w:rsidRPr="00D2671C">
              <w:t>, 76 литер</w:t>
            </w:r>
            <w:proofErr w:type="gramStart"/>
            <w:r w:rsidRPr="00D2671C">
              <w:t xml:space="preserve"> А</w:t>
            </w:r>
            <w:proofErr w:type="gramEnd"/>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7</w:t>
            </w:r>
          </w:p>
        </w:tc>
        <w:tc>
          <w:tcPr>
            <w:tcW w:w="1734" w:type="pct"/>
            <w:shd w:val="clear" w:color="auto" w:fill="auto"/>
            <w:tcMar>
              <w:top w:w="57" w:type="dxa"/>
            </w:tcMar>
          </w:tcPr>
          <w:p w:rsidR="006E355D" w:rsidRPr="00D2671C" w:rsidRDefault="006E355D" w:rsidP="006E355D">
            <w:pPr>
              <w:shd w:val="clear" w:color="auto" w:fill="FFFFFF"/>
              <w:tabs>
                <w:tab w:val="left" w:pos="3489"/>
              </w:tabs>
              <w:snapToGrid w:val="0"/>
              <w:rPr>
                <w:spacing w:val="-1"/>
              </w:rPr>
            </w:pPr>
            <w:r w:rsidRPr="00D2671C">
              <w:rPr>
                <w:spacing w:val="-1"/>
              </w:rPr>
              <w:t>Требования к объекту и его характеристики</w:t>
            </w:r>
          </w:p>
        </w:tc>
        <w:tc>
          <w:tcPr>
            <w:tcW w:w="2710" w:type="pct"/>
            <w:shd w:val="clear" w:color="auto" w:fill="auto"/>
            <w:tcMar>
              <w:top w:w="57" w:type="dxa"/>
            </w:tcMar>
          </w:tcPr>
          <w:p w:rsidR="006E355D" w:rsidRPr="00D2671C" w:rsidRDefault="00AD23C8" w:rsidP="00AD23C8">
            <w:pPr>
              <w:ind w:right="-2"/>
            </w:pPr>
            <w:r w:rsidRPr="00D2671C">
              <w:t xml:space="preserve">Объект должен быть безопасным при эксплуатации и соответствовать всем заявленным требованиям в соответствии с данным </w:t>
            </w:r>
            <w:r w:rsidR="002E2557" w:rsidRPr="00D2671C">
              <w:t>Заданием на проектирование</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8</w:t>
            </w:r>
          </w:p>
        </w:tc>
        <w:tc>
          <w:tcPr>
            <w:tcW w:w="1734" w:type="pct"/>
            <w:shd w:val="clear" w:color="auto" w:fill="auto"/>
            <w:tcMar>
              <w:top w:w="57" w:type="dxa"/>
            </w:tcMar>
          </w:tcPr>
          <w:p w:rsidR="006E355D" w:rsidRPr="00D2671C" w:rsidRDefault="006E355D" w:rsidP="006E355D">
            <w:pPr>
              <w:shd w:val="clear" w:color="auto" w:fill="FFFFFF"/>
              <w:tabs>
                <w:tab w:val="left" w:pos="3489"/>
              </w:tabs>
              <w:snapToGrid w:val="0"/>
              <w:rPr>
                <w:spacing w:val="-1"/>
              </w:rPr>
            </w:pPr>
            <w:r w:rsidRPr="00D2671C">
              <w:rPr>
                <w:spacing w:val="-1"/>
              </w:rPr>
              <w:t>Основные источники инженерного обеспечения (электроэнергией, теплом, водой и прочее)</w:t>
            </w:r>
          </w:p>
        </w:tc>
        <w:tc>
          <w:tcPr>
            <w:tcW w:w="2710" w:type="pct"/>
            <w:shd w:val="clear" w:color="auto" w:fill="auto"/>
            <w:tcMar>
              <w:top w:w="57" w:type="dxa"/>
            </w:tcMar>
          </w:tcPr>
          <w:p w:rsidR="006E355D" w:rsidRPr="00D2671C" w:rsidRDefault="00DA1B75" w:rsidP="006E355D">
            <w:pPr>
              <w:ind w:right="-2"/>
            </w:pPr>
            <w:r w:rsidRPr="00D2671C">
              <w:t xml:space="preserve">Инженерное обеспечение и энергоснабжение в объеме выполняемого проекта – выполнить в соответствии с </w:t>
            </w:r>
            <w:r w:rsidR="009A728F" w:rsidRPr="00D2671C">
              <w:t>техническими условиями. Технические условия получить через заказчика.</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9</w:t>
            </w:r>
          </w:p>
        </w:tc>
        <w:tc>
          <w:tcPr>
            <w:tcW w:w="1734" w:type="pct"/>
            <w:shd w:val="clear" w:color="auto" w:fill="auto"/>
            <w:tcMar>
              <w:top w:w="57" w:type="dxa"/>
            </w:tcMar>
          </w:tcPr>
          <w:p w:rsidR="006E355D" w:rsidRPr="00D2671C" w:rsidRDefault="006E355D" w:rsidP="006E355D">
            <w:pPr>
              <w:shd w:val="clear" w:color="auto" w:fill="FFFFFF"/>
              <w:tabs>
                <w:tab w:val="left" w:pos="3489"/>
              </w:tabs>
              <w:snapToGrid w:val="0"/>
              <w:rPr>
                <w:spacing w:val="-1"/>
              </w:rPr>
            </w:pPr>
            <w:r w:rsidRPr="00D2671C">
              <w:rPr>
                <w:spacing w:val="-1"/>
              </w:rPr>
              <w:t>Режим работы объекта и персонала</w:t>
            </w:r>
          </w:p>
        </w:tc>
        <w:tc>
          <w:tcPr>
            <w:tcW w:w="2710" w:type="pct"/>
            <w:shd w:val="clear" w:color="auto" w:fill="auto"/>
            <w:tcMar>
              <w:top w:w="57" w:type="dxa"/>
            </w:tcMar>
          </w:tcPr>
          <w:p w:rsidR="006E355D" w:rsidRPr="00D2671C" w:rsidRDefault="0005331E" w:rsidP="00B44F4A">
            <w:pPr>
              <w:ind w:right="-2"/>
            </w:pPr>
            <w:r w:rsidRPr="00D2671C">
              <w:t xml:space="preserve">6 дней в неделю, в 2 смены, </w:t>
            </w:r>
            <w:r w:rsidR="00B44F4A" w:rsidRPr="00D2671C">
              <w:t>максимальное количество работающих-</w:t>
            </w:r>
            <w:r w:rsidR="00772A34" w:rsidRPr="00D2671C">
              <w:t xml:space="preserve"> 17</w:t>
            </w:r>
            <w:r w:rsidRPr="00D2671C">
              <w:t xml:space="preserve"> человек в смену</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10</w:t>
            </w:r>
          </w:p>
        </w:tc>
        <w:tc>
          <w:tcPr>
            <w:tcW w:w="1734" w:type="pct"/>
            <w:shd w:val="clear" w:color="auto" w:fill="auto"/>
            <w:tcMar>
              <w:top w:w="57" w:type="dxa"/>
            </w:tcMar>
          </w:tcPr>
          <w:p w:rsidR="006E355D" w:rsidRPr="00D2671C" w:rsidRDefault="006E355D" w:rsidP="006E355D">
            <w:pPr>
              <w:shd w:val="clear" w:color="auto" w:fill="FFFFFF"/>
              <w:tabs>
                <w:tab w:val="left" w:pos="3489"/>
              </w:tabs>
              <w:snapToGrid w:val="0"/>
              <w:rPr>
                <w:spacing w:val="-1"/>
              </w:rPr>
            </w:pPr>
            <w:r w:rsidRPr="00D2671C">
              <w:rPr>
                <w:spacing w:val="-1"/>
              </w:rPr>
              <w:t>Требования к архитектурно-строительным, объемно-планировочным и конструктивным решениям</w:t>
            </w:r>
          </w:p>
        </w:tc>
        <w:tc>
          <w:tcPr>
            <w:tcW w:w="2710" w:type="pct"/>
            <w:shd w:val="clear" w:color="auto" w:fill="auto"/>
            <w:tcMar>
              <w:top w:w="57" w:type="dxa"/>
            </w:tcMar>
          </w:tcPr>
          <w:p w:rsidR="006E355D" w:rsidRPr="00D2671C" w:rsidRDefault="00D224E3" w:rsidP="006E355D">
            <w:pPr>
              <w:ind w:right="-2"/>
            </w:pPr>
            <w:r w:rsidRPr="00D2671C">
              <w:t>Объемно-планировочные решения принять исходя из требований нормативных документов и обеспечения объектом его функционального назначения в соответствии с данным заданием.</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13</w:t>
            </w:r>
          </w:p>
        </w:tc>
        <w:tc>
          <w:tcPr>
            <w:tcW w:w="1734" w:type="pct"/>
            <w:shd w:val="clear" w:color="auto" w:fill="auto"/>
            <w:tcMar>
              <w:top w:w="57" w:type="dxa"/>
            </w:tcMar>
          </w:tcPr>
          <w:p w:rsidR="006E355D" w:rsidRPr="00D2671C" w:rsidRDefault="00895D15" w:rsidP="006E355D">
            <w:pPr>
              <w:shd w:val="clear" w:color="auto" w:fill="FFFFFF"/>
              <w:tabs>
                <w:tab w:val="left" w:pos="3489"/>
              </w:tabs>
              <w:snapToGrid w:val="0"/>
              <w:rPr>
                <w:spacing w:val="-1"/>
              </w:rPr>
            </w:pPr>
            <w:r w:rsidRPr="00D2671C">
              <w:rPr>
                <w:spacing w:val="-1"/>
              </w:rPr>
              <w:t>Требования к составу и содержанию проектной документации (с указанием дополнительных требований и условий)</w:t>
            </w:r>
          </w:p>
        </w:tc>
        <w:tc>
          <w:tcPr>
            <w:tcW w:w="2710" w:type="pct"/>
            <w:shd w:val="clear" w:color="auto" w:fill="auto"/>
            <w:tcMar>
              <w:top w:w="57" w:type="dxa"/>
            </w:tcMar>
          </w:tcPr>
          <w:p w:rsidR="006E355D" w:rsidRPr="00D2671C" w:rsidRDefault="0029237F" w:rsidP="006E355D">
            <w:pPr>
              <w:ind w:right="-2"/>
            </w:pPr>
            <w:r w:rsidRPr="00D2671C">
              <w:t>1. Разработка всех разделов проектной документации должна быть выполнена на основании действующих</w:t>
            </w:r>
            <w:r w:rsidR="000B6AF9" w:rsidRPr="00D2671C">
              <w:t xml:space="preserve"> нормативных документов и руководствоваться градостроительным и гражданским кодексами РФ.</w:t>
            </w:r>
          </w:p>
          <w:p w:rsidR="000B6AF9" w:rsidRPr="00D2671C" w:rsidRDefault="000B6AF9" w:rsidP="006E355D">
            <w:pPr>
              <w:ind w:right="-2"/>
            </w:pPr>
            <w:r w:rsidRPr="00D2671C">
              <w:t xml:space="preserve">2. Состав проектной документации принять в соответствии с постановлением Правительства РФ №87 от 16.02.2008 г. (в том числе выполнить разделы </w:t>
            </w:r>
            <w:proofErr w:type="gramStart"/>
            <w:r w:rsidRPr="00D2671C">
              <w:t>ПОС</w:t>
            </w:r>
            <w:proofErr w:type="gramEnd"/>
            <w:r w:rsidRPr="00D2671C">
              <w:t xml:space="preserve">, сметная документация, ГО и ЧС, требования к обеспечению безопасной эксплуатации объектов капитального строительства и разработать проектные решения по антитеррористической защищенности, </w:t>
            </w:r>
            <w:proofErr w:type="spellStart"/>
            <w:r w:rsidRPr="00D2671C">
              <w:t>энергоэффективности</w:t>
            </w:r>
            <w:proofErr w:type="spellEnd"/>
            <w:r w:rsidRPr="00D2671C">
              <w:t>).</w:t>
            </w:r>
          </w:p>
          <w:p w:rsidR="000B6AF9" w:rsidRPr="00D2671C" w:rsidRDefault="000B6AF9" w:rsidP="006E355D">
            <w:pPr>
              <w:ind w:right="-2"/>
            </w:pPr>
            <w:r w:rsidRPr="00D2671C">
              <w:t>В составе документации выполнить раздел АР (</w:t>
            </w:r>
            <w:proofErr w:type="gramStart"/>
            <w:r w:rsidRPr="00D2671C">
              <w:t>архитектурные решения</w:t>
            </w:r>
            <w:proofErr w:type="gramEnd"/>
            <w:r w:rsidRPr="00D2671C">
              <w:t>), в котором предусмотреть цветовое решение всех сторон здания и благоустройство территории.</w:t>
            </w:r>
          </w:p>
          <w:p w:rsidR="000B6AF9" w:rsidRPr="00D2671C" w:rsidRDefault="000B6AF9" w:rsidP="006E355D">
            <w:pPr>
              <w:ind w:right="-2"/>
            </w:pPr>
            <w:r w:rsidRPr="00D2671C">
              <w:t>3. При разработке документации выполнять промежуточное согласование с Заказчиком технических решений, а именно:</w:t>
            </w:r>
          </w:p>
          <w:p w:rsidR="00141EA7" w:rsidRPr="00D2671C" w:rsidRDefault="00141EA7" w:rsidP="006E355D">
            <w:pPr>
              <w:ind w:right="-2"/>
            </w:pPr>
            <w:r w:rsidRPr="00D2671C">
              <w:t>- архитектурные решения, с согласованием цветового решения всех сторон здания</w:t>
            </w:r>
            <w:bookmarkStart w:id="65" w:name="_GoBack"/>
            <w:bookmarkEnd w:id="65"/>
            <w:r w:rsidRPr="00D2671C">
              <w:t>;</w:t>
            </w:r>
          </w:p>
          <w:p w:rsidR="00141EA7" w:rsidRPr="00D2671C" w:rsidRDefault="00141EA7" w:rsidP="00141EA7">
            <w:pPr>
              <w:ind w:right="-2"/>
            </w:pPr>
            <w:r w:rsidRPr="00D2671C">
              <w:t>- планы расположения оборудования, приспособлений и мебели</w:t>
            </w:r>
            <w:r w:rsidR="00112ECA" w:rsidRPr="00D2671C">
              <w:t>;</w:t>
            </w:r>
          </w:p>
          <w:p w:rsidR="00141EA7" w:rsidRPr="00D2671C" w:rsidRDefault="00141EA7" w:rsidP="00141EA7">
            <w:pPr>
              <w:ind w:right="-2"/>
            </w:pPr>
            <w:r w:rsidRPr="00D2671C">
              <w:t xml:space="preserve">- </w:t>
            </w:r>
            <w:r w:rsidR="00112ECA" w:rsidRPr="00D2671C">
              <w:t>планы этажей с расположением помещений, кабинетов;</w:t>
            </w:r>
          </w:p>
          <w:p w:rsidR="00112ECA" w:rsidRPr="00D2671C" w:rsidRDefault="00112ECA" w:rsidP="00141EA7">
            <w:pPr>
              <w:ind w:right="-2"/>
            </w:pPr>
            <w:r w:rsidRPr="00D2671C">
              <w:t xml:space="preserve">- </w:t>
            </w:r>
            <w:r w:rsidR="00061CB6" w:rsidRPr="00D2671C">
              <w:t>опросные листы на приобретаемое оборудование;</w:t>
            </w:r>
          </w:p>
          <w:p w:rsidR="00061CB6" w:rsidRPr="00D2671C" w:rsidRDefault="00061CB6" w:rsidP="00141EA7">
            <w:pPr>
              <w:ind w:right="-2"/>
            </w:pPr>
            <w:r w:rsidRPr="00D2671C">
              <w:t>- трассы и основное расположение инженерных систем.</w:t>
            </w:r>
          </w:p>
          <w:p w:rsidR="00061CB6" w:rsidRPr="00D2671C" w:rsidRDefault="00061CB6" w:rsidP="00141EA7">
            <w:pPr>
              <w:ind w:right="-2"/>
            </w:pPr>
            <w:r w:rsidRPr="00D2671C">
              <w:t>4. В составе документации выполнить комплекты ТХ по технической оснащенности помещений оборудованием, приспособлениями и мебелью (в том числе и специальной), в соответствии с профилем учреждения и отдельных кабинетов.</w:t>
            </w:r>
          </w:p>
          <w:p w:rsidR="00061CB6" w:rsidRPr="00D2671C" w:rsidRDefault="00061CB6" w:rsidP="00141EA7">
            <w:pPr>
              <w:ind w:right="-2"/>
            </w:pPr>
            <w:r w:rsidRPr="00D2671C">
              <w:t xml:space="preserve">5. </w:t>
            </w:r>
            <w:r w:rsidR="00BB1902" w:rsidRPr="00D2671C">
              <w:t xml:space="preserve">При разработке документации руководствоваться действующими нормами и правилами, в том числе: СанПиН 3.3686-21, </w:t>
            </w:r>
            <w:r w:rsidR="00BB1902" w:rsidRPr="00D2671C">
              <w:rPr>
                <w:bCs/>
              </w:rPr>
              <w:t xml:space="preserve">СанПиН 2.1.3684-21, </w:t>
            </w:r>
            <w:r w:rsidR="00BB1902" w:rsidRPr="00D2671C">
              <w:rPr>
                <w:rFonts w:eastAsiaTheme="minorEastAsia" w:cs="Arial"/>
              </w:rPr>
              <w:t xml:space="preserve">СП 158.13330.2014, СП 158.13330.2014 </w:t>
            </w:r>
            <w:r w:rsidR="00BB1902" w:rsidRPr="00D2671C">
              <w:t xml:space="preserve">СНиП 31-06-2009 г., приказ МР РФ от 30.12,2009 г. № 624, СН 535-81, ГОСТ </w:t>
            </w:r>
            <w:proofErr w:type="gramStart"/>
            <w:r w:rsidR="00BB1902" w:rsidRPr="00D2671C">
              <w:t>Р</w:t>
            </w:r>
            <w:proofErr w:type="gramEnd"/>
            <w:r w:rsidR="00BB1902" w:rsidRPr="00D2671C">
              <w:t xml:space="preserve"> 52539-2006, СНиП 2.0.802, пособие к СНиП 2.0.802, разделы </w:t>
            </w:r>
            <w:r w:rsidR="00BB1902" w:rsidRPr="00D2671C">
              <w:rPr>
                <w:lang w:val="en-US"/>
              </w:rPr>
              <w:t>I</w:t>
            </w:r>
            <w:r w:rsidR="00BB1902" w:rsidRPr="00D2671C">
              <w:t xml:space="preserve">, </w:t>
            </w:r>
            <w:r w:rsidR="00BB1902" w:rsidRPr="00D2671C">
              <w:rPr>
                <w:lang w:val="en-US"/>
              </w:rPr>
              <w:t>III</w:t>
            </w:r>
            <w:r w:rsidR="00BB1902" w:rsidRPr="00D2671C">
              <w:t xml:space="preserve">, </w:t>
            </w:r>
            <w:r w:rsidR="00BB1902" w:rsidRPr="00D2671C">
              <w:rPr>
                <w:lang w:val="en-US"/>
              </w:rPr>
              <w:t>V</w:t>
            </w:r>
            <w:r w:rsidR="00BB1902" w:rsidRPr="00D2671C">
              <w:t>, СП 113.13330.2012.</w:t>
            </w:r>
          </w:p>
          <w:p w:rsidR="00B47186" w:rsidRPr="00D2671C" w:rsidRDefault="00F31616" w:rsidP="00F31616">
            <w:pPr>
              <w:ind w:right="-2"/>
            </w:pPr>
            <w:r w:rsidRPr="00D2671C">
              <w:t>6. Систему</w:t>
            </w:r>
            <w:r w:rsidR="00B47186" w:rsidRPr="00D2671C">
              <w:t xml:space="preserve"> вентиляции выполнить в соответствии с действующими нормами. Все</w:t>
            </w:r>
            <w:r w:rsidR="0001276B" w:rsidRPr="00D2671C">
              <w:t xml:space="preserve"> помещения, оснащенные </w:t>
            </w:r>
            <w:r w:rsidRPr="00D2671C">
              <w:t xml:space="preserve">приточно-вытяжной </w:t>
            </w:r>
            <w:r w:rsidR="0001276B" w:rsidRPr="00D2671C">
              <w:t>системой</w:t>
            </w:r>
            <w:r w:rsidRPr="00D2671C">
              <w:t xml:space="preserve"> («чистая» и «заразная» зоны)</w:t>
            </w:r>
            <w:r w:rsidR="0001276B" w:rsidRPr="00D2671C">
              <w:t xml:space="preserve"> с механическим побуждением</w:t>
            </w:r>
            <w:r w:rsidR="00B47186" w:rsidRPr="00D2671C">
              <w:t xml:space="preserve"> должны иметь </w:t>
            </w:r>
            <w:r w:rsidRPr="00D2671C">
              <w:t xml:space="preserve">как предварительную, так и тонкую </w:t>
            </w:r>
            <w:r w:rsidR="00B47186" w:rsidRPr="00D2671C">
              <w:t>очистку воздуха</w:t>
            </w:r>
            <w:r w:rsidRPr="00D2671C">
              <w:t xml:space="preserve"> в соответствии с действующими нормативами по работе с ПБА </w:t>
            </w:r>
            <w:r w:rsidRPr="00D2671C">
              <w:rPr>
                <w:lang w:val="en-US"/>
              </w:rPr>
              <w:t>III</w:t>
            </w:r>
            <w:r w:rsidRPr="00D2671C">
              <w:t>-</w:t>
            </w:r>
            <w:r w:rsidRPr="00D2671C">
              <w:rPr>
                <w:lang w:val="en-US"/>
              </w:rPr>
              <w:t>IV</w:t>
            </w:r>
            <w:r w:rsidRPr="00D2671C">
              <w:t xml:space="preserve"> групп патогенности.</w:t>
            </w:r>
          </w:p>
          <w:p w:rsidR="00F31616" w:rsidRPr="00D2671C" w:rsidRDefault="00F31616" w:rsidP="00F31616">
            <w:pPr>
              <w:ind w:right="-2"/>
            </w:pPr>
            <w:r w:rsidRPr="00D2671C">
              <w:t>7. Выполнить наружное освещение территории здания.</w:t>
            </w:r>
          </w:p>
          <w:p w:rsidR="00F31616" w:rsidRPr="00D2671C" w:rsidRDefault="00F31616" w:rsidP="00F31616">
            <w:pPr>
              <w:ind w:right="-2"/>
            </w:pPr>
            <w:r w:rsidRPr="00D2671C">
              <w:t>8. Выполнить водоотвод с кровли, установить ливнестоки. Выполнить водоотвод с территории.</w:t>
            </w:r>
          </w:p>
          <w:p w:rsidR="00F31616" w:rsidRPr="00D2671C" w:rsidRDefault="00F31616" w:rsidP="00F31616">
            <w:pPr>
              <w:ind w:right="-2"/>
            </w:pPr>
            <w:r w:rsidRPr="00D2671C">
              <w:t>9. Выполнить звуковую изоляцию инженерных помещений от смежных с ними помещений административно-бытового и лечебного назначения.</w:t>
            </w:r>
          </w:p>
          <w:p w:rsidR="00F31616" w:rsidRPr="00D2671C" w:rsidRDefault="00F31616" w:rsidP="00F31616">
            <w:pPr>
              <w:ind w:right="-2"/>
            </w:pPr>
            <w:r w:rsidRPr="00D2671C">
              <w:t xml:space="preserve">10. Хозяйственно-питьевое, противопожарное и горячее водоснабжение, канализацию и водостоки, выполнить в соответствии с действующими </w:t>
            </w:r>
            <w:r w:rsidR="00F33C81" w:rsidRPr="00D2671C">
              <w:t>требованиями СНиП 2.04.01 и других действующих нормативных документов.</w:t>
            </w:r>
          </w:p>
          <w:p w:rsidR="00F33C81" w:rsidRPr="00D2671C" w:rsidRDefault="00F33C81" w:rsidP="00F31616">
            <w:pPr>
              <w:ind w:right="-2"/>
            </w:pPr>
            <w:r w:rsidRPr="00D2671C">
              <w:t xml:space="preserve">11. Выполнить </w:t>
            </w:r>
            <w:proofErr w:type="spellStart"/>
            <w:r w:rsidRPr="00D2671C">
              <w:t>молниезащиту</w:t>
            </w:r>
            <w:proofErr w:type="spellEnd"/>
            <w:r w:rsidRPr="00D2671C">
              <w:t xml:space="preserve"> здания.</w:t>
            </w:r>
          </w:p>
          <w:p w:rsidR="00F33C81" w:rsidRPr="00D2671C" w:rsidRDefault="00F33C81" w:rsidP="00F31616">
            <w:pPr>
              <w:ind w:right="-2"/>
            </w:pPr>
            <w:r w:rsidRPr="00D2671C">
              <w:t>12. Предусмотреть резервную систему подогрева воды на основе электрических водонагревателей, включаемую вручную при отключении централизованного горячего водоснабжения.</w:t>
            </w:r>
          </w:p>
          <w:p w:rsidR="00F33C81" w:rsidRPr="00D2671C" w:rsidRDefault="00F33C81" w:rsidP="00F31616">
            <w:pPr>
              <w:ind w:right="-2"/>
            </w:pPr>
            <w:r w:rsidRPr="00D2671C">
              <w:t>13. Разработать систему охранно-пожарной сигнализации, с установкой датчиков движения в коридорах, холлах, лестничных клетках, кабинетах, инженерных помещениях, с выводом сигнала на пост охраны.</w:t>
            </w:r>
          </w:p>
          <w:p w:rsidR="00F33C81" w:rsidRPr="00D2671C" w:rsidRDefault="00F33C81" w:rsidP="00F31616">
            <w:pPr>
              <w:ind w:right="-2"/>
            </w:pPr>
            <w:r w:rsidRPr="00D2671C">
              <w:t>14. Разработать систему видеонаблюдения, в соответствии с исходными данными.</w:t>
            </w:r>
          </w:p>
          <w:p w:rsidR="00F33C81" w:rsidRPr="00D2671C" w:rsidRDefault="00F33C81" w:rsidP="00F33C81">
            <w:pPr>
              <w:ind w:right="-2"/>
            </w:pPr>
            <w:r w:rsidRPr="00D2671C">
              <w:t>15. Выполнить условия для удобного доступа и комфортного пребывания маломобильных групп населения</w:t>
            </w:r>
          </w:p>
          <w:p w:rsidR="00F33C81" w:rsidRPr="00D2671C" w:rsidRDefault="00F33C81" w:rsidP="00F33C81">
            <w:pPr>
              <w:ind w:right="-2"/>
            </w:pPr>
            <w:r w:rsidRPr="00D2671C">
              <w:t>16. Строительные материалы принимать в соответствии с действующими нормативными документами, дополнительно – согласовать с Заказчиком.</w:t>
            </w:r>
          </w:p>
          <w:p w:rsidR="00F33C81" w:rsidRPr="00D2671C" w:rsidRDefault="00F33C81" w:rsidP="00F33C81">
            <w:pPr>
              <w:ind w:right="-2"/>
            </w:pPr>
            <w:r w:rsidRPr="00D2671C">
              <w:t xml:space="preserve">17. Подключение к сетям инженерного обеспечения выполнить в </w:t>
            </w:r>
            <w:r w:rsidR="00B823EF" w:rsidRPr="00D2671C">
              <w:t>соответствии</w:t>
            </w:r>
            <w:r w:rsidRPr="00D2671C">
              <w:t xml:space="preserve"> </w:t>
            </w:r>
            <w:r w:rsidR="00B823EF" w:rsidRPr="00D2671C">
              <w:t>с прилагаемыми техническими условиями. Точку подключения к сетям теплоснабжения согласовать с соответствующими эксплуатирующими организациями.</w:t>
            </w:r>
          </w:p>
          <w:p w:rsidR="00B823EF" w:rsidRPr="00D2671C" w:rsidRDefault="00B823EF" w:rsidP="00F33C81">
            <w:pPr>
              <w:ind w:right="-2"/>
            </w:pPr>
            <w:r w:rsidRPr="00D2671C">
              <w:t>18. Выполнить в составе локальную вычислительную сеть с установкой серверного оборудования в соответствии с требованиями Заказчика.</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14</w:t>
            </w:r>
          </w:p>
        </w:tc>
        <w:tc>
          <w:tcPr>
            <w:tcW w:w="1734" w:type="pct"/>
            <w:shd w:val="clear" w:color="auto" w:fill="auto"/>
            <w:tcMar>
              <w:top w:w="57" w:type="dxa"/>
            </w:tcMar>
          </w:tcPr>
          <w:p w:rsidR="006E355D" w:rsidRPr="00D2671C" w:rsidRDefault="00895D15" w:rsidP="006E355D">
            <w:pPr>
              <w:shd w:val="clear" w:color="auto" w:fill="FFFFFF"/>
              <w:tabs>
                <w:tab w:val="left" w:pos="3489"/>
              </w:tabs>
              <w:snapToGrid w:val="0"/>
              <w:rPr>
                <w:spacing w:val="-1"/>
              </w:rPr>
            </w:pPr>
            <w:r w:rsidRPr="00D2671C">
              <w:rPr>
                <w:spacing w:val="-1"/>
              </w:rPr>
              <w:t>Указания по согласованию проектной документации (на стадиях проектирования и государственной экспертизы)</w:t>
            </w:r>
          </w:p>
        </w:tc>
        <w:tc>
          <w:tcPr>
            <w:tcW w:w="2710" w:type="pct"/>
            <w:shd w:val="clear" w:color="auto" w:fill="auto"/>
            <w:tcMar>
              <w:top w:w="57" w:type="dxa"/>
            </w:tcMar>
          </w:tcPr>
          <w:p w:rsidR="006E355D" w:rsidRPr="00D2671C" w:rsidRDefault="00B823EF" w:rsidP="006E355D">
            <w:pPr>
              <w:ind w:right="-2"/>
            </w:pPr>
            <w:r w:rsidRPr="00D2671C">
              <w:t xml:space="preserve">Получение положительного заключения экспертных органов осуществляется </w:t>
            </w:r>
            <w:r w:rsidR="007E3064" w:rsidRPr="00D2671C">
              <w:t>Заказчиком, совместно с проектной организацией. Проектная организация (без заключения дополнительного договора) вносит изменения в документацию на основании замечаний экспертной организации.</w:t>
            </w:r>
          </w:p>
        </w:tc>
      </w:tr>
      <w:tr w:rsidR="00D2671C" w:rsidRPr="00D2671C" w:rsidTr="0005331E">
        <w:trPr>
          <w:trHeight w:val="454"/>
          <w:jc w:val="center"/>
        </w:trPr>
        <w:tc>
          <w:tcPr>
            <w:tcW w:w="556" w:type="pct"/>
            <w:shd w:val="clear" w:color="auto" w:fill="auto"/>
            <w:tcMar>
              <w:top w:w="57" w:type="dxa"/>
            </w:tcMar>
          </w:tcPr>
          <w:p w:rsidR="006E355D" w:rsidRPr="00D2671C" w:rsidRDefault="006E355D" w:rsidP="006E355D">
            <w:pPr>
              <w:ind w:right="-2"/>
              <w:jc w:val="center"/>
              <w:rPr>
                <w:bCs/>
              </w:rPr>
            </w:pPr>
            <w:r w:rsidRPr="00D2671C">
              <w:rPr>
                <w:bCs/>
              </w:rPr>
              <w:t>15</w:t>
            </w:r>
          </w:p>
        </w:tc>
        <w:tc>
          <w:tcPr>
            <w:tcW w:w="1734" w:type="pct"/>
            <w:shd w:val="clear" w:color="auto" w:fill="auto"/>
            <w:tcMar>
              <w:top w:w="57" w:type="dxa"/>
            </w:tcMar>
          </w:tcPr>
          <w:p w:rsidR="006E355D" w:rsidRPr="00D2671C" w:rsidRDefault="00895D15" w:rsidP="006E355D">
            <w:pPr>
              <w:shd w:val="clear" w:color="auto" w:fill="FFFFFF"/>
              <w:tabs>
                <w:tab w:val="left" w:pos="3489"/>
              </w:tabs>
              <w:snapToGrid w:val="0"/>
              <w:rPr>
                <w:spacing w:val="-1"/>
              </w:rPr>
            </w:pPr>
            <w:r w:rsidRPr="00D2671C">
              <w:rPr>
                <w:spacing w:val="-1"/>
              </w:rPr>
              <w:t>Требования по передаче проектной документации Заказчику</w:t>
            </w:r>
          </w:p>
        </w:tc>
        <w:tc>
          <w:tcPr>
            <w:tcW w:w="2710" w:type="pct"/>
            <w:shd w:val="clear" w:color="auto" w:fill="auto"/>
            <w:tcMar>
              <w:top w:w="57" w:type="dxa"/>
            </w:tcMar>
          </w:tcPr>
          <w:p w:rsidR="006E355D" w:rsidRPr="00D2671C" w:rsidRDefault="007E3064" w:rsidP="006E355D">
            <w:pPr>
              <w:ind w:right="-2"/>
            </w:pPr>
            <w:r w:rsidRPr="00D2671C">
              <w:t xml:space="preserve">Исполнитель передает Заказчику </w:t>
            </w:r>
            <w:r w:rsidR="00EF709F">
              <w:t>четыре</w:t>
            </w:r>
            <w:r w:rsidRPr="00D2671C">
              <w:t xml:space="preserve"> экземпляр</w:t>
            </w:r>
            <w:r w:rsidR="00EF709F">
              <w:t>а</w:t>
            </w:r>
            <w:r w:rsidRPr="00D2671C">
              <w:t xml:space="preserve"> готовой документации на бумажном носителе (укомплектованной в отдельные папки) и шесть экземпляров (защищенный от очистки </w:t>
            </w:r>
            <w:r w:rsidRPr="00D2671C">
              <w:rPr>
                <w:lang w:val="en-US"/>
              </w:rPr>
              <w:t>USB</w:t>
            </w:r>
            <w:r w:rsidRPr="00D2671C">
              <w:t xml:space="preserve"> носитель) в электронном виде:</w:t>
            </w:r>
          </w:p>
          <w:p w:rsidR="007E3064" w:rsidRPr="00D2671C" w:rsidRDefault="007E3064" w:rsidP="006E355D">
            <w:pPr>
              <w:ind w:right="-2"/>
            </w:pPr>
            <w:r w:rsidRPr="00D2671C">
              <w:t>- текстовые файлы в формате «</w:t>
            </w:r>
            <w:r w:rsidRPr="00D2671C">
              <w:rPr>
                <w:lang w:val="en-US"/>
              </w:rPr>
              <w:t>doc</w:t>
            </w:r>
            <w:r w:rsidRPr="00D2671C">
              <w:t>»</w:t>
            </w:r>
            <w:r w:rsidR="00465A72" w:rsidRPr="00D2671C">
              <w:t xml:space="preserve"> редактора </w:t>
            </w:r>
            <w:r w:rsidR="00465A72" w:rsidRPr="00D2671C">
              <w:rPr>
                <w:lang w:val="en-US"/>
              </w:rPr>
              <w:t>Word</w:t>
            </w:r>
            <w:r w:rsidR="00465A72" w:rsidRPr="00D2671C">
              <w:t>, или в форматах «</w:t>
            </w:r>
            <w:proofErr w:type="spellStart"/>
            <w:r w:rsidR="00465A72" w:rsidRPr="00D2671C">
              <w:rPr>
                <w:lang w:val="en-US"/>
              </w:rPr>
              <w:t>xls</w:t>
            </w:r>
            <w:proofErr w:type="spellEnd"/>
            <w:r w:rsidR="00465A72" w:rsidRPr="00D2671C">
              <w:t>», «</w:t>
            </w:r>
            <w:proofErr w:type="spellStart"/>
            <w:r w:rsidR="00465A72" w:rsidRPr="00D2671C">
              <w:rPr>
                <w:lang w:val="en-US"/>
              </w:rPr>
              <w:t>pdf</w:t>
            </w:r>
            <w:proofErr w:type="spellEnd"/>
            <w:r w:rsidR="00465A72" w:rsidRPr="00D2671C">
              <w:t>»</w:t>
            </w:r>
            <w:r w:rsidR="00776F78" w:rsidRPr="00D2671C">
              <w:t>;</w:t>
            </w:r>
          </w:p>
          <w:p w:rsidR="00776F78" w:rsidRPr="00D2671C" w:rsidRDefault="00776F78" w:rsidP="006E355D">
            <w:pPr>
              <w:ind w:right="-2"/>
            </w:pPr>
            <w:r w:rsidRPr="00D2671C">
              <w:t>- чертежи в формате «</w:t>
            </w:r>
            <w:proofErr w:type="spellStart"/>
            <w:r w:rsidRPr="00D2671C">
              <w:rPr>
                <w:lang w:val="en-US"/>
              </w:rPr>
              <w:t>dwg</w:t>
            </w:r>
            <w:proofErr w:type="spellEnd"/>
            <w:r w:rsidRPr="00D2671C">
              <w:t>» (все комплекты) и «</w:t>
            </w:r>
            <w:proofErr w:type="spellStart"/>
            <w:r w:rsidRPr="00D2671C">
              <w:rPr>
                <w:lang w:val="en-US"/>
              </w:rPr>
              <w:t>pdf</w:t>
            </w:r>
            <w:proofErr w:type="spellEnd"/>
            <w:r w:rsidRPr="00D2671C">
              <w:t>» (копии всех комплектов);</w:t>
            </w:r>
          </w:p>
          <w:p w:rsidR="00776F78" w:rsidRPr="00D2671C" w:rsidRDefault="00776F78" w:rsidP="006E355D">
            <w:pPr>
              <w:ind w:right="-2"/>
            </w:pPr>
            <w:r w:rsidRPr="00D2671C">
              <w:t>- привязываемая документация на бумажных носителях сканируется в форматах «</w:t>
            </w:r>
            <w:proofErr w:type="spellStart"/>
            <w:r w:rsidRPr="00D2671C">
              <w:rPr>
                <w:lang w:val="en-US"/>
              </w:rPr>
              <w:t>pdf</w:t>
            </w:r>
            <w:proofErr w:type="spellEnd"/>
            <w:r w:rsidRPr="00D2671C">
              <w:t>», «</w:t>
            </w:r>
            <w:r w:rsidRPr="00D2671C">
              <w:rPr>
                <w:lang w:val="en-US"/>
              </w:rPr>
              <w:t>jpg</w:t>
            </w:r>
            <w:r w:rsidRPr="00D2671C">
              <w:t>», «</w:t>
            </w:r>
            <w:proofErr w:type="spellStart"/>
            <w:r w:rsidRPr="00D2671C">
              <w:rPr>
                <w:lang w:val="en-US"/>
              </w:rPr>
              <w:t>tif</w:t>
            </w:r>
            <w:proofErr w:type="spellEnd"/>
            <w:r w:rsidRPr="00D2671C">
              <w:t>»;</w:t>
            </w:r>
          </w:p>
          <w:p w:rsidR="00776F78" w:rsidRPr="00D2671C" w:rsidRDefault="00776F78" w:rsidP="006E355D">
            <w:pPr>
              <w:ind w:right="-2"/>
            </w:pPr>
            <w:r w:rsidRPr="00D2671C">
              <w:t>- сметы в формате программного комплекса «Гранд</w:t>
            </w:r>
            <w:r w:rsidR="005E0AD8" w:rsidRPr="00D2671C">
              <w:t>-Смета» текущей версии программы, но не ниже пятой.</w:t>
            </w:r>
          </w:p>
        </w:tc>
      </w:tr>
      <w:tr w:rsidR="00895D15" w:rsidRPr="00D2671C" w:rsidTr="0005331E">
        <w:trPr>
          <w:trHeight w:val="454"/>
          <w:jc w:val="center"/>
        </w:trPr>
        <w:tc>
          <w:tcPr>
            <w:tcW w:w="556" w:type="pct"/>
            <w:shd w:val="clear" w:color="auto" w:fill="auto"/>
            <w:tcMar>
              <w:top w:w="57" w:type="dxa"/>
            </w:tcMar>
          </w:tcPr>
          <w:p w:rsidR="00895D15" w:rsidRPr="00D2671C" w:rsidRDefault="00895D15" w:rsidP="006E355D">
            <w:pPr>
              <w:ind w:right="-2"/>
              <w:jc w:val="center"/>
              <w:rPr>
                <w:bCs/>
              </w:rPr>
            </w:pPr>
          </w:p>
        </w:tc>
        <w:tc>
          <w:tcPr>
            <w:tcW w:w="1734" w:type="pct"/>
            <w:shd w:val="clear" w:color="auto" w:fill="auto"/>
            <w:tcMar>
              <w:top w:w="57" w:type="dxa"/>
            </w:tcMar>
          </w:tcPr>
          <w:p w:rsidR="00895D15" w:rsidRPr="00D2671C" w:rsidRDefault="00895D15" w:rsidP="006E355D">
            <w:pPr>
              <w:shd w:val="clear" w:color="auto" w:fill="FFFFFF"/>
              <w:tabs>
                <w:tab w:val="left" w:pos="3489"/>
              </w:tabs>
              <w:snapToGrid w:val="0"/>
              <w:rPr>
                <w:spacing w:val="-1"/>
              </w:rPr>
            </w:pPr>
          </w:p>
        </w:tc>
        <w:tc>
          <w:tcPr>
            <w:tcW w:w="2710" w:type="pct"/>
            <w:shd w:val="clear" w:color="auto" w:fill="auto"/>
            <w:tcMar>
              <w:top w:w="57" w:type="dxa"/>
            </w:tcMar>
          </w:tcPr>
          <w:p w:rsidR="00895D15" w:rsidRPr="00D2671C" w:rsidRDefault="00895D15" w:rsidP="006E355D">
            <w:pPr>
              <w:ind w:right="-2"/>
              <w:rPr>
                <w:highlight w:val="yellow"/>
              </w:rPr>
            </w:pPr>
          </w:p>
        </w:tc>
      </w:tr>
    </w:tbl>
    <w:p w:rsidR="006004DE" w:rsidRPr="00D2671C" w:rsidRDefault="006004DE" w:rsidP="00BC2FB0"/>
    <w:p w:rsidR="00666FC5" w:rsidRPr="00D2671C" w:rsidRDefault="00666FC5" w:rsidP="00BC2FB0"/>
    <w:p w:rsidR="00666FC5" w:rsidRPr="00D2671C" w:rsidRDefault="00666FC5">
      <w:pPr>
        <w:spacing w:after="160" w:line="259" w:lineRule="auto"/>
        <w:jc w:val="left"/>
      </w:pPr>
      <w:r w:rsidRPr="00D2671C">
        <w:br w:type="page"/>
      </w:r>
    </w:p>
    <w:p w:rsidR="00666FC5" w:rsidRPr="00D2671C" w:rsidRDefault="006E09D7" w:rsidP="00666FC5">
      <w:pPr>
        <w:pStyle w:val="2"/>
        <w:rPr>
          <w:rStyle w:val="a3"/>
        </w:rPr>
      </w:pPr>
      <w:bookmarkStart w:id="66" w:name="_Toc130826996"/>
      <w:bookmarkStart w:id="67" w:name="_Toc133221596"/>
      <w:r w:rsidRPr="00D2671C">
        <w:rPr>
          <w:rStyle w:val="a3"/>
        </w:rPr>
        <w:t>8</w:t>
      </w:r>
      <w:r w:rsidR="00D96ADC" w:rsidRPr="00D2671C">
        <w:rPr>
          <w:rStyle w:val="a3"/>
        </w:rPr>
        <w:t xml:space="preserve">. </w:t>
      </w:r>
      <w:r w:rsidR="00666FC5" w:rsidRPr="00D2671C">
        <w:rPr>
          <w:rStyle w:val="a3"/>
        </w:rPr>
        <w:t>СПИСОК ЛИТЕРАТУРЫ</w:t>
      </w:r>
      <w:bookmarkEnd w:id="66"/>
      <w:bookmarkEnd w:id="67"/>
    </w:p>
    <w:p w:rsidR="00666FC5" w:rsidRPr="00D2671C" w:rsidRDefault="00666FC5" w:rsidP="00B81258">
      <w:pPr>
        <w:suppressAutoHyphens/>
        <w:spacing w:after="0"/>
        <w:ind w:firstLine="708"/>
        <w:rPr>
          <w:sz w:val="28"/>
          <w:szCs w:val="28"/>
        </w:rPr>
      </w:pPr>
      <w:r w:rsidRPr="00D2671C">
        <w:rPr>
          <w:bCs/>
          <w:sz w:val="28"/>
          <w:szCs w:val="28"/>
        </w:rPr>
        <w:t xml:space="preserve">При разработке </w:t>
      </w:r>
      <w:r w:rsidR="00BB1902" w:rsidRPr="00D2671C">
        <w:rPr>
          <w:bCs/>
          <w:sz w:val="28"/>
          <w:szCs w:val="28"/>
        </w:rPr>
        <w:t>З</w:t>
      </w:r>
      <w:r w:rsidRPr="00D2671C">
        <w:rPr>
          <w:bCs/>
          <w:sz w:val="28"/>
          <w:szCs w:val="28"/>
        </w:rPr>
        <w:t xml:space="preserve">адания на проектирование </w:t>
      </w:r>
      <w:r w:rsidR="00BB1902" w:rsidRPr="00D2671C">
        <w:rPr>
          <w:bCs/>
          <w:sz w:val="28"/>
          <w:szCs w:val="28"/>
        </w:rPr>
        <w:t xml:space="preserve">капитального ремонта </w:t>
      </w:r>
      <w:r w:rsidRPr="00D2671C">
        <w:rPr>
          <w:bCs/>
          <w:sz w:val="28"/>
          <w:szCs w:val="28"/>
        </w:rPr>
        <w:t>здания</w:t>
      </w:r>
      <w:r w:rsidR="00C51158" w:rsidRPr="00D2671C">
        <w:rPr>
          <w:bCs/>
          <w:sz w:val="28"/>
          <w:szCs w:val="28"/>
        </w:rPr>
        <w:t xml:space="preserve"> ЛК</w:t>
      </w:r>
      <w:r w:rsidRPr="00D2671C">
        <w:rPr>
          <w:bCs/>
          <w:sz w:val="28"/>
          <w:szCs w:val="28"/>
        </w:rPr>
        <w:t xml:space="preserve"> </w:t>
      </w:r>
      <w:r w:rsidRPr="00D2671C">
        <w:rPr>
          <w:sz w:val="28"/>
          <w:szCs w:val="28"/>
        </w:rPr>
        <w:t>ГАУЗ СО "КДЦ "ОЗМР" использовались следующие законы и нормативно-правовые акты:</w:t>
      </w:r>
    </w:p>
    <w:p w:rsidR="00666FC5" w:rsidRPr="00D2671C" w:rsidRDefault="00666FC5" w:rsidP="00666FC5">
      <w:pPr>
        <w:pStyle w:val="a9"/>
        <w:numPr>
          <w:ilvl w:val="0"/>
          <w:numId w:val="10"/>
        </w:numPr>
        <w:suppressAutoHyphens/>
        <w:spacing w:after="0"/>
        <w:rPr>
          <w:sz w:val="28"/>
          <w:szCs w:val="28"/>
        </w:rPr>
      </w:pPr>
      <w:r w:rsidRPr="00D2671C">
        <w:rPr>
          <w:sz w:val="28"/>
          <w:szCs w:val="28"/>
        </w:rPr>
        <w:t xml:space="preserve">Федеральный закон "Об основах охраны здоровья граждан в Российской Федерации" от 21.11.2011 </w:t>
      </w:r>
      <w:r w:rsidR="003D5E1E" w:rsidRPr="00D2671C">
        <w:rPr>
          <w:sz w:val="28"/>
          <w:szCs w:val="28"/>
        </w:rPr>
        <w:t>№</w:t>
      </w:r>
      <w:r w:rsidRPr="00D2671C">
        <w:rPr>
          <w:sz w:val="28"/>
          <w:szCs w:val="28"/>
        </w:rPr>
        <w:t xml:space="preserve"> 323-ФЗ</w:t>
      </w:r>
      <w:r w:rsidR="003D5E1E" w:rsidRPr="00D2671C">
        <w:rPr>
          <w:sz w:val="28"/>
          <w:szCs w:val="28"/>
        </w:rPr>
        <w:t>.</w:t>
      </w:r>
    </w:p>
    <w:p w:rsidR="00666FC5" w:rsidRPr="00D2671C" w:rsidRDefault="00666FC5" w:rsidP="00666FC5">
      <w:pPr>
        <w:pStyle w:val="a9"/>
        <w:numPr>
          <w:ilvl w:val="0"/>
          <w:numId w:val="10"/>
        </w:numPr>
        <w:suppressAutoHyphens/>
        <w:spacing w:after="0"/>
        <w:rPr>
          <w:bCs/>
          <w:sz w:val="28"/>
          <w:szCs w:val="28"/>
        </w:rPr>
      </w:pPr>
      <w:r w:rsidRPr="00D2671C">
        <w:rPr>
          <w:bCs/>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D5E1E" w:rsidRPr="00D2671C">
        <w:rPr>
          <w:bCs/>
          <w:sz w:val="28"/>
          <w:szCs w:val="28"/>
        </w:rPr>
        <w:t>.</w:t>
      </w:r>
    </w:p>
    <w:p w:rsidR="00666FC5" w:rsidRPr="00D2671C" w:rsidRDefault="00666FC5" w:rsidP="00666FC5">
      <w:pPr>
        <w:pStyle w:val="a9"/>
        <w:numPr>
          <w:ilvl w:val="0"/>
          <w:numId w:val="10"/>
        </w:numPr>
        <w:suppressAutoHyphens/>
        <w:autoSpaceDE w:val="0"/>
        <w:autoSpaceDN w:val="0"/>
        <w:adjustRightInd w:val="0"/>
        <w:spacing w:after="0"/>
        <w:jc w:val="left"/>
        <w:rPr>
          <w:bCs/>
          <w:sz w:val="28"/>
          <w:szCs w:val="28"/>
        </w:rPr>
      </w:pPr>
      <w:r w:rsidRPr="00D2671C">
        <w:rPr>
          <w:bCs/>
          <w:sz w:val="28"/>
          <w:szCs w:val="28"/>
        </w:rPr>
        <w:t xml:space="preserve">СП 1.1.1058–01 «Организация и проведение производственного </w:t>
      </w:r>
      <w:proofErr w:type="gramStart"/>
      <w:r w:rsidRPr="00D2671C">
        <w:rPr>
          <w:bCs/>
          <w:sz w:val="28"/>
          <w:szCs w:val="28"/>
        </w:rPr>
        <w:t>контроля за</w:t>
      </w:r>
      <w:proofErr w:type="gramEnd"/>
      <w:r w:rsidRPr="00D2671C">
        <w:rPr>
          <w:bCs/>
          <w:sz w:val="28"/>
          <w:szCs w:val="28"/>
        </w:rPr>
        <w:t xml:space="preserve"> соблюдением санитарных правил и выполнением санитарно-противоэпидемических (профилактических) мероприятий».</w:t>
      </w:r>
    </w:p>
    <w:p w:rsidR="00666FC5" w:rsidRPr="00D2671C" w:rsidRDefault="00666FC5" w:rsidP="003D5E1E">
      <w:pPr>
        <w:pStyle w:val="a9"/>
        <w:numPr>
          <w:ilvl w:val="0"/>
          <w:numId w:val="10"/>
        </w:numPr>
        <w:suppressAutoHyphens/>
        <w:autoSpaceDE w:val="0"/>
        <w:autoSpaceDN w:val="0"/>
        <w:adjustRightInd w:val="0"/>
        <w:spacing w:after="0"/>
        <w:rPr>
          <w:bCs/>
          <w:sz w:val="28"/>
          <w:szCs w:val="28"/>
        </w:rPr>
      </w:pPr>
      <w:r w:rsidRPr="00D2671C">
        <w:rPr>
          <w:bCs/>
          <w:sz w:val="28"/>
          <w:szCs w:val="28"/>
        </w:rPr>
        <w:t>Приказ МЗ РФ от 15 ноября 2012</w:t>
      </w:r>
      <w:r w:rsidR="003D5E1E" w:rsidRPr="00D2671C">
        <w:rPr>
          <w:bCs/>
          <w:sz w:val="28"/>
          <w:szCs w:val="28"/>
        </w:rPr>
        <w:t xml:space="preserve"> </w:t>
      </w:r>
      <w:r w:rsidRPr="00D2671C">
        <w:rPr>
          <w:bCs/>
          <w:sz w:val="28"/>
          <w:szCs w:val="28"/>
        </w:rPr>
        <w:t xml:space="preserve">г. </w:t>
      </w:r>
      <w:r w:rsidR="003D5E1E" w:rsidRPr="00D2671C">
        <w:rPr>
          <w:bCs/>
          <w:sz w:val="28"/>
          <w:szCs w:val="28"/>
        </w:rPr>
        <w:t xml:space="preserve">№ 921н « </w:t>
      </w:r>
      <w:r w:rsidRPr="00D2671C">
        <w:rPr>
          <w:bCs/>
          <w:sz w:val="28"/>
          <w:szCs w:val="28"/>
        </w:rPr>
        <w:t>Об утверждении порядка оказания медицинской помощи по профилю «неонатология».</w:t>
      </w:r>
    </w:p>
    <w:p w:rsidR="00666FC5" w:rsidRPr="00D2671C" w:rsidRDefault="00666FC5" w:rsidP="003D5E1E">
      <w:pPr>
        <w:pStyle w:val="a9"/>
        <w:numPr>
          <w:ilvl w:val="0"/>
          <w:numId w:val="10"/>
        </w:numPr>
        <w:suppressAutoHyphens/>
        <w:autoSpaceDE w:val="0"/>
        <w:autoSpaceDN w:val="0"/>
        <w:adjustRightInd w:val="0"/>
        <w:spacing w:after="0"/>
        <w:rPr>
          <w:bCs/>
          <w:sz w:val="28"/>
          <w:szCs w:val="28"/>
        </w:rPr>
      </w:pPr>
      <w:r w:rsidRPr="00D2671C">
        <w:rPr>
          <w:bCs/>
          <w:sz w:val="28"/>
          <w:szCs w:val="28"/>
        </w:rPr>
        <w:t>Приказ МЗ РФ</w:t>
      </w:r>
      <w:r w:rsidR="003D5E1E" w:rsidRPr="00D2671C">
        <w:rPr>
          <w:bCs/>
          <w:sz w:val="28"/>
          <w:szCs w:val="28"/>
        </w:rPr>
        <w:t xml:space="preserve"> </w:t>
      </w:r>
      <w:r w:rsidRPr="00D2671C">
        <w:rPr>
          <w:bCs/>
          <w:sz w:val="28"/>
          <w:szCs w:val="28"/>
        </w:rPr>
        <w:t>от 13 июля 2022</w:t>
      </w:r>
      <w:r w:rsidR="003D5E1E" w:rsidRPr="00D2671C">
        <w:rPr>
          <w:bCs/>
          <w:sz w:val="28"/>
          <w:szCs w:val="28"/>
        </w:rPr>
        <w:t xml:space="preserve"> </w:t>
      </w:r>
      <w:r w:rsidRPr="00D2671C">
        <w:rPr>
          <w:bCs/>
          <w:sz w:val="28"/>
          <w:szCs w:val="28"/>
        </w:rPr>
        <w:t xml:space="preserve">г. </w:t>
      </w:r>
      <w:r w:rsidR="003D5E1E" w:rsidRPr="00D2671C">
        <w:rPr>
          <w:bCs/>
          <w:sz w:val="28"/>
          <w:szCs w:val="28"/>
        </w:rPr>
        <w:t xml:space="preserve">№ </w:t>
      </w:r>
      <w:r w:rsidR="00664E7E" w:rsidRPr="00D2671C">
        <w:rPr>
          <w:bCs/>
          <w:sz w:val="28"/>
          <w:szCs w:val="28"/>
        </w:rPr>
        <w:t>274н</w:t>
      </w:r>
      <w:r w:rsidR="003D5E1E" w:rsidRPr="00D2671C">
        <w:rPr>
          <w:bCs/>
          <w:sz w:val="28"/>
          <w:szCs w:val="28"/>
        </w:rPr>
        <w:t xml:space="preserve"> «</w:t>
      </w:r>
      <w:r w:rsidRPr="00D2671C">
        <w:rPr>
          <w:bCs/>
          <w:sz w:val="28"/>
          <w:szCs w:val="28"/>
        </w:rPr>
        <w:t>Об утверждении порядка оказания медицинской помощи пациентам с врожденными и/или наследственными заболеваниями</w:t>
      </w:r>
      <w:r w:rsidR="003D5E1E" w:rsidRPr="00D2671C">
        <w:rPr>
          <w:bCs/>
          <w:sz w:val="28"/>
          <w:szCs w:val="28"/>
        </w:rPr>
        <w:t>»</w:t>
      </w:r>
      <w:r w:rsidRPr="00D2671C">
        <w:rPr>
          <w:bCs/>
          <w:sz w:val="28"/>
          <w:szCs w:val="28"/>
        </w:rPr>
        <w:t>.</w:t>
      </w:r>
    </w:p>
    <w:p w:rsidR="00B81258" w:rsidRPr="00D2671C" w:rsidRDefault="00666FC5" w:rsidP="00CC0253">
      <w:pPr>
        <w:pStyle w:val="a9"/>
        <w:numPr>
          <w:ilvl w:val="0"/>
          <w:numId w:val="10"/>
        </w:numPr>
        <w:suppressAutoHyphens/>
        <w:autoSpaceDE w:val="0"/>
        <w:autoSpaceDN w:val="0"/>
        <w:adjustRightInd w:val="0"/>
        <w:spacing w:after="0"/>
        <w:rPr>
          <w:bCs/>
          <w:sz w:val="28"/>
          <w:szCs w:val="28"/>
        </w:rPr>
      </w:pPr>
      <w:r w:rsidRPr="00D2671C">
        <w:rPr>
          <w:bCs/>
          <w:sz w:val="28"/>
          <w:szCs w:val="28"/>
        </w:rPr>
        <w:t xml:space="preserve">Распоряжение </w:t>
      </w:r>
      <w:r w:rsidR="003D5E1E" w:rsidRPr="00D2671C">
        <w:rPr>
          <w:bCs/>
          <w:sz w:val="28"/>
          <w:szCs w:val="28"/>
        </w:rPr>
        <w:t>П</w:t>
      </w:r>
      <w:r w:rsidRPr="00D2671C">
        <w:rPr>
          <w:bCs/>
          <w:sz w:val="28"/>
          <w:szCs w:val="28"/>
        </w:rPr>
        <w:t xml:space="preserve">равительства Свердловской области от 08.12.2022 №763-РП </w:t>
      </w:r>
      <w:r w:rsidR="003D5E1E" w:rsidRPr="00D2671C">
        <w:rPr>
          <w:bCs/>
          <w:sz w:val="28"/>
          <w:szCs w:val="28"/>
        </w:rPr>
        <w:t>«</w:t>
      </w:r>
      <w:r w:rsidRPr="00D2671C">
        <w:rPr>
          <w:bCs/>
          <w:sz w:val="28"/>
          <w:szCs w:val="28"/>
        </w:rPr>
        <w:t>Об утверждении региональной программы «Обеспечение расширенного неонатального скрининга в Свердловской области».</w:t>
      </w:r>
    </w:p>
    <w:p w:rsidR="00B81258" w:rsidRPr="00D2671C" w:rsidRDefault="00B81258" w:rsidP="00B81258">
      <w:pPr>
        <w:pStyle w:val="a9"/>
        <w:numPr>
          <w:ilvl w:val="0"/>
          <w:numId w:val="10"/>
        </w:numPr>
        <w:suppressAutoHyphens/>
        <w:autoSpaceDE w:val="0"/>
        <w:autoSpaceDN w:val="0"/>
        <w:adjustRightInd w:val="0"/>
        <w:spacing w:after="0"/>
        <w:jc w:val="left"/>
        <w:rPr>
          <w:bCs/>
          <w:sz w:val="28"/>
          <w:szCs w:val="28"/>
        </w:rPr>
      </w:pPr>
      <w:r w:rsidRPr="00D2671C">
        <w:rPr>
          <w:rFonts w:eastAsiaTheme="minorEastAsia" w:cs="Arial"/>
          <w:sz w:val="28"/>
          <w:szCs w:val="28"/>
        </w:rPr>
        <w:t>СП 158.13330.2</w:t>
      </w:r>
      <w:r w:rsidR="003D5E1E" w:rsidRPr="00D2671C">
        <w:rPr>
          <w:rFonts w:eastAsiaTheme="minorEastAsia" w:cs="Arial"/>
          <w:sz w:val="28"/>
          <w:szCs w:val="28"/>
        </w:rPr>
        <w:t>0</w:t>
      </w:r>
      <w:r w:rsidRPr="00D2671C">
        <w:rPr>
          <w:rFonts w:eastAsiaTheme="minorEastAsia" w:cs="Arial"/>
          <w:sz w:val="28"/>
          <w:szCs w:val="28"/>
        </w:rPr>
        <w:t xml:space="preserve">14 «Здания и помещения медицинских организаций. Правила проектирования» </w:t>
      </w:r>
    </w:p>
    <w:p w:rsidR="001A503C" w:rsidRPr="00D2671C" w:rsidRDefault="00B81258" w:rsidP="001A503C">
      <w:pPr>
        <w:pStyle w:val="a9"/>
        <w:numPr>
          <w:ilvl w:val="0"/>
          <w:numId w:val="10"/>
        </w:numPr>
        <w:suppressAutoHyphens/>
        <w:autoSpaceDE w:val="0"/>
        <w:autoSpaceDN w:val="0"/>
        <w:adjustRightInd w:val="0"/>
        <w:spacing w:after="0"/>
        <w:rPr>
          <w:bCs/>
          <w:sz w:val="28"/>
          <w:szCs w:val="28"/>
        </w:rPr>
      </w:pPr>
      <w:r w:rsidRPr="00D2671C">
        <w:rPr>
          <w:rFonts w:eastAsiaTheme="minorEastAsia" w:cs="Arial"/>
          <w:sz w:val="28"/>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bookmarkStart w:id="68" w:name="_Toc130826997"/>
    </w:p>
    <w:p w:rsidR="001A503C" w:rsidRPr="00D2671C" w:rsidRDefault="00664E7E" w:rsidP="001A503C">
      <w:pPr>
        <w:pStyle w:val="a9"/>
        <w:numPr>
          <w:ilvl w:val="0"/>
          <w:numId w:val="10"/>
        </w:numPr>
        <w:suppressAutoHyphens/>
        <w:autoSpaceDE w:val="0"/>
        <w:autoSpaceDN w:val="0"/>
        <w:adjustRightInd w:val="0"/>
        <w:spacing w:after="0"/>
        <w:rPr>
          <w:bCs/>
          <w:sz w:val="28"/>
          <w:szCs w:val="28"/>
        </w:rPr>
      </w:pPr>
      <w:r w:rsidRPr="00D2671C">
        <w:rPr>
          <w:rFonts w:eastAsiaTheme="minorEastAsia" w:cs="Arial"/>
          <w:sz w:val="28"/>
          <w:szCs w:val="28"/>
        </w:rPr>
        <w:t xml:space="preserve">Приказ МЗ РФ от 18 мая 2021 г. № </w:t>
      </w:r>
      <w:r w:rsidR="00B44F4A" w:rsidRPr="00D2671C">
        <w:rPr>
          <w:rFonts w:eastAsiaTheme="minorEastAsia" w:cs="Arial"/>
          <w:sz w:val="28"/>
          <w:szCs w:val="28"/>
        </w:rPr>
        <w:t>464н "Об утверждении Правил проведения лабораторных исследований"</w:t>
      </w:r>
      <w:bookmarkStart w:id="69" w:name="_Toc130826998"/>
      <w:bookmarkEnd w:id="68"/>
    </w:p>
    <w:p w:rsidR="000409EA" w:rsidRPr="00D2671C" w:rsidRDefault="00180C7D" w:rsidP="00102850">
      <w:pPr>
        <w:pStyle w:val="a9"/>
        <w:numPr>
          <w:ilvl w:val="0"/>
          <w:numId w:val="10"/>
        </w:numPr>
        <w:suppressAutoHyphens/>
        <w:autoSpaceDE w:val="0"/>
        <w:autoSpaceDN w:val="0"/>
        <w:adjustRightInd w:val="0"/>
        <w:spacing w:after="0"/>
        <w:rPr>
          <w:bCs/>
          <w:sz w:val="28"/>
          <w:szCs w:val="28"/>
        </w:rPr>
      </w:pPr>
      <w:r w:rsidRPr="00D2671C">
        <w:rPr>
          <w:rFonts w:eastAsiaTheme="minorEastAsia" w:cs="Arial"/>
          <w:sz w:val="28"/>
          <w:szCs w:val="28"/>
        </w:rPr>
        <w:t>МУ 1.3.2569-09 Организация работы лабораторий, использующих методы амплификации нуклеиновых кислот при работе с материалом, содержащим микроорганизмы I - IV групп патогенност</w:t>
      </w:r>
      <w:bookmarkEnd w:id="69"/>
      <w:r w:rsidR="00102850" w:rsidRPr="00D2671C">
        <w:rPr>
          <w:rFonts w:eastAsiaTheme="minorEastAsia" w:cs="Arial"/>
          <w:sz w:val="28"/>
          <w:szCs w:val="28"/>
        </w:rPr>
        <w:t>и.</w:t>
      </w:r>
    </w:p>
    <w:p w:rsidR="000369EE" w:rsidRPr="00D2671C" w:rsidRDefault="00102850" w:rsidP="000369EE">
      <w:pPr>
        <w:pStyle w:val="a9"/>
        <w:numPr>
          <w:ilvl w:val="0"/>
          <w:numId w:val="10"/>
        </w:numPr>
        <w:suppressAutoHyphens/>
        <w:autoSpaceDE w:val="0"/>
        <w:autoSpaceDN w:val="0"/>
        <w:adjustRightInd w:val="0"/>
        <w:spacing w:after="0"/>
        <w:rPr>
          <w:rFonts w:eastAsiaTheme="minorEastAsia" w:cs="Arial"/>
          <w:sz w:val="28"/>
          <w:szCs w:val="28"/>
        </w:rPr>
      </w:pPr>
      <w:r w:rsidRPr="00D2671C">
        <w:rPr>
          <w:rFonts w:eastAsiaTheme="minorEastAsia" w:cs="Arial"/>
          <w:sz w:val="28"/>
          <w:szCs w:val="28"/>
        </w:rPr>
        <w:t>СНиП 2.08.02-89 «Общественные здания и сооружения»</w:t>
      </w:r>
    </w:p>
    <w:p w:rsidR="007802B8" w:rsidRPr="00D2671C" w:rsidRDefault="00664E7E" w:rsidP="000369EE">
      <w:pPr>
        <w:pStyle w:val="a9"/>
        <w:numPr>
          <w:ilvl w:val="0"/>
          <w:numId w:val="10"/>
        </w:numPr>
        <w:suppressAutoHyphens/>
        <w:autoSpaceDE w:val="0"/>
        <w:autoSpaceDN w:val="0"/>
        <w:adjustRightInd w:val="0"/>
        <w:spacing w:after="0"/>
        <w:rPr>
          <w:rFonts w:eastAsiaTheme="minorEastAsia" w:cs="Arial"/>
          <w:sz w:val="28"/>
          <w:szCs w:val="28"/>
        </w:rPr>
      </w:pPr>
      <w:r w:rsidRPr="00D2671C">
        <w:rPr>
          <w:rFonts w:eastAsiaTheme="minorEastAsia" w:cs="Arial"/>
          <w:sz w:val="28"/>
          <w:szCs w:val="28"/>
        </w:rPr>
        <w:t>СанПиН 3</w:t>
      </w:r>
      <w:r w:rsidR="007802B8" w:rsidRPr="00D2671C">
        <w:rPr>
          <w:rFonts w:eastAsiaTheme="minorEastAsia" w:cs="Arial"/>
          <w:sz w:val="28"/>
          <w:szCs w:val="28"/>
        </w:rPr>
        <w:t>.3686-21</w:t>
      </w:r>
      <w:r w:rsidRPr="00D2671C">
        <w:rPr>
          <w:rFonts w:eastAsiaTheme="minorEastAsia" w:cs="Arial"/>
          <w:sz w:val="28"/>
          <w:szCs w:val="28"/>
        </w:rPr>
        <w:t xml:space="preserve"> «Санитарно-эпидемиологические требования по профилактике инфекционных болезней»</w:t>
      </w:r>
    </w:p>
    <w:p w:rsidR="00666FC5" w:rsidRPr="00D2671C" w:rsidRDefault="00BB1902" w:rsidP="00BC2FB0">
      <w:pPr>
        <w:pStyle w:val="a9"/>
        <w:numPr>
          <w:ilvl w:val="0"/>
          <w:numId w:val="10"/>
        </w:numPr>
        <w:suppressAutoHyphens/>
        <w:autoSpaceDE w:val="0"/>
        <w:autoSpaceDN w:val="0"/>
        <w:adjustRightInd w:val="0"/>
        <w:spacing w:after="0"/>
        <w:jc w:val="left"/>
      </w:pPr>
      <w:r w:rsidRPr="00D2671C">
        <w:rPr>
          <w:rFonts w:eastAsiaTheme="minorEastAsia" w:cs="Arial"/>
          <w:sz w:val="28"/>
          <w:szCs w:val="28"/>
        </w:rPr>
        <w:t xml:space="preserve">Приказ </w:t>
      </w:r>
      <w:proofErr w:type="spellStart"/>
      <w:r w:rsidRPr="00D2671C">
        <w:rPr>
          <w:rFonts w:eastAsiaTheme="minorEastAsia" w:cs="Arial"/>
          <w:sz w:val="28"/>
          <w:szCs w:val="28"/>
        </w:rPr>
        <w:t>Минрегиона</w:t>
      </w:r>
      <w:proofErr w:type="spellEnd"/>
      <w:r w:rsidRPr="00D2671C">
        <w:rPr>
          <w:rFonts w:eastAsiaTheme="minorEastAsia" w:cs="Arial"/>
          <w:sz w:val="28"/>
          <w:szCs w:val="28"/>
        </w:rPr>
        <w:t xml:space="preserve"> РФ от 30.12.2009 №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66FC5" w:rsidRPr="00D2671C" w:rsidRDefault="00666FC5" w:rsidP="00BC2FB0"/>
    <w:sectPr w:rsidR="00666FC5" w:rsidRPr="00D2671C" w:rsidSect="00627D88">
      <w:footerReference w:type="default" r:id="rId10"/>
      <w:pgSz w:w="11906" w:h="16838"/>
      <w:pgMar w:top="1134" w:right="851"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AC" w:rsidRDefault="00B055AC" w:rsidP="00D46625">
      <w:pPr>
        <w:spacing w:after="0"/>
      </w:pPr>
      <w:r>
        <w:separator/>
      </w:r>
    </w:p>
  </w:endnote>
  <w:endnote w:type="continuationSeparator" w:id="0">
    <w:p w:rsidR="00B055AC" w:rsidRDefault="00B055AC" w:rsidP="00D46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97813"/>
    </w:sdtPr>
    <w:sdtEndPr/>
    <w:sdtContent>
      <w:p w:rsidR="00B055AC" w:rsidRDefault="00B055AC" w:rsidP="000C49DB">
        <w:pPr>
          <w:pStyle w:val="ac"/>
          <w:jc w:val="center"/>
        </w:pPr>
        <w:r>
          <w:fldChar w:fldCharType="begin"/>
        </w:r>
        <w:r>
          <w:instrText xml:space="preserve"> PAGE   \* MERGEFORMAT </w:instrText>
        </w:r>
        <w:r>
          <w:fldChar w:fldCharType="separate"/>
        </w:r>
        <w:r w:rsidR="00EF709F">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AC" w:rsidRDefault="00B055AC" w:rsidP="00D46625">
      <w:pPr>
        <w:spacing w:after="0"/>
      </w:pPr>
      <w:r>
        <w:separator/>
      </w:r>
    </w:p>
  </w:footnote>
  <w:footnote w:type="continuationSeparator" w:id="0">
    <w:p w:rsidR="00B055AC" w:rsidRDefault="00B055AC" w:rsidP="00D466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D63"/>
    <w:multiLevelType w:val="multilevel"/>
    <w:tmpl w:val="35AEDC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AF7154"/>
    <w:multiLevelType w:val="hybridMultilevel"/>
    <w:tmpl w:val="F3E093D8"/>
    <w:lvl w:ilvl="0" w:tplc="AF722274">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95B1D"/>
    <w:multiLevelType w:val="hybridMultilevel"/>
    <w:tmpl w:val="4AA2B95A"/>
    <w:lvl w:ilvl="0" w:tplc="386E469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FF7874"/>
    <w:multiLevelType w:val="hybridMultilevel"/>
    <w:tmpl w:val="465CCD7C"/>
    <w:lvl w:ilvl="0" w:tplc="7EDE6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785E9E"/>
    <w:multiLevelType w:val="hybridMultilevel"/>
    <w:tmpl w:val="9D567E78"/>
    <w:lvl w:ilvl="0" w:tplc="7EDE6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B22A57"/>
    <w:multiLevelType w:val="hybridMultilevel"/>
    <w:tmpl w:val="C0EEF2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C00BA1"/>
    <w:multiLevelType w:val="hybridMultilevel"/>
    <w:tmpl w:val="6DEC9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42F99"/>
    <w:multiLevelType w:val="hybridMultilevel"/>
    <w:tmpl w:val="9A9CF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1037A"/>
    <w:multiLevelType w:val="hybridMultilevel"/>
    <w:tmpl w:val="266A3598"/>
    <w:lvl w:ilvl="0" w:tplc="D752E5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CB75409"/>
    <w:multiLevelType w:val="hybridMultilevel"/>
    <w:tmpl w:val="522C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B5983"/>
    <w:multiLevelType w:val="multilevel"/>
    <w:tmpl w:val="9E24506E"/>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Calibri" w:hAnsi="Times New Roman" w:cs="Times New Roman"/>
        <w:b w:val="0"/>
      </w:rPr>
    </w:lvl>
    <w:lvl w:ilvl="3">
      <w:start w:val="1"/>
      <w:numFmt w:val="decimal"/>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59344B5"/>
    <w:multiLevelType w:val="multilevel"/>
    <w:tmpl w:val="4C4A396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5CE012F"/>
    <w:multiLevelType w:val="hybridMultilevel"/>
    <w:tmpl w:val="1D50FC6A"/>
    <w:lvl w:ilvl="0" w:tplc="4C0AB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D275C0"/>
    <w:multiLevelType w:val="multilevel"/>
    <w:tmpl w:val="3CDAC3E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1F6243"/>
    <w:multiLevelType w:val="multilevel"/>
    <w:tmpl w:val="BD0CFADA"/>
    <w:lvl w:ilvl="0">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0C10608"/>
    <w:multiLevelType w:val="hybridMultilevel"/>
    <w:tmpl w:val="2EC00C56"/>
    <w:lvl w:ilvl="0" w:tplc="E5C65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D97344"/>
    <w:multiLevelType w:val="hybridMultilevel"/>
    <w:tmpl w:val="266A3598"/>
    <w:lvl w:ilvl="0" w:tplc="D752E5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4D92479"/>
    <w:multiLevelType w:val="hybridMultilevel"/>
    <w:tmpl w:val="1D50FC6A"/>
    <w:lvl w:ilvl="0" w:tplc="4C0AB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7A4F53"/>
    <w:multiLevelType w:val="multilevel"/>
    <w:tmpl w:val="F690BDA6"/>
    <w:lvl w:ilvl="0">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693700B"/>
    <w:multiLevelType w:val="hybridMultilevel"/>
    <w:tmpl w:val="20F242B4"/>
    <w:lvl w:ilvl="0" w:tplc="A98E1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B317E6"/>
    <w:multiLevelType w:val="hybridMultilevel"/>
    <w:tmpl w:val="F1D630D2"/>
    <w:lvl w:ilvl="0" w:tplc="04190001">
      <w:start w:val="1"/>
      <w:numFmt w:val="bullet"/>
      <w:lvlText w:val=""/>
      <w:lvlJc w:val="left"/>
      <w:pPr>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AB74387"/>
    <w:multiLevelType w:val="hybridMultilevel"/>
    <w:tmpl w:val="1D50FC6A"/>
    <w:lvl w:ilvl="0" w:tplc="4C0AB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D61097"/>
    <w:multiLevelType w:val="multilevel"/>
    <w:tmpl w:val="D79C2A5A"/>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4348507A"/>
    <w:multiLevelType w:val="multilevel"/>
    <w:tmpl w:val="5FB8A82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7A54FD3"/>
    <w:multiLevelType w:val="hybridMultilevel"/>
    <w:tmpl w:val="266A3598"/>
    <w:lvl w:ilvl="0" w:tplc="D752E5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80469AC"/>
    <w:multiLevelType w:val="hybridMultilevel"/>
    <w:tmpl w:val="1D50FC6A"/>
    <w:lvl w:ilvl="0" w:tplc="4C0AB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BB2D4C"/>
    <w:multiLevelType w:val="hybridMultilevel"/>
    <w:tmpl w:val="20F242B4"/>
    <w:lvl w:ilvl="0" w:tplc="A98E1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E732B3"/>
    <w:multiLevelType w:val="multilevel"/>
    <w:tmpl w:val="0AA6DC4E"/>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58C0281"/>
    <w:multiLevelType w:val="multilevel"/>
    <w:tmpl w:val="69CE5D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D215A7A"/>
    <w:multiLevelType w:val="hybridMultilevel"/>
    <w:tmpl w:val="03BA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5F44CF"/>
    <w:multiLevelType w:val="hybridMultilevel"/>
    <w:tmpl w:val="0E16CD96"/>
    <w:lvl w:ilvl="0" w:tplc="04190001">
      <w:start w:val="1"/>
      <w:numFmt w:val="bullet"/>
      <w:lvlText w:val=""/>
      <w:lvlJc w:val="left"/>
      <w:pPr>
        <w:ind w:left="382" w:hanging="360"/>
      </w:pPr>
      <w:rPr>
        <w:rFonts w:ascii="Symbol" w:hAnsi="Symbol" w:hint="default"/>
      </w:rPr>
    </w:lvl>
    <w:lvl w:ilvl="1" w:tplc="04190003" w:tentative="1">
      <w:start w:val="1"/>
      <w:numFmt w:val="bullet"/>
      <w:lvlText w:val="o"/>
      <w:lvlJc w:val="left"/>
      <w:pPr>
        <w:ind w:left="1102" w:hanging="360"/>
      </w:pPr>
      <w:rPr>
        <w:rFonts w:ascii="Courier New" w:hAnsi="Courier New" w:cs="Courier New" w:hint="default"/>
      </w:rPr>
    </w:lvl>
    <w:lvl w:ilvl="2" w:tplc="04190005" w:tentative="1">
      <w:start w:val="1"/>
      <w:numFmt w:val="bullet"/>
      <w:lvlText w:val=""/>
      <w:lvlJc w:val="left"/>
      <w:pPr>
        <w:ind w:left="1822" w:hanging="360"/>
      </w:pPr>
      <w:rPr>
        <w:rFonts w:ascii="Wingdings" w:hAnsi="Wingdings" w:hint="default"/>
      </w:rPr>
    </w:lvl>
    <w:lvl w:ilvl="3" w:tplc="04190001" w:tentative="1">
      <w:start w:val="1"/>
      <w:numFmt w:val="bullet"/>
      <w:lvlText w:val=""/>
      <w:lvlJc w:val="left"/>
      <w:pPr>
        <w:ind w:left="2542" w:hanging="360"/>
      </w:pPr>
      <w:rPr>
        <w:rFonts w:ascii="Symbol" w:hAnsi="Symbol" w:hint="default"/>
      </w:rPr>
    </w:lvl>
    <w:lvl w:ilvl="4" w:tplc="04190003" w:tentative="1">
      <w:start w:val="1"/>
      <w:numFmt w:val="bullet"/>
      <w:lvlText w:val="o"/>
      <w:lvlJc w:val="left"/>
      <w:pPr>
        <w:ind w:left="3262" w:hanging="360"/>
      </w:pPr>
      <w:rPr>
        <w:rFonts w:ascii="Courier New" w:hAnsi="Courier New" w:cs="Courier New" w:hint="default"/>
      </w:rPr>
    </w:lvl>
    <w:lvl w:ilvl="5" w:tplc="04190005" w:tentative="1">
      <w:start w:val="1"/>
      <w:numFmt w:val="bullet"/>
      <w:lvlText w:val=""/>
      <w:lvlJc w:val="left"/>
      <w:pPr>
        <w:ind w:left="3982" w:hanging="360"/>
      </w:pPr>
      <w:rPr>
        <w:rFonts w:ascii="Wingdings" w:hAnsi="Wingdings" w:hint="default"/>
      </w:rPr>
    </w:lvl>
    <w:lvl w:ilvl="6" w:tplc="04190001" w:tentative="1">
      <w:start w:val="1"/>
      <w:numFmt w:val="bullet"/>
      <w:lvlText w:val=""/>
      <w:lvlJc w:val="left"/>
      <w:pPr>
        <w:ind w:left="4702" w:hanging="360"/>
      </w:pPr>
      <w:rPr>
        <w:rFonts w:ascii="Symbol" w:hAnsi="Symbol" w:hint="default"/>
      </w:rPr>
    </w:lvl>
    <w:lvl w:ilvl="7" w:tplc="04190003" w:tentative="1">
      <w:start w:val="1"/>
      <w:numFmt w:val="bullet"/>
      <w:lvlText w:val="o"/>
      <w:lvlJc w:val="left"/>
      <w:pPr>
        <w:ind w:left="5422" w:hanging="360"/>
      </w:pPr>
      <w:rPr>
        <w:rFonts w:ascii="Courier New" w:hAnsi="Courier New" w:cs="Courier New" w:hint="default"/>
      </w:rPr>
    </w:lvl>
    <w:lvl w:ilvl="8" w:tplc="04190005" w:tentative="1">
      <w:start w:val="1"/>
      <w:numFmt w:val="bullet"/>
      <w:lvlText w:val=""/>
      <w:lvlJc w:val="left"/>
      <w:pPr>
        <w:ind w:left="6142" w:hanging="360"/>
      </w:pPr>
      <w:rPr>
        <w:rFonts w:ascii="Wingdings" w:hAnsi="Wingdings" w:hint="default"/>
      </w:rPr>
    </w:lvl>
  </w:abstractNum>
  <w:abstractNum w:abstractNumId="31">
    <w:nsid w:val="742B6B2C"/>
    <w:multiLevelType w:val="multilevel"/>
    <w:tmpl w:val="F76EE62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5E07392"/>
    <w:multiLevelType w:val="hybridMultilevel"/>
    <w:tmpl w:val="03AE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AB4E86"/>
    <w:multiLevelType w:val="multilevel"/>
    <w:tmpl w:val="6A6E60C4"/>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3943B5"/>
    <w:multiLevelType w:val="hybridMultilevel"/>
    <w:tmpl w:val="111474A8"/>
    <w:lvl w:ilvl="0" w:tplc="4C0AB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1931AC"/>
    <w:multiLevelType w:val="hybridMultilevel"/>
    <w:tmpl w:val="20F242B4"/>
    <w:lvl w:ilvl="0" w:tplc="A98E1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9"/>
  </w:num>
  <w:num w:numId="4">
    <w:abstractNumId w:val="5"/>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num>
  <w:num w:numId="8">
    <w:abstractNumId w:val="3"/>
  </w:num>
  <w:num w:numId="9">
    <w:abstractNumId w:val="15"/>
  </w:num>
  <w:num w:numId="10">
    <w:abstractNumId w:val="21"/>
  </w:num>
  <w:num w:numId="11">
    <w:abstractNumId w:val="17"/>
  </w:num>
  <w:num w:numId="12">
    <w:abstractNumId w:val="25"/>
  </w:num>
  <w:num w:numId="13">
    <w:abstractNumId w:val="34"/>
  </w:num>
  <w:num w:numId="14">
    <w:abstractNumId w:val="32"/>
  </w:num>
  <w:num w:numId="15">
    <w:abstractNumId w:val="6"/>
  </w:num>
  <w:num w:numId="16">
    <w:abstractNumId w:val="31"/>
  </w:num>
  <w:num w:numId="17">
    <w:abstractNumId w:val="2"/>
  </w:num>
  <w:num w:numId="18">
    <w:abstractNumId w:val="16"/>
  </w:num>
  <w:num w:numId="19">
    <w:abstractNumId w:val="24"/>
  </w:num>
  <w:num w:numId="20">
    <w:abstractNumId w:val="8"/>
  </w:num>
  <w:num w:numId="21">
    <w:abstractNumId w:val="18"/>
  </w:num>
  <w:num w:numId="22">
    <w:abstractNumId w:val="0"/>
  </w:num>
  <w:num w:numId="23">
    <w:abstractNumId w:val="14"/>
  </w:num>
  <w:num w:numId="24">
    <w:abstractNumId w:val="22"/>
  </w:num>
  <w:num w:numId="25">
    <w:abstractNumId w:val="11"/>
  </w:num>
  <w:num w:numId="26">
    <w:abstractNumId w:val="33"/>
  </w:num>
  <w:num w:numId="27">
    <w:abstractNumId w:val="10"/>
  </w:num>
  <w:num w:numId="28">
    <w:abstractNumId w:val="27"/>
  </w:num>
  <w:num w:numId="29">
    <w:abstractNumId w:val="13"/>
  </w:num>
  <w:num w:numId="30">
    <w:abstractNumId w:val="28"/>
  </w:num>
  <w:num w:numId="31">
    <w:abstractNumId w:val="23"/>
  </w:num>
  <w:num w:numId="32">
    <w:abstractNumId w:val="12"/>
  </w:num>
  <w:num w:numId="33">
    <w:abstractNumId w:val="19"/>
  </w:num>
  <w:num w:numId="34">
    <w:abstractNumId w:val="26"/>
  </w:num>
  <w:num w:numId="35">
    <w:abstractNumId w:val="3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66FE"/>
    <w:rsid w:val="00001140"/>
    <w:rsid w:val="0000206B"/>
    <w:rsid w:val="00002CD0"/>
    <w:rsid w:val="00003767"/>
    <w:rsid w:val="00003F4B"/>
    <w:rsid w:val="000119C7"/>
    <w:rsid w:val="0001276B"/>
    <w:rsid w:val="000130B6"/>
    <w:rsid w:val="000136B3"/>
    <w:rsid w:val="000138EE"/>
    <w:rsid w:val="0002045E"/>
    <w:rsid w:val="00023142"/>
    <w:rsid w:val="00025A8A"/>
    <w:rsid w:val="00025EF1"/>
    <w:rsid w:val="0003153A"/>
    <w:rsid w:val="00031C58"/>
    <w:rsid w:val="00034CE7"/>
    <w:rsid w:val="0003600D"/>
    <w:rsid w:val="000369EE"/>
    <w:rsid w:val="0003755F"/>
    <w:rsid w:val="00040008"/>
    <w:rsid w:val="000409EA"/>
    <w:rsid w:val="00050C4F"/>
    <w:rsid w:val="00051107"/>
    <w:rsid w:val="00052462"/>
    <w:rsid w:val="00053097"/>
    <w:rsid w:val="0005331E"/>
    <w:rsid w:val="000549EF"/>
    <w:rsid w:val="0005565F"/>
    <w:rsid w:val="00056AA7"/>
    <w:rsid w:val="000570F4"/>
    <w:rsid w:val="00061CB6"/>
    <w:rsid w:val="000623E8"/>
    <w:rsid w:val="0006511A"/>
    <w:rsid w:val="00071F63"/>
    <w:rsid w:val="00072B31"/>
    <w:rsid w:val="000731A4"/>
    <w:rsid w:val="00073FE7"/>
    <w:rsid w:val="000804E5"/>
    <w:rsid w:val="000817AC"/>
    <w:rsid w:val="00082A7B"/>
    <w:rsid w:val="00084A5F"/>
    <w:rsid w:val="000865B5"/>
    <w:rsid w:val="00086662"/>
    <w:rsid w:val="0009062C"/>
    <w:rsid w:val="000917EC"/>
    <w:rsid w:val="000932C9"/>
    <w:rsid w:val="0009478F"/>
    <w:rsid w:val="00095226"/>
    <w:rsid w:val="000A2D34"/>
    <w:rsid w:val="000A388F"/>
    <w:rsid w:val="000A52A2"/>
    <w:rsid w:val="000A5AA9"/>
    <w:rsid w:val="000A682C"/>
    <w:rsid w:val="000B08C7"/>
    <w:rsid w:val="000B6AF9"/>
    <w:rsid w:val="000B7710"/>
    <w:rsid w:val="000C2B93"/>
    <w:rsid w:val="000C35BB"/>
    <w:rsid w:val="000C4799"/>
    <w:rsid w:val="000C49DB"/>
    <w:rsid w:val="000C49E5"/>
    <w:rsid w:val="000C64C3"/>
    <w:rsid w:val="000D11E9"/>
    <w:rsid w:val="000D4E7F"/>
    <w:rsid w:val="000E1963"/>
    <w:rsid w:val="000E405E"/>
    <w:rsid w:val="000E493C"/>
    <w:rsid w:val="000E593F"/>
    <w:rsid w:val="000E7695"/>
    <w:rsid w:val="000F10ED"/>
    <w:rsid w:val="000F23B3"/>
    <w:rsid w:val="000F2964"/>
    <w:rsid w:val="000F7935"/>
    <w:rsid w:val="00100016"/>
    <w:rsid w:val="00102850"/>
    <w:rsid w:val="00103B1A"/>
    <w:rsid w:val="00104280"/>
    <w:rsid w:val="00105CAF"/>
    <w:rsid w:val="00112ECA"/>
    <w:rsid w:val="001132C9"/>
    <w:rsid w:val="00120690"/>
    <w:rsid w:val="00125750"/>
    <w:rsid w:val="00127127"/>
    <w:rsid w:val="001309D3"/>
    <w:rsid w:val="001318D0"/>
    <w:rsid w:val="00134767"/>
    <w:rsid w:val="0013511E"/>
    <w:rsid w:val="001357FA"/>
    <w:rsid w:val="00135E57"/>
    <w:rsid w:val="00141C25"/>
    <w:rsid w:val="00141EA7"/>
    <w:rsid w:val="001430A8"/>
    <w:rsid w:val="00144E63"/>
    <w:rsid w:val="00147341"/>
    <w:rsid w:val="001506E7"/>
    <w:rsid w:val="001538AA"/>
    <w:rsid w:val="00153D2A"/>
    <w:rsid w:val="00157457"/>
    <w:rsid w:val="001576BE"/>
    <w:rsid w:val="001654F2"/>
    <w:rsid w:val="001671ED"/>
    <w:rsid w:val="00171883"/>
    <w:rsid w:val="00172CAB"/>
    <w:rsid w:val="00173181"/>
    <w:rsid w:val="00173A2A"/>
    <w:rsid w:val="00180C7D"/>
    <w:rsid w:val="0018328C"/>
    <w:rsid w:val="00186857"/>
    <w:rsid w:val="00192997"/>
    <w:rsid w:val="001939C2"/>
    <w:rsid w:val="00193AD5"/>
    <w:rsid w:val="00196025"/>
    <w:rsid w:val="001A3A6C"/>
    <w:rsid w:val="001A503C"/>
    <w:rsid w:val="001B386B"/>
    <w:rsid w:val="001C2F76"/>
    <w:rsid w:val="001C486B"/>
    <w:rsid w:val="001C4DCD"/>
    <w:rsid w:val="001C4F86"/>
    <w:rsid w:val="001C7F8E"/>
    <w:rsid w:val="001D2A85"/>
    <w:rsid w:val="001D31FA"/>
    <w:rsid w:val="001D67C2"/>
    <w:rsid w:val="001E00BB"/>
    <w:rsid w:val="001E0AEE"/>
    <w:rsid w:val="001E1203"/>
    <w:rsid w:val="001E6D60"/>
    <w:rsid w:val="001F012B"/>
    <w:rsid w:val="001F0EE0"/>
    <w:rsid w:val="001F1D6E"/>
    <w:rsid w:val="001F1DCC"/>
    <w:rsid w:val="001F2790"/>
    <w:rsid w:val="001F5DC9"/>
    <w:rsid w:val="0020159E"/>
    <w:rsid w:val="002018DB"/>
    <w:rsid w:val="0020195B"/>
    <w:rsid w:val="00206D56"/>
    <w:rsid w:val="00210CAD"/>
    <w:rsid w:val="00210CC6"/>
    <w:rsid w:val="00216C48"/>
    <w:rsid w:val="002208F7"/>
    <w:rsid w:val="00221019"/>
    <w:rsid w:val="00221B14"/>
    <w:rsid w:val="00223595"/>
    <w:rsid w:val="00224596"/>
    <w:rsid w:val="00225D12"/>
    <w:rsid w:val="00232967"/>
    <w:rsid w:val="00233850"/>
    <w:rsid w:val="002363C6"/>
    <w:rsid w:val="002407E0"/>
    <w:rsid w:val="00241587"/>
    <w:rsid w:val="0024218C"/>
    <w:rsid w:val="002533AA"/>
    <w:rsid w:val="00254EF9"/>
    <w:rsid w:val="002557F0"/>
    <w:rsid w:val="00257890"/>
    <w:rsid w:val="00257CB6"/>
    <w:rsid w:val="00266C0F"/>
    <w:rsid w:val="002710C3"/>
    <w:rsid w:val="00272853"/>
    <w:rsid w:val="002729BB"/>
    <w:rsid w:val="00275233"/>
    <w:rsid w:val="0027568D"/>
    <w:rsid w:val="00275AC3"/>
    <w:rsid w:val="002803BA"/>
    <w:rsid w:val="00281372"/>
    <w:rsid w:val="002817E3"/>
    <w:rsid w:val="002821F4"/>
    <w:rsid w:val="002831CB"/>
    <w:rsid w:val="00285BF6"/>
    <w:rsid w:val="00286583"/>
    <w:rsid w:val="00286C75"/>
    <w:rsid w:val="00291989"/>
    <w:rsid w:val="0029237F"/>
    <w:rsid w:val="0029248C"/>
    <w:rsid w:val="002955B2"/>
    <w:rsid w:val="0029784D"/>
    <w:rsid w:val="002A031B"/>
    <w:rsid w:val="002A0446"/>
    <w:rsid w:val="002A1B13"/>
    <w:rsid w:val="002A1D3A"/>
    <w:rsid w:val="002A23B5"/>
    <w:rsid w:val="002A2603"/>
    <w:rsid w:val="002A3517"/>
    <w:rsid w:val="002A5055"/>
    <w:rsid w:val="002A61C9"/>
    <w:rsid w:val="002A6231"/>
    <w:rsid w:val="002A74A9"/>
    <w:rsid w:val="002B539E"/>
    <w:rsid w:val="002B5C3D"/>
    <w:rsid w:val="002B6D15"/>
    <w:rsid w:val="002B7C86"/>
    <w:rsid w:val="002C3438"/>
    <w:rsid w:val="002C3F31"/>
    <w:rsid w:val="002C476F"/>
    <w:rsid w:val="002D326C"/>
    <w:rsid w:val="002D4F8C"/>
    <w:rsid w:val="002D5BD4"/>
    <w:rsid w:val="002D7701"/>
    <w:rsid w:val="002E0949"/>
    <w:rsid w:val="002E2557"/>
    <w:rsid w:val="002F18C5"/>
    <w:rsid w:val="002F52AD"/>
    <w:rsid w:val="002F6809"/>
    <w:rsid w:val="002F72C6"/>
    <w:rsid w:val="0030631D"/>
    <w:rsid w:val="00310964"/>
    <w:rsid w:val="00312ECA"/>
    <w:rsid w:val="00316FE9"/>
    <w:rsid w:val="00320295"/>
    <w:rsid w:val="0032232B"/>
    <w:rsid w:val="00322D66"/>
    <w:rsid w:val="00324B57"/>
    <w:rsid w:val="0032532A"/>
    <w:rsid w:val="00325D62"/>
    <w:rsid w:val="00326EEE"/>
    <w:rsid w:val="00331572"/>
    <w:rsid w:val="00333FFC"/>
    <w:rsid w:val="00334683"/>
    <w:rsid w:val="00335253"/>
    <w:rsid w:val="003353A5"/>
    <w:rsid w:val="00337776"/>
    <w:rsid w:val="00340CB2"/>
    <w:rsid w:val="00341FD4"/>
    <w:rsid w:val="00346AE3"/>
    <w:rsid w:val="00351C53"/>
    <w:rsid w:val="00353A2D"/>
    <w:rsid w:val="00354F2C"/>
    <w:rsid w:val="003575C5"/>
    <w:rsid w:val="003614F9"/>
    <w:rsid w:val="003639E1"/>
    <w:rsid w:val="00364DC2"/>
    <w:rsid w:val="00367DCD"/>
    <w:rsid w:val="00367EAC"/>
    <w:rsid w:val="00373CF2"/>
    <w:rsid w:val="00375058"/>
    <w:rsid w:val="00376BC1"/>
    <w:rsid w:val="003775A7"/>
    <w:rsid w:val="00382448"/>
    <w:rsid w:val="0038355C"/>
    <w:rsid w:val="003855FE"/>
    <w:rsid w:val="00390BDB"/>
    <w:rsid w:val="003928EC"/>
    <w:rsid w:val="00393FD8"/>
    <w:rsid w:val="00397168"/>
    <w:rsid w:val="003A0D71"/>
    <w:rsid w:val="003A1C48"/>
    <w:rsid w:val="003A5652"/>
    <w:rsid w:val="003A731D"/>
    <w:rsid w:val="003A7F17"/>
    <w:rsid w:val="003B206B"/>
    <w:rsid w:val="003B22CB"/>
    <w:rsid w:val="003B662E"/>
    <w:rsid w:val="003C13E6"/>
    <w:rsid w:val="003C1F7E"/>
    <w:rsid w:val="003C2060"/>
    <w:rsid w:val="003C61D4"/>
    <w:rsid w:val="003D4C89"/>
    <w:rsid w:val="003D5E1E"/>
    <w:rsid w:val="003D6499"/>
    <w:rsid w:val="003D7A02"/>
    <w:rsid w:val="003D7BAE"/>
    <w:rsid w:val="003E2EC5"/>
    <w:rsid w:val="003E7670"/>
    <w:rsid w:val="003E7E99"/>
    <w:rsid w:val="003F0099"/>
    <w:rsid w:val="003F6DFE"/>
    <w:rsid w:val="003F7EE3"/>
    <w:rsid w:val="004007A5"/>
    <w:rsid w:val="00401EC8"/>
    <w:rsid w:val="00402F30"/>
    <w:rsid w:val="00404B83"/>
    <w:rsid w:val="004112AB"/>
    <w:rsid w:val="0041521D"/>
    <w:rsid w:val="00417C4E"/>
    <w:rsid w:val="00420253"/>
    <w:rsid w:val="00420277"/>
    <w:rsid w:val="00425080"/>
    <w:rsid w:val="0042765C"/>
    <w:rsid w:val="0043136B"/>
    <w:rsid w:val="0043297B"/>
    <w:rsid w:val="0043303D"/>
    <w:rsid w:val="00433EA5"/>
    <w:rsid w:val="004344E9"/>
    <w:rsid w:val="0044309F"/>
    <w:rsid w:val="004445C1"/>
    <w:rsid w:val="00444B67"/>
    <w:rsid w:val="00446461"/>
    <w:rsid w:val="00447EA3"/>
    <w:rsid w:val="00450EBD"/>
    <w:rsid w:val="00451920"/>
    <w:rsid w:val="00454927"/>
    <w:rsid w:val="0045787B"/>
    <w:rsid w:val="00461FF7"/>
    <w:rsid w:val="00465A72"/>
    <w:rsid w:val="00473435"/>
    <w:rsid w:val="00473572"/>
    <w:rsid w:val="00476171"/>
    <w:rsid w:val="004762B9"/>
    <w:rsid w:val="00477BE5"/>
    <w:rsid w:val="00480AAE"/>
    <w:rsid w:val="00482706"/>
    <w:rsid w:val="00482C4D"/>
    <w:rsid w:val="00483B06"/>
    <w:rsid w:val="00490E9E"/>
    <w:rsid w:val="00490F1C"/>
    <w:rsid w:val="00493F43"/>
    <w:rsid w:val="0049744B"/>
    <w:rsid w:val="004A7236"/>
    <w:rsid w:val="004A75A5"/>
    <w:rsid w:val="004A7AE2"/>
    <w:rsid w:val="004B1658"/>
    <w:rsid w:val="004B1827"/>
    <w:rsid w:val="004B1B8D"/>
    <w:rsid w:val="004B750D"/>
    <w:rsid w:val="004C1097"/>
    <w:rsid w:val="004C1A44"/>
    <w:rsid w:val="004C343A"/>
    <w:rsid w:val="004C512E"/>
    <w:rsid w:val="004C6083"/>
    <w:rsid w:val="004C63EE"/>
    <w:rsid w:val="004C7F10"/>
    <w:rsid w:val="004D15E0"/>
    <w:rsid w:val="004D1739"/>
    <w:rsid w:val="004D4BA0"/>
    <w:rsid w:val="004E27F7"/>
    <w:rsid w:val="004E4DEA"/>
    <w:rsid w:val="004E4ED7"/>
    <w:rsid w:val="004E6EEC"/>
    <w:rsid w:val="004E7CDD"/>
    <w:rsid w:val="004F0106"/>
    <w:rsid w:val="004F2773"/>
    <w:rsid w:val="004F33B6"/>
    <w:rsid w:val="00501204"/>
    <w:rsid w:val="005054E9"/>
    <w:rsid w:val="0050593C"/>
    <w:rsid w:val="00505C61"/>
    <w:rsid w:val="00511A04"/>
    <w:rsid w:val="00514853"/>
    <w:rsid w:val="00515636"/>
    <w:rsid w:val="0051791A"/>
    <w:rsid w:val="0052327D"/>
    <w:rsid w:val="0052406A"/>
    <w:rsid w:val="00525F26"/>
    <w:rsid w:val="005261C7"/>
    <w:rsid w:val="00527449"/>
    <w:rsid w:val="00527C35"/>
    <w:rsid w:val="0053272F"/>
    <w:rsid w:val="00532A19"/>
    <w:rsid w:val="00534EEA"/>
    <w:rsid w:val="00534F20"/>
    <w:rsid w:val="00535E1B"/>
    <w:rsid w:val="00535E2C"/>
    <w:rsid w:val="005415DD"/>
    <w:rsid w:val="00541673"/>
    <w:rsid w:val="00541E20"/>
    <w:rsid w:val="00542B77"/>
    <w:rsid w:val="00547B07"/>
    <w:rsid w:val="005521E8"/>
    <w:rsid w:val="005523B6"/>
    <w:rsid w:val="00552DFC"/>
    <w:rsid w:val="00555BA3"/>
    <w:rsid w:val="0056736B"/>
    <w:rsid w:val="00571478"/>
    <w:rsid w:val="005715F6"/>
    <w:rsid w:val="0057265F"/>
    <w:rsid w:val="005727EA"/>
    <w:rsid w:val="00575CDE"/>
    <w:rsid w:val="00576675"/>
    <w:rsid w:val="00581150"/>
    <w:rsid w:val="00582A99"/>
    <w:rsid w:val="00586A3E"/>
    <w:rsid w:val="00586F2F"/>
    <w:rsid w:val="00592777"/>
    <w:rsid w:val="0059293D"/>
    <w:rsid w:val="00594A8B"/>
    <w:rsid w:val="00595B3D"/>
    <w:rsid w:val="005A327A"/>
    <w:rsid w:val="005A38B2"/>
    <w:rsid w:val="005A4922"/>
    <w:rsid w:val="005A4A4C"/>
    <w:rsid w:val="005A548F"/>
    <w:rsid w:val="005B2B5F"/>
    <w:rsid w:val="005B519D"/>
    <w:rsid w:val="005C2AE2"/>
    <w:rsid w:val="005C4DD4"/>
    <w:rsid w:val="005C5B1E"/>
    <w:rsid w:val="005C7033"/>
    <w:rsid w:val="005D2B2C"/>
    <w:rsid w:val="005D47F9"/>
    <w:rsid w:val="005D5CFC"/>
    <w:rsid w:val="005D615F"/>
    <w:rsid w:val="005D6313"/>
    <w:rsid w:val="005D7736"/>
    <w:rsid w:val="005E0AD8"/>
    <w:rsid w:val="005E5AC1"/>
    <w:rsid w:val="005E7621"/>
    <w:rsid w:val="005F2548"/>
    <w:rsid w:val="005F3A92"/>
    <w:rsid w:val="005F41A7"/>
    <w:rsid w:val="005F4CEB"/>
    <w:rsid w:val="005F4F09"/>
    <w:rsid w:val="005F595B"/>
    <w:rsid w:val="005F5C63"/>
    <w:rsid w:val="005F5CFE"/>
    <w:rsid w:val="005F6AEB"/>
    <w:rsid w:val="006004DE"/>
    <w:rsid w:val="00601867"/>
    <w:rsid w:val="006018F9"/>
    <w:rsid w:val="00602957"/>
    <w:rsid w:val="00604D7A"/>
    <w:rsid w:val="00605C04"/>
    <w:rsid w:val="00607114"/>
    <w:rsid w:val="00613C48"/>
    <w:rsid w:val="00615C12"/>
    <w:rsid w:val="00616BB1"/>
    <w:rsid w:val="006179E5"/>
    <w:rsid w:val="00620565"/>
    <w:rsid w:val="006210B5"/>
    <w:rsid w:val="00622431"/>
    <w:rsid w:val="006229C3"/>
    <w:rsid w:val="006241C9"/>
    <w:rsid w:val="00627D88"/>
    <w:rsid w:val="006311DD"/>
    <w:rsid w:val="00632AA8"/>
    <w:rsid w:val="0063410B"/>
    <w:rsid w:val="006353C7"/>
    <w:rsid w:val="006370A5"/>
    <w:rsid w:val="0064176F"/>
    <w:rsid w:val="00641B4B"/>
    <w:rsid w:val="0064217A"/>
    <w:rsid w:val="00651313"/>
    <w:rsid w:val="006544FC"/>
    <w:rsid w:val="00657F71"/>
    <w:rsid w:val="006628B6"/>
    <w:rsid w:val="00664A89"/>
    <w:rsid w:val="00664E7E"/>
    <w:rsid w:val="00665DE8"/>
    <w:rsid w:val="00666360"/>
    <w:rsid w:val="00666AE7"/>
    <w:rsid w:val="00666FC5"/>
    <w:rsid w:val="00670E85"/>
    <w:rsid w:val="00672842"/>
    <w:rsid w:val="00677F97"/>
    <w:rsid w:val="006824EF"/>
    <w:rsid w:val="00683A46"/>
    <w:rsid w:val="00684095"/>
    <w:rsid w:val="00686BBB"/>
    <w:rsid w:val="00694602"/>
    <w:rsid w:val="006947EC"/>
    <w:rsid w:val="006961D2"/>
    <w:rsid w:val="00696E34"/>
    <w:rsid w:val="00697E98"/>
    <w:rsid w:val="006A6C2F"/>
    <w:rsid w:val="006A6C73"/>
    <w:rsid w:val="006B2DA9"/>
    <w:rsid w:val="006B593A"/>
    <w:rsid w:val="006B7A16"/>
    <w:rsid w:val="006C387D"/>
    <w:rsid w:val="006C3C2F"/>
    <w:rsid w:val="006C62D9"/>
    <w:rsid w:val="006C6550"/>
    <w:rsid w:val="006D1EE3"/>
    <w:rsid w:val="006D28BD"/>
    <w:rsid w:val="006D5807"/>
    <w:rsid w:val="006D5B68"/>
    <w:rsid w:val="006E09D7"/>
    <w:rsid w:val="006E138C"/>
    <w:rsid w:val="006E2FDE"/>
    <w:rsid w:val="006E3146"/>
    <w:rsid w:val="006E355D"/>
    <w:rsid w:val="006E68F2"/>
    <w:rsid w:val="006F1334"/>
    <w:rsid w:val="006F31C7"/>
    <w:rsid w:val="006F580B"/>
    <w:rsid w:val="006F75B3"/>
    <w:rsid w:val="007030DA"/>
    <w:rsid w:val="00705B3D"/>
    <w:rsid w:val="007065B0"/>
    <w:rsid w:val="00707E21"/>
    <w:rsid w:val="007127C4"/>
    <w:rsid w:val="00714377"/>
    <w:rsid w:val="007159F0"/>
    <w:rsid w:val="00721510"/>
    <w:rsid w:val="00723D43"/>
    <w:rsid w:val="007247E3"/>
    <w:rsid w:val="00725043"/>
    <w:rsid w:val="007340D6"/>
    <w:rsid w:val="007341B7"/>
    <w:rsid w:val="007366C2"/>
    <w:rsid w:val="00736D0C"/>
    <w:rsid w:val="0074360F"/>
    <w:rsid w:val="00743FB2"/>
    <w:rsid w:val="007474AF"/>
    <w:rsid w:val="00747833"/>
    <w:rsid w:val="00750D92"/>
    <w:rsid w:val="007549FB"/>
    <w:rsid w:val="00755037"/>
    <w:rsid w:val="0076129C"/>
    <w:rsid w:val="0076132C"/>
    <w:rsid w:val="00761869"/>
    <w:rsid w:val="00764449"/>
    <w:rsid w:val="00765075"/>
    <w:rsid w:val="007662DA"/>
    <w:rsid w:val="007679E6"/>
    <w:rsid w:val="00767DFE"/>
    <w:rsid w:val="00770D71"/>
    <w:rsid w:val="00772A34"/>
    <w:rsid w:val="00773977"/>
    <w:rsid w:val="007756CC"/>
    <w:rsid w:val="007762F1"/>
    <w:rsid w:val="00776F78"/>
    <w:rsid w:val="007802B8"/>
    <w:rsid w:val="007819EC"/>
    <w:rsid w:val="007853D4"/>
    <w:rsid w:val="00785659"/>
    <w:rsid w:val="007868D1"/>
    <w:rsid w:val="00787475"/>
    <w:rsid w:val="00787636"/>
    <w:rsid w:val="00790CB3"/>
    <w:rsid w:val="00791AA6"/>
    <w:rsid w:val="00794152"/>
    <w:rsid w:val="007955E9"/>
    <w:rsid w:val="00795A41"/>
    <w:rsid w:val="00797CA5"/>
    <w:rsid w:val="007A2871"/>
    <w:rsid w:val="007A2FDA"/>
    <w:rsid w:val="007A3421"/>
    <w:rsid w:val="007A6277"/>
    <w:rsid w:val="007A748A"/>
    <w:rsid w:val="007B78C1"/>
    <w:rsid w:val="007C2CAE"/>
    <w:rsid w:val="007C4D84"/>
    <w:rsid w:val="007D63C4"/>
    <w:rsid w:val="007D64E7"/>
    <w:rsid w:val="007D694C"/>
    <w:rsid w:val="007E1007"/>
    <w:rsid w:val="007E148E"/>
    <w:rsid w:val="007E3064"/>
    <w:rsid w:val="007E327A"/>
    <w:rsid w:val="007F10BC"/>
    <w:rsid w:val="007F25DF"/>
    <w:rsid w:val="007F459C"/>
    <w:rsid w:val="007F6979"/>
    <w:rsid w:val="00800C39"/>
    <w:rsid w:val="00801AF9"/>
    <w:rsid w:val="00802F7B"/>
    <w:rsid w:val="0080437B"/>
    <w:rsid w:val="008048CB"/>
    <w:rsid w:val="008060CF"/>
    <w:rsid w:val="008072A0"/>
    <w:rsid w:val="008108A2"/>
    <w:rsid w:val="008108FA"/>
    <w:rsid w:val="0082148C"/>
    <w:rsid w:val="00824E6B"/>
    <w:rsid w:val="008267C3"/>
    <w:rsid w:val="00841C42"/>
    <w:rsid w:val="00842548"/>
    <w:rsid w:val="008438B9"/>
    <w:rsid w:val="00843DAA"/>
    <w:rsid w:val="00844D05"/>
    <w:rsid w:val="00844DCF"/>
    <w:rsid w:val="00850417"/>
    <w:rsid w:val="00852069"/>
    <w:rsid w:val="00854223"/>
    <w:rsid w:val="00854565"/>
    <w:rsid w:val="0085529F"/>
    <w:rsid w:val="008629B1"/>
    <w:rsid w:val="00870159"/>
    <w:rsid w:val="00870A48"/>
    <w:rsid w:val="00872AC7"/>
    <w:rsid w:val="00873FBB"/>
    <w:rsid w:val="00874BB2"/>
    <w:rsid w:val="00875426"/>
    <w:rsid w:val="00876AB4"/>
    <w:rsid w:val="00882576"/>
    <w:rsid w:val="00883DD0"/>
    <w:rsid w:val="00884CB0"/>
    <w:rsid w:val="00894B74"/>
    <w:rsid w:val="008957B7"/>
    <w:rsid w:val="00895D15"/>
    <w:rsid w:val="00896E34"/>
    <w:rsid w:val="008A3B9C"/>
    <w:rsid w:val="008A64EC"/>
    <w:rsid w:val="008B23F2"/>
    <w:rsid w:val="008B4105"/>
    <w:rsid w:val="008B496C"/>
    <w:rsid w:val="008C0B5E"/>
    <w:rsid w:val="008D08A1"/>
    <w:rsid w:val="008D0B8B"/>
    <w:rsid w:val="008D38CE"/>
    <w:rsid w:val="008D3A58"/>
    <w:rsid w:val="008D3E66"/>
    <w:rsid w:val="008E6800"/>
    <w:rsid w:val="008E6E9D"/>
    <w:rsid w:val="008E7425"/>
    <w:rsid w:val="008F124F"/>
    <w:rsid w:val="008F4ED5"/>
    <w:rsid w:val="0090369D"/>
    <w:rsid w:val="009055CC"/>
    <w:rsid w:val="00905662"/>
    <w:rsid w:val="0090692A"/>
    <w:rsid w:val="00907A55"/>
    <w:rsid w:val="00907E2E"/>
    <w:rsid w:val="00910FF9"/>
    <w:rsid w:val="009134E4"/>
    <w:rsid w:val="00913A2A"/>
    <w:rsid w:val="00913B19"/>
    <w:rsid w:val="00914DF2"/>
    <w:rsid w:val="00916918"/>
    <w:rsid w:val="00920590"/>
    <w:rsid w:val="00921AA4"/>
    <w:rsid w:val="0092247D"/>
    <w:rsid w:val="00922D64"/>
    <w:rsid w:val="00922DC8"/>
    <w:rsid w:val="00923CB6"/>
    <w:rsid w:val="00924F7A"/>
    <w:rsid w:val="00926379"/>
    <w:rsid w:val="009269F5"/>
    <w:rsid w:val="00931EF8"/>
    <w:rsid w:val="0094567C"/>
    <w:rsid w:val="0094568F"/>
    <w:rsid w:val="009458B6"/>
    <w:rsid w:val="00945DB3"/>
    <w:rsid w:val="009464D5"/>
    <w:rsid w:val="00947C87"/>
    <w:rsid w:val="0095424B"/>
    <w:rsid w:val="009551D2"/>
    <w:rsid w:val="00962673"/>
    <w:rsid w:val="0096731F"/>
    <w:rsid w:val="00967AB2"/>
    <w:rsid w:val="00973A61"/>
    <w:rsid w:val="00973F41"/>
    <w:rsid w:val="00976F40"/>
    <w:rsid w:val="00977EE4"/>
    <w:rsid w:val="00985020"/>
    <w:rsid w:val="00987EF2"/>
    <w:rsid w:val="00990164"/>
    <w:rsid w:val="009903A1"/>
    <w:rsid w:val="009934CA"/>
    <w:rsid w:val="00993B08"/>
    <w:rsid w:val="009A0A7F"/>
    <w:rsid w:val="009A1792"/>
    <w:rsid w:val="009A20BC"/>
    <w:rsid w:val="009A417C"/>
    <w:rsid w:val="009A427B"/>
    <w:rsid w:val="009A605E"/>
    <w:rsid w:val="009A728F"/>
    <w:rsid w:val="009A7354"/>
    <w:rsid w:val="009B0F03"/>
    <w:rsid w:val="009B7CB5"/>
    <w:rsid w:val="009C0798"/>
    <w:rsid w:val="009C38FB"/>
    <w:rsid w:val="009D072A"/>
    <w:rsid w:val="009D5263"/>
    <w:rsid w:val="009D68DA"/>
    <w:rsid w:val="009E01DB"/>
    <w:rsid w:val="009E15CE"/>
    <w:rsid w:val="009E2C84"/>
    <w:rsid w:val="009E44B5"/>
    <w:rsid w:val="009E6BDD"/>
    <w:rsid w:val="009E6F6C"/>
    <w:rsid w:val="009E7F49"/>
    <w:rsid w:val="009F1096"/>
    <w:rsid w:val="009F2553"/>
    <w:rsid w:val="009F3713"/>
    <w:rsid w:val="00A017E9"/>
    <w:rsid w:val="00A01A6A"/>
    <w:rsid w:val="00A06480"/>
    <w:rsid w:val="00A11C31"/>
    <w:rsid w:val="00A12144"/>
    <w:rsid w:val="00A12883"/>
    <w:rsid w:val="00A14934"/>
    <w:rsid w:val="00A17A17"/>
    <w:rsid w:val="00A24B9A"/>
    <w:rsid w:val="00A24C43"/>
    <w:rsid w:val="00A2582A"/>
    <w:rsid w:val="00A25881"/>
    <w:rsid w:val="00A27AF6"/>
    <w:rsid w:val="00A30E34"/>
    <w:rsid w:val="00A40E86"/>
    <w:rsid w:val="00A40F95"/>
    <w:rsid w:val="00A410EF"/>
    <w:rsid w:val="00A41B3E"/>
    <w:rsid w:val="00A44167"/>
    <w:rsid w:val="00A44AFC"/>
    <w:rsid w:val="00A44C14"/>
    <w:rsid w:val="00A46329"/>
    <w:rsid w:val="00A5251E"/>
    <w:rsid w:val="00A56B8C"/>
    <w:rsid w:val="00A64E25"/>
    <w:rsid w:val="00A65BD8"/>
    <w:rsid w:val="00A701EE"/>
    <w:rsid w:val="00A7538B"/>
    <w:rsid w:val="00A7723D"/>
    <w:rsid w:val="00A81774"/>
    <w:rsid w:val="00A82565"/>
    <w:rsid w:val="00A84214"/>
    <w:rsid w:val="00A86307"/>
    <w:rsid w:val="00A863B1"/>
    <w:rsid w:val="00A90786"/>
    <w:rsid w:val="00A93538"/>
    <w:rsid w:val="00A9545A"/>
    <w:rsid w:val="00A96F51"/>
    <w:rsid w:val="00AA00B8"/>
    <w:rsid w:val="00AA3DB0"/>
    <w:rsid w:val="00AA7524"/>
    <w:rsid w:val="00AB0B37"/>
    <w:rsid w:val="00AB4A0B"/>
    <w:rsid w:val="00AB7C75"/>
    <w:rsid w:val="00AC0C9C"/>
    <w:rsid w:val="00AC1B30"/>
    <w:rsid w:val="00AC2D51"/>
    <w:rsid w:val="00AC56C8"/>
    <w:rsid w:val="00AD128B"/>
    <w:rsid w:val="00AD23C8"/>
    <w:rsid w:val="00AD3467"/>
    <w:rsid w:val="00AD5352"/>
    <w:rsid w:val="00AD5524"/>
    <w:rsid w:val="00AE1889"/>
    <w:rsid w:val="00AE5D2B"/>
    <w:rsid w:val="00AF1A26"/>
    <w:rsid w:val="00AF724C"/>
    <w:rsid w:val="00B01167"/>
    <w:rsid w:val="00B029AB"/>
    <w:rsid w:val="00B055AC"/>
    <w:rsid w:val="00B0783D"/>
    <w:rsid w:val="00B10C87"/>
    <w:rsid w:val="00B10E61"/>
    <w:rsid w:val="00B11073"/>
    <w:rsid w:val="00B14570"/>
    <w:rsid w:val="00B15014"/>
    <w:rsid w:val="00B16BD5"/>
    <w:rsid w:val="00B200FB"/>
    <w:rsid w:val="00B240D4"/>
    <w:rsid w:val="00B247B6"/>
    <w:rsid w:val="00B24BA6"/>
    <w:rsid w:val="00B25DCA"/>
    <w:rsid w:val="00B27B46"/>
    <w:rsid w:val="00B27C55"/>
    <w:rsid w:val="00B320F1"/>
    <w:rsid w:val="00B3398B"/>
    <w:rsid w:val="00B34CFC"/>
    <w:rsid w:val="00B34E9A"/>
    <w:rsid w:val="00B37D52"/>
    <w:rsid w:val="00B40300"/>
    <w:rsid w:val="00B41BD2"/>
    <w:rsid w:val="00B428DE"/>
    <w:rsid w:val="00B44F4A"/>
    <w:rsid w:val="00B47186"/>
    <w:rsid w:val="00B475EB"/>
    <w:rsid w:val="00B50080"/>
    <w:rsid w:val="00B50D65"/>
    <w:rsid w:val="00B5283E"/>
    <w:rsid w:val="00B6016A"/>
    <w:rsid w:val="00B61AA4"/>
    <w:rsid w:val="00B63CF6"/>
    <w:rsid w:val="00B6507B"/>
    <w:rsid w:val="00B656DD"/>
    <w:rsid w:val="00B679B2"/>
    <w:rsid w:val="00B73D03"/>
    <w:rsid w:val="00B73FE4"/>
    <w:rsid w:val="00B81258"/>
    <w:rsid w:val="00B8173D"/>
    <w:rsid w:val="00B81C58"/>
    <w:rsid w:val="00B823EF"/>
    <w:rsid w:val="00B83091"/>
    <w:rsid w:val="00B837B5"/>
    <w:rsid w:val="00B83F38"/>
    <w:rsid w:val="00B845A7"/>
    <w:rsid w:val="00B8709C"/>
    <w:rsid w:val="00B917C1"/>
    <w:rsid w:val="00B919C0"/>
    <w:rsid w:val="00B933D3"/>
    <w:rsid w:val="00B93F36"/>
    <w:rsid w:val="00B9464A"/>
    <w:rsid w:val="00B95035"/>
    <w:rsid w:val="00B95B0B"/>
    <w:rsid w:val="00B9720A"/>
    <w:rsid w:val="00BA0276"/>
    <w:rsid w:val="00BA3971"/>
    <w:rsid w:val="00BA7E19"/>
    <w:rsid w:val="00BB0278"/>
    <w:rsid w:val="00BB028C"/>
    <w:rsid w:val="00BB0880"/>
    <w:rsid w:val="00BB1902"/>
    <w:rsid w:val="00BB23F6"/>
    <w:rsid w:val="00BB4221"/>
    <w:rsid w:val="00BB632E"/>
    <w:rsid w:val="00BC2E21"/>
    <w:rsid w:val="00BC2FB0"/>
    <w:rsid w:val="00BC338E"/>
    <w:rsid w:val="00BC3510"/>
    <w:rsid w:val="00BC3639"/>
    <w:rsid w:val="00BC4846"/>
    <w:rsid w:val="00BC50F2"/>
    <w:rsid w:val="00BC6BDE"/>
    <w:rsid w:val="00BC74C2"/>
    <w:rsid w:val="00BC78AC"/>
    <w:rsid w:val="00BD3AAC"/>
    <w:rsid w:val="00BD3CD0"/>
    <w:rsid w:val="00BD40B7"/>
    <w:rsid w:val="00BD785F"/>
    <w:rsid w:val="00BE1700"/>
    <w:rsid w:val="00BE24F6"/>
    <w:rsid w:val="00BE3851"/>
    <w:rsid w:val="00BE43E2"/>
    <w:rsid w:val="00BE6AA3"/>
    <w:rsid w:val="00BF1F3F"/>
    <w:rsid w:val="00BF3579"/>
    <w:rsid w:val="00BF3A54"/>
    <w:rsid w:val="00BF3B76"/>
    <w:rsid w:val="00BF41AC"/>
    <w:rsid w:val="00C01581"/>
    <w:rsid w:val="00C038F8"/>
    <w:rsid w:val="00C12150"/>
    <w:rsid w:val="00C12B3F"/>
    <w:rsid w:val="00C12F69"/>
    <w:rsid w:val="00C140F2"/>
    <w:rsid w:val="00C17B27"/>
    <w:rsid w:val="00C22781"/>
    <w:rsid w:val="00C229B7"/>
    <w:rsid w:val="00C3166B"/>
    <w:rsid w:val="00C33A64"/>
    <w:rsid w:val="00C45E1E"/>
    <w:rsid w:val="00C463AC"/>
    <w:rsid w:val="00C46E75"/>
    <w:rsid w:val="00C474FF"/>
    <w:rsid w:val="00C51158"/>
    <w:rsid w:val="00C516DC"/>
    <w:rsid w:val="00C53693"/>
    <w:rsid w:val="00C53E90"/>
    <w:rsid w:val="00C54110"/>
    <w:rsid w:val="00C54CC7"/>
    <w:rsid w:val="00C55506"/>
    <w:rsid w:val="00C55F4F"/>
    <w:rsid w:val="00C567D1"/>
    <w:rsid w:val="00C576CB"/>
    <w:rsid w:val="00C57E58"/>
    <w:rsid w:val="00C61968"/>
    <w:rsid w:val="00C62C1A"/>
    <w:rsid w:val="00C62CCE"/>
    <w:rsid w:val="00C65170"/>
    <w:rsid w:val="00C80C2F"/>
    <w:rsid w:val="00C816C9"/>
    <w:rsid w:val="00C82AFA"/>
    <w:rsid w:val="00C85B2C"/>
    <w:rsid w:val="00C86403"/>
    <w:rsid w:val="00C866FE"/>
    <w:rsid w:val="00C87FB3"/>
    <w:rsid w:val="00C90564"/>
    <w:rsid w:val="00C940D6"/>
    <w:rsid w:val="00CA12C3"/>
    <w:rsid w:val="00CA1A97"/>
    <w:rsid w:val="00CA48DC"/>
    <w:rsid w:val="00CB0134"/>
    <w:rsid w:val="00CB121F"/>
    <w:rsid w:val="00CB4149"/>
    <w:rsid w:val="00CB7163"/>
    <w:rsid w:val="00CB7FC9"/>
    <w:rsid w:val="00CC0253"/>
    <w:rsid w:val="00CC515C"/>
    <w:rsid w:val="00CC5796"/>
    <w:rsid w:val="00CC7EC8"/>
    <w:rsid w:val="00CD01BE"/>
    <w:rsid w:val="00CD37CB"/>
    <w:rsid w:val="00CD4DF4"/>
    <w:rsid w:val="00CD5355"/>
    <w:rsid w:val="00CD63CB"/>
    <w:rsid w:val="00CD68FE"/>
    <w:rsid w:val="00CD7351"/>
    <w:rsid w:val="00CE0ECC"/>
    <w:rsid w:val="00CE3BC6"/>
    <w:rsid w:val="00CE5413"/>
    <w:rsid w:val="00CF16DB"/>
    <w:rsid w:val="00CF5FD4"/>
    <w:rsid w:val="00D00A17"/>
    <w:rsid w:val="00D02CE5"/>
    <w:rsid w:val="00D04953"/>
    <w:rsid w:val="00D0596E"/>
    <w:rsid w:val="00D1306C"/>
    <w:rsid w:val="00D1516B"/>
    <w:rsid w:val="00D17985"/>
    <w:rsid w:val="00D21B85"/>
    <w:rsid w:val="00D224E3"/>
    <w:rsid w:val="00D23911"/>
    <w:rsid w:val="00D24E32"/>
    <w:rsid w:val="00D2671C"/>
    <w:rsid w:val="00D268F7"/>
    <w:rsid w:val="00D34DB9"/>
    <w:rsid w:val="00D36BEF"/>
    <w:rsid w:val="00D44EA3"/>
    <w:rsid w:val="00D4659E"/>
    <w:rsid w:val="00D46625"/>
    <w:rsid w:val="00D46FC8"/>
    <w:rsid w:val="00D503A4"/>
    <w:rsid w:val="00D50C7A"/>
    <w:rsid w:val="00D53998"/>
    <w:rsid w:val="00D55FCC"/>
    <w:rsid w:val="00D64C17"/>
    <w:rsid w:val="00D724FB"/>
    <w:rsid w:val="00D733D6"/>
    <w:rsid w:val="00D73AC8"/>
    <w:rsid w:val="00D73E47"/>
    <w:rsid w:val="00D74631"/>
    <w:rsid w:val="00D80071"/>
    <w:rsid w:val="00D808A1"/>
    <w:rsid w:val="00D812E8"/>
    <w:rsid w:val="00D813C6"/>
    <w:rsid w:val="00D83851"/>
    <w:rsid w:val="00D8528A"/>
    <w:rsid w:val="00D90626"/>
    <w:rsid w:val="00D9123B"/>
    <w:rsid w:val="00D91FDA"/>
    <w:rsid w:val="00D93315"/>
    <w:rsid w:val="00D9418F"/>
    <w:rsid w:val="00D96ADC"/>
    <w:rsid w:val="00D97623"/>
    <w:rsid w:val="00D97BB8"/>
    <w:rsid w:val="00DA1B75"/>
    <w:rsid w:val="00DA30D5"/>
    <w:rsid w:val="00DA4CE8"/>
    <w:rsid w:val="00DA5E56"/>
    <w:rsid w:val="00DB0C61"/>
    <w:rsid w:val="00DB2E36"/>
    <w:rsid w:val="00DB4546"/>
    <w:rsid w:val="00DB47FE"/>
    <w:rsid w:val="00DB48BA"/>
    <w:rsid w:val="00DB5BA6"/>
    <w:rsid w:val="00DB6475"/>
    <w:rsid w:val="00DB6BF5"/>
    <w:rsid w:val="00DC052F"/>
    <w:rsid w:val="00DC09A2"/>
    <w:rsid w:val="00DC1D60"/>
    <w:rsid w:val="00DC267B"/>
    <w:rsid w:val="00DC40D1"/>
    <w:rsid w:val="00DD0A3F"/>
    <w:rsid w:val="00DD7D11"/>
    <w:rsid w:val="00DE20C3"/>
    <w:rsid w:val="00DE291C"/>
    <w:rsid w:val="00DE3071"/>
    <w:rsid w:val="00DE4851"/>
    <w:rsid w:val="00DE64A3"/>
    <w:rsid w:val="00DF0634"/>
    <w:rsid w:val="00DF0EA8"/>
    <w:rsid w:val="00DF10AA"/>
    <w:rsid w:val="00DF5808"/>
    <w:rsid w:val="00E0077C"/>
    <w:rsid w:val="00E01B71"/>
    <w:rsid w:val="00E02D6F"/>
    <w:rsid w:val="00E02F7F"/>
    <w:rsid w:val="00E0337C"/>
    <w:rsid w:val="00E067B0"/>
    <w:rsid w:val="00E11486"/>
    <w:rsid w:val="00E11899"/>
    <w:rsid w:val="00E12905"/>
    <w:rsid w:val="00E13724"/>
    <w:rsid w:val="00E22895"/>
    <w:rsid w:val="00E252A2"/>
    <w:rsid w:val="00E26655"/>
    <w:rsid w:val="00E3105E"/>
    <w:rsid w:val="00E31824"/>
    <w:rsid w:val="00E3691E"/>
    <w:rsid w:val="00E36DD2"/>
    <w:rsid w:val="00E4099C"/>
    <w:rsid w:val="00E47947"/>
    <w:rsid w:val="00E515B4"/>
    <w:rsid w:val="00E542F2"/>
    <w:rsid w:val="00E54F23"/>
    <w:rsid w:val="00E55A1C"/>
    <w:rsid w:val="00E57D19"/>
    <w:rsid w:val="00E6018B"/>
    <w:rsid w:val="00E625E5"/>
    <w:rsid w:val="00E63526"/>
    <w:rsid w:val="00E70AF2"/>
    <w:rsid w:val="00E71C95"/>
    <w:rsid w:val="00E751FF"/>
    <w:rsid w:val="00E77364"/>
    <w:rsid w:val="00E813BF"/>
    <w:rsid w:val="00E8234B"/>
    <w:rsid w:val="00E83479"/>
    <w:rsid w:val="00E838F0"/>
    <w:rsid w:val="00E84018"/>
    <w:rsid w:val="00E846BE"/>
    <w:rsid w:val="00E85D45"/>
    <w:rsid w:val="00E90927"/>
    <w:rsid w:val="00E941C7"/>
    <w:rsid w:val="00E9636D"/>
    <w:rsid w:val="00E9718A"/>
    <w:rsid w:val="00EA26F0"/>
    <w:rsid w:val="00EA2796"/>
    <w:rsid w:val="00EB2249"/>
    <w:rsid w:val="00EB43EB"/>
    <w:rsid w:val="00EB65B8"/>
    <w:rsid w:val="00EC16FE"/>
    <w:rsid w:val="00EC1D86"/>
    <w:rsid w:val="00EC2E91"/>
    <w:rsid w:val="00EC70B0"/>
    <w:rsid w:val="00EC7511"/>
    <w:rsid w:val="00ED4253"/>
    <w:rsid w:val="00ED56B4"/>
    <w:rsid w:val="00ED69DD"/>
    <w:rsid w:val="00ED7320"/>
    <w:rsid w:val="00EE52DD"/>
    <w:rsid w:val="00EE61CB"/>
    <w:rsid w:val="00EE7572"/>
    <w:rsid w:val="00EF08FE"/>
    <w:rsid w:val="00EF542E"/>
    <w:rsid w:val="00EF7065"/>
    <w:rsid w:val="00EF709F"/>
    <w:rsid w:val="00EF7811"/>
    <w:rsid w:val="00F01CC9"/>
    <w:rsid w:val="00F02326"/>
    <w:rsid w:val="00F04C34"/>
    <w:rsid w:val="00F10487"/>
    <w:rsid w:val="00F1628D"/>
    <w:rsid w:val="00F24C61"/>
    <w:rsid w:val="00F25C80"/>
    <w:rsid w:val="00F262C5"/>
    <w:rsid w:val="00F2728B"/>
    <w:rsid w:val="00F30AA1"/>
    <w:rsid w:val="00F31616"/>
    <w:rsid w:val="00F321CA"/>
    <w:rsid w:val="00F329DC"/>
    <w:rsid w:val="00F33C81"/>
    <w:rsid w:val="00F36C38"/>
    <w:rsid w:val="00F41577"/>
    <w:rsid w:val="00F43142"/>
    <w:rsid w:val="00F4370D"/>
    <w:rsid w:val="00F45B70"/>
    <w:rsid w:val="00F47BCF"/>
    <w:rsid w:val="00F5268C"/>
    <w:rsid w:val="00F54622"/>
    <w:rsid w:val="00F54B92"/>
    <w:rsid w:val="00F54DC2"/>
    <w:rsid w:val="00F56525"/>
    <w:rsid w:val="00F56E9B"/>
    <w:rsid w:val="00F603ED"/>
    <w:rsid w:val="00F6178E"/>
    <w:rsid w:val="00F621B5"/>
    <w:rsid w:val="00F64B0D"/>
    <w:rsid w:val="00F65139"/>
    <w:rsid w:val="00F652A3"/>
    <w:rsid w:val="00F65AF8"/>
    <w:rsid w:val="00F65CEF"/>
    <w:rsid w:val="00F7217D"/>
    <w:rsid w:val="00F72611"/>
    <w:rsid w:val="00F73C29"/>
    <w:rsid w:val="00F751DA"/>
    <w:rsid w:val="00F77BE1"/>
    <w:rsid w:val="00F77DFA"/>
    <w:rsid w:val="00F810A4"/>
    <w:rsid w:val="00F8150F"/>
    <w:rsid w:val="00F82D69"/>
    <w:rsid w:val="00F83115"/>
    <w:rsid w:val="00F848EC"/>
    <w:rsid w:val="00F90AF4"/>
    <w:rsid w:val="00F92607"/>
    <w:rsid w:val="00F92E01"/>
    <w:rsid w:val="00F932AB"/>
    <w:rsid w:val="00F93FAD"/>
    <w:rsid w:val="00F96E26"/>
    <w:rsid w:val="00FA0544"/>
    <w:rsid w:val="00FA0AF0"/>
    <w:rsid w:val="00FA135A"/>
    <w:rsid w:val="00FA36E8"/>
    <w:rsid w:val="00FB0072"/>
    <w:rsid w:val="00FB0B4B"/>
    <w:rsid w:val="00FB0F14"/>
    <w:rsid w:val="00FB31BC"/>
    <w:rsid w:val="00FB343E"/>
    <w:rsid w:val="00FB5404"/>
    <w:rsid w:val="00FC3B2A"/>
    <w:rsid w:val="00FC48BC"/>
    <w:rsid w:val="00FC7E59"/>
    <w:rsid w:val="00FD4897"/>
    <w:rsid w:val="00FD6DB1"/>
    <w:rsid w:val="00FE044E"/>
    <w:rsid w:val="00FE36DA"/>
    <w:rsid w:val="00FE41F0"/>
    <w:rsid w:val="00FF0280"/>
    <w:rsid w:val="00FF1238"/>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D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ED69DD"/>
    <w:pPr>
      <w:keepNext/>
      <w:spacing w:before="240"/>
      <w:jc w:val="center"/>
      <w:outlineLvl w:val="0"/>
    </w:pPr>
    <w:rPr>
      <w:b/>
      <w:kern w:val="28"/>
      <w:sz w:val="36"/>
      <w:szCs w:val="20"/>
    </w:rPr>
  </w:style>
  <w:style w:type="paragraph" w:styleId="2">
    <w:name w:val="heading 2"/>
    <w:basedOn w:val="a"/>
    <w:next w:val="a"/>
    <w:link w:val="20"/>
    <w:uiPriority w:val="9"/>
    <w:unhideWhenUsed/>
    <w:qFormat/>
    <w:rsid w:val="00D46625"/>
    <w:pPr>
      <w:keepNext/>
      <w:keepLines/>
      <w:spacing w:after="0"/>
      <w:jc w:val="center"/>
      <w:outlineLvl w:val="1"/>
    </w:pPr>
    <w:rPr>
      <w:rFonts w:eastAsiaTheme="majorEastAsia" w:cstheme="majorBidi"/>
      <w:b/>
      <w:bCs/>
      <w:sz w:val="28"/>
      <w:szCs w:val="26"/>
    </w:rPr>
  </w:style>
  <w:style w:type="paragraph" w:styleId="3">
    <w:name w:val="heading 3"/>
    <w:basedOn w:val="a"/>
    <w:next w:val="a"/>
    <w:link w:val="30"/>
    <w:uiPriority w:val="9"/>
    <w:unhideWhenUsed/>
    <w:qFormat/>
    <w:rsid w:val="00AB0B37"/>
    <w:pPr>
      <w:keepNext/>
      <w:keepLines/>
      <w:spacing w:before="120" w:after="0"/>
      <w:outlineLvl w:val="2"/>
    </w:pPr>
    <w:rPr>
      <w:rFonts w:eastAsiaTheme="majorEastAsia" w:cstheme="majorBidi"/>
      <w:bCs/>
    </w:rPr>
  </w:style>
  <w:style w:type="paragraph" w:styleId="5">
    <w:name w:val="heading 5"/>
    <w:basedOn w:val="a"/>
    <w:next w:val="a"/>
    <w:link w:val="50"/>
    <w:uiPriority w:val="9"/>
    <w:semiHidden/>
    <w:unhideWhenUsed/>
    <w:qFormat/>
    <w:rsid w:val="00DA30D5"/>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ED69DD"/>
    <w:rPr>
      <w:rFonts w:ascii="Times New Roman" w:eastAsia="Times New Roman" w:hAnsi="Times New Roman" w:cs="Times New Roman"/>
      <w:b/>
      <w:kern w:val="28"/>
      <w:sz w:val="36"/>
      <w:szCs w:val="20"/>
    </w:rPr>
  </w:style>
  <w:style w:type="character" w:customStyle="1" w:styleId="20">
    <w:name w:val="Заголовок 2 Знак"/>
    <w:basedOn w:val="a0"/>
    <w:link w:val="2"/>
    <w:uiPriority w:val="9"/>
    <w:rsid w:val="00D46625"/>
    <w:rPr>
      <w:rFonts w:ascii="Times New Roman" w:eastAsiaTheme="majorEastAsia" w:hAnsi="Times New Roman" w:cstheme="majorBidi"/>
      <w:b/>
      <w:bCs/>
      <w:sz w:val="28"/>
      <w:szCs w:val="26"/>
      <w:lang w:eastAsia="ru-RU"/>
    </w:rPr>
  </w:style>
  <w:style w:type="character" w:customStyle="1" w:styleId="30">
    <w:name w:val="Заголовок 3 Знак"/>
    <w:basedOn w:val="a0"/>
    <w:link w:val="3"/>
    <w:uiPriority w:val="9"/>
    <w:rsid w:val="00AB0B37"/>
    <w:rPr>
      <w:rFonts w:ascii="Times New Roman" w:eastAsiaTheme="majorEastAsia" w:hAnsi="Times New Roman" w:cstheme="majorBidi"/>
      <w:bCs/>
      <w:sz w:val="24"/>
      <w:szCs w:val="24"/>
      <w:lang w:eastAsia="ru-RU"/>
    </w:rPr>
  </w:style>
  <w:style w:type="character" w:styleId="a3">
    <w:name w:val="Strong"/>
    <w:uiPriority w:val="22"/>
    <w:qFormat/>
    <w:rsid w:val="00ED69DD"/>
    <w:rPr>
      <w:b/>
      <w:bCs/>
    </w:rPr>
  </w:style>
  <w:style w:type="paragraph" w:customStyle="1" w:styleId="11">
    <w:name w:val="Абзац списка1"/>
    <w:aliases w:val="A_маркированный_список,Bullet List,FooterText,numbered"/>
    <w:basedOn w:val="a"/>
    <w:link w:val="a4"/>
    <w:uiPriority w:val="34"/>
    <w:qFormat/>
    <w:rsid w:val="00ED69DD"/>
    <w:pPr>
      <w:spacing w:after="0"/>
      <w:ind w:left="720"/>
      <w:contextualSpacing/>
      <w:jc w:val="left"/>
    </w:pPr>
    <w:rPr>
      <w:rFonts w:eastAsia="Calibri"/>
      <w:sz w:val="28"/>
      <w:szCs w:val="22"/>
      <w:lang w:eastAsia="en-US"/>
    </w:rPr>
  </w:style>
  <w:style w:type="character" w:customStyle="1" w:styleId="a4">
    <w:name w:val="Абзац списка Знак"/>
    <w:aliases w:val="A_маркированный_список Знак,List Paragraph Знак,Bullet List Знак,FooterText Знак,numbered Знак"/>
    <w:link w:val="11"/>
    <w:uiPriority w:val="34"/>
    <w:locked/>
    <w:rsid w:val="00ED69DD"/>
    <w:rPr>
      <w:rFonts w:ascii="Times New Roman" w:eastAsia="Calibri" w:hAnsi="Times New Roman" w:cs="Times New Roman"/>
      <w:sz w:val="28"/>
    </w:rPr>
  </w:style>
  <w:style w:type="paragraph" w:customStyle="1" w:styleId="a5">
    <w:name w:val="Содержимое таблицы"/>
    <w:basedOn w:val="a"/>
    <w:rsid w:val="00ED69DD"/>
    <w:pPr>
      <w:suppressLineNumbers/>
      <w:suppressAutoHyphens/>
      <w:spacing w:after="0"/>
      <w:jc w:val="left"/>
    </w:pPr>
    <w:rPr>
      <w:sz w:val="20"/>
      <w:szCs w:val="20"/>
      <w:lang w:eastAsia="ar-SA"/>
    </w:rPr>
  </w:style>
  <w:style w:type="paragraph" w:customStyle="1" w:styleId="a6">
    <w:name w:val="Огл"/>
    <w:basedOn w:val="a7"/>
    <w:rsid w:val="00ED69DD"/>
    <w:pPr>
      <w:keepLines/>
      <w:jc w:val="center"/>
    </w:pPr>
    <w:rPr>
      <w:b/>
      <w:noProof/>
      <w:sz w:val="28"/>
      <w:szCs w:val="20"/>
      <w:lang w:val="en-US"/>
    </w:rPr>
  </w:style>
  <w:style w:type="paragraph" w:styleId="a7">
    <w:name w:val="Body Text"/>
    <w:basedOn w:val="a"/>
    <w:link w:val="a8"/>
    <w:uiPriority w:val="99"/>
    <w:semiHidden/>
    <w:unhideWhenUsed/>
    <w:rsid w:val="00ED69DD"/>
    <w:pPr>
      <w:spacing w:after="120"/>
    </w:pPr>
  </w:style>
  <w:style w:type="character" w:customStyle="1" w:styleId="a8">
    <w:name w:val="Основной текст Знак"/>
    <w:basedOn w:val="a0"/>
    <w:link w:val="a7"/>
    <w:uiPriority w:val="99"/>
    <w:semiHidden/>
    <w:rsid w:val="00ED69DD"/>
    <w:rPr>
      <w:rFonts w:ascii="Times New Roman" w:eastAsia="Times New Roman" w:hAnsi="Times New Roman" w:cs="Times New Roman"/>
      <w:sz w:val="24"/>
      <w:szCs w:val="24"/>
      <w:lang w:eastAsia="ru-RU"/>
    </w:rPr>
  </w:style>
  <w:style w:type="paragraph" w:styleId="a9">
    <w:name w:val="List Paragraph"/>
    <w:basedOn w:val="a"/>
    <w:uiPriority w:val="34"/>
    <w:qFormat/>
    <w:rsid w:val="00103B1A"/>
    <w:pPr>
      <w:ind w:left="720"/>
      <w:contextualSpacing/>
    </w:pPr>
  </w:style>
  <w:style w:type="paragraph" w:customStyle="1" w:styleId="Default">
    <w:name w:val="Default"/>
    <w:rsid w:val="00490F1C"/>
    <w:pPr>
      <w:autoSpaceDE w:val="0"/>
      <w:autoSpaceDN w:val="0"/>
      <w:adjustRightInd w:val="0"/>
      <w:spacing w:after="0" w:line="240" w:lineRule="auto"/>
    </w:pPr>
    <w:rPr>
      <w:rFonts w:ascii="Arial" w:hAnsi="Arial" w:cs="Arial"/>
      <w:color w:val="000000"/>
      <w:sz w:val="24"/>
      <w:szCs w:val="24"/>
    </w:rPr>
  </w:style>
  <w:style w:type="paragraph" w:styleId="aa">
    <w:name w:val="header"/>
    <w:basedOn w:val="a"/>
    <w:link w:val="ab"/>
    <w:uiPriority w:val="99"/>
    <w:unhideWhenUsed/>
    <w:rsid w:val="00D46625"/>
    <w:pPr>
      <w:tabs>
        <w:tab w:val="center" w:pos="4677"/>
        <w:tab w:val="right" w:pos="9355"/>
      </w:tabs>
      <w:spacing w:after="0"/>
    </w:pPr>
  </w:style>
  <w:style w:type="character" w:customStyle="1" w:styleId="ab">
    <w:name w:val="Верхний колонтитул Знак"/>
    <w:basedOn w:val="a0"/>
    <w:link w:val="aa"/>
    <w:uiPriority w:val="99"/>
    <w:rsid w:val="00D4662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46625"/>
    <w:pPr>
      <w:tabs>
        <w:tab w:val="center" w:pos="4677"/>
        <w:tab w:val="right" w:pos="9355"/>
      </w:tabs>
      <w:spacing w:after="0"/>
    </w:pPr>
  </w:style>
  <w:style w:type="character" w:customStyle="1" w:styleId="ad">
    <w:name w:val="Нижний колонтитул Знак"/>
    <w:basedOn w:val="a0"/>
    <w:link w:val="ac"/>
    <w:uiPriority w:val="99"/>
    <w:rsid w:val="00D46625"/>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D46625"/>
    <w:pPr>
      <w:keepLines/>
      <w:spacing w:before="480" w:after="0" w:line="276" w:lineRule="auto"/>
      <w:jc w:val="left"/>
      <w:outlineLvl w:val="9"/>
    </w:pPr>
    <w:rPr>
      <w:rFonts w:asciiTheme="majorHAnsi" w:eastAsiaTheme="majorEastAsia" w:hAnsiTheme="majorHAnsi" w:cstheme="majorBidi"/>
      <w:bCs/>
      <w:color w:val="2F5496" w:themeColor="accent1" w:themeShade="BF"/>
      <w:kern w:val="0"/>
      <w:sz w:val="28"/>
      <w:szCs w:val="28"/>
      <w:lang w:eastAsia="en-US"/>
    </w:rPr>
  </w:style>
  <w:style w:type="paragraph" w:styleId="21">
    <w:name w:val="toc 2"/>
    <w:basedOn w:val="a"/>
    <w:next w:val="a"/>
    <w:autoRedefine/>
    <w:uiPriority w:val="39"/>
    <w:unhideWhenUsed/>
    <w:qFormat/>
    <w:rsid w:val="00D93315"/>
    <w:pPr>
      <w:tabs>
        <w:tab w:val="right" w:leader="dot" w:pos="9911"/>
      </w:tabs>
      <w:spacing w:after="100"/>
    </w:pPr>
    <w:rPr>
      <w:noProof/>
    </w:rPr>
  </w:style>
  <w:style w:type="paragraph" w:styleId="12">
    <w:name w:val="toc 1"/>
    <w:basedOn w:val="a"/>
    <w:next w:val="a"/>
    <w:autoRedefine/>
    <w:uiPriority w:val="39"/>
    <w:unhideWhenUsed/>
    <w:qFormat/>
    <w:rsid w:val="00D46625"/>
    <w:pPr>
      <w:spacing w:after="100"/>
    </w:pPr>
  </w:style>
  <w:style w:type="character" w:styleId="af">
    <w:name w:val="Hyperlink"/>
    <w:basedOn w:val="a0"/>
    <w:uiPriority w:val="99"/>
    <w:unhideWhenUsed/>
    <w:rsid w:val="00D46625"/>
    <w:rPr>
      <w:color w:val="0563C1" w:themeColor="hyperlink"/>
      <w:u w:val="single"/>
    </w:rPr>
  </w:style>
  <w:style w:type="paragraph" w:styleId="af0">
    <w:name w:val="Balloon Text"/>
    <w:basedOn w:val="a"/>
    <w:link w:val="af1"/>
    <w:uiPriority w:val="99"/>
    <w:semiHidden/>
    <w:unhideWhenUsed/>
    <w:rsid w:val="00D46625"/>
    <w:pPr>
      <w:spacing w:after="0"/>
    </w:pPr>
    <w:rPr>
      <w:rFonts w:ascii="Tahoma" w:hAnsi="Tahoma" w:cs="Tahoma"/>
      <w:sz w:val="16"/>
      <w:szCs w:val="16"/>
    </w:rPr>
  </w:style>
  <w:style w:type="character" w:customStyle="1" w:styleId="af1">
    <w:name w:val="Текст выноски Знак"/>
    <w:basedOn w:val="a0"/>
    <w:link w:val="af0"/>
    <w:uiPriority w:val="99"/>
    <w:semiHidden/>
    <w:rsid w:val="00D46625"/>
    <w:rPr>
      <w:rFonts w:ascii="Tahoma" w:eastAsia="Times New Roman" w:hAnsi="Tahoma" w:cs="Tahoma"/>
      <w:sz w:val="16"/>
      <w:szCs w:val="16"/>
      <w:lang w:eastAsia="ru-RU"/>
    </w:rPr>
  </w:style>
  <w:style w:type="paragraph" w:styleId="af2">
    <w:name w:val="No Spacing"/>
    <w:link w:val="af3"/>
    <w:uiPriority w:val="1"/>
    <w:qFormat/>
    <w:rsid w:val="00BC2FB0"/>
    <w:pPr>
      <w:spacing w:after="0" w:line="240" w:lineRule="auto"/>
    </w:pPr>
    <w:rPr>
      <w:rFonts w:eastAsiaTheme="minorEastAsia"/>
    </w:rPr>
  </w:style>
  <w:style w:type="character" w:customStyle="1" w:styleId="af3">
    <w:name w:val="Без интервала Знак"/>
    <w:basedOn w:val="a0"/>
    <w:link w:val="af2"/>
    <w:uiPriority w:val="1"/>
    <w:rsid w:val="00BC2FB0"/>
    <w:rPr>
      <w:rFonts w:eastAsiaTheme="minorEastAsia"/>
    </w:rPr>
  </w:style>
  <w:style w:type="table" w:styleId="af4">
    <w:name w:val="Table Grid"/>
    <w:basedOn w:val="a1"/>
    <w:uiPriority w:val="39"/>
    <w:rsid w:val="00E01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qFormat/>
    <w:rsid w:val="00CB0134"/>
    <w:pPr>
      <w:spacing w:after="100" w:line="276" w:lineRule="auto"/>
      <w:ind w:left="440"/>
      <w:jc w:val="left"/>
    </w:pPr>
    <w:rPr>
      <w:rFonts w:asciiTheme="minorHAnsi" w:eastAsiaTheme="minorEastAsia" w:hAnsiTheme="minorHAnsi" w:cstheme="minorBidi"/>
      <w:sz w:val="22"/>
      <w:szCs w:val="22"/>
      <w:lang w:eastAsia="en-US"/>
    </w:rPr>
  </w:style>
  <w:style w:type="paragraph" w:styleId="af5">
    <w:name w:val="endnote text"/>
    <w:basedOn w:val="a"/>
    <w:link w:val="af6"/>
    <w:uiPriority w:val="99"/>
    <w:semiHidden/>
    <w:unhideWhenUsed/>
    <w:rsid w:val="001C2F76"/>
    <w:pPr>
      <w:spacing w:after="0"/>
    </w:pPr>
    <w:rPr>
      <w:sz w:val="20"/>
      <w:szCs w:val="20"/>
    </w:rPr>
  </w:style>
  <w:style w:type="character" w:customStyle="1" w:styleId="af6">
    <w:name w:val="Текст концевой сноски Знак"/>
    <w:basedOn w:val="a0"/>
    <w:link w:val="af5"/>
    <w:uiPriority w:val="99"/>
    <w:semiHidden/>
    <w:rsid w:val="001C2F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1C2F76"/>
    <w:rPr>
      <w:vertAlign w:val="superscript"/>
    </w:rPr>
  </w:style>
  <w:style w:type="character" w:customStyle="1" w:styleId="50">
    <w:name w:val="Заголовок 5 Знак"/>
    <w:basedOn w:val="a0"/>
    <w:link w:val="5"/>
    <w:uiPriority w:val="9"/>
    <w:semiHidden/>
    <w:rsid w:val="00DA30D5"/>
    <w:rPr>
      <w:rFonts w:asciiTheme="majorHAnsi" w:eastAsiaTheme="majorEastAsia" w:hAnsiTheme="majorHAnsi" w:cstheme="majorBidi"/>
      <w:color w:val="1F3763" w:themeColor="accent1" w:themeShade="7F"/>
      <w:sz w:val="24"/>
      <w:szCs w:val="24"/>
      <w:lang w:eastAsia="ru-RU"/>
    </w:rPr>
  </w:style>
  <w:style w:type="paragraph" w:styleId="af8">
    <w:name w:val="Plain Text"/>
    <w:aliases w:val="Текст Знак1,Текст Знак Знак"/>
    <w:basedOn w:val="a"/>
    <w:link w:val="22"/>
    <w:uiPriority w:val="99"/>
    <w:rsid w:val="00DA30D5"/>
    <w:pPr>
      <w:spacing w:after="0"/>
      <w:jc w:val="left"/>
    </w:pPr>
    <w:rPr>
      <w:rFonts w:ascii="Courier New" w:hAnsi="Courier New" w:cs="Courier New"/>
      <w:sz w:val="20"/>
      <w:szCs w:val="20"/>
    </w:rPr>
  </w:style>
  <w:style w:type="character" w:customStyle="1" w:styleId="af9">
    <w:name w:val="Текст Знак"/>
    <w:basedOn w:val="a0"/>
    <w:uiPriority w:val="99"/>
    <w:semiHidden/>
    <w:rsid w:val="00DA30D5"/>
    <w:rPr>
      <w:rFonts w:ascii="Consolas" w:eastAsia="Times New Roman" w:hAnsi="Consolas" w:cs="Times New Roman"/>
      <w:sz w:val="21"/>
      <w:szCs w:val="21"/>
      <w:lang w:eastAsia="ru-RU"/>
    </w:rPr>
  </w:style>
  <w:style w:type="character" w:customStyle="1" w:styleId="22">
    <w:name w:val="Текст Знак2"/>
    <w:aliases w:val="Текст Знак1 Знак,Текст Знак Знак Знак"/>
    <w:basedOn w:val="a0"/>
    <w:link w:val="af8"/>
    <w:uiPriority w:val="99"/>
    <w:locked/>
    <w:rsid w:val="00DA30D5"/>
    <w:rPr>
      <w:rFonts w:ascii="Courier New" w:eastAsia="Times New Roman" w:hAnsi="Courier New" w:cs="Courier New"/>
      <w:sz w:val="20"/>
      <w:szCs w:val="20"/>
      <w:lang w:eastAsia="ru-RU"/>
    </w:rPr>
  </w:style>
  <w:style w:type="paragraph" w:customStyle="1" w:styleId="HEADERTEXT">
    <w:name w:val=".HEADERTEXT"/>
    <w:uiPriority w:val="99"/>
    <w:rsid w:val="00DA30D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fa">
    <w:name w:val="Normal (Web)"/>
    <w:basedOn w:val="a"/>
    <w:uiPriority w:val="99"/>
    <w:unhideWhenUsed/>
    <w:rsid w:val="00135E57"/>
    <w:pPr>
      <w:spacing w:before="100" w:beforeAutospacing="1" w:after="100" w:afterAutospacing="1"/>
      <w:jc w:val="left"/>
    </w:pPr>
  </w:style>
  <w:style w:type="character" w:customStyle="1" w:styleId="post-indexesdigit">
    <w:name w:val="post-indexes__digit"/>
    <w:basedOn w:val="a0"/>
    <w:rsid w:val="00135E57"/>
  </w:style>
  <w:style w:type="character" w:styleId="afb">
    <w:name w:val="FollowedHyperlink"/>
    <w:basedOn w:val="a0"/>
    <w:uiPriority w:val="99"/>
    <w:semiHidden/>
    <w:unhideWhenUsed/>
    <w:rsid w:val="00224596"/>
    <w:rPr>
      <w:color w:val="954F72" w:themeColor="followedHyperlink"/>
      <w:u w:val="single"/>
    </w:rPr>
  </w:style>
  <w:style w:type="character" w:customStyle="1" w:styleId="organictitlecontentspan">
    <w:name w:val="organictitlecontentspan"/>
    <w:basedOn w:val="a0"/>
    <w:rsid w:val="00542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6745">
      <w:bodyDiv w:val="1"/>
      <w:marLeft w:val="0"/>
      <w:marRight w:val="0"/>
      <w:marTop w:val="0"/>
      <w:marBottom w:val="0"/>
      <w:divBdr>
        <w:top w:val="none" w:sz="0" w:space="0" w:color="auto"/>
        <w:left w:val="none" w:sz="0" w:space="0" w:color="auto"/>
        <w:bottom w:val="none" w:sz="0" w:space="0" w:color="auto"/>
        <w:right w:val="none" w:sz="0" w:space="0" w:color="auto"/>
      </w:divBdr>
    </w:div>
    <w:div w:id="188107709">
      <w:bodyDiv w:val="1"/>
      <w:marLeft w:val="0"/>
      <w:marRight w:val="0"/>
      <w:marTop w:val="0"/>
      <w:marBottom w:val="0"/>
      <w:divBdr>
        <w:top w:val="none" w:sz="0" w:space="0" w:color="auto"/>
        <w:left w:val="none" w:sz="0" w:space="0" w:color="auto"/>
        <w:bottom w:val="none" w:sz="0" w:space="0" w:color="auto"/>
        <w:right w:val="none" w:sz="0" w:space="0" w:color="auto"/>
      </w:divBdr>
    </w:div>
    <w:div w:id="190464091">
      <w:bodyDiv w:val="1"/>
      <w:marLeft w:val="0"/>
      <w:marRight w:val="0"/>
      <w:marTop w:val="0"/>
      <w:marBottom w:val="0"/>
      <w:divBdr>
        <w:top w:val="none" w:sz="0" w:space="0" w:color="auto"/>
        <w:left w:val="none" w:sz="0" w:space="0" w:color="auto"/>
        <w:bottom w:val="none" w:sz="0" w:space="0" w:color="auto"/>
        <w:right w:val="none" w:sz="0" w:space="0" w:color="auto"/>
      </w:divBdr>
    </w:div>
    <w:div w:id="218173153">
      <w:bodyDiv w:val="1"/>
      <w:marLeft w:val="0"/>
      <w:marRight w:val="0"/>
      <w:marTop w:val="0"/>
      <w:marBottom w:val="0"/>
      <w:divBdr>
        <w:top w:val="none" w:sz="0" w:space="0" w:color="auto"/>
        <w:left w:val="none" w:sz="0" w:space="0" w:color="auto"/>
        <w:bottom w:val="none" w:sz="0" w:space="0" w:color="auto"/>
        <w:right w:val="none" w:sz="0" w:space="0" w:color="auto"/>
      </w:divBdr>
    </w:div>
    <w:div w:id="545064801">
      <w:bodyDiv w:val="1"/>
      <w:marLeft w:val="0"/>
      <w:marRight w:val="0"/>
      <w:marTop w:val="0"/>
      <w:marBottom w:val="0"/>
      <w:divBdr>
        <w:top w:val="none" w:sz="0" w:space="0" w:color="auto"/>
        <w:left w:val="none" w:sz="0" w:space="0" w:color="auto"/>
        <w:bottom w:val="none" w:sz="0" w:space="0" w:color="auto"/>
        <w:right w:val="none" w:sz="0" w:space="0" w:color="auto"/>
      </w:divBdr>
    </w:div>
    <w:div w:id="551429302">
      <w:bodyDiv w:val="1"/>
      <w:marLeft w:val="0"/>
      <w:marRight w:val="0"/>
      <w:marTop w:val="0"/>
      <w:marBottom w:val="0"/>
      <w:divBdr>
        <w:top w:val="none" w:sz="0" w:space="0" w:color="auto"/>
        <w:left w:val="none" w:sz="0" w:space="0" w:color="auto"/>
        <w:bottom w:val="none" w:sz="0" w:space="0" w:color="auto"/>
        <w:right w:val="none" w:sz="0" w:space="0" w:color="auto"/>
      </w:divBdr>
    </w:div>
    <w:div w:id="575937801">
      <w:bodyDiv w:val="1"/>
      <w:marLeft w:val="0"/>
      <w:marRight w:val="0"/>
      <w:marTop w:val="0"/>
      <w:marBottom w:val="0"/>
      <w:divBdr>
        <w:top w:val="none" w:sz="0" w:space="0" w:color="auto"/>
        <w:left w:val="none" w:sz="0" w:space="0" w:color="auto"/>
        <w:bottom w:val="none" w:sz="0" w:space="0" w:color="auto"/>
        <w:right w:val="none" w:sz="0" w:space="0" w:color="auto"/>
      </w:divBdr>
    </w:div>
    <w:div w:id="777335443">
      <w:bodyDiv w:val="1"/>
      <w:marLeft w:val="0"/>
      <w:marRight w:val="0"/>
      <w:marTop w:val="0"/>
      <w:marBottom w:val="0"/>
      <w:divBdr>
        <w:top w:val="none" w:sz="0" w:space="0" w:color="auto"/>
        <w:left w:val="none" w:sz="0" w:space="0" w:color="auto"/>
        <w:bottom w:val="none" w:sz="0" w:space="0" w:color="auto"/>
        <w:right w:val="none" w:sz="0" w:space="0" w:color="auto"/>
      </w:divBdr>
    </w:div>
    <w:div w:id="864756867">
      <w:bodyDiv w:val="1"/>
      <w:marLeft w:val="0"/>
      <w:marRight w:val="0"/>
      <w:marTop w:val="0"/>
      <w:marBottom w:val="0"/>
      <w:divBdr>
        <w:top w:val="none" w:sz="0" w:space="0" w:color="auto"/>
        <w:left w:val="none" w:sz="0" w:space="0" w:color="auto"/>
        <w:bottom w:val="none" w:sz="0" w:space="0" w:color="auto"/>
        <w:right w:val="none" w:sz="0" w:space="0" w:color="auto"/>
      </w:divBdr>
    </w:div>
    <w:div w:id="1285842754">
      <w:bodyDiv w:val="1"/>
      <w:marLeft w:val="0"/>
      <w:marRight w:val="0"/>
      <w:marTop w:val="0"/>
      <w:marBottom w:val="0"/>
      <w:divBdr>
        <w:top w:val="none" w:sz="0" w:space="0" w:color="auto"/>
        <w:left w:val="none" w:sz="0" w:space="0" w:color="auto"/>
        <w:bottom w:val="none" w:sz="0" w:space="0" w:color="auto"/>
        <w:right w:val="none" w:sz="0" w:space="0" w:color="auto"/>
      </w:divBdr>
    </w:div>
    <w:div w:id="1291127103">
      <w:bodyDiv w:val="1"/>
      <w:marLeft w:val="0"/>
      <w:marRight w:val="0"/>
      <w:marTop w:val="0"/>
      <w:marBottom w:val="0"/>
      <w:divBdr>
        <w:top w:val="none" w:sz="0" w:space="0" w:color="auto"/>
        <w:left w:val="none" w:sz="0" w:space="0" w:color="auto"/>
        <w:bottom w:val="none" w:sz="0" w:space="0" w:color="auto"/>
        <w:right w:val="none" w:sz="0" w:space="0" w:color="auto"/>
      </w:divBdr>
    </w:div>
    <w:div w:id="1293094880">
      <w:bodyDiv w:val="1"/>
      <w:marLeft w:val="0"/>
      <w:marRight w:val="0"/>
      <w:marTop w:val="0"/>
      <w:marBottom w:val="0"/>
      <w:divBdr>
        <w:top w:val="none" w:sz="0" w:space="0" w:color="auto"/>
        <w:left w:val="none" w:sz="0" w:space="0" w:color="auto"/>
        <w:bottom w:val="none" w:sz="0" w:space="0" w:color="auto"/>
        <w:right w:val="none" w:sz="0" w:space="0" w:color="auto"/>
      </w:divBdr>
    </w:div>
    <w:div w:id="1319116053">
      <w:bodyDiv w:val="1"/>
      <w:marLeft w:val="0"/>
      <w:marRight w:val="0"/>
      <w:marTop w:val="0"/>
      <w:marBottom w:val="0"/>
      <w:divBdr>
        <w:top w:val="none" w:sz="0" w:space="0" w:color="auto"/>
        <w:left w:val="none" w:sz="0" w:space="0" w:color="auto"/>
        <w:bottom w:val="none" w:sz="0" w:space="0" w:color="auto"/>
        <w:right w:val="none" w:sz="0" w:space="0" w:color="auto"/>
      </w:divBdr>
    </w:div>
    <w:div w:id="1334720104">
      <w:bodyDiv w:val="1"/>
      <w:marLeft w:val="0"/>
      <w:marRight w:val="0"/>
      <w:marTop w:val="0"/>
      <w:marBottom w:val="0"/>
      <w:divBdr>
        <w:top w:val="none" w:sz="0" w:space="0" w:color="auto"/>
        <w:left w:val="none" w:sz="0" w:space="0" w:color="auto"/>
        <w:bottom w:val="none" w:sz="0" w:space="0" w:color="auto"/>
        <w:right w:val="none" w:sz="0" w:space="0" w:color="auto"/>
      </w:divBdr>
    </w:div>
    <w:div w:id="1351756203">
      <w:bodyDiv w:val="1"/>
      <w:marLeft w:val="0"/>
      <w:marRight w:val="0"/>
      <w:marTop w:val="0"/>
      <w:marBottom w:val="0"/>
      <w:divBdr>
        <w:top w:val="none" w:sz="0" w:space="0" w:color="auto"/>
        <w:left w:val="none" w:sz="0" w:space="0" w:color="auto"/>
        <w:bottom w:val="none" w:sz="0" w:space="0" w:color="auto"/>
        <w:right w:val="none" w:sz="0" w:space="0" w:color="auto"/>
      </w:divBdr>
    </w:div>
    <w:div w:id="1419522360">
      <w:bodyDiv w:val="1"/>
      <w:marLeft w:val="0"/>
      <w:marRight w:val="0"/>
      <w:marTop w:val="0"/>
      <w:marBottom w:val="0"/>
      <w:divBdr>
        <w:top w:val="none" w:sz="0" w:space="0" w:color="auto"/>
        <w:left w:val="none" w:sz="0" w:space="0" w:color="auto"/>
        <w:bottom w:val="none" w:sz="0" w:space="0" w:color="auto"/>
        <w:right w:val="none" w:sz="0" w:space="0" w:color="auto"/>
      </w:divBdr>
    </w:div>
    <w:div w:id="1430734546">
      <w:bodyDiv w:val="1"/>
      <w:marLeft w:val="0"/>
      <w:marRight w:val="0"/>
      <w:marTop w:val="0"/>
      <w:marBottom w:val="0"/>
      <w:divBdr>
        <w:top w:val="none" w:sz="0" w:space="0" w:color="auto"/>
        <w:left w:val="none" w:sz="0" w:space="0" w:color="auto"/>
        <w:bottom w:val="none" w:sz="0" w:space="0" w:color="auto"/>
        <w:right w:val="none" w:sz="0" w:space="0" w:color="auto"/>
      </w:divBdr>
    </w:div>
    <w:div w:id="1431003723">
      <w:bodyDiv w:val="1"/>
      <w:marLeft w:val="0"/>
      <w:marRight w:val="0"/>
      <w:marTop w:val="0"/>
      <w:marBottom w:val="0"/>
      <w:divBdr>
        <w:top w:val="none" w:sz="0" w:space="0" w:color="auto"/>
        <w:left w:val="none" w:sz="0" w:space="0" w:color="auto"/>
        <w:bottom w:val="none" w:sz="0" w:space="0" w:color="auto"/>
        <w:right w:val="none" w:sz="0" w:space="0" w:color="auto"/>
      </w:divBdr>
    </w:div>
    <w:div w:id="1681664930">
      <w:bodyDiv w:val="1"/>
      <w:marLeft w:val="0"/>
      <w:marRight w:val="0"/>
      <w:marTop w:val="0"/>
      <w:marBottom w:val="0"/>
      <w:divBdr>
        <w:top w:val="none" w:sz="0" w:space="0" w:color="auto"/>
        <w:left w:val="none" w:sz="0" w:space="0" w:color="auto"/>
        <w:bottom w:val="none" w:sz="0" w:space="0" w:color="auto"/>
        <w:right w:val="none" w:sz="0" w:space="0" w:color="auto"/>
      </w:divBdr>
    </w:div>
    <w:div w:id="1823809736">
      <w:bodyDiv w:val="1"/>
      <w:marLeft w:val="0"/>
      <w:marRight w:val="0"/>
      <w:marTop w:val="0"/>
      <w:marBottom w:val="0"/>
      <w:divBdr>
        <w:top w:val="none" w:sz="0" w:space="0" w:color="auto"/>
        <w:left w:val="none" w:sz="0" w:space="0" w:color="auto"/>
        <w:bottom w:val="none" w:sz="0" w:space="0" w:color="auto"/>
        <w:right w:val="none" w:sz="0" w:space="0" w:color="auto"/>
      </w:divBdr>
    </w:div>
    <w:div w:id="1847482162">
      <w:bodyDiv w:val="1"/>
      <w:marLeft w:val="0"/>
      <w:marRight w:val="0"/>
      <w:marTop w:val="0"/>
      <w:marBottom w:val="0"/>
      <w:divBdr>
        <w:top w:val="none" w:sz="0" w:space="0" w:color="auto"/>
        <w:left w:val="none" w:sz="0" w:space="0" w:color="auto"/>
        <w:bottom w:val="none" w:sz="0" w:space="0" w:color="auto"/>
        <w:right w:val="none" w:sz="0" w:space="0" w:color="auto"/>
      </w:divBdr>
    </w:div>
    <w:div w:id="1928532477">
      <w:bodyDiv w:val="1"/>
      <w:marLeft w:val="0"/>
      <w:marRight w:val="0"/>
      <w:marTop w:val="0"/>
      <w:marBottom w:val="0"/>
      <w:divBdr>
        <w:top w:val="none" w:sz="0" w:space="0" w:color="auto"/>
        <w:left w:val="none" w:sz="0" w:space="0" w:color="auto"/>
        <w:bottom w:val="none" w:sz="0" w:space="0" w:color="auto"/>
        <w:right w:val="none" w:sz="0" w:space="0" w:color="auto"/>
      </w:divBdr>
    </w:div>
    <w:div w:id="1933080996">
      <w:bodyDiv w:val="1"/>
      <w:marLeft w:val="0"/>
      <w:marRight w:val="0"/>
      <w:marTop w:val="0"/>
      <w:marBottom w:val="0"/>
      <w:divBdr>
        <w:top w:val="none" w:sz="0" w:space="0" w:color="auto"/>
        <w:left w:val="none" w:sz="0" w:space="0" w:color="auto"/>
        <w:bottom w:val="none" w:sz="0" w:space="0" w:color="auto"/>
        <w:right w:val="none" w:sz="0" w:space="0" w:color="auto"/>
      </w:divBdr>
    </w:div>
    <w:div w:id="1960258397">
      <w:bodyDiv w:val="1"/>
      <w:marLeft w:val="0"/>
      <w:marRight w:val="0"/>
      <w:marTop w:val="0"/>
      <w:marBottom w:val="0"/>
      <w:divBdr>
        <w:top w:val="none" w:sz="0" w:space="0" w:color="auto"/>
        <w:left w:val="none" w:sz="0" w:space="0" w:color="auto"/>
        <w:bottom w:val="none" w:sz="0" w:space="0" w:color="auto"/>
        <w:right w:val="none" w:sz="0" w:space="0" w:color="auto"/>
      </w:divBdr>
    </w:div>
    <w:div w:id="1995798332">
      <w:bodyDiv w:val="1"/>
      <w:marLeft w:val="0"/>
      <w:marRight w:val="0"/>
      <w:marTop w:val="0"/>
      <w:marBottom w:val="0"/>
      <w:divBdr>
        <w:top w:val="none" w:sz="0" w:space="0" w:color="auto"/>
        <w:left w:val="none" w:sz="0" w:space="0" w:color="auto"/>
        <w:bottom w:val="none" w:sz="0" w:space="0" w:color="auto"/>
        <w:right w:val="none" w:sz="0" w:space="0" w:color="auto"/>
      </w:divBdr>
    </w:div>
    <w:div w:id="2079740045">
      <w:bodyDiv w:val="1"/>
      <w:marLeft w:val="0"/>
      <w:marRight w:val="0"/>
      <w:marTop w:val="0"/>
      <w:marBottom w:val="0"/>
      <w:divBdr>
        <w:top w:val="none" w:sz="0" w:space="0" w:color="auto"/>
        <w:left w:val="none" w:sz="0" w:space="0" w:color="auto"/>
        <w:bottom w:val="none" w:sz="0" w:space="0" w:color="auto"/>
        <w:right w:val="none" w:sz="0" w:space="0" w:color="auto"/>
      </w:divBdr>
    </w:div>
    <w:div w:id="20975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2023-03-10T00:00:00</PublishDate>
  <Abstract>Екатеринбург, 2023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DCE7E5-7FA7-4502-A684-1F2773C3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46</Pages>
  <Words>12639</Words>
  <Characters>72044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ЗАДАНИЕ НА ПРОЕКТИРОВАНИЕ</vt:lpstr>
    </vt:vector>
  </TitlesOfParts>
  <Company>Министерство здравоохранения свердловской области                             ГАУЗ СО «Клинико-диагностический центр «Охрана здоровья матери и ребенка»</Company>
  <LinksUpToDate>false</LinksUpToDate>
  <CharactersWithSpaces>84514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МЕДИКО-ТЕХНИЧЕСКОЕ ЗАДАНИЕ </dc:title>
  <dc:subject>На проектирование капитального ремонта здания Лабораторного корпуса ГАУЗ СО КДЦ «Охрана здоровья матери и ребенка», по адресу: г. Екатеринбург, ул. Вилонова, 76 литер А</dc:subject>
  <dc:creator>Исполнители: Овчаренко Павел Александрович, Кожарская Галина Валентиновна, Коноплев Александр Анатольевич, Беляева Татьяна Ивановна</dc:creator>
  <cp:lastModifiedBy>Гаврилова Анастасия Анатольевна</cp:lastModifiedBy>
  <cp:revision>75</cp:revision>
  <cp:lastPrinted>2023-07-20T09:32:00Z</cp:lastPrinted>
  <dcterms:created xsi:type="dcterms:W3CDTF">2023-04-18T07:09:00Z</dcterms:created>
  <dcterms:modified xsi:type="dcterms:W3CDTF">2024-03-04T09:44:00Z</dcterms:modified>
</cp:coreProperties>
</file>