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92" w:rsidRDefault="009A2192" w:rsidP="00DC57CA">
      <w:pPr>
        <w:rPr>
          <w:sz w:val="20"/>
          <w:szCs w:val="20"/>
        </w:rPr>
      </w:pPr>
    </w:p>
    <w:p w:rsidR="0081613F" w:rsidRPr="00EF188B" w:rsidRDefault="004A31A2" w:rsidP="0081613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ТЕХНИЧЕСКОЕ ЗАДАНИЕ</w:t>
      </w:r>
    </w:p>
    <w:p w:rsidR="0081613F" w:rsidRPr="00671E02" w:rsidRDefault="0081613F" w:rsidP="0081613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7938"/>
      </w:tblGrid>
      <w:tr w:rsidR="0081613F" w:rsidRPr="00AF53DD" w:rsidTr="006373BE">
        <w:tc>
          <w:tcPr>
            <w:tcW w:w="2802" w:type="dxa"/>
          </w:tcPr>
          <w:p w:rsidR="0081613F" w:rsidRPr="00F41A49" w:rsidRDefault="0081613F" w:rsidP="006373BE">
            <w:pPr>
              <w:spacing w:after="60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41A49">
              <w:rPr>
                <w:rFonts w:ascii="Liberation Serif" w:hAnsi="Liberation Serif" w:cs="Liberation Serif"/>
                <w:b/>
                <w:sz w:val="20"/>
                <w:szCs w:val="20"/>
              </w:rPr>
              <w:t>Наименование закупки</w:t>
            </w:r>
          </w:p>
        </w:tc>
        <w:tc>
          <w:tcPr>
            <w:tcW w:w="7938" w:type="dxa"/>
            <w:vAlign w:val="center"/>
          </w:tcPr>
          <w:p w:rsidR="0081613F" w:rsidRPr="00F41A49" w:rsidRDefault="0081613F" w:rsidP="00DC6A3E">
            <w:pPr>
              <w:shd w:val="clear" w:color="auto" w:fill="FFFFFF"/>
              <w:jc w:val="both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41A49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Поставка </w:t>
            </w:r>
            <w:r w:rsidR="00511309" w:rsidRPr="00F41A49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противопожарных дверей </w:t>
            </w:r>
          </w:p>
        </w:tc>
      </w:tr>
      <w:tr w:rsidR="0081613F" w:rsidRPr="00AF53DD" w:rsidTr="006373BE">
        <w:tc>
          <w:tcPr>
            <w:tcW w:w="2802" w:type="dxa"/>
          </w:tcPr>
          <w:p w:rsidR="0081613F" w:rsidRPr="00F41A49" w:rsidRDefault="0081613F" w:rsidP="006373BE">
            <w:pPr>
              <w:spacing w:after="60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41A49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  <w:t>Место поставки товара, выполнения работы, оказания услуги</w:t>
            </w:r>
            <w:r w:rsidRPr="00F41A49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</w:tcPr>
          <w:p w:rsidR="007556C8" w:rsidRPr="00F41A49" w:rsidRDefault="007556C8" w:rsidP="007556C8">
            <w:pPr>
              <w:spacing w:after="60"/>
              <w:ind w:hanging="60"/>
              <w:jc w:val="both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41A49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Здания ГАУЗ СО «ДГКБ № 11» по адресу: г. Екатеринбург, ул.  </w:t>
            </w:r>
            <w:proofErr w:type="gramStart"/>
            <w:r w:rsidRPr="00F41A49">
              <w:rPr>
                <w:rFonts w:ascii="Liberation Serif" w:hAnsi="Liberation Serif" w:cs="Liberation Serif"/>
                <w:b/>
                <w:sz w:val="20"/>
                <w:szCs w:val="20"/>
              </w:rPr>
              <w:t>Нагорная</w:t>
            </w:r>
            <w:proofErr w:type="gramEnd"/>
            <w:r w:rsidRPr="00F41A49">
              <w:rPr>
                <w:rFonts w:ascii="Liberation Serif" w:hAnsi="Liberation Serif" w:cs="Liberation Serif"/>
                <w:b/>
                <w:sz w:val="20"/>
                <w:szCs w:val="20"/>
              </w:rPr>
              <w:t>, д.48</w:t>
            </w:r>
          </w:p>
          <w:p w:rsidR="0081613F" w:rsidRPr="00F41A49" w:rsidRDefault="0081613F" w:rsidP="004C6F76">
            <w:pPr>
              <w:spacing w:after="60"/>
              <w:ind w:hanging="6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13242D" w:rsidRPr="00AF53DD" w:rsidTr="006373BE">
        <w:tc>
          <w:tcPr>
            <w:tcW w:w="2802" w:type="dxa"/>
          </w:tcPr>
          <w:p w:rsidR="0013242D" w:rsidRPr="004911EF" w:rsidRDefault="0013242D" w:rsidP="006373BE">
            <w:pPr>
              <w:spacing w:after="60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4911EF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  <w:t xml:space="preserve">Объем поставляемого </w:t>
            </w:r>
            <w:r w:rsidR="00DC6A3E" w:rsidRPr="004911EF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  <w:t>товара</w:t>
            </w:r>
          </w:p>
        </w:tc>
        <w:tc>
          <w:tcPr>
            <w:tcW w:w="7938" w:type="dxa"/>
          </w:tcPr>
          <w:p w:rsidR="0024147A" w:rsidRPr="004911EF" w:rsidRDefault="00F41A49" w:rsidP="006373BE">
            <w:pPr>
              <w:spacing w:after="60"/>
              <w:ind w:hanging="6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4911EF">
              <w:rPr>
                <w:rFonts w:ascii="Liberation Serif" w:hAnsi="Liberation Serif" w:cs="Liberation Serif"/>
                <w:sz w:val="20"/>
                <w:szCs w:val="20"/>
              </w:rPr>
              <w:t xml:space="preserve"> Противопожарные двери в количестве 5 штук. </w:t>
            </w:r>
            <w:r w:rsidRPr="004911E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Качественные характеристики (потребительские свойства) и иные характеристики товара указаны в </w:t>
            </w:r>
            <w:r w:rsidR="006373BE">
              <w:rPr>
                <w:rFonts w:ascii="Liberation Serif" w:hAnsi="Liberation Serif" w:cs="Liberation Serif"/>
                <w:bCs/>
                <w:sz w:val="20"/>
                <w:szCs w:val="20"/>
              </w:rPr>
              <w:t>П</w:t>
            </w:r>
            <w:r w:rsidR="006373BE" w:rsidRPr="006373BE">
              <w:rPr>
                <w:rFonts w:ascii="Liberation Serif" w:hAnsi="Liberation Serif" w:cs="Liberation Serif"/>
                <w:bCs/>
                <w:sz w:val="20"/>
                <w:szCs w:val="20"/>
              </w:rPr>
              <w:t>риложени</w:t>
            </w:r>
            <w:r w:rsidR="006373BE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е </w:t>
            </w:r>
            <w:r w:rsidR="006373BE" w:rsidRPr="006373BE">
              <w:rPr>
                <w:rFonts w:ascii="Liberation Serif" w:hAnsi="Liberation Serif" w:cs="Liberation Serif"/>
                <w:bCs/>
                <w:sz w:val="20"/>
                <w:szCs w:val="20"/>
              </w:rPr>
              <w:t>№ 1 к Техническому заданию «Сведения о функциональных характеристиках (потребительских свойствах),</w:t>
            </w:r>
            <w:r w:rsidR="006373BE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</w:t>
            </w:r>
            <w:r w:rsidR="006373BE" w:rsidRPr="006373BE">
              <w:rPr>
                <w:rFonts w:ascii="Liberation Serif" w:hAnsi="Liberation Serif" w:cs="Liberation Serif"/>
                <w:bCs/>
                <w:sz w:val="20"/>
                <w:szCs w:val="20"/>
              </w:rPr>
              <w:t>технических и качественных характеристиках товара»</w:t>
            </w:r>
            <w:r w:rsidRPr="004911EF">
              <w:rPr>
                <w:rFonts w:ascii="Liberation Serif" w:hAnsi="Liberation Serif" w:cs="Liberation Serif"/>
                <w:bCs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81613F" w:rsidRPr="00AF53DD" w:rsidTr="006373BE">
        <w:tc>
          <w:tcPr>
            <w:tcW w:w="2802" w:type="dxa"/>
          </w:tcPr>
          <w:p w:rsidR="00511309" w:rsidRPr="00F41A49" w:rsidRDefault="00511309" w:rsidP="006373BE">
            <w:pPr>
              <w:tabs>
                <w:tab w:val="left" w:pos="851"/>
                <w:tab w:val="left" w:pos="993"/>
              </w:tabs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F41A49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Общие требования к </w:t>
            </w:r>
            <w:r w:rsidR="00163C15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поставке</w:t>
            </w:r>
          </w:p>
          <w:p w:rsidR="0081613F" w:rsidRPr="00F41A49" w:rsidRDefault="0081613F" w:rsidP="006373BE">
            <w:pPr>
              <w:spacing w:after="60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511309" w:rsidRPr="008E1767" w:rsidRDefault="00D74760" w:rsidP="00D74760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    </w:t>
            </w:r>
            <w:r w:rsidR="008E1767" w:rsidRPr="008E1767">
              <w:rPr>
                <w:rFonts w:ascii="Liberation Serif" w:hAnsi="Liberation Serif" w:cs="Liberation Serif"/>
                <w:sz w:val="20"/>
                <w:szCs w:val="20"/>
              </w:rPr>
              <w:t>Поставка</w:t>
            </w:r>
            <w:r w:rsidR="00511309" w:rsidRPr="008E1767">
              <w:rPr>
                <w:rFonts w:ascii="Liberation Serif" w:hAnsi="Liberation Serif" w:cs="Liberation Serif"/>
                <w:sz w:val="20"/>
                <w:szCs w:val="20"/>
              </w:rPr>
              <w:t xml:space="preserve"> противопожарных дверей включает </w:t>
            </w:r>
            <w:r w:rsidR="00833D8A" w:rsidRPr="008E1767">
              <w:rPr>
                <w:rFonts w:ascii="Liberation Serif" w:hAnsi="Liberation Serif" w:cs="Liberation Serif"/>
                <w:sz w:val="20"/>
                <w:szCs w:val="20"/>
              </w:rPr>
              <w:t xml:space="preserve">в </w:t>
            </w:r>
            <w:r w:rsidR="00511309" w:rsidRPr="008E1767">
              <w:rPr>
                <w:rFonts w:ascii="Liberation Serif" w:hAnsi="Liberation Serif" w:cs="Liberation Serif"/>
                <w:sz w:val="20"/>
                <w:szCs w:val="20"/>
              </w:rPr>
              <w:t>себя:</w:t>
            </w:r>
          </w:p>
          <w:p w:rsidR="00F41A49" w:rsidRPr="00F41A49" w:rsidRDefault="00F41A49" w:rsidP="00D74760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8E1767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- </w:t>
            </w:r>
            <w:r w:rsidR="00833D8A" w:rsidRPr="008E1767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предварительные уточняющие </w:t>
            </w:r>
            <w:r w:rsidRPr="00F41A49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замеры проемов силами </w:t>
            </w:r>
            <w:r w:rsidRPr="008E1767">
              <w:rPr>
                <w:rFonts w:ascii="Liberation Serif" w:hAnsi="Liberation Serif" w:cs="Liberation Serif"/>
                <w:bCs/>
                <w:sz w:val="20"/>
                <w:szCs w:val="20"/>
              </w:rPr>
              <w:t>Поставщика;</w:t>
            </w:r>
          </w:p>
          <w:p w:rsidR="00511309" w:rsidRPr="00F41A49" w:rsidRDefault="00511309" w:rsidP="00D74760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1A49">
              <w:rPr>
                <w:rFonts w:ascii="Liberation Serif" w:hAnsi="Liberation Serif" w:cs="Liberation Serif"/>
                <w:sz w:val="20"/>
                <w:szCs w:val="20"/>
              </w:rPr>
              <w:t xml:space="preserve">- изготовление дверей, технические характеристики которых указаны в </w:t>
            </w:r>
            <w:r w:rsidR="006373BE">
              <w:rPr>
                <w:rFonts w:ascii="Liberation Serif" w:hAnsi="Liberation Serif" w:cs="Liberation Serif"/>
                <w:bCs/>
                <w:sz w:val="20"/>
                <w:szCs w:val="20"/>
              </w:rPr>
              <w:t>П</w:t>
            </w:r>
            <w:r w:rsidR="006373BE" w:rsidRPr="006373BE">
              <w:rPr>
                <w:rFonts w:ascii="Liberation Serif" w:hAnsi="Liberation Serif" w:cs="Liberation Serif"/>
                <w:bCs/>
                <w:sz w:val="20"/>
                <w:szCs w:val="20"/>
              </w:rPr>
              <w:t>риложени</w:t>
            </w:r>
            <w:r w:rsidR="006373BE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е № 1 </w:t>
            </w:r>
            <w:r w:rsidR="006373BE" w:rsidRPr="006373BE">
              <w:rPr>
                <w:rFonts w:ascii="Liberation Serif" w:hAnsi="Liberation Serif" w:cs="Liberation Serif"/>
                <w:bCs/>
                <w:sz w:val="20"/>
                <w:szCs w:val="20"/>
              </w:rPr>
              <w:t>к Техническому заданию «Сведения о функциональных характеристиках (потребительских свойствах),</w:t>
            </w:r>
            <w:r w:rsidR="006373BE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</w:t>
            </w:r>
            <w:r w:rsidR="006373BE" w:rsidRPr="006373BE">
              <w:rPr>
                <w:rFonts w:ascii="Liberation Serif" w:hAnsi="Liberation Serif" w:cs="Liberation Serif"/>
                <w:bCs/>
                <w:sz w:val="20"/>
                <w:szCs w:val="20"/>
              </w:rPr>
              <w:t>технических и качественных характеристиках товара»</w:t>
            </w:r>
            <w:r w:rsidRPr="00F41A49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511309" w:rsidRPr="00F41A49" w:rsidRDefault="00511309" w:rsidP="00D74760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41A49">
              <w:rPr>
                <w:rFonts w:ascii="Liberation Serif" w:hAnsi="Liberation Serif" w:cs="Liberation Serif"/>
                <w:sz w:val="20"/>
                <w:szCs w:val="20"/>
              </w:rPr>
              <w:t>- демонтаж дверных коробок со снятием деревянных полотен (5 шт.);</w:t>
            </w:r>
          </w:p>
          <w:p w:rsidR="00511309" w:rsidRPr="00F41A49" w:rsidRDefault="00511309" w:rsidP="00D74760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41A49">
              <w:rPr>
                <w:rFonts w:ascii="Liberation Serif" w:hAnsi="Liberation Serif" w:cs="Liberation Serif"/>
                <w:sz w:val="20"/>
                <w:szCs w:val="20"/>
              </w:rPr>
              <w:t>- доставка и разгрузка противопожарных дверей;</w:t>
            </w:r>
          </w:p>
          <w:p w:rsidR="00511309" w:rsidRPr="00F41A49" w:rsidRDefault="00511309" w:rsidP="00D74760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41A49">
              <w:rPr>
                <w:rFonts w:ascii="Liberation Serif" w:hAnsi="Liberation Serif" w:cs="Liberation Serif"/>
                <w:sz w:val="20"/>
                <w:szCs w:val="20"/>
              </w:rPr>
              <w:t>- монтаж противопожарных дверей;</w:t>
            </w:r>
          </w:p>
          <w:p w:rsidR="00511309" w:rsidRPr="00F41A49" w:rsidRDefault="00511309" w:rsidP="00D74760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41A49">
              <w:rPr>
                <w:rFonts w:ascii="Liberation Serif" w:hAnsi="Liberation Serif" w:cs="Liberation Serif"/>
                <w:sz w:val="20"/>
                <w:szCs w:val="20"/>
              </w:rPr>
              <w:t>- врезку замка противопожарного;</w:t>
            </w:r>
          </w:p>
          <w:p w:rsidR="002E0613" w:rsidRPr="00F41A49" w:rsidRDefault="002E0613" w:rsidP="00D74760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41A49">
              <w:rPr>
                <w:rFonts w:ascii="Liberation Serif" w:hAnsi="Liberation Serif" w:cs="Liberation Serif"/>
                <w:sz w:val="20"/>
                <w:szCs w:val="20"/>
              </w:rPr>
              <w:t>- установку доводчиков;</w:t>
            </w:r>
          </w:p>
          <w:p w:rsidR="00511309" w:rsidRPr="00F41A49" w:rsidRDefault="00511309" w:rsidP="00D74760">
            <w:pPr>
              <w:tabs>
                <w:tab w:val="left" w:pos="426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1A49">
              <w:rPr>
                <w:rFonts w:ascii="Liberation Serif" w:hAnsi="Liberation Serif" w:cs="Liberation Serif"/>
                <w:sz w:val="20"/>
                <w:szCs w:val="20"/>
              </w:rPr>
              <w:t>- заполнение зазоров между коробкой и несущей конструкцией противопожарной монтажной пеной. Монтажная пена для противопожарных дверей должна применяться огнеупорная, обладающая большой степенью термостойкости;</w:t>
            </w:r>
          </w:p>
          <w:p w:rsidR="00511309" w:rsidRPr="00F41A49" w:rsidRDefault="00511309" w:rsidP="00D74760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41A49">
              <w:rPr>
                <w:rFonts w:ascii="Liberation Serif" w:hAnsi="Liberation Serif" w:cs="Liberation Serif"/>
                <w:sz w:val="20"/>
                <w:szCs w:val="20"/>
              </w:rPr>
              <w:t>- удаление лишней монтажной пены после полного затвердевания монтажных швов;</w:t>
            </w:r>
          </w:p>
          <w:p w:rsidR="00511309" w:rsidRPr="00F41A49" w:rsidRDefault="00511309" w:rsidP="00D74760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41A49">
              <w:rPr>
                <w:rFonts w:ascii="Liberation Serif" w:hAnsi="Liberation Serif" w:cs="Liberation Serif"/>
                <w:sz w:val="20"/>
                <w:szCs w:val="20"/>
              </w:rPr>
              <w:t>- установка наличников</w:t>
            </w:r>
            <w:r w:rsidR="00124E88">
              <w:rPr>
                <w:rFonts w:ascii="Liberation Serif" w:hAnsi="Liberation Serif" w:cs="Liberation Serif"/>
                <w:sz w:val="20"/>
                <w:szCs w:val="20"/>
              </w:rPr>
              <w:t xml:space="preserve"> (</w:t>
            </w:r>
            <w:r w:rsidR="00124E88" w:rsidRPr="008E1767">
              <w:rPr>
                <w:rFonts w:ascii="Liberation Serif" w:hAnsi="Liberation Serif" w:cs="Liberation Serif"/>
                <w:sz w:val="20"/>
                <w:szCs w:val="20"/>
              </w:rPr>
              <w:t xml:space="preserve">при необходимости </w:t>
            </w:r>
            <w:proofErr w:type="spellStart"/>
            <w:r w:rsidR="00124E88" w:rsidRPr="008E1767">
              <w:rPr>
                <w:rFonts w:ascii="Liberation Serif" w:hAnsi="Liberation Serif" w:cs="Liberation Serif"/>
                <w:sz w:val="20"/>
                <w:szCs w:val="20"/>
              </w:rPr>
              <w:t>нащельников</w:t>
            </w:r>
            <w:proofErr w:type="spellEnd"/>
            <w:r w:rsidR="00124E88" w:rsidRPr="008E1767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  <w:r w:rsidRPr="008E1767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511309" w:rsidRPr="00F41A49" w:rsidRDefault="00DC6A3E" w:rsidP="00D74760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- вывоз упаковочного материала, строительного мусора, </w:t>
            </w: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демонтируемых дверей.</w:t>
            </w:r>
          </w:p>
          <w:p w:rsidR="00511309" w:rsidRPr="00F41A49" w:rsidRDefault="00D74760" w:rsidP="00D74760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    </w:t>
            </w:r>
            <w:r w:rsidR="00511309" w:rsidRPr="00F41A49">
              <w:rPr>
                <w:rFonts w:ascii="Liberation Serif" w:hAnsi="Liberation Serif" w:cs="Liberation Serif"/>
                <w:sz w:val="20"/>
                <w:szCs w:val="20"/>
              </w:rPr>
              <w:t xml:space="preserve">Замок и ручка должны работать плавно, без заеданий и рывков. </w:t>
            </w:r>
          </w:p>
          <w:p w:rsidR="0081613F" w:rsidRDefault="00D74760" w:rsidP="00D74760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    </w:t>
            </w:r>
            <w:r w:rsidR="00511309" w:rsidRPr="00F41A49">
              <w:rPr>
                <w:rFonts w:ascii="Liberation Serif" w:hAnsi="Liberation Serif" w:cs="Liberation Serif"/>
                <w:sz w:val="20"/>
                <w:szCs w:val="20"/>
              </w:rPr>
              <w:t xml:space="preserve">Выполнение работ производится силами и средствами </w:t>
            </w:r>
            <w:r w:rsidR="008E1767">
              <w:rPr>
                <w:rFonts w:ascii="Liberation Serif" w:hAnsi="Liberation Serif" w:cs="Liberation Serif"/>
                <w:sz w:val="20"/>
                <w:szCs w:val="20"/>
              </w:rPr>
              <w:t>Поставщика</w:t>
            </w:r>
            <w:r w:rsidR="00511309" w:rsidRPr="00F41A49">
              <w:rPr>
                <w:rFonts w:ascii="Liberation Serif" w:hAnsi="Liberation Serif" w:cs="Liberation Serif"/>
                <w:sz w:val="20"/>
                <w:szCs w:val="20"/>
              </w:rPr>
              <w:t xml:space="preserve"> с использованием своих материалов, оборудования и механизмов в строгом соответствии с требованиями нормативных документов в области пожарной безопасности.</w:t>
            </w:r>
          </w:p>
          <w:p w:rsidR="00163C15" w:rsidRPr="00F41A49" w:rsidRDefault="00D74760" w:rsidP="00D74760">
            <w:pPr>
              <w:tabs>
                <w:tab w:val="left" w:pos="1134"/>
              </w:tabs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    </w:t>
            </w:r>
            <w:r w:rsidR="00163C15" w:rsidRPr="00F41A49">
              <w:rPr>
                <w:rFonts w:ascii="Liberation Serif" w:hAnsi="Liberation Serif" w:cs="Liberation Serif"/>
                <w:sz w:val="20"/>
                <w:szCs w:val="20"/>
              </w:rPr>
              <w:t>Демонтаж имеющихся дверей осуществлять только после поставки противопожарных дверей на объект.</w:t>
            </w:r>
          </w:p>
          <w:p w:rsidR="00163C15" w:rsidRPr="00F41A49" w:rsidRDefault="00D74760" w:rsidP="00D74760">
            <w:pPr>
              <w:tabs>
                <w:tab w:val="left" w:pos="1134"/>
              </w:tabs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    </w:t>
            </w:r>
            <w:r w:rsidR="00163C15">
              <w:rPr>
                <w:rFonts w:ascii="Liberation Serif" w:hAnsi="Liberation Serif" w:cs="Liberation Serif"/>
                <w:sz w:val="20"/>
                <w:szCs w:val="20"/>
              </w:rPr>
              <w:t>Поставщик</w:t>
            </w:r>
            <w:r w:rsidR="00163C15" w:rsidRPr="00F41A49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обязан обеспечить Заказчика всей необходимой информацией о порядке, составе и плане проведения Работ на объектах. </w:t>
            </w:r>
          </w:p>
          <w:p w:rsidR="00163C15" w:rsidRPr="00F41A49" w:rsidRDefault="00D74760" w:rsidP="00D74760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      </w:t>
            </w:r>
            <w:r w:rsidR="00163C15" w:rsidRPr="00F41A49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Доставка, подъем материалов, оборудования, инструмента, средств </w:t>
            </w:r>
            <w:proofErr w:type="spellStart"/>
            <w:r w:rsidR="00163C15" w:rsidRPr="00F41A49">
              <w:rPr>
                <w:rFonts w:ascii="Liberation Serif" w:eastAsia="Calibri" w:hAnsi="Liberation Serif" w:cs="Liberation Serif"/>
                <w:sz w:val="20"/>
                <w:szCs w:val="20"/>
              </w:rPr>
              <w:t>подмащивания</w:t>
            </w:r>
            <w:proofErr w:type="spellEnd"/>
            <w:r w:rsidR="00163C15" w:rsidRPr="00F41A49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и т.д. на объект осуществляется силами и средствами </w:t>
            </w:r>
            <w:r w:rsidR="00163C15">
              <w:rPr>
                <w:rFonts w:ascii="Liberation Serif" w:hAnsi="Liberation Serif" w:cs="Liberation Serif"/>
                <w:sz w:val="20"/>
                <w:szCs w:val="20"/>
              </w:rPr>
              <w:t>Поставщика.</w:t>
            </w:r>
          </w:p>
          <w:p w:rsidR="00163C15" w:rsidRPr="00F41A49" w:rsidRDefault="00D74760" w:rsidP="00D74760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    </w:t>
            </w:r>
            <w:r w:rsidR="00163C15">
              <w:rPr>
                <w:rFonts w:ascii="Liberation Serif" w:hAnsi="Liberation Serif" w:cs="Liberation Serif"/>
                <w:sz w:val="20"/>
                <w:szCs w:val="20"/>
              </w:rPr>
              <w:t>Поставщик</w:t>
            </w:r>
            <w:r w:rsidR="00163C15" w:rsidRPr="00F41A49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должен обеспечить своевременный вывоз отходов, мусора, образовавшихся в результате выполнения работ, не загромождать во время выполнения работ аварийные выходы и места общего пользования</w:t>
            </w:r>
            <w:r w:rsidR="00163C15" w:rsidRPr="00F41A49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163C15" w:rsidRPr="00F41A49" w:rsidRDefault="00D74760" w:rsidP="00D74760">
            <w:pPr>
              <w:tabs>
                <w:tab w:val="left" w:pos="1134"/>
              </w:tabs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      </w:t>
            </w:r>
            <w:r w:rsidR="00163C15" w:rsidRPr="00F41A49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При проведении работ должны использоваться материалы, инструменты, оборудование и изделия </w:t>
            </w:r>
            <w:r w:rsidR="00163C15">
              <w:rPr>
                <w:rFonts w:ascii="Liberation Serif" w:hAnsi="Liberation Serif" w:cs="Liberation Serif"/>
                <w:sz w:val="20"/>
                <w:szCs w:val="20"/>
              </w:rPr>
              <w:t>Поставщика.</w:t>
            </w:r>
          </w:p>
          <w:p w:rsidR="00163C15" w:rsidRPr="00F41A49" w:rsidRDefault="00D74760" w:rsidP="00D74760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      </w:t>
            </w:r>
            <w:r w:rsidR="00163C15" w:rsidRPr="00F41A49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Отключения инженерных систем, сетей или отдельных их участков производятся только по предварительному согласованию с руководством Заказчика. </w:t>
            </w:r>
          </w:p>
          <w:p w:rsidR="00D74760" w:rsidRDefault="00D74760" w:rsidP="00DC57C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      </w:t>
            </w:r>
            <w:r w:rsidR="00163C15" w:rsidRPr="00F41A49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Работы производятся </w:t>
            </w:r>
            <w:r w:rsidR="00163C15" w:rsidRPr="00F41A49">
              <w:rPr>
                <w:rFonts w:ascii="Liberation Serif" w:hAnsi="Liberation Serif" w:cs="Liberation Serif"/>
                <w:sz w:val="20"/>
                <w:szCs w:val="20"/>
              </w:rPr>
              <w:t>Исполнителем</w:t>
            </w:r>
            <w:r w:rsidR="00163C15" w:rsidRPr="00F41A49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в рабочие дни недели в следующее врем</w:t>
            </w:r>
            <w:r w:rsidR="00163C15" w:rsidRPr="00F41A49">
              <w:rPr>
                <w:rFonts w:ascii="Liberation Serif" w:hAnsi="Liberation Serif" w:cs="Liberation Serif"/>
                <w:sz w:val="20"/>
                <w:szCs w:val="20"/>
              </w:rPr>
              <w:t xml:space="preserve">я: понедельник-пятница – с 9-00 </w:t>
            </w:r>
            <w:r w:rsidR="00163C15" w:rsidRPr="00F41A49">
              <w:rPr>
                <w:rFonts w:ascii="Liberation Serif" w:eastAsia="Calibri" w:hAnsi="Liberation Serif" w:cs="Liberation Serif"/>
                <w:sz w:val="20"/>
                <w:szCs w:val="20"/>
              </w:rPr>
              <w:t>до 17</w:t>
            </w:r>
            <w:r w:rsidR="00163C15" w:rsidRPr="00F41A49">
              <w:rPr>
                <w:rFonts w:ascii="Liberation Serif" w:hAnsi="Liberation Serif" w:cs="Liberation Serif"/>
                <w:sz w:val="20"/>
                <w:szCs w:val="20"/>
              </w:rPr>
              <w:t xml:space="preserve">-00 часов. </w:t>
            </w:r>
            <w:r w:rsidR="00163C15" w:rsidRPr="00F41A49">
              <w:rPr>
                <w:rFonts w:ascii="Liberation Serif" w:eastAsia="Calibri" w:hAnsi="Liberation Serif" w:cs="Liberation Serif"/>
                <w:sz w:val="20"/>
                <w:szCs w:val="20"/>
              </w:rPr>
              <w:t>В отдельных случаях время работы согласовывать с Заказчиком.</w:t>
            </w:r>
            <w:r w:rsidRPr="00F41A49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  <w:p w:rsidR="00163C15" w:rsidRPr="00D74760" w:rsidRDefault="00D74760" w:rsidP="00DC57CA">
            <w:pPr>
              <w:ind w:firstLine="362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1A49">
              <w:rPr>
                <w:rFonts w:ascii="Liberation Serif" w:hAnsi="Liberation Serif" w:cs="Liberation Serif"/>
                <w:sz w:val="20"/>
                <w:szCs w:val="20"/>
              </w:rPr>
              <w:t>Оказание услуг, предусмотренных в извещении о закупке, договоре (сборка, установка и т.д.) должно осуществляться без прекращения функциональной деятельности учреждений Заказчика.</w:t>
            </w:r>
          </w:p>
          <w:p w:rsidR="00163C15" w:rsidRPr="00F41A49" w:rsidRDefault="00163C15" w:rsidP="00DC57CA">
            <w:pPr>
              <w:ind w:firstLine="425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41A49">
              <w:rPr>
                <w:rFonts w:ascii="Liberation Serif" w:hAnsi="Liberation Serif" w:cs="Liberation Serif"/>
                <w:sz w:val="20"/>
                <w:szCs w:val="20"/>
              </w:rPr>
              <w:t xml:space="preserve">При поставке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и установке </w:t>
            </w:r>
            <w:r w:rsidRPr="00F41A49">
              <w:rPr>
                <w:rFonts w:ascii="Liberation Serif" w:hAnsi="Liberation Serif" w:cs="Liberation Serif"/>
                <w:sz w:val="20"/>
                <w:szCs w:val="20"/>
              </w:rPr>
              <w:t xml:space="preserve">необходимо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руководствоваться </w:t>
            </w:r>
            <w:r w:rsidRPr="00F41A49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нормативными </w:t>
            </w:r>
            <w:r w:rsidRPr="00F41A49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документами:</w:t>
            </w:r>
            <w:r w:rsidRPr="00F41A49">
              <w:rPr>
                <w:rFonts w:ascii="Liberation Serif" w:hAnsi="Liberation Serif" w:cs="Liberation Serif"/>
                <w:sz w:val="20"/>
                <w:szCs w:val="20"/>
              </w:rPr>
              <w:t xml:space="preserve">  </w:t>
            </w:r>
          </w:p>
          <w:p w:rsidR="00163C15" w:rsidRPr="00F41A49" w:rsidRDefault="00163C15" w:rsidP="00163C15">
            <w:pPr>
              <w:pStyle w:val="ConsPlusNormal"/>
              <w:widowControl w:val="0"/>
              <w:tabs>
                <w:tab w:val="left" w:pos="993"/>
                <w:tab w:val="left" w:pos="1026"/>
              </w:tabs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 w:rsidRPr="00F41A49">
              <w:rPr>
                <w:rFonts w:ascii="Liberation Serif" w:hAnsi="Liberation Serif" w:cs="Liberation Serif"/>
              </w:rPr>
              <w:t xml:space="preserve">Федеральный закон от 22.07.2008 № 123-ФЗ «Технический регламент о требованиях пожарной безопасности»; </w:t>
            </w:r>
          </w:p>
          <w:p w:rsidR="00163C15" w:rsidRPr="00F41A49" w:rsidRDefault="00163C15" w:rsidP="00163C15">
            <w:pPr>
              <w:pStyle w:val="ConsPlusNormal"/>
              <w:widowControl w:val="0"/>
              <w:tabs>
                <w:tab w:val="left" w:pos="993"/>
              </w:tabs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 w:rsidRPr="00F41A49">
              <w:rPr>
                <w:rFonts w:ascii="Liberation Serif" w:hAnsi="Liberation Serif" w:cs="Liberation Serif"/>
              </w:rPr>
              <w:t>Федеральный закон от 30.12.2009 № 384-ФЗ «Технический регламент о безопасности зданий и сооружений»;</w:t>
            </w:r>
          </w:p>
          <w:p w:rsidR="00163C15" w:rsidRPr="00F41A49" w:rsidRDefault="00163C15" w:rsidP="00163C15">
            <w:pPr>
              <w:tabs>
                <w:tab w:val="left" w:pos="720"/>
              </w:tabs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  <w:r w:rsidRPr="00F41A49">
              <w:rPr>
                <w:rFonts w:ascii="Liberation Serif" w:hAnsi="Liberation Serif" w:cs="Liberation Serif"/>
                <w:sz w:val="20"/>
                <w:szCs w:val="20"/>
              </w:rPr>
              <w:t>Правила противопожарного режима в Российской Федерации утверждены постановлением Правительства Российской Федерации от 16 сентября 2020 г. № 1479;</w:t>
            </w:r>
          </w:p>
          <w:p w:rsidR="00163C15" w:rsidRPr="00F41A49" w:rsidRDefault="00163C15" w:rsidP="00163C15">
            <w:pPr>
              <w:pStyle w:val="ConsPlusNormal"/>
              <w:widowControl w:val="0"/>
              <w:tabs>
                <w:tab w:val="left" w:pos="993"/>
              </w:tabs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 w:rsidRPr="00F41A49">
              <w:rPr>
                <w:rFonts w:ascii="Liberation Serif" w:hAnsi="Liberation Serif" w:cs="Liberation Serif"/>
              </w:rPr>
              <w:t>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решениям»;</w:t>
            </w:r>
          </w:p>
          <w:p w:rsidR="00163C15" w:rsidRPr="00F41A49" w:rsidRDefault="00163C15" w:rsidP="00163C15">
            <w:pPr>
              <w:pStyle w:val="ConsPlusNormal"/>
              <w:widowControl w:val="0"/>
              <w:tabs>
                <w:tab w:val="left" w:pos="993"/>
              </w:tabs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 w:rsidRPr="00F41A49">
              <w:rPr>
                <w:rFonts w:ascii="Liberation Serif" w:hAnsi="Liberation Serif" w:cs="Liberation Serif"/>
              </w:rPr>
              <w:t xml:space="preserve">ГОСТ </w:t>
            </w:r>
            <w:proofErr w:type="gramStart"/>
            <w:r w:rsidRPr="00F41A49">
              <w:rPr>
                <w:rFonts w:ascii="Liberation Serif" w:hAnsi="Liberation Serif" w:cs="Liberation Serif"/>
              </w:rPr>
              <w:t>Р</w:t>
            </w:r>
            <w:proofErr w:type="gramEnd"/>
            <w:r w:rsidRPr="00F41A49">
              <w:rPr>
                <w:rFonts w:ascii="Liberation Serif" w:hAnsi="Liberation Serif" w:cs="Liberation Serif"/>
              </w:rPr>
              <w:t xml:space="preserve"> 53307-2009 «Конструкции строительные. Противопожарные двери и ворота. Метод испытаний на огнестойкость»</w:t>
            </w:r>
          </w:p>
          <w:p w:rsidR="00163C15" w:rsidRDefault="00163C15" w:rsidP="00D74760">
            <w:pPr>
              <w:tabs>
                <w:tab w:val="left" w:pos="851"/>
              </w:tabs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63C15">
              <w:rPr>
                <w:rFonts w:ascii="Liberation Serif" w:hAnsi="Liberation Serif" w:cs="Liberation Serif"/>
                <w:sz w:val="20"/>
                <w:szCs w:val="20"/>
              </w:rPr>
              <w:t xml:space="preserve">-ГОСТ </w:t>
            </w:r>
            <w:proofErr w:type="gramStart"/>
            <w:r w:rsidRPr="00163C15">
              <w:rPr>
                <w:rFonts w:ascii="Liberation Serif" w:hAnsi="Liberation Serif" w:cs="Liberation Serif"/>
                <w:sz w:val="20"/>
                <w:szCs w:val="20"/>
              </w:rPr>
              <w:t>Р</w:t>
            </w:r>
            <w:proofErr w:type="gramEnd"/>
            <w:r w:rsidRPr="00163C15">
              <w:rPr>
                <w:rFonts w:ascii="Liberation Serif" w:hAnsi="Liberation Serif" w:cs="Liberation Serif"/>
                <w:sz w:val="20"/>
                <w:szCs w:val="20"/>
              </w:rPr>
              <w:t xml:space="preserve"> 57327-2016 «Двери металлические противопожарные. Общие технические требования и методы испытаний».</w:t>
            </w:r>
          </w:p>
          <w:p w:rsidR="00DC57CA" w:rsidRPr="00F41A49" w:rsidRDefault="00DC57CA" w:rsidP="00D74760">
            <w:pPr>
              <w:tabs>
                <w:tab w:val="left" w:pos="851"/>
              </w:tabs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81613F" w:rsidRPr="00AF53DD" w:rsidTr="006373BE">
        <w:tc>
          <w:tcPr>
            <w:tcW w:w="2802" w:type="dxa"/>
          </w:tcPr>
          <w:p w:rsidR="0081613F" w:rsidRPr="00F41A49" w:rsidRDefault="0081613F" w:rsidP="006373BE">
            <w:pPr>
              <w:spacing w:after="60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41A49">
              <w:rPr>
                <w:rFonts w:ascii="Liberation Serif" w:hAnsi="Liberation Serif" w:cs="Liberation Serif"/>
                <w:b/>
                <w:sz w:val="20"/>
                <w:szCs w:val="20"/>
              </w:rPr>
              <w:lastRenderedPageBreak/>
              <w:t>Требования к оборудованию и материалам</w:t>
            </w:r>
          </w:p>
        </w:tc>
        <w:tc>
          <w:tcPr>
            <w:tcW w:w="7938" w:type="dxa"/>
            <w:vAlign w:val="center"/>
          </w:tcPr>
          <w:p w:rsidR="008864D9" w:rsidRPr="00F41A49" w:rsidRDefault="000A722E" w:rsidP="000A722E">
            <w:pPr>
              <w:shd w:val="clear" w:color="auto" w:fill="FFFFFF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     </w:t>
            </w:r>
            <w:r w:rsidR="008864D9" w:rsidRPr="00F41A49">
              <w:rPr>
                <w:rFonts w:ascii="Liberation Serif" w:hAnsi="Liberation Serif" w:cs="Liberation Serif"/>
                <w:sz w:val="20"/>
                <w:szCs w:val="20"/>
              </w:rPr>
              <w:t xml:space="preserve">Предлагаемые к монтажу материалы должны быть новыми, технически исправными, без дефектов, связанных с изготовлением, конструкцией, материалами или сборкой. </w:t>
            </w:r>
            <w:proofErr w:type="gramStart"/>
            <w:r w:rsidR="008864D9" w:rsidRPr="00F41A49">
              <w:rPr>
                <w:rFonts w:ascii="Liberation Serif" w:hAnsi="Liberation Serif" w:cs="Liberation Serif"/>
                <w:sz w:val="20"/>
                <w:szCs w:val="20"/>
              </w:rPr>
              <w:t>Материалы не должны иметь дефектов функционирования при штатном режиме использования, должны быть не находившимся ранее в эксплуатации, в ремонте, не восстановленными, не модифицированным, должны быть материалами, у которых не была осуществлена замена составных частей, не были восстановлены потребительские свойства.</w:t>
            </w:r>
            <w:proofErr w:type="gramEnd"/>
          </w:p>
          <w:p w:rsidR="008864D9" w:rsidRPr="00F41A49" w:rsidRDefault="00D74760" w:rsidP="00D74760">
            <w:pPr>
              <w:shd w:val="clear" w:color="auto" w:fill="FFFFFF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     </w:t>
            </w:r>
            <w:r w:rsidR="008864D9" w:rsidRPr="00F41A49">
              <w:rPr>
                <w:rFonts w:ascii="Liberation Serif" w:hAnsi="Liberation Serif" w:cs="Liberation Serif"/>
                <w:sz w:val="20"/>
                <w:szCs w:val="20"/>
              </w:rPr>
              <w:t xml:space="preserve">На каждой противопожарной двери должна быть паспортная табличка (противопожарная </w:t>
            </w:r>
            <w:proofErr w:type="spellStart"/>
            <w:r w:rsidR="008864D9" w:rsidRPr="00F41A49">
              <w:rPr>
                <w:rFonts w:ascii="Liberation Serif" w:hAnsi="Liberation Serif" w:cs="Liberation Serif"/>
                <w:sz w:val="20"/>
                <w:szCs w:val="20"/>
              </w:rPr>
              <w:t>шильда</w:t>
            </w:r>
            <w:proofErr w:type="spellEnd"/>
            <w:r w:rsidR="008864D9" w:rsidRPr="00F41A49">
              <w:rPr>
                <w:rFonts w:ascii="Liberation Serif" w:hAnsi="Liberation Serif" w:cs="Liberation Serif"/>
                <w:sz w:val="20"/>
                <w:szCs w:val="20"/>
              </w:rPr>
              <w:t>) с указанием сведений о производителе, технических характеристиках, серийный номер изделия и предел огнестойкости конструкции.</w:t>
            </w:r>
          </w:p>
          <w:p w:rsidR="008864D9" w:rsidRPr="00F41A49" w:rsidRDefault="00D74760" w:rsidP="00D74760">
            <w:pPr>
              <w:shd w:val="clear" w:color="auto" w:fill="FFFFFF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     </w:t>
            </w:r>
            <w:r w:rsidR="008E1767">
              <w:rPr>
                <w:rFonts w:ascii="Liberation Serif" w:hAnsi="Liberation Serif" w:cs="Liberation Serif"/>
                <w:sz w:val="20"/>
                <w:szCs w:val="20"/>
              </w:rPr>
              <w:t>Поставщик</w:t>
            </w:r>
            <w:r w:rsidR="008E1767" w:rsidRPr="00F41A49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8864D9" w:rsidRPr="00F41A49">
              <w:rPr>
                <w:rFonts w:ascii="Liberation Serif" w:hAnsi="Liberation Serif" w:cs="Liberation Serif"/>
                <w:sz w:val="20"/>
                <w:szCs w:val="20"/>
              </w:rPr>
              <w:t>должен предоставить Заказчику паспорта на противопожарные двери, а также сертификаты соответствия Техническому регламенту о требованиях пожарной безопасности (Федеральный закон "Технический регламент о требованиях пожарной безопасности" от 22.07.2008 N 123-ФЗ) на двери,  огнеупорную монтажную пену и доводчики.</w:t>
            </w:r>
          </w:p>
          <w:p w:rsidR="00635F64" w:rsidRPr="00F41A49" w:rsidRDefault="00D74760" w:rsidP="00D74760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    </w:t>
            </w:r>
            <w:r w:rsidR="00635F64" w:rsidRPr="00F41A49">
              <w:rPr>
                <w:rFonts w:ascii="Liberation Serif" w:hAnsi="Liberation Serif" w:cs="Liberation Serif"/>
                <w:sz w:val="20"/>
                <w:szCs w:val="20"/>
              </w:rPr>
              <w:t xml:space="preserve">Устанавливаемый дверной блок и используемые расходные материалы должны отвечать требованиям стандартов и техническим условиям, иметь сертификаты (паспорта) соответствия безопасности или иные аналогичные документы, если это установлено законодательством, быть новыми (не бывшими в эксплуатации, в использовании). </w:t>
            </w:r>
          </w:p>
          <w:p w:rsidR="0081613F" w:rsidRPr="00F41A49" w:rsidRDefault="00D74760" w:rsidP="00D74760">
            <w:pPr>
              <w:widowControl w:val="0"/>
              <w:suppressAutoHyphens/>
              <w:jc w:val="both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      </w:t>
            </w:r>
            <w:r w:rsidR="00D05566" w:rsidRPr="00F41A49">
              <w:rPr>
                <w:rFonts w:ascii="Liberation Serif" w:eastAsia="Calibri" w:hAnsi="Liberation Serif" w:cs="Liberation Serif"/>
                <w:sz w:val="20"/>
                <w:szCs w:val="20"/>
              </w:rPr>
              <w:t>Все используемые оборудование и материалы должны иметь документы, удостоверяющие их качество и безопасность в соответствии с требованиями действующего законодательства РФ (сертификаты соответствия (декларации о соответствии), сертификат пожарной безопасности и т.п., если предусмотрено Российским законодательством). Копии этих документов должны быть предоставлены Заказчику при выполнении работ.</w:t>
            </w:r>
          </w:p>
        </w:tc>
      </w:tr>
      <w:tr w:rsidR="0081613F" w:rsidRPr="00AF53DD" w:rsidTr="006373BE">
        <w:trPr>
          <w:trHeight w:val="1325"/>
        </w:trPr>
        <w:tc>
          <w:tcPr>
            <w:tcW w:w="2802" w:type="dxa"/>
          </w:tcPr>
          <w:p w:rsidR="0081613F" w:rsidRPr="008E1767" w:rsidRDefault="0081613F" w:rsidP="006373BE">
            <w:pPr>
              <w:tabs>
                <w:tab w:val="left" w:pos="360"/>
              </w:tabs>
              <w:outlineLvl w:val="4"/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</w:pPr>
            <w:r w:rsidRPr="008E1767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Общие требования </w:t>
            </w:r>
            <w:proofErr w:type="gramStart"/>
            <w:r w:rsidRPr="008E1767">
              <w:rPr>
                <w:rFonts w:ascii="Liberation Serif" w:hAnsi="Liberation Serif" w:cs="Liberation Serif"/>
                <w:b/>
                <w:sz w:val="20"/>
                <w:szCs w:val="20"/>
              </w:rPr>
              <w:t>к</w:t>
            </w:r>
            <w:proofErr w:type="gramEnd"/>
            <w:r w:rsidRPr="008E1767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</w:t>
            </w:r>
          </w:p>
          <w:p w:rsidR="0081613F" w:rsidRPr="008E1767" w:rsidRDefault="0081613F" w:rsidP="006373BE">
            <w:pPr>
              <w:tabs>
                <w:tab w:val="left" w:pos="360"/>
              </w:tabs>
              <w:outlineLvl w:val="4"/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</w:pPr>
            <w:r w:rsidRPr="008E1767">
              <w:rPr>
                <w:rFonts w:ascii="Liberation Serif" w:hAnsi="Liberation Serif" w:cs="Liberation Serif"/>
                <w:b/>
                <w:sz w:val="20"/>
                <w:szCs w:val="20"/>
              </w:rPr>
              <w:t>Поставщику</w:t>
            </w:r>
          </w:p>
        </w:tc>
        <w:tc>
          <w:tcPr>
            <w:tcW w:w="7938" w:type="dxa"/>
            <w:vAlign w:val="center"/>
          </w:tcPr>
          <w:p w:rsidR="00A754F0" w:rsidRPr="00F41A49" w:rsidRDefault="00D74760" w:rsidP="00D74760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    </w:t>
            </w:r>
            <w:proofErr w:type="gramStart"/>
            <w:r w:rsidR="00A754F0" w:rsidRPr="00F41A49">
              <w:rPr>
                <w:rFonts w:ascii="Liberation Serif" w:hAnsi="Liberation Serif" w:cs="Liberation Serif"/>
              </w:rPr>
              <w:t>Наличие действующей лицензии с видами работ, выполняемых в составе лицензируемого вида деятельности, в соответствии с работами указанными в техническом задании, выданной в соответствии с постановлением Правительства РФ от 28.07.2020 № 1128 «Об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сооружений» Министерством Российской Федерации по делам гражданской обороны, чрезвычайным ситуациям и ликвидации</w:t>
            </w:r>
            <w:proofErr w:type="gramEnd"/>
            <w:r w:rsidR="00A754F0" w:rsidRPr="00F41A49">
              <w:rPr>
                <w:rFonts w:ascii="Liberation Serif" w:hAnsi="Liberation Serif" w:cs="Liberation Serif"/>
              </w:rPr>
              <w:t xml:space="preserve"> последствий стихийных бедствий, на период выполнения работ.</w:t>
            </w:r>
          </w:p>
          <w:p w:rsidR="00D05566" w:rsidRPr="00F41A49" w:rsidRDefault="00D74760" w:rsidP="00D74760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     </w:t>
            </w:r>
            <w:r w:rsidR="00D05566" w:rsidRPr="00F41A49">
              <w:rPr>
                <w:rFonts w:ascii="Liberation Serif" w:eastAsia="Calibri" w:hAnsi="Liberation Serif" w:cs="Liberation Serif"/>
                <w:sz w:val="20"/>
                <w:szCs w:val="20"/>
              </w:rPr>
              <w:t>Выпол</w:t>
            </w: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нение и обеспечение выполнения р</w:t>
            </w:r>
            <w:r w:rsidR="00D05566" w:rsidRPr="00F41A49">
              <w:rPr>
                <w:rFonts w:ascii="Liberation Serif" w:eastAsia="Calibri" w:hAnsi="Liberation Serif" w:cs="Liberation Serif"/>
                <w:sz w:val="20"/>
                <w:szCs w:val="20"/>
              </w:rPr>
              <w:t>абот осуществляется с соблюдением требований экологических и санитарно-гигиенических норм, соблюдая правила пожарной безопасности, электробезопасности, техники безопасности, охраны труда, охраны окружающей среды, действующих на территории Российской Федерации.</w:t>
            </w:r>
          </w:p>
          <w:p w:rsidR="0081613F" w:rsidRPr="00F41A49" w:rsidRDefault="00D74760" w:rsidP="008403CE">
            <w:pPr>
              <w:widowControl w:val="0"/>
              <w:tabs>
                <w:tab w:val="left" w:pos="709"/>
                <w:tab w:val="left" w:pos="1276"/>
              </w:tabs>
              <w:spacing w:after="60"/>
              <w:ind w:left="34" w:hanging="34"/>
              <w:jc w:val="both"/>
              <w:outlineLvl w:val="4"/>
              <w:rPr>
                <w:rFonts w:ascii="Liberation Serif" w:hAnsi="Liberation Serif" w:cs="Liberation Serif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     </w:t>
            </w:r>
            <w:r w:rsidR="008E176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="0081613F" w:rsidRPr="00F41A4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Персонал </w:t>
            </w:r>
            <w:r w:rsidR="0081613F" w:rsidRPr="008E176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Поставщика</w:t>
            </w:r>
            <w:r w:rsidR="0081613F" w:rsidRPr="00F41A4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при поставке товара, оказании услуг должен соблюдать правила внутреннего трудового распорядка и иные правила, действующие на территории Заказчика, все нормы и правила безопасности, предусмотренные действующим законодательством России. Ответственность за пожарную безопасность, технику безопасности, охрану труда, санитарно-гигиенический режим при исполнении договора возлагается на Поставщика.</w:t>
            </w:r>
          </w:p>
        </w:tc>
      </w:tr>
      <w:tr w:rsidR="0081613F" w:rsidRPr="00AF53DD" w:rsidTr="006373BE">
        <w:trPr>
          <w:trHeight w:val="684"/>
        </w:trPr>
        <w:tc>
          <w:tcPr>
            <w:tcW w:w="2802" w:type="dxa"/>
          </w:tcPr>
          <w:p w:rsidR="0081613F" w:rsidRPr="00F41A49" w:rsidRDefault="0081613F" w:rsidP="006373BE">
            <w:pPr>
              <w:spacing w:after="60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41A49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Требования к документации </w:t>
            </w:r>
          </w:p>
        </w:tc>
        <w:tc>
          <w:tcPr>
            <w:tcW w:w="7938" w:type="dxa"/>
            <w:vAlign w:val="center"/>
          </w:tcPr>
          <w:p w:rsidR="0081613F" w:rsidRPr="00F41A49" w:rsidRDefault="00D74760" w:rsidP="00D74760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   </w:t>
            </w:r>
            <w:r w:rsidR="0081613F" w:rsidRPr="00F41A49">
              <w:rPr>
                <w:rFonts w:ascii="Liberation Serif" w:hAnsi="Liberation Serif" w:cs="Liberation Serif"/>
                <w:sz w:val="20"/>
                <w:szCs w:val="20"/>
              </w:rPr>
              <w:t xml:space="preserve">Перечень необходимых документов, предоставляемых </w:t>
            </w:r>
            <w:r w:rsidR="008E1767">
              <w:rPr>
                <w:rFonts w:ascii="Liberation Serif" w:hAnsi="Liberation Serif" w:cs="Liberation Serif"/>
                <w:sz w:val="20"/>
                <w:szCs w:val="20"/>
              </w:rPr>
              <w:t>Поставщиком</w:t>
            </w:r>
            <w:r w:rsidR="0081613F" w:rsidRPr="00F41A49">
              <w:rPr>
                <w:rFonts w:ascii="Liberation Serif" w:hAnsi="Liberation Serif" w:cs="Liberation Serif"/>
                <w:sz w:val="20"/>
                <w:szCs w:val="20"/>
              </w:rPr>
              <w:t xml:space="preserve"> заказчику:</w:t>
            </w:r>
          </w:p>
          <w:p w:rsidR="0081613F" w:rsidRPr="00F41A49" w:rsidRDefault="00D74760" w:rsidP="00D74760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-э</w:t>
            </w:r>
            <w:r w:rsidR="0081613F" w:rsidRPr="00F41A49">
              <w:rPr>
                <w:rFonts w:ascii="Liberation Serif" w:hAnsi="Liberation Serif" w:cs="Liberation Serif"/>
                <w:sz w:val="20"/>
                <w:szCs w:val="20"/>
              </w:rPr>
              <w:t xml:space="preserve">ксплуатационная документация (паспорт и  руководство по эксплуатации </w:t>
            </w:r>
            <w:r w:rsidR="00D05566" w:rsidRPr="00F41A49"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  <w:t>гарантийный талон</w:t>
            </w:r>
            <w:r w:rsidR="00D05566" w:rsidRPr="00F41A49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81613F" w:rsidRPr="00F41A49">
              <w:rPr>
                <w:rFonts w:ascii="Liberation Serif" w:hAnsi="Liberation Serif" w:cs="Liberation Serif"/>
                <w:sz w:val="20"/>
                <w:szCs w:val="20"/>
              </w:rPr>
              <w:t xml:space="preserve">и т.д.);    </w:t>
            </w:r>
          </w:p>
          <w:p w:rsidR="0081613F" w:rsidRPr="00F41A49" w:rsidRDefault="00D74760" w:rsidP="00D74760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-с</w:t>
            </w:r>
            <w:r w:rsidR="0081613F" w:rsidRPr="00F41A49">
              <w:rPr>
                <w:rFonts w:ascii="Liberation Serif" w:hAnsi="Liberation Serif" w:cs="Liberation Serif"/>
                <w:sz w:val="20"/>
                <w:szCs w:val="20"/>
              </w:rPr>
              <w:t>ертификат соответствия требованиям промы</w:t>
            </w:r>
            <w:r w:rsidR="008E1767">
              <w:rPr>
                <w:rFonts w:ascii="Liberation Serif" w:hAnsi="Liberation Serif" w:cs="Liberation Serif"/>
                <w:sz w:val="20"/>
                <w:szCs w:val="20"/>
              </w:rPr>
              <w:t>шленной и пожарной безопасности.</w:t>
            </w:r>
          </w:p>
        </w:tc>
      </w:tr>
    </w:tbl>
    <w:p w:rsidR="00D74760" w:rsidRDefault="00D74760" w:rsidP="00D74760">
      <w:pPr>
        <w:rPr>
          <w:sz w:val="20"/>
          <w:szCs w:val="20"/>
        </w:rPr>
      </w:pPr>
    </w:p>
    <w:p w:rsidR="00D74760" w:rsidRDefault="006373BE" w:rsidP="009A2192">
      <w:pPr>
        <w:ind w:firstLine="567"/>
        <w:jc w:val="right"/>
        <w:rPr>
          <w:rFonts w:ascii="Liberation Serif" w:hAnsi="Liberation Serif" w:cs="Liberation Serif"/>
          <w:bCs/>
          <w:sz w:val="20"/>
          <w:szCs w:val="20"/>
        </w:rPr>
      </w:pPr>
      <w:r>
        <w:rPr>
          <w:rFonts w:ascii="Liberation Serif" w:hAnsi="Liberation Serif" w:cs="Liberation Serif"/>
          <w:bCs/>
          <w:sz w:val="20"/>
          <w:szCs w:val="20"/>
        </w:rPr>
        <w:t>П</w:t>
      </w:r>
      <w:r w:rsidRPr="006373BE">
        <w:rPr>
          <w:rFonts w:ascii="Liberation Serif" w:hAnsi="Liberation Serif" w:cs="Liberation Serif"/>
          <w:bCs/>
          <w:sz w:val="20"/>
          <w:szCs w:val="20"/>
        </w:rPr>
        <w:t>риложени</w:t>
      </w:r>
      <w:r>
        <w:rPr>
          <w:rFonts w:ascii="Liberation Serif" w:hAnsi="Liberation Serif" w:cs="Liberation Serif"/>
          <w:bCs/>
          <w:sz w:val="20"/>
          <w:szCs w:val="20"/>
        </w:rPr>
        <w:t xml:space="preserve">е </w:t>
      </w:r>
      <w:r w:rsidRPr="006373BE">
        <w:rPr>
          <w:rFonts w:ascii="Liberation Serif" w:hAnsi="Liberation Serif" w:cs="Liberation Serif"/>
          <w:bCs/>
          <w:sz w:val="20"/>
          <w:szCs w:val="20"/>
        </w:rPr>
        <w:t>№ 1 к Техническому заданию</w:t>
      </w:r>
    </w:p>
    <w:p w:rsidR="006373BE" w:rsidRDefault="006373BE" w:rsidP="009A2192">
      <w:pPr>
        <w:ind w:firstLine="567"/>
        <w:jc w:val="right"/>
        <w:rPr>
          <w:sz w:val="20"/>
          <w:szCs w:val="20"/>
        </w:rPr>
      </w:pPr>
    </w:p>
    <w:p w:rsidR="0081613F" w:rsidRPr="00A756BA" w:rsidRDefault="006373BE" w:rsidP="0081613F">
      <w:pPr>
        <w:pStyle w:val="a5"/>
        <w:jc w:val="center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81613F" w:rsidRPr="00A756BA">
        <w:rPr>
          <w:rFonts w:ascii="Times New Roman" w:hAnsi="Times New Roman" w:cs="Times New Roman"/>
        </w:rPr>
        <w:t xml:space="preserve">Сведения о </w:t>
      </w:r>
      <w:r w:rsidR="0081613F" w:rsidRPr="00A756BA">
        <w:rPr>
          <w:rFonts w:ascii="Times New Roman" w:eastAsia="Arial" w:hAnsi="Times New Roman" w:cs="Times New Roman"/>
        </w:rPr>
        <w:t>функциональных характеристиках (потребительских свойствах),</w:t>
      </w:r>
    </w:p>
    <w:p w:rsidR="007F216F" w:rsidRDefault="0081613F" w:rsidP="0081613F">
      <w:pPr>
        <w:pStyle w:val="a5"/>
        <w:jc w:val="center"/>
        <w:rPr>
          <w:rFonts w:ascii="Times New Roman" w:hAnsi="Times New Roman" w:cs="Times New Roman"/>
        </w:rPr>
      </w:pPr>
      <w:r w:rsidRPr="00A756BA">
        <w:rPr>
          <w:rFonts w:ascii="Times New Roman" w:eastAsia="Arial" w:hAnsi="Times New Roman" w:cs="Times New Roman"/>
        </w:rPr>
        <w:t xml:space="preserve">технических </w:t>
      </w:r>
      <w:r w:rsidRPr="00A756BA">
        <w:rPr>
          <w:rFonts w:ascii="Times New Roman" w:hAnsi="Times New Roman" w:cs="Times New Roman"/>
        </w:rPr>
        <w:t xml:space="preserve">и качественных </w:t>
      </w:r>
      <w:proofErr w:type="gramStart"/>
      <w:r w:rsidRPr="00A756BA">
        <w:rPr>
          <w:rFonts w:ascii="Times New Roman" w:hAnsi="Times New Roman" w:cs="Times New Roman"/>
        </w:rPr>
        <w:t>характеристиках</w:t>
      </w:r>
      <w:proofErr w:type="gramEnd"/>
      <w:r w:rsidRPr="00A756BA">
        <w:rPr>
          <w:rFonts w:ascii="Times New Roman" w:hAnsi="Times New Roman" w:cs="Times New Roman"/>
        </w:rPr>
        <w:t xml:space="preserve"> товара</w:t>
      </w:r>
      <w:r w:rsidR="006373BE">
        <w:rPr>
          <w:rFonts w:ascii="Times New Roman" w:hAnsi="Times New Roman" w:cs="Times New Roman"/>
        </w:rPr>
        <w:t>»</w:t>
      </w:r>
    </w:p>
    <w:tbl>
      <w:tblPr>
        <w:tblStyle w:val="a8"/>
        <w:tblW w:w="10314" w:type="dxa"/>
        <w:tblLayout w:type="fixed"/>
        <w:tblLook w:val="04A0"/>
      </w:tblPr>
      <w:tblGrid>
        <w:gridCol w:w="596"/>
        <w:gridCol w:w="2801"/>
        <w:gridCol w:w="3119"/>
        <w:gridCol w:w="2835"/>
        <w:gridCol w:w="963"/>
      </w:tblGrid>
      <w:tr w:rsidR="007F216F" w:rsidRPr="00FA22BF" w:rsidTr="008403CE">
        <w:trPr>
          <w:trHeight w:val="600"/>
        </w:trPr>
        <w:tc>
          <w:tcPr>
            <w:tcW w:w="596" w:type="dxa"/>
            <w:vMerge w:val="restart"/>
            <w:vAlign w:val="center"/>
          </w:tcPr>
          <w:p w:rsidR="007F216F" w:rsidRPr="008E57F6" w:rsidRDefault="007F216F" w:rsidP="008403C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8E57F6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</w:t>
            </w:r>
            <w:proofErr w:type="gramEnd"/>
            <w:r w:rsidRPr="008E57F6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801" w:type="dxa"/>
            <w:vMerge w:val="restart"/>
            <w:vAlign w:val="center"/>
          </w:tcPr>
          <w:p w:rsidR="007F216F" w:rsidRPr="008E57F6" w:rsidRDefault="007F216F" w:rsidP="008403C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Наименование товара и адреса установки</w:t>
            </w:r>
          </w:p>
        </w:tc>
        <w:tc>
          <w:tcPr>
            <w:tcW w:w="6917" w:type="dxa"/>
            <w:gridSpan w:val="3"/>
            <w:vAlign w:val="center"/>
          </w:tcPr>
          <w:p w:rsidR="007F216F" w:rsidRPr="008E57F6" w:rsidRDefault="007F216F" w:rsidP="008403C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Качественные характеристики (потребительские свойства) и иные характеристики товара</w:t>
            </w:r>
          </w:p>
        </w:tc>
      </w:tr>
      <w:tr w:rsidR="007F216F" w:rsidRPr="00FA22BF" w:rsidTr="008403CE">
        <w:trPr>
          <w:trHeight w:val="435"/>
        </w:trPr>
        <w:tc>
          <w:tcPr>
            <w:tcW w:w="596" w:type="dxa"/>
            <w:vMerge/>
            <w:vAlign w:val="center"/>
          </w:tcPr>
          <w:p w:rsidR="007F216F" w:rsidRPr="008E57F6" w:rsidRDefault="007F216F" w:rsidP="008403C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801" w:type="dxa"/>
            <w:vMerge/>
            <w:vAlign w:val="center"/>
          </w:tcPr>
          <w:p w:rsidR="007F216F" w:rsidRPr="008E57F6" w:rsidRDefault="007F216F" w:rsidP="008403C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7F216F" w:rsidRPr="008E57F6" w:rsidRDefault="007F216F" w:rsidP="008403C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Наименование параметра (показателя) товара</w:t>
            </w:r>
          </w:p>
        </w:tc>
        <w:tc>
          <w:tcPr>
            <w:tcW w:w="2835" w:type="dxa"/>
            <w:vAlign w:val="center"/>
          </w:tcPr>
          <w:p w:rsidR="007F216F" w:rsidRPr="008E57F6" w:rsidRDefault="007F216F" w:rsidP="008403C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Требуемое значение, установленное заказчиком</w:t>
            </w:r>
          </w:p>
        </w:tc>
        <w:tc>
          <w:tcPr>
            <w:tcW w:w="963" w:type="dxa"/>
            <w:vAlign w:val="center"/>
          </w:tcPr>
          <w:p w:rsidR="007F216F" w:rsidRPr="008E57F6" w:rsidRDefault="007F216F" w:rsidP="008403C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Ед. изм.</w:t>
            </w:r>
          </w:p>
        </w:tc>
      </w:tr>
      <w:tr w:rsidR="007F216F" w:rsidRPr="00FA22BF" w:rsidTr="008403CE">
        <w:trPr>
          <w:trHeight w:val="70"/>
        </w:trPr>
        <w:tc>
          <w:tcPr>
            <w:tcW w:w="596" w:type="dxa"/>
          </w:tcPr>
          <w:p w:rsidR="007F216F" w:rsidRPr="008E57F6" w:rsidRDefault="007F216F" w:rsidP="008403CE">
            <w:pPr>
              <w:jc w:val="center"/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801" w:type="dxa"/>
          </w:tcPr>
          <w:p w:rsidR="007F216F" w:rsidRPr="008E57F6" w:rsidRDefault="007F216F" w:rsidP="008403CE">
            <w:pPr>
              <w:jc w:val="center"/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7F216F" w:rsidRPr="008E57F6" w:rsidRDefault="007F216F" w:rsidP="008403CE">
            <w:pPr>
              <w:jc w:val="center"/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7F216F" w:rsidRPr="008E57F6" w:rsidRDefault="007F216F" w:rsidP="008403CE">
            <w:pPr>
              <w:jc w:val="center"/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63" w:type="dxa"/>
          </w:tcPr>
          <w:p w:rsidR="007F216F" w:rsidRPr="008E57F6" w:rsidRDefault="007F216F" w:rsidP="008403CE">
            <w:pPr>
              <w:jc w:val="center"/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  <w:t>5</w:t>
            </w:r>
          </w:p>
        </w:tc>
      </w:tr>
      <w:tr w:rsidR="007F216F" w:rsidRPr="00FA22BF" w:rsidTr="008403CE">
        <w:trPr>
          <w:trHeight w:val="285"/>
        </w:trPr>
        <w:tc>
          <w:tcPr>
            <w:tcW w:w="596" w:type="dxa"/>
            <w:vMerge w:val="restart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 xml:space="preserve">  1.</w:t>
            </w:r>
          </w:p>
        </w:tc>
        <w:tc>
          <w:tcPr>
            <w:tcW w:w="2801" w:type="dxa"/>
            <w:vMerge w:val="restart"/>
            <w:hideMark/>
          </w:tcPr>
          <w:p w:rsidR="007F216F" w:rsidRPr="008E57F6" w:rsidRDefault="007F216F" w:rsidP="008403C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 xml:space="preserve">Дверь внутренняя противопожарная металлическая одностворчатая ДПМ-01-EI60 в сборе с коробкой и </w:t>
            </w:r>
            <w:r w:rsidR="00211D57">
              <w:rPr>
                <w:rFonts w:ascii="Liberation Serif" w:hAnsi="Liberation Serif" w:cs="Liberation Serif"/>
                <w:sz w:val="20"/>
                <w:szCs w:val="20"/>
              </w:rPr>
              <w:t xml:space="preserve">наличниками </w:t>
            </w:r>
            <w:r w:rsidR="00211D57" w:rsidRPr="002E0FB6">
              <w:rPr>
                <w:rFonts w:ascii="Liberation Serif" w:hAnsi="Liberation Serif" w:cs="Liberation Serif"/>
                <w:sz w:val="20"/>
                <w:szCs w:val="20"/>
              </w:rPr>
              <w:t>– 3</w:t>
            </w:r>
            <w:r w:rsidRPr="002E0FB6">
              <w:rPr>
                <w:rFonts w:ascii="Liberation Serif" w:hAnsi="Liberation Serif" w:cs="Liberation Serif"/>
                <w:sz w:val="20"/>
                <w:szCs w:val="20"/>
              </w:rPr>
              <w:t xml:space="preserve"> шт.</w:t>
            </w:r>
          </w:p>
          <w:p w:rsidR="007F216F" w:rsidRPr="008E57F6" w:rsidRDefault="007F216F" w:rsidP="008403C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19" w:type="dxa"/>
            <w:hideMark/>
          </w:tcPr>
          <w:p w:rsidR="007F216F" w:rsidRPr="008E57F6" w:rsidRDefault="007F216F" w:rsidP="008E57F6">
            <w:pPr>
              <w:tabs>
                <w:tab w:val="left" w:pos="2535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 xml:space="preserve">Ширина по </w:t>
            </w:r>
            <w:r w:rsidR="008E57F6">
              <w:rPr>
                <w:rFonts w:ascii="Liberation Serif" w:hAnsi="Liberation Serif" w:cs="Liberation Serif"/>
                <w:sz w:val="20"/>
                <w:szCs w:val="20"/>
              </w:rPr>
              <w:t>полотну</w:t>
            </w: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ab/>
            </w:r>
          </w:p>
        </w:tc>
        <w:tc>
          <w:tcPr>
            <w:tcW w:w="2835" w:type="dxa"/>
            <w:hideMark/>
          </w:tcPr>
          <w:p w:rsidR="007F216F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800</w:t>
            </w:r>
          </w:p>
        </w:tc>
        <w:tc>
          <w:tcPr>
            <w:tcW w:w="963" w:type="dxa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мм</w:t>
            </w:r>
          </w:p>
        </w:tc>
      </w:tr>
      <w:tr w:rsidR="007F216F" w:rsidRPr="00FA22BF" w:rsidTr="00DC57CA">
        <w:trPr>
          <w:trHeight w:val="194"/>
        </w:trPr>
        <w:tc>
          <w:tcPr>
            <w:tcW w:w="596" w:type="dxa"/>
            <w:vMerge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801" w:type="dxa"/>
            <w:vMerge/>
            <w:hideMark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19" w:type="dxa"/>
            <w:hideMark/>
          </w:tcPr>
          <w:p w:rsidR="007F216F" w:rsidRPr="008E57F6" w:rsidRDefault="007F216F" w:rsidP="008E57F6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 xml:space="preserve">Высота по </w:t>
            </w:r>
            <w:r w:rsidR="008E57F6">
              <w:rPr>
                <w:rFonts w:ascii="Liberation Serif" w:hAnsi="Liberation Serif" w:cs="Liberation Serif"/>
                <w:sz w:val="20"/>
                <w:szCs w:val="20"/>
              </w:rPr>
              <w:t>полотну</w:t>
            </w:r>
          </w:p>
        </w:tc>
        <w:tc>
          <w:tcPr>
            <w:tcW w:w="2835" w:type="dxa"/>
            <w:hideMark/>
          </w:tcPr>
          <w:p w:rsidR="007F216F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2000</w:t>
            </w:r>
          </w:p>
        </w:tc>
        <w:tc>
          <w:tcPr>
            <w:tcW w:w="963" w:type="dxa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мм</w:t>
            </w:r>
          </w:p>
        </w:tc>
      </w:tr>
      <w:tr w:rsidR="007F216F" w:rsidRPr="00FA22BF" w:rsidTr="008403CE">
        <w:trPr>
          <w:trHeight w:val="125"/>
        </w:trPr>
        <w:tc>
          <w:tcPr>
            <w:tcW w:w="596" w:type="dxa"/>
            <w:vMerge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19" w:type="dxa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 xml:space="preserve">Материал полотна </w:t>
            </w:r>
          </w:p>
        </w:tc>
        <w:tc>
          <w:tcPr>
            <w:tcW w:w="2835" w:type="dxa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Сталь</w:t>
            </w:r>
          </w:p>
        </w:tc>
        <w:tc>
          <w:tcPr>
            <w:tcW w:w="963" w:type="dxa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F216F" w:rsidRPr="00FA22BF" w:rsidTr="008403CE">
        <w:trPr>
          <w:trHeight w:val="299"/>
        </w:trPr>
        <w:tc>
          <w:tcPr>
            <w:tcW w:w="596" w:type="dxa"/>
            <w:vMerge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801" w:type="dxa"/>
            <w:vMerge/>
            <w:hideMark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19" w:type="dxa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Конструкционное исполнение</w:t>
            </w:r>
          </w:p>
        </w:tc>
        <w:tc>
          <w:tcPr>
            <w:tcW w:w="2835" w:type="dxa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Глухое</w:t>
            </w:r>
          </w:p>
        </w:tc>
        <w:tc>
          <w:tcPr>
            <w:tcW w:w="963" w:type="dxa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F216F" w:rsidRPr="00FA22BF" w:rsidTr="008403CE">
        <w:trPr>
          <w:trHeight w:val="118"/>
        </w:trPr>
        <w:tc>
          <w:tcPr>
            <w:tcW w:w="596" w:type="dxa"/>
            <w:vMerge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Покрытие</w:t>
            </w:r>
          </w:p>
        </w:tc>
        <w:tc>
          <w:tcPr>
            <w:tcW w:w="2835" w:type="dxa"/>
            <w:shd w:val="clear" w:color="auto" w:fill="auto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 xml:space="preserve">Порошковая полиэфирная краска по стандарту </w:t>
            </w:r>
            <w:r w:rsidRPr="008E57F6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RAL</w:t>
            </w: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 xml:space="preserve"> 7035 (серая)</w:t>
            </w:r>
          </w:p>
        </w:tc>
        <w:tc>
          <w:tcPr>
            <w:tcW w:w="963" w:type="dxa"/>
          </w:tcPr>
          <w:p w:rsidR="007F216F" w:rsidRPr="00CB002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7F216F" w:rsidRPr="00FA22BF" w:rsidTr="008403CE">
        <w:trPr>
          <w:trHeight w:val="428"/>
        </w:trPr>
        <w:tc>
          <w:tcPr>
            <w:tcW w:w="596" w:type="dxa"/>
            <w:vMerge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Цвет внешней и внутренней отделки</w:t>
            </w:r>
          </w:p>
        </w:tc>
        <w:tc>
          <w:tcPr>
            <w:tcW w:w="2835" w:type="dxa"/>
            <w:shd w:val="clear" w:color="auto" w:fill="auto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Серый</w:t>
            </w:r>
          </w:p>
        </w:tc>
        <w:tc>
          <w:tcPr>
            <w:tcW w:w="963" w:type="dxa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F216F" w:rsidRPr="00FA22BF" w:rsidTr="008403CE">
        <w:trPr>
          <w:trHeight w:val="606"/>
        </w:trPr>
        <w:tc>
          <w:tcPr>
            <w:tcW w:w="596" w:type="dxa"/>
            <w:vMerge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19" w:type="dxa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Тип замка</w:t>
            </w:r>
          </w:p>
        </w:tc>
        <w:tc>
          <w:tcPr>
            <w:tcW w:w="2835" w:type="dxa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Врезной цилиндрический замок-с защелкой.</w:t>
            </w:r>
          </w:p>
        </w:tc>
        <w:tc>
          <w:tcPr>
            <w:tcW w:w="963" w:type="dxa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F216F" w:rsidRPr="00FA22BF" w:rsidTr="008403CE">
        <w:trPr>
          <w:trHeight w:val="118"/>
        </w:trPr>
        <w:tc>
          <w:tcPr>
            <w:tcW w:w="596" w:type="dxa"/>
            <w:vMerge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19" w:type="dxa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Способ открывания и закрывания с внешней и внутренней стороны замка</w:t>
            </w:r>
          </w:p>
        </w:tc>
        <w:tc>
          <w:tcPr>
            <w:tcW w:w="2835" w:type="dxa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- с внешней стороны: ключ;</w:t>
            </w:r>
          </w:p>
          <w:p w:rsidR="007F216F" w:rsidRPr="008E57F6" w:rsidRDefault="007F216F" w:rsidP="008E57F6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 xml:space="preserve">- с </w:t>
            </w:r>
            <w:proofErr w:type="gramStart"/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внутренний</w:t>
            </w:r>
            <w:proofErr w:type="gramEnd"/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 xml:space="preserve"> стороны: без ключа (</w:t>
            </w:r>
            <w:r w:rsidR="008E57F6">
              <w:rPr>
                <w:rFonts w:ascii="Liberation Serif" w:hAnsi="Liberation Serif" w:cs="Liberation Serif"/>
                <w:sz w:val="20"/>
                <w:szCs w:val="20"/>
              </w:rPr>
              <w:t>завертка</w:t>
            </w: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 xml:space="preserve">). </w:t>
            </w:r>
          </w:p>
        </w:tc>
        <w:tc>
          <w:tcPr>
            <w:tcW w:w="963" w:type="dxa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F216F" w:rsidRPr="00FA22BF" w:rsidTr="008403CE">
        <w:trPr>
          <w:trHeight w:val="390"/>
        </w:trPr>
        <w:tc>
          <w:tcPr>
            <w:tcW w:w="596" w:type="dxa"/>
            <w:vMerge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19" w:type="dxa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 xml:space="preserve">Устройство для </w:t>
            </w:r>
            <w:proofErr w:type="spellStart"/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самозакрывания</w:t>
            </w:r>
            <w:proofErr w:type="spellEnd"/>
          </w:p>
        </w:tc>
        <w:tc>
          <w:tcPr>
            <w:tcW w:w="2835" w:type="dxa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 xml:space="preserve">Доводчик: EN3, </w:t>
            </w:r>
            <w:r w:rsidR="008E1767" w:rsidRPr="008E1767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  <w:r w:rsidRPr="008E1767">
              <w:rPr>
                <w:rFonts w:ascii="Liberation Serif" w:hAnsi="Liberation Serif" w:cs="Liberation Serif"/>
                <w:sz w:val="20"/>
                <w:szCs w:val="20"/>
              </w:rPr>
              <w:t>0 кг;</w:t>
            </w:r>
          </w:p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Темпер. режим: от –15+40</w:t>
            </w:r>
            <w:proofErr w:type="gramStart"/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°С</w:t>
            </w:r>
            <w:proofErr w:type="gramEnd"/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Способ монтажа: верхний;</w:t>
            </w:r>
          </w:p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Угол открывания полотна: от 90 до 180°;</w:t>
            </w:r>
          </w:p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Цвет: серый</w:t>
            </w:r>
          </w:p>
        </w:tc>
        <w:tc>
          <w:tcPr>
            <w:tcW w:w="963" w:type="dxa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F216F" w:rsidRPr="00FA22BF" w:rsidTr="008403CE">
        <w:trPr>
          <w:trHeight w:val="416"/>
        </w:trPr>
        <w:tc>
          <w:tcPr>
            <w:tcW w:w="596" w:type="dxa"/>
            <w:vMerge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19" w:type="dxa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Усилие открывания дверного полотна</w:t>
            </w:r>
          </w:p>
        </w:tc>
        <w:tc>
          <w:tcPr>
            <w:tcW w:w="2835" w:type="dxa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Не более 100</w:t>
            </w:r>
          </w:p>
        </w:tc>
        <w:tc>
          <w:tcPr>
            <w:tcW w:w="963" w:type="dxa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Ньютон</w:t>
            </w:r>
          </w:p>
        </w:tc>
      </w:tr>
      <w:tr w:rsidR="007F216F" w:rsidRPr="00FA22BF" w:rsidTr="00DC57CA">
        <w:trPr>
          <w:trHeight w:val="458"/>
        </w:trPr>
        <w:tc>
          <w:tcPr>
            <w:tcW w:w="596" w:type="dxa"/>
            <w:vMerge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19" w:type="dxa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Открывание дверного полотна</w:t>
            </w:r>
          </w:p>
        </w:tc>
        <w:tc>
          <w:tcPr>
            <w:tcW w:w="2835" w:type="dxa"/>
          </w:tcPr>
          <w:p w:rsidR="007F216F" w:rsidRPr="008E1767" w:rsidRDefault="008E1767" w:rsidP="00211D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1767"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 w:rsidR="00833D8A" w:rsidRPr="008E1767">
              <w:rPr>
                <w:rFonts w:ascii="Liberation Serif" w:hAnsi="Liberation Serif" w:cs="Liberation Serif"/>
                <w:sz w:val="20"/>
                <w:szCs w:val="20"/>
              </w:rPr>
              <w:t>пределить во время проведения замеров</w:t>
            </w:r>
          </w:p>
        </w:tc>
        <w:tc>
          <w:tcPr>
            <w:tcW w:w="963" w:type="dxa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F216F" w:rsidRPr="00FA22BF" w:rsidTr="00211D57">
        <w:trPr>
          <w:trHeight w:val="423"/>
        </w:trPr>
        <w:tc>
          <w:tcPr>
            <w:tcW w:w="596" w:type="dxa"/>
            <w:vMerge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19" w:type="dxa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 xml:space="preserve">Толщина стали, используемая при изготовлении полотна </w:t>
            </w:r>
          </w:p>
        </w:tc>
        <w:tc>
          <w:tcPr>
            <w:tcW w:w="2835" w:type="dxa"/>
          </w:tcPr>
          <w:p w:rsidR="007F216F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 менее 1,2</w:t>
            </w:r>
          </w:p>
        </w:tc>
        <w:tc>
          <w:tcPr>
            <w:tcW w:w="963" w:type="dxa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мм</w:t>
            </w:r>
          </w:p>
        </w:tc>
      </w:tr>
      <w:tr w:rsidR="007F216F" w:rsidRPr="00FA22BF" w:rsidTr="00DC57CA">
        <w:trPr>
          <w:trHeight w:val="453"/>
        </w:trPr>
        <w:tc>
          <w:tcPr>
            <w:tcW w:w="596" w:type="dxa"/>
            <w:vMerge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19" w:type="dxa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Предел огнестойкости конструкции</w:t>
            </w:r>
          </w:p>
        </w:tc>
        <w:tc>
          <w:tcPr>
            <w:tcW w:w="2835" w:type="dxa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EI</w:t>
            </w: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60</w:t>
            </w:r>
          </w:p>
        </w:tc>
        <w:tc>
          <w:tcPr>
            <w:tcW w:w="963" w:type="dxa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-</w:t>
            </w:r>
          </w:p>
        </w:tc>
      </w:tr>
      <w:tr w:rsidR="00211D57" w:rsidRPr="00FA22BF" w:rsidTr="008403CE">
        <w:trPr>
          <w:trHeight w:val="259"/>
        </w:trPr>
        <w:tc>
          <w:tcPr>
            <w:tcW w:w="596" w:type="dxa"/>
            <w:vMerge w:val="restart"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 xml:space="preserve">  2.</w:t>
            </w:r>
          </w:p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  <w:vMerge w:val="restart"/>
            <w:hideMark/>
          </w:tcPr>
          <w:p w:rsidR="00211D57" w:rsidRPr="008E57F6" w:rsidRDefault="00211D57" w:rsidP="008403C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Дверь внутренняя противопожарная металлическая одностворчатая ДПМ-01-EI60 в сб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оре с коробкой и наличниками – 1</w:t>
            </w: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 xml:space="preserve"> шт.</w:t>
            </w:r>
          </w:p>
          <w:p w:rsidR="00211D57" w:rsidRPr="008E57F6" w:rsidRDefault="00211D57" w:rsidP="008403C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19" w:type="dxa"/>
            <w:hideMark/>
          </w:tcPr>
          <w:p w:rsidR="00211D57" w:rsidRPr="008E57F6" w:rsidRDefault="00211D57" w:rsidP="008403CE">
            <w:pPr>
              <w:tabs>
                <w:tab w:val="left" w:pos="2535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 xml:space="preserve">Ширина по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полотну</w:t>
            </w: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ab/>
            </w:r>
          </w:p>
        </w:tc>
        <w:tc>
          <w:tcPr>
            <w:tcW w:w="2835" w:type="dxa"/>
            <w:hideMark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840</w:t>
            </w: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963" w:type="dxa"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мм</w:t>
            </w:r>
          </w:p>
        </w:tc>
      </w:tr>
      <w:tr w:rsidR="00211D57" w:rsidRPr="00FA22BF" w:rsidTr="008403CE">
        <w:trPr>
          <w:trHeight w:val="150"/>
        </w:trPr>
        <w:tc>
          <w:tcPr>
            <w:tcW w:w="596" w:type="dxa"/>
            <w:vMerge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bCs/>
                <w:color w:val="202020"/>
                <w:kern w:val="36"/>
                <w:sz w:val="20"/>
                <w:szCs w:val="20"/>
              </w:rPr>
            </w:pPr>
          </w:p>
        </w:tc>
        <w:tc>
          <w:tcPr>
            <w:tcW w:w="3119" w:type="dxa"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 xml:space="preserve">Высота по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полотну</w:t>
            </w:r>
          </w:p>
        </w:tc>
        <w:tc>
          <w:tcPr>
            <w:tcW w:w="2835" w:type="dxa"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2000</w:t>
            </w:r>
          </w:p>
        </w:tc>
        <w:tc>
          <w:tcPr>
            <w:tcW w:w="963" w:type="dxa"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мм</w:t>
            </w:r>
          </w:p>
        </w:tc>
      </w:tr>
      <w:tr w:rsidR="007F216F" w:rsidRPr="00FA22BF" w:rsidTr="008403CE">
        <w:trPr>
          <w:trHeight w:val="111"/>
        </w:trPr>
        <w:tc>
          <w:tcPr>
            <w:tcW w:w="596" w:type="dxa"/>
            <w:vMerge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bCs/>
                <w:color w:val="202020"/>
                <w:kern w:val="36"/>
                <w:sz w:val="20"/>
                <w:szCs w:val="20"/>
              </w:rPr>
            </w:pPr>
          </w:p>
        </w:tc>
        <w:tc>
          <w:tcPr>
            <w:tcW w:w="3119" w:type="dxa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Материал полотна</w:t>
            </w:r>
          </w:p>
        </w:tc>
        <w:tc>
          <w:tcPr>
            <w:tcW w:w="2835" w:type="dxa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Сталь</w:t>
            </w:r>
          </w:p>
        </w:tc>
        <w:tc>
          <w:tcPr>
            <w:tcW w:w="963" w:type="dxa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F216F" w:rsidRPr="00FA22BF" w:rsidTr="008403CE">
        <w:trPr>
          <w:trHeight w:val="111"/>
        </w:trPr>
        <w:tc>
          <w:tcPr>
            <w:tcW w:w="596" w:type="dxa"/>
            <w:vMerge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bCs/>
                <w:color w:val="202020"/>
                <w:kern w:val="36"/>
                <w:sz w:val="20"/>
                <w:szCs w:val="20"/>
              </w:rPr>
            </w:pPr>
          </w:p>
        </w:tc>
        <w:tc>
          <w:tcPr>
            <w:tcW w:w="3119" w:type="dxa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 xml:space="preserve">Конструкционное исполнение двери </w:t>
            </w:r>
          </w:p>
        </w:tc>
        <w:tc>
          <w:tcPr>
            <w:tcW w:w="2835" w:type="dxa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Глухое</w:t>
            </w:r>
          </w:p>
        </w:tc>
        <w:tc>
          <w:tcPr>
            <w:tcW w:w="963" w:type="dxa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F216F" w:rsidRPr="00FA22BF" w:rsidTr="008403CE">
        <w:trPr>
          <w:trHeight w:val="405"/>
        </w:trPr>
        <w:tc>
          <w:tcPr>
            <w:tcW w:w="596" w:type="dxa"/>
            <w:vMerge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801" w:type="dxa"/>
            <w:vMerge/>
            <w:hideMark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19" w:type="dxa"/>
            <w:hideMark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Покрытие</w:t>
            </w:r>
          </w:p>
        </w:tc>
        <w:tc>
          <w:tcPr>
            <w:tcW w:w="2835" w:type="dxa"/>
            <w:hideMark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 xml:space="preserve">Порошковая краска по стандарту </w:t>
            </w:r>
            <w:r w:rsidRPr="008E57F6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RAL</w:t>
            </w: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 xml:space="preserve"> 7035 (серая)</w:t>
            </w:r>
          </w:p>
        </w:tc>
        <w:tc>
          <w:tcPr>
            <w:tcW w:w="963" w:type="dxa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F216F" w:rsidRPr="00FA22BF" w:rsidTr="008403CE">
        <w:trPr>
          <w:trHeight w:val="294"/>
        </w:trPr>
        <w:tc>
          <w:tcPr>
            <w:tcW w:w="596" w:type="dxa"/>
            <w:vMerge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19" w:type="dxa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Цвет внешней и внутренней отделки</w:t>
            </w:r>
          </w:p>
        </w:tc>
        <w:tc>
          <w:tcPr>
            <w:tcW w:w="2835" w:type="dxa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Серый</w:t>
            </w:r>
          </w:p>
        </w:tc>
        <w:tc>
          <w:tcPr>
            <w:tcW w:w="963" w:type="dxa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F216F" w:rsidRPr="00FA22BF" w:rsidTr="00211D57">
        <w:trPr>
          <w:trHeight w:val="513"/>
        </w:trPr>
        <w:tc>
          <w:tcPr>
            <w:tcW w:w="596" w:type="dxa"/>
            <w:vMerge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19" w:type="dxa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Тип замка</w:t>
            </w:r>
          </w:p>
        </w:tc>
        <w:tc>
          <w:tcPr>
            <w:tcW w:w="2835" w:type="dxa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Врезной цилиндрический замок-с защелкой.</w:t>
            </w:r>
          </w:p>
        </w:tc>
        <w:tc>
          <w:tcPr>
            <w:tcW w:w="963" w:type="dxa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F216F" w:rsidRPr="00FA22BF" w:rsidTr="00211D57">
        <w:trPr>
          <w:trHeight w:val="704"/>
        </w:trPr>
        <w:tc>
          <w:tcPr>
            <w:tcW w:w="596" w:type="dxa"/>
            <w:vMerge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9" w:type="dxa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Способ открывания и закрывания с внешней и внутренней стороны замка</w:t>
            </w:r>
          </w:p>
        </w:tc>
        <w:tc>
          <w:tcPr>
            <w:tcW w:w="2835" w:type="dxa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- с внешней стороны: ключ;</w:t>
            </w:r>
          </w:p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 xml:space="preserve">- с </w:t>
            </w:r>
            <w:proofErr w:type="gramStart"/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внутренний</w:t>
            </w:r>
            <w:proofErr w:type="gramEnd"/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 xml:space="preserve"> стороны: без ключа </w:t>
            </w:r>
            <w:r w:rsidR="00211D57" w:rsidRPr="008E57F6">
              <w:rPr>
                <w:rFonts w:ascii="Liberation Serif" w:hAnsi="Liberation Serif" w:cs="Liberation Serif"/>
                <w:sz w:val="20"/>
                <w:szCs w:val="20"/>
              </w:rPr>
              <w:t>(</w:t>
            </w:r>
            <w:r w:rsidR="00211D57">
              <w:rPr>
                <w:rFonts w:ascii="Liberation Serif" w:hAnsi="Liberation Serif" w:cs="Liberation Serif"/>
                <w:sz w:val="20"/>
                <w:szCs w:val="20"/>
              </w:rPr>
              <w:t>завертка</w:t>
            </w:r>
            <w:r w:rsidR="00211D57" w:rsidRPr="008E57F6">
              <w:rPr>
                <w:rFonts w:ascii="Liberation Serif" w:hAnsi="Liberation Serif" w:cs="Liberation Serif"/>
                <w:sz w:val="20"/>
                <w:szCs w:val="20"/>
              </w:rPr>
              <w:t>).</w:t>
            </w:r>
          </w:p>
        </w:tc>
        <w:tc>
          <w:tcPr>
            <w:tcW w:w="963" w:type="dxa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F216F" w:rsidRPr="00FA22BF" w:rsidTr="008403CE">
        <w:trPr>
          <w:trHeight w:val="557"/>
        </w:trPr>
        <w:tc>
          <w:tcPr>
            <w:tcW w:w="596" w:type="dxa"/>
            <w:vMerge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19" w:type="dxa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 xml:space="preserve">Устройство для </w:t>
            </w:r>
            <w:proofErr w:type="spellStart"/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самозакрывания</w:t>
            </w:r>
            <w:proofErr w:type="spellEnd"/>
          </w:p>
        </w:tc>
        <w:tc>
          <w:tcPr>
            <w:tcW w:w="2835" w:type="dxa"/>
          </w:tcPr>
          <w:p w:rsidR="007F216F" w:rsidRPr="008E57F6" w:rsidRDefault="008E176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Доводчик: EN3, 100</w:t>
            </w:r>
            <w:r w:rsidR="007F216F" w:rsidRPr="008E57F6">
              <w:rPr>
                <w:rFonts w:ascii="Liberation Serif" w:hAnsi="Liberation Serif" w:cs="Liberation Serif"/>
                <w:sz w:val="20"/>
                <w:szCs w:val="20"/>
              </w:rPr>
              <w:t xml:space="preserve"> кг;</w:t>
            </w:r>
          </w:p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Темпер. режим: от –15+40</w:t>
            </w:r>
            <w:proofErr w:type="gramStart"/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°С</w:t>
            </w:r>
            <w:proofErr w:type="gramEnd"/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Способ монтажа: верхний;</w:t>
            </w:r>
          </w:p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Угол открывания полотна: от 90 до 180°;</w:t>
            </w:r>
          </w:p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Цвет:</w:t>
            </w:r>
            <w:r w:rsidR="0012273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серый.</w:t>
            </w:r>
          </w:p>
        </w:tc>
        <w:tc>
          <w:tcPr>
            <w:tcW w:w="963" w:type="dxa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F216F" w:rsidRPr="00FA22BF" w:rsidTr="00211D57">
        <w:trPr>
          <w:trHeight w:val="355"/>
        </w:trPr>
        <w:tc>
          <w:tcPr>
            <w:tcW w:w="596" w:type="dxa"/>
            <w:vMerge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19" w:type="dxa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Открывание дверного полотна</w:t>
            </w:r>
          </w:p>
        </w:tc>
        <w:tc>
          <w:tcPr>
            <w:tcW w:w="2835" w:type="dxa"/>
          </w:tcPr>
          <w:p w:rsidR="007F216F" w:rsidRPr="008E57F6" w:rsidRDefault="008E176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1767">
              <w:rPr>
                <w:rFonts w:ascii="Liberation Serif" w:hAnsi="Liberation Serif" w:cs="Liberation Serif"/>
                <w:sz w:val="20"/>
                <w:szCs w:val="20"/>
              </w:rPr>
              <w:t>Определить во время проведения замеров</w:t>
            </w:r>
          </w:p>
        </w:tc>
        <w:tc>
          <w:tcPr>
            <w:tcW w:w="963" w:type="dxa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F216F" w:rsidRPr="00FA22BF" w:rsidTr="00DC57CA">
        <w:trPr>
          <w:trHeight w:val="393"/>
        </w:trPr>
        <w:tc>
          <w:tcPr>
            <w:tcW w:w="596" w:type="dxa"/>
            <w:vMerge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19" w:type="dxa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 xml:space="preserve">Толщина стали, используемая при изготовлении полотна </w:t>
            </w:r>
          </w:p>
        </w:tc>
        <w:tc>
          <w:tcPr>
            <w:tcW w:w="2835" w:type="dxa"/>
          </w:tcPr>
          <w:p w:rsidR="007F216F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 менее 1,2</w:t>
            </w:r>
          </w:p>
        </w:tc>
        <w:tc>
          <w:tcPr>
            <w:tcW w:w="963" w:type="dxa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мм</w:t>
            </w:r>
          </w:p>
        </w:tc>
      </w:tr>
      <w:tr w:rsidR="007F216F" w:rsidRPr="00FA22BF" w:rsidTr="00DC57CA">
        <w:trPr>
          <w:trHeight w:val="499"/>
        </w:trPr>
        <w:tc>
          <w:tcPr>
            <w:tcW w:w="596" w:type="dxa"/>
            <w:vMerge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19" w:type="dxa"/>
          </w:tcPr>
          <w:p w:rsidR="007F216F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</w:t>
            </w:r>
            <w:r w:rsidR="007F216F" w:rsidRPr="008E57F6">
              <w:rPr>
                <w:rFonts w:ascii="Liberation Serif" w:hAnsi="Liberation Serif" w:cs="Liberation Serif"/>
                <w:sz w:val="20"/>
                <w:szCs w:val="20"/>
              </w:rPr>
              <w:t>редел огнестойкости конструкции</w:t>
            </w:r>
          </w:p>
        </w:tc>
        <w:tc>
          <w:tcPr>
            <w:tcW w:w="2835" w:type="dxa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EI</w:t>
            </w: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60</w:t>
            </w:r>
          </w:p>
        </w:tc>
        <w:tc>
          <w:tcPr>
            <w:tcW w:w="963" w:type="dxa"/>
          </w:tcPr>
          <w:p w:rsidR="007F216F" w:rsidRPr="008E57F6" w:rsidRDefault="007F216F" w:rsidP="008403CE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-</w:t>
            </w:r>
          </w:p>
        </w:tc>
      </w:tr>
      <w:tr w:rsidR="00211D57" w:rsidRPr="008E57F6" w:rsidTr="00211D57">
        <w:trPr>
          <w:trHeight w:val="259"/>
        </w:trPr>
        <w:tc>
          <w:tcPr>
            <w:tcW w:w="596" w:type="dxa"/>
            <w:vMerge w:val="restart"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3</w:t>
            </w: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  <w:vMerge w:val="restart"/>
            <w:hideMark/>
          </w:tcPr>
          <w:p w:rsidR="00211D57" w:rsidRPr="008E57F6" w:rsidRDefault="00211D57" w:rsidP="008403C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Дверь внутренняя противопожарная металлическая одностворчатая ДПМ-01-EI60 в сб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оре с коробкой и наличниками – 1</w:t>
            </w: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 xml:space="preserve"> шт.</w:t>
            </w:r>
          </w:p>
          <w:p w:rsidR="00211D57" w:rsidRPr="008E57F6" w:rsidRDefault="00211D57" w:rsidP="008403C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19" w:type="dxa"/>
            <w:hideMark/>
          </w:tcPr>
          <w:p w:rsidR="00211D57" w:rsidRPr="008E57F6" w:rsidRDefault="00211D57" w:rsidP="008403CE">
            <w:pPr>
              <w:tabs>
                <w:tab w:val="left" w:pos="2535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 xml:space="preserve">Ширина по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полотну</w:t>
            </w: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ab/>
            </w:r>
          </w:p>
        </w:tc>
        <w:tc>
          <w:tcPr>
            <w:tcW w:w="2835" w:type="dxa"/>
            <w:hideMark/>
          </w:tcPr>
          <w:p w:rsidR="00211D57" w:rsidRPr="008E57F6" w:rsidRDefault="00122738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90</w:t>
            </w:r>
            <w:r w:rsidR="00211D57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  <w:r w:rsidR="00211D57" w:rsidRPr="008E57F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963" w:type="dxa"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мм</w:t>
            </w:r>
          </w:p>
        </w:tc>
      </w:tr>
      <w:tr w:rsidR="00211D57" w:rsidRPr="008E57F6" w:rsidTr="00211D57">
        <w:trPr>
          <w:trHeight w:val="150"/>
        </w:trPr>
        <w:tc>
          <w:tcPr>
            <w:tcW w:w="596" w:type="dxa"/>
            <w:vMerge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bCs/>
                <w:color w:val="202020"/>
                <w:kern w:val="36"/>
                <w:sz w:val="20"/>
                <w:szCs w:val="20"/>
              </w:rPr>
            </w:pPr>
          </w:p>
        </w:tc>
        <w:tc>
          <w:tcPr>
            <w:tcW w:w="3119" w:type="dxa"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 xml:space="preserve">Высота по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полотну</w:t>
            </w:r>
          </w:p>
        </w:tc>
        <w:tc>
          <w:tcPr>
            <w:tcW w:w="2835" w:type="dxa"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2000</w:t>
            </w:r>
          </w:p>
        </w:tc>
        <w:tc>
          <w:tcPr>
            <w:tcW w:w="963" w:type="dxa"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мм</w:t>
            </w:r>
          </w:p>
        </w:tc>
      </w:tr>
      <w:tr w:rsidR="00211D57" w:rsidRPr="008E57F6" w:rsidTr="00211D57">
        <w:trPr>
          <w:trHeight w:val="111"/>
        </w:trPr>
        <w:tc>
          <w:tcPr>
            <w:tcW w:w="596" w:type="dxa"/>
            <w:vMerge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bCs/>
                <w:color w:val="202020"/>
                <w:kern w:val="36"/>
                <w:sz w:val="20"/>
                <w:szCs w:val="20"/>
              </w:rPr>
            </w:pPr>
          </w:p>
        </w:tc>
        <w:tc>
          <w:tcPr>
            <w:tcW w:w="3119" w:type="dxa"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Материал полотна</w:t>
            </w:r>
          </w:p>
        </w:tc>
        <w:tc>
          <w:tcPr>
            <w:tcW w:w="2835" w:type="dxa"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Сталь</w:t>
            </w:r>
          </w:p>
        </w:tc>
        <w:tc>
          <w:tcPr>
            <w:tcW w:w="963" w:type="dxa"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1D57" w:rsidRPr="008E57F6" w:rsidTr="00211D57">
        <w:trPr>
          <w:trHeight w:val="111"/>
        </w:trPr>
        <w:tc>
          <w:tcPr>
            <w:tcW w:w="596" w:type="dxa"/>
            <w:vMerge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bCs/>
                <w:color w:val="202020"/>
                <w:kern w:val="36"/>
                <w:sz w:val="20"/>
                <w:szCs w:val="20"/>
              </w:rPr>
            </w:pPr>
          </w:p>
        </w:tc>
        <w:tc>
          <w:tcPr>
            <w:tcW w:w="3119" w:type="dxa"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 xml:space="preserve">Конструкционное исполнение двери </w:t>
            </w:r>
          </w:p>
        </w:tc>
        <w:tc>
          <w:tcPr>
            <w:tcW w:w="2835" w:type="dxa"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Глухое</w:t>
            </w:r>
          </w:p>
        </w:tc>
        <w:tc>
          <w:tcPr>
            <w:tcW w:w="963" w:type="dxa"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1D57" w:rsidRPr="008E57F6" w:rsidTr="00211D57">
        <w:trPr>
          <w:trHeight w:val="405"/>
        </w:trPr>
        <w:tc>
          <w:tcPr>
            <w:tcW w:w="596" w:type="dxa"/>
            <w:vMerge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801" w:type="dxa"/>
            <w:vMerge/>
            <w:hideMark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19" w:type="dxa"/>
            <w:hideMark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Покрытие</w:t>
            </w:r>
          </w:p>
        </w:tc>
        <w:tc>
          <w:tcPr>
            <w:tcW w:w="2835" w:type="dxa"/>
            <w:hideMark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 xml:space="preserve">Порошковая краска по стандарту </w:t>
            </w:r>
            <w:r w:rsidRPr="008E57F6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RAL</w:t>
            </w: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 xml:space="preserve"> 7035 (серая)</w:t>
            </w:r>
          </w:p>
        </w:tc>
        <w:tc>
          <w:tcPr>
            <w:tcW w:w="963" w:type="dxa"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1D57" w:rsidRPr="008E57F6" w:rsidTr="00211D57">
        <w:trPr>
          <w:trHeight w:val="294"/>
        </w:trPr>
        <w:tc>
          <w:tcPr>
            <w:tcW w:w="596" w:type="dxa"/>
            <w:vMerge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19" w:type="dxa"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Цвет внешней и внутренней отделки</w:t>
            </w:r>
          </w:p>
        </w:tc>
        <w:tc>
          <w:tcPr>
            <w:tcW w:w="2835" w:type="dxa"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Серый</w:t>
            </w:r>
          </w:p>
        </w:tc>
        <w:tc>
          <w:tcPr>
            <w:tcW w:w="963" w:type="dxa"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1D57" w:rsidRPr="008E57F6" w:rsidTr="00211D57">
        <w:trPr>
          <w:trHeight w:val="513"/>
        </w:trPr>
        <w:tc>
          <w:tcPr>
            <w:tcW w:w="596" w:type="dxa"/>
            <w:vMerge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19" w:type="dxa"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Тип замка</w:t>
            </w:r>
          </w:p>
        </w:tc>
        <w:tc>
          <w:tcPr>
            <w:tcW w:w="2835" w:type="dxa"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Врезной цилиндрический замок-с защелкой.</w:t>
            </w:r>
          </w:p>
        </w:tc>
        <w:tc>
          <w:tcPr>
            <w:tcW w:w="963" w:type="dxa"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1D57" w:rsidRPr="008E57F6" w:rsidTr="00211D57">
        <w:trPr>
          <w:trHeight w:val="704"/>
        </w:trPr>
        <w:tc>
          <w:tcPr>
            <w:tcW w:w="596" w:type="dxa"/>
            <w:vMerge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9" w:type="dxa"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Способ открывания и закрывания с внешней и внутренней стороны замка</w:t>
            </w:r>
          </w:p>
        </w:tc>
        <w:tc>
          <w:tcPr>
            <w:tcW w:w="2835" w:type="dxa"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- с внешней стороны: ключ;</w:t>
            </w:r>
          </w:p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 xml:space="preserve">- с </w:t>
            </w:r>
            <w:proofErr w:type="gramStart"/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внутренний</w:t>
            </w:r>
            <w:proofErr w:type="gramEnd"/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 xml:space="preserve"> стороны: без ключа (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завертка</w:t>
            </w: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).</w:t>
            </w:r>
          </w:p>
        </w:tc>
        <w:tc>
          <w:tcPr>
            <w:tcW w:w="963" w:type="dxa"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1D57" w:rsidRPr="008E57F6" w:rsidTr="00DC57CA">
        <w:trPr>
          <w:trHeight w:val="280"/>
        </w:trPr>
        <w:tc>
          <w:tcPr>
            <w:tcW w:w="596" w:type="dxa"/>
            <w:vMerge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19" w:type="dxa"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 xml:space="preserve">Устройство для </w:t>
            </w:r>
            <w:proofErr w:type="spellStart"/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самозакрывания</w:t>
            </w:r>
            <w:proofErr w:type="spellEnd"/>
          </w:p>
        </w:tc>
        <w:tc>
          <w:tcPr>
            <w:tcW w:w="2835" w:type="dxa"/>
          </w:tcPr>
          <w:p w:rsidR="00211D57" w:rsidRPr="008E57F6" w:rsidRDefault="008E176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Доводчик: EN3, 10</w:t>
            </w:r>
            <w:r w:rsidR="00211D57" w:rsidRPr="008E57F6">
              <w:rPr>
                <w:rFonts w:ascii="Liberation Serif" w:hAnsi="Liberation Serif" w:cs="Liberation Serif"/>
                <w:sz w:val="20"/>
                <w:szCs w:val="20"/>
              </w:rPr>
              <w:t>0 кг;</w:t>
            </w:r>
          </w:p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Темпер. режим: от –15+40</w:t>
            </w:r>
            <w:proofErr w:type="gramStart"/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°С</w:t>
            </w:r>
            <w:proofErr w:type="gramEnd"/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Способ монтажа: верхний;</w:t>
            </w:r>
          </w:p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Угол открывания полотна: от 90 до 180°;</w:t>
            </w:r>
          </w:p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Цвет:</w:t>
            </w:r>
            <w:r w:rsidR="0012273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серый.</w:t>
            </w:r>
          </w:p>
        </w:tc>
        <w:tc>
          <w:tcPr>
            <w:tcW w:w="963" w:type="dxa"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1D57" w:rsidRPr="008E57F6" w:rsidTr="00211D57">
        <w:trPr>
          <w:trHeight w:val="355"/>
        </w:trPr>
        <w:tc>
          <w:tcPr>
            <w:tcW w:w="596" w:type="dxa"/>
            <w:vMerge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19" w:type="dxa"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Открывание дверного полотна</w:t>
            </w:r>
          </w:p>
        </w:tc>
        <w:tc>
          <w:tcPr>
            <w:tcW w:w="2835" w:type="dxa"/>
          </w:tcPr>
          <w:p w:rsidR="00211D57" w:rsidRPr="008E57F6" w:rsidRDefault="008E176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1767">
              <w:rPr>
                <w:rFonts w:ascii="Liberation Serif" w:hAnsi="Liberation Serif" w:cs="Liberation Serif"/>
                <w:sz w:val="20"/>
                <w:szCs w:val="20"/>
              </w:rPr>
              <w:t>Определить во время проведения замеров</w:t>
            </w:r>
          </w:p>
        </w:tc>
        <w:tc>
          <w:tcPr>
            <w:tcW w:w="963" w:type="dxa"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11D57" w:rsidRPr="008E57F6" w:rsidTr="00DC57CA">
        <w:trPr>
          <w:trHeight w:val="503"/>
        </w:trPr>
        <w:tc>
          <w:tcPr>
            <w:tcW w:w="596" w:type="dxa"/>
            <w:vMerge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19" w:type="dxa"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 xml:space="preserve">Толщина стали, используемая при изготовлении полотна </w:t>
            </w:r>
          </w:p>
        </w:tc>
        <w:tc>
          <w:tcPr>
            <w:tcW w:w="2835" w:type="dxa"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 менее 1,2</w:t>
            </w:r>
          </w:p>
        </w:tc>
        <w:tc>
          <w:tcPr>
            <w:tcW w:w="963" w:type="dxa"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мм</w:t>
            </w:r>
          </w:p>
        </w:tc>
      </w:tr>
      <w:tr w:rsidR="00211D57" w:rsidRPr="008E57F6" w:rsidTr="00DC57CA">
        <w:trPr>
          <w:trHeight w:val="411"/>
        </w:trPr>
        <w:tc>
          <w:tcPr>
            <w:tcW w:w="596" w:type="dxa"/>
            <w:vMerge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19" w:type="dxa"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</w:t>
            </w: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редел огнестойкости конструкции</w:t>
            </w:r>
          </w:p>
        </w:tc>
        <w:tc>
          <w:tcPr>
            <w:tcW w:w="2835" w:type="dxa"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EI</w:t>
            </w:r>
            <w:r w:rsidRPr="008E57F6">
              <w:rPr>
                <w:rFonts w:ascii="Liberation Serif" w:hAnsi="Liberation Serif" w:cs="Liberation Serif"/>
                <w:sz w:val="20"/>
                <w:szCs w:val="20"/>
              </w:rPr>
              <w:t>60</w:t>
            </w:r>
          </w:p>
        </w:tc>
        <w:tc>
          <w:tcPr>
            <w:tcW w:w="963" w:type="dxa"/>
          </w:tcPr>
          <w:p w:rsidR="00211D57" w:rsidRPr="008E57F6" w:rsidRDefault="00211D57" w:rsidP="008403CE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8E57F6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-</w:t>
            </w:r>
          </w:p>
        </w:tc>
      </w:tr>
    </w:tbl>
    <w:p w:rsidR="007F216F" w:rsidRDefault="007F216F" w:rsidP="0081613F">
      <w:pPr>
        <w:pStyle w:val="a5"/>
        <w:jc w:val="center"/>
        <w:rPr>
          <w:rFonts w:ascii="Times New Roman" w:hAnsi="Times New Roman" w:cs="Times New Roman"/>
        </w:rPr>
      </w:pPr>
    </w:p>
    <w:p w:rsidR="00BC20BD" w:rsidRDefault="00BC20BD" w:rsidP="0081613F">
      <w:pPr>
        <w:pStyle w:val="a5"/>
        <w:jc w:val="center"/>
        <w:rPr>
          <w:rFonts w:ascii="Times New Roman" w:hAnsi="Times New Roman" w:cs="Times New Roman"/>
        </w:rPr>
      </w:pPr>
    </w:p>
    <w:sectPr w:rsidR="00BC20BD" w:rsidSect="00DC57C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B001BC"/>
    <w:multiLevelType w:val="hybridMultilevel"/>
    <w:tmpl w:val="96665268"/>
    <w:lvl w:ilvl="0" w:tplc="587261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6418A0"/>
    <w:multiLevelType w:val="multilevel"/>
    <w:tmpl w:val="4E64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34A27"/>
    <w:rsid w:val="0004451D"/>
    <w:rsid w:val="00055C3F"/>
    <w:rsid w:val="0009009B"/>
    <w:rsid w:val="000A1E4B"/>
    <w:rsid w:val="000A722E"/>
    <w:rsid w:val="000B5CF5"/>
    <w:rsid w:val="000F534E"/>
    <w:rsid w:val="001108A5"/>
    <w:rsid w:val="00122738"/>
    <w:rsid w:val="00124E88"/>
    <w:rsid w:val="0013242D"/>
    <w:rsid w:val="00163C15"/>
    <w:rsid w:val="00174FDB"/>
    <w:rsid w:val="00187DA9"/>
    <w:rsid w:val="00207A5E"/>
    <w:rsid w:val="00211D57"/>
    <w:rsid w:val="0024147A"/>
    <w:rsid w:val="00294534"/>
    <w:rsid w:val="002954D3"/>
    <w:rsid w:val="002E0613"/>
    <w:rsid w:val="002E0FB6"/>
    <w:rsid w:val="00322C6E"/>
    <w:rsid w:val="0032670E"/>
    <w:rsid w:val="00331C72"/>
    <w:rsid w:val="003500C2"/>
    <w:rsid w:val="00390F38"/>
    <w:rsid w:val="003B277C"/>
    <w:rsid w:val="003D6E27"/>
    <w:rsid w:val="003E058A"/>
    <w:rsid w:val="00430A6E"/>
    <w:rsid w:val="004433E9"/>
    <w:rsid w:val="0047038B"/>
    <w:rsid w:val="004911EF"/>
    <w:rsid w:val="004A31A2"/>
    <w:rsid w:val="004C6F76"/>
    <w:rsid w:val="004E34BB"/>
    <w:rsid w:val="004E37FF"/>
    <w:rsid w:val="004E4262"/>
    <w:rsid w:val="0050082A"/>
    <w:rsid w:val="00511309"/>
    <w:rsid w:val="0056799B"/>
    <w:rsid w:val="005877F9"/>
    <w:rsid w:val="006129C9"/>
    <w:rsid w:val="00635F64"/>
    <w:rsid w:val="006373BE"/>
    <w:rsid w:val="00652DE6"/>
    <w:rsid w:val="007556C8"/>
    <w:rsid w:val="00774577"/>
    <w:rsid w:val="00790DA0"/>
    <w:rsid w:val="007C491A"/>
    <w:rsid w:val="007F216F"/>
    <w:rsid w:val="00812C0C"/>
    <w:rsid w:val="0081613F"/>
    <w:rsid w:val="00833D8A"/>
    <w:rsid w:val="00836B7C"/>
    <w:rsid w:val="008403CE"/>
    <w:rsid w:val="008660BA"/>
    <w:rsid w:val="00876FE1"/>
    <w:rsid w:val="008864D9"/>
    <w:rsid w:val="008965E8"/>
    <w:rsid w:val="008C33B7"/>
    <w:rsid w:val="008C5111"/>
    <w:rsid w:val="008E1767"/>
    <w:rsid w:val="008E57F6"/>
    <w:rsid w:val="00903BF3"/>
    <w:rsid w:val="00950AB6"/>
    <w:rsid w:val="00957F78"/>
    <w:rsid w:val="0098121B"/>
    <w:rsid w:val="009A2192"/>
    <w:rsid w:val="009A40ED"/>
    <w:rsid w:val="00A34A27"/>
    <w:rsid w:val="00A754F0"/>
    <w:rsid w:val="00A756BA"/>
    <w:rsid w:val="00A961F0"/>
    <w:rsid w:val="00AA28C5"/>
    <w:rsid w:val="00AB1980"/>
    <w:rsid w:val="00AC355D"/>
    <w:rsid w:val="00AD2F2E"/>
    <w:rsid w:val="00AE6D5C"/>
    <w:rsid w:val="00B50932"/>
    <w:rsid w:val="00B608B7"/>
    <w:rsid w:val="00B66086"/>
    <w:rsid w:val="00B743A5"/>
    <w:rsid w:val="00BB4CD7"/>
    <w:rsid w:val="00BC20BD"/>
    <w:rsid w:val="00C211E0"/>
    <w:rsid w:val="00C43FF0"/>
    <w:rsid w:val="00CB0026"/>
    <w:rsid w:val="00CD13DD"/>
    <w:rsid w:val="00D05566"/>
    <w:rsid w:val="00D16595"/>
    <w:rsid w:val="00D33471"/>
    <w:rsid w:val="00D6076F"/>
    <w:rsid w:val="00D74760"/>
    <w:rsid w:val="00D976FD"/>
    <w:rsid w:val="00DC312F"/>
    <w:rsid w:val="00DC57CA"/>
    <w:rsid w:val="00DC6A3E"/>
    <w:rsid w:val="00DC77E5"/>
    <w:rsid w:val="00DE15A2"/>
    <w:rsid w:val="00E12E64"/>
    <w:rsid w:val="00E34126"/>
    <w:rsid w:val="00F41A49"/>
    <w:rsid w:val="00F616E6"/>
    <w:rsid w:val="00F649E4"/>
    <w:rsid w:val="00FC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9A2192"/>
    <w:pPr>
      <w:keepNext/>
      <w:tabs>
        <w:tab w:val="num" w:pos="432"/>
      </w:tabs>
      <w:suppressAutoHyphens/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7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A21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Пункт,H5"/>
    <w:basedOn w:val="a"/>
    <w:next w:val="a0"/>
    <w:link w:val="50"/>
    <w:qFormat/>
    <w:rsid w:val="009A2192"/>
    <w:pPr>
      <w:tabs>
        <w:tab w:val="num" w:pos="1008"/>
      </w:tabs>
      <w:suppressAutoHyphens/>
      <w:spacing w:before="240" w:after="60"/>
      <w:ind w:left="1008" w:hanging="1008"/>
      <w:outlineLvl w:val="4"/>
    </w:pPr>
    <w:rPr>
      <w:b/>
      <w:bCs/>
      <w:i/>
      <w:iCs/>
      <w:kern w:val="1"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A2192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1"/>
    <w:link w:val="4"/>
    <w:semiHidden/>
    <w:rsid w:val="009A21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aliases w:val="Пункт Знак,H5 Знак"/>
    <w:basedOn w:val="a1"/>
    <w:link w:val="5"/>
    <w:rsid w:val="009A2192"/>
    <w:rPr>
      <w:rFonts w:ascii="Times New Roman" w:eastAsia="Times New Roman" w:hAnsi="Times New Roman" w:cs="Times New Roman"/>
      <w:b/>
      <w:bCs/>
      <w:i/>
      <w:iCs/>
      <w:kern w:val="1"/>
      <w:sz w:val="26"/>
      <w:szCs w:val="26"/>
      <w:lang w:eastAsia="ar-SA"/>
    </w:rPr>
  </w:style>
  <w:style w:type="character" w:customStyle="1" w:styleId="fontstyle01">
    <w:name w:val="fontstyle01"/>
    <w:rsid w:val="009A219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0">
    <w:name w:val="Body Text"/>
    <w:basedOn w:val="a"/>
    <w:link w:val="a4"/>
    <w:uiPriority w:val="99"/>
    <w:semiHidden/>
    <w:unhideWhenUsed/>
    <w:rsid w:val="009A2192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9A2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1613F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3B277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31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A31A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2"/>
    <w:uiPriority w:val="39"/>
    <w:rsid w:val="007F2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864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864D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9A2192"/>
    <w:pPr>
      <w:keepNext/>
      <w:tabs>
        <w:tab w:val="num" w:pos="432"/>
      </w:tabs>
      <w:suppressAutoHyphens/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7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A21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Пункт,H5"/>
    <w:basedOn w:val="a"/>
    <w:next w:val="a0"/>
    <w:link w:val="50"/>
    <w:qFormat/>
    <w:rsid w:val="009A2192"/>
    <w:pPr>
      <w:tabs>
        <w:tab w:val="num" w:pos="1008"/>
      </w:tabs>
      <w:suppressAutoHyphens/>
      <w:spacing w:before="240" w:after="60"/>
      <w:ind w:left="1008" w:hanging="1008"/>
      <w:outlineLvl w:val="4"/>
    </w:pPr>
    <w:rPr>
      <w:b/>
      <w:bCs/>
      <w:i/>
      <w:iCs/>
      <w:kern w:val="1"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A2192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1"/>
    <w:link w:val="4"/>
    <w:semiHidden/>
    <w:rsid w:val="009A21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aliases w:val="Пункт Знак,H5 Знак"/>
    <w:basedOn w:val="a1"/>
    <w:link w:val="5"/>
    <w:rsid w:val="009A2192"/>
    <w:rPr>
      <w:rFonts w:ascii="Times New Roman" w:eastAsia="Times New Roman" w:hAnsi="Times New Roman" w:cs="Times New Roman"/>
      <w:b/>
      <w:bCs/>
      <w:i/>
      <w:iCs/>
      <w:kern w:val="1"/>
      <w:sz w:val="26"/>
      <w:szCs w:val="26"/>
      <w:lang w:eastAsia="ar-SA"/>
    </w:rPr>
  </w:style>
  <w:style w:type="character" w:customStyle="1" w:styleId="fontstyle01">
    <w:name w:val="fontstyle01"/>
    <w:rsid w:val="009A219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0">
    <w:name w:val="Body Text"/>
    <w:basedOn w:val="a"/>
    <w:link w:val="a4"/>
    <w:uiPriority w:val="99"/>
    <w:semiHidden/>
    <w:unhideWhenUsed/>
    <w:rsid w:val="009A2192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9A2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1613F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3B277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31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A31A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2"/>
    <w:uiPriority w:val="39"/>
    <w:rsid w:val="007F2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864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864D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0E894-156B-4B98-AE7A-EC28F5CF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4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dgb11-GOHS</dc:creator>
  <cp:keywords/>
  <dc:description/>
  <cp:lastModifiedBy>dgb11-peo1</cp:lastModifiedBy>
  <cp:revision>34</cp:revision>
  <cp:lastPrinted>2024-10-31T04:20:00Z</cp:lastPrinted>
  <dcterms:created xsi:type="dcterms:W3CDTF">2023-09-14T06:14:00Z</dcterms:created>
  <dcterms:modified xsi:type="dcterms:W3CDTF">2025-01-10T11:30:00Z</dcterms:modified>
</cp:coreProperties>
</file>