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F11E71" w:rsidRDefault="00BB48EB" w:rsidP="00BB48EB">
      <w:pPr>
        <w:pStyle w:val="a4"/>
        <w:jc w:val="center"/>
        <w:rPr>
          <w:rFonts w:ascii="Liberation Serif" w:hAnsi="Liberation Serif"/>
          <w:b/>
          <w:i/>
        </w:rPr>
      </w:pPr>
      <w:r w:rsidRPr="00F11E71">
        <w:rPr>
          <w:rFonts w:ascii="Liberation Serif" w:hAnsi="Liberation Serif"/>
          <w:b/>
          <w:i/>
        </w:rPr>
        <w:t>Часть II. «Описание объекта закупки»</w:t>
      </w:r>
    </w:p>
    <w:p w:rsidR="00BB48EB" w:rsidRPr="00F11E71" w:rsidRDefault="00BB48EB" w:rsidP="00BB48EB">
      <w:pPr>
        <w:pStyle w:val="a4"/>
        <w:jc w:val="center"/>
        <w:rPr>
          <w:rFonts w:ascii="Liberation Serif" w:hAnsi="Liberation Serif"/>
        </w:rPr>
      </w:pPr>
    </w:p>
    <w:p w:rsidR="00216D9D" w:rsidRPr="00F11E71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11E71">
        <w:rPr>
          <w:rFonts w:ascii="Liberation Serif" w:hAnsi="Liberation Serif" w:cs="Times New Roman"/>
          <w:b/>
          <w:sz w:val="24"/>
          <w:szCs w:val="24"/>
        </w:rPr>
        <w:t>Описание объекта закупки</w:t>
      </w:r>
    </w:p>
    <w:p w:rsidR="00216D9D" w:rsidRPr="00F11E71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11E71">
        <w:rPr>
          <w:rFonts w:ascii="Liberation Serif" w:hAnsi="Liberation Serif" w:cs="Times New Roman"/>
          <w:b/>
          <w:sz w:val="24"/>
          <w:szCs w:val="24"/>
        </w:rPr>
        <w:t>(Задание на поставку товара, техническое задание)</w:t>
      </w:r>
    </w:p>
    <w:p w:rsidR="00D41F10" w:rsidRPr="00F11E71" w:rsidRDefault="00D41F10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8E2857" w:rsidRPr="00F11E71" w:rsidRDefault="004F5FCD" w:rsidP="008E2857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F11E71">
        <w:rPr>
          <w:rFonts w:ascii="Liberation Serif" w:hAnsi="Liberation Serif" w:cs="Times New Roman"/>
          <w:b/>
          <w:sz w:val="24"/>
          <w:szCs w:val="24"/>
        </w:rPr>
        <w:t>1.</w:t>
      </w:r>
      <w:r w:rsidR="008E2857" w:rsidRPr="00F11E71">
        <w:rPr>
          <w:rFonts w:ascii="Liberation Serif" w:hAnsi="Liberation Serif" w:cs="Times New Roman"/>
          <w:b/>
          <w:sz w:val="24"/>
          <w:szCs w:val="24"/>
        </w:rPr>
        <w:t xml:space="preserve"> Перечень поставляемых товаров: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5053"/>
        <w:gridCol w:w="2055"/>
        <w:gridCol w:w="3023"/>
      </w:tblGrid>
      <w:tr w:rsidR="008E2857" w:rsidRPr="003A4A48" w:rsidTr="004A30E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57" w:rsidRPr="003A4A48" w:rsidRDefault="008E2857" w:rsidP="003A4A4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b/>
                <w:sz w:val="21"/>
                <w:szCs w:val="21"/>
              </w:rPr>
              <w:t xml:space="preserve">№ </w:t>
            </w:r>
            <w:proofErr w:type="gramStart"/>
            <w:r w:rsidRPr="003A4A48">
              <w:rPr>
                <w:rFonts w:ascii="Liberation Serif" w:hAnsi="Liberation Serif" w:cs="Liberation Serif"/>
                <w:b/>
                <w:sz w:val="21"/>
                <w:szCs w:val="21"/>
              </w:rPr>
              <w:t>п</w:t>
            </w:r>
            <w:proofErr w:type="gramEnd"/>
            <w:r w:rsidRPr="003A4A48">
              <w:rPr>
                <w:rFonts w:ascii="Liberation Serif" w:hAnsi="Liberation Serif" w:cs="Liberation Serif"/>
                <w:b/>
                <w:sz w:val="21"/>
                <w:szCs w:val="21"/>
              </w:rPr>
              <w:t>/п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57" w:rsidRPr="003A4A48" w:rsidRDefault="008E2857" w:rsidP="003A4A4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b/>
                <w:bCs/>
                <w:sz w:val="21"/>
                <w:szCs w:val="21"/>
              </w:rPr>
              <w:t>Наименование товара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57" w:rsidRPr="003A4A48" w:rsidRDefault="008E2857" w:rsidP="003A4A48">
            <w:pPr>
              <w:spacing w:after="0" w:line="240" w:lineRule="auto"/>
              <w:contextualSpacing/>
              <w:jc w:val="center"/>
              <w:outlineLvl w:val="1"/>
              <w:rPr>
                <w:rFonts w:ascii="Liberation Serif" w:hAnsi="Liberation Serif" w:cs="Liberation Serif"/>
                <w:b/>
                <w:bCs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b/>
                <w:bCs/>
                <w:sz w:val="21"/>
                <w:szCs w:val="21"/>
              </w:rPr>
              <w:t>Единицы измерения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57" w:rsidRPr="003A4A48" w:rsidRDefault="008E2857" w:rsidP="003A4A4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b/>
                <w:bCs/>
                <w:sz w:val="21"/>
                <w:szCs w:val="21"/>
              </w:rPr>
              <w:t>Количество единиц измерения</w:t>
            </w:r>
          </w:p>
        </w:tc>
      </w:tr>
      <w:tr w:rsidR="004A30E9" w:rsidRPr="003A4A48" w:rsidTr="004A30E9">
        <w:trPr>
          <w:trHeight w:val="37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3A4A48" w:rsidRDefault="004A30E9" w:rsidP="003A4A4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1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9" w:rsidRPr="003A4A48" w:rsidRDefault="004A30E9" w:rsidP="003A4A48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 xml:space="preserve">Карта учета профилактического медицинского осмотра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3A4A48" w:rsidRDefault="004A30E9" w:rsidP="003A4A4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штук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4A30E9" w:rsidRDefault="004A30E9" w:rsidP="004A30E9">
            <w:pPr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4A30E9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9000</w:t>
            </w:r>
          </w:p>
        </w:tc>
      </w:tr>
      <w:tr w:rsidR="004A30E9" w:rsidRPr="003A4A48" w:rsidTr="004A30E9">
        <w:trPr>
          <w:trHeight w:val="37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3A4A48" w:rsidRDefault="004A30E9" w:rsidP="003A4A4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2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9" w:rsidRPr="003A4A48" w:rsidRDefault="004A30E9" w:rsidP="003A4A48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Информированное добровольное согласие на виды медицинских вмешательств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Default="004A30E9" w:rsidP="004A30E9">
            <w:pPr>
              <w:jc w:val="center"/>
            </w:pPr>
            <w:r w:rsidRPr="002B6F8C">
              <w:rPr>
                <w:rFonts w:ascii="Liberation Serif" w:hAnsi="Liberation Serif" w:cs="Liberation Serif"/>
                <w:sz w:val="21"/>
                <w:szCs w:val="21"/>
              </w:rPr>
              <w:t>штук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4A30E9" w:rsidRDefault="004A30E9" w:rsidP="004A30E9">
            <w:pPr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4A30E9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9000</w:t>
            </w:r>
          </w:p>
        </w:tc>
      </w:tr>
      <w:tr w:rsidR="004A30E9" w:rsidRPr="003A4A48" w:rsidTr="004A30E9">
        <w:trPr>
          <w:trHeight w:val="37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3A4A48" w:rsidRDefault="004A30E9" w:rsidP="003A4A4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3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9" w:rsidRPr="003A4A48" w:rsidRDefault="004A30E9" w:rsidP="003A4A48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Правила вынесения заключения по результатам опроса (анкетирования) в рамках диспансеризации граждан в возрасте до 65 ле</w:t>
            </w:r>
            <w:proofErr w:type="gramStart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т(</w:t>
            </w:r>
            <w:proofErr w:type="gramEnd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+</w:t>
            </w:r>
            <w:proofErr w:type="spellStart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выявл.постковид.синдрома</w:t>
            </w:r>
            <w:proofErr w:type="spellEnd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Default="004A30E9" w:rsidP="004A30E9">
            <w:pPr>
              <w:jc w:val="center"/>
            </w:pPr>
            <w:r w:rsidRPr="002B6F8C">
              <w:rPr>
                <w:rFonts w:ascii="Liberation Serif" w:hAnsi="Liberation Serif" w:cs="Liberation Serif"/>
                <w:sz w:val="21"/>
                <w:szCs w:val="21"/>
              </w:rPr>
              <w:t>штук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4A30E9" w:rsidRDefault="004A30E9" w:rsidP="004A30E9">
            <w:pPr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4A30E9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1500</w:t>
            </w:r>
          </w:p>
        </w:tc>
      </w:tr>
      <w:tr w:rsidR="004A30E9" w:rsidRPr="003A4A48" w:rsidTr="004A30E9">
        <w:trPr>
          <w:trHeight w:val="37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3A4A48" w:rsidRDefault="004A30E9" w:rsidP="003A4A4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4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9" w:rsidRPr="003A4A48" w:rsidRDefault="004A30E9" w:rsidP="003A4A48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 xml:space="preserve">Анкета для граждан </w:t>
            </w:r>
            <w:r w:rsidRPr="003A4A48">
              <w:rPr>
                <w:rFonts w:ascii="Liberation Serif" w:hAnsi="Liberation Serif" w:cs="Liberation Serif"/>
                <w:sz w:val="21"/>
                <w:szCs w:val="21"/>
                <w:u w:val="single"/>
              </w:rPr>
              <w:t>в возрасте до 65 лет</w:t>
            </w: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 xml:space="preserve">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</w:t>
            </w:r>
            <w:proofErr w:type="gramStart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а(</w:t>
            </w:r>
            <w:proofErr w:type="gramEnd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+</w:t>
            </w:r>
            <w:proofErr w:type="spellStart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выявл.постковид.синдрома</w:t>
            </w:r>
            <w:proofErr w:type="spellEnd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Default="004A30E9" w:rsidP="004A30E9">
            <w:pPr>
              <w:jc w:val="center"/>
            </w:pPr>
            <w:r w:rsidRPr="002B6F8C">
              <w:rPr>
                <w:rFonts w:ascii="Liberation Serif" w:hAnsi="Liberation Serif" w:cs="Liberation Serif"/>
                <w:sz w:val="21"/>
                <w:szCs w:val="21"/>
              </w:rPr>
              <w:t>штук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4A30E9" w:rsidRDefault="004A30E9" w:rsidP="004A30E9">
            <w:pPr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4A30E9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1500</w:t>
            </w:r>
          </w:p>
        </w:tc>
      </w:tr>
      <w:tr w:rsidR="004A30E9" w:rsidRPr="003A4A48" w:rsidTr="004A30E9">
        <w:trPr>
          <w:trHeight w:val="37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3A4A48" w:rsidRDefault="004A30E9" w:rsidP="003A4A4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5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9" w:rsidRPr="003A4A48" w:rsidRDefault="004A30E9" w:rsidP="003A4A48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Правила вынесения заключения по результатам анкетирования граждан 65 лет и старше (+</w:t>
            </w:r>
            <w:proofErr w:type="spellStart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выявл</w:t>
            </w:r>
            <w:proofErr w:type="gramStart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.п</w:t>
            </w:r>
            <w:proofErr w:type="gramEnd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остковид.синдрома</w:t>
            </w:r>
            <w:proofErr w:type="spellEnd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Default="004A30E9" w:rsidP="004A30E9">
            <w:pPr>
              <w:jc w:val="center"/>
            </w:pPr>
            <w:r w:rsidRPr="002B6F8C">
              <w:rPr>
                <w:rFonts w:ascii="Liberation Serif" w:hAnsi="Liberation Serif" w:cs="Liberation Serif"/>
                <w:sz w:val="21"/>
                <w:szCs w:val="21"/>
              </w:rPr>
              <w:t>штук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4A30E9" w:rsidRDefault="004A30E9" w:rsidP="004A30E9">
            <w:pPr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4A30E9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500</w:t>
            </w:r>
          </w:p>
        </w:tc>
      </w:tr>
      <w:tr w:rsidR="004A30E9" w:rsidRPr="003A4A48" w:rsidTr="004A30E9">
        <w:trPr>
          <w:trHeight w:val="37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3A4A48" w:rsidRDefault="004A30E9" w:rsidP="003A4A4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6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9" w:rsidRPr="003A4A48" w:rsidRDefault="004A30E9" w:rsidP="003A4A48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 xml:space="preserve">Анкета </w:t>
            </w:r>
            <w:r w:rsidRPr="003A4A48">
              <w:rPr>
                <w:rFonts w:ascii="Liberation Serif" w:hAnsi="Liberation Serif" w:cs="Liberation Serif"/>
                <w:sz w:val="21"/>
                <w:szCs w:val="21"/>
                <w:u w:val="single"/>
              </w:rPr>
              <w:t>для граждан в возрасте 65 лет и старше</w:t>
            </w: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 xml:space="preserve"> на выявление хронических неинфекционных заболеваний, факторов риска, старческой астени</w:t>
            </w:r>
            <w:proofErr w:type="gramStart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и(</w:t>
            </w:r>
            <w:proofErr w:type="gramEnd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+</w:t>
            </w:r>
            <w:proofErr w:type="spellStart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выявл.постковид.синдрома</w:t>
            </w:r>
            <w:proofErr w:type="spellEnd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Default="004A30E9" w:rsidP="004A30E9">
            <w:pPr>
              <w:jc w:val="center"/>
            </w:pPr>
            <w:r w:rsidRPr="002B6F8C">
              <w:rPr>
                <w:rFonts w:ascii="Liberation Serif" w:hAnsi="Liberation Serif" w:cs="Liberation Serif"/>
                <w:sz w:val="21"/>
                <w:szCs w:val="21"/>
              </w:rPr>
              <w:t>штук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4A30E9" w:rsidRDefault="004A30E9" w:rsidP="004A30E9">
            <w:pPr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4A30E9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500</w:t>
            </w:r>
          </w:p>
        </w:tc>
      </w:tr>
      <w:tr w:rsidR="004A30E9" w:rsidRPr="003A4A48" w:rsidTr="004A30E9">
        <w:trPr>
          <w:trHeight w:val="37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3A4A48" w:rsidRDefault="004A30E9" w:rsidP="003A4A4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7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9" w:rsidRPr="003A4A48" w:rsidRDefault="004A30E9" w:rsidP="003A4A48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Анкета для граждан в возрасте до 65 лет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Default="004A30E9" w:rsidP="004A30E9">
            <w:pPr>
              <w:jc w:val="center"/>
            </w:pPr>
            <w:r w:rsidRPr="002B6F8C">
              <w:rPr>
                <w:rFonts w:ascii="Liberation Serif" w:hAnsi="Liberation Serif" w:cs="Liberation Serif"/>
                <w:sz w:val="21"/>
                <w:szCs w:val="21"/>
              </w:rPr>
              <w:t>штук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4A30E9" w:rsidRDefault="004A30E9" w:rsidP="004A30E9">
            <w:pPr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4A30E9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7000</w:t>
            </w:r>
          </w:p>
        </w:tc>
      </w:tr>
      <w:tr w:rsidR="004A30E9" w:rsidRPr="003A4A48" w:rsidTr="004A30E9">
        <w:trPr>
          <w:trHeight w:val="37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3A4A48" w:rsidRDefault="004A30E9" w:rsidP="003A4A4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8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9" w:rsidRPr="003A4A48" w:rsidRDefault="004A30E9" w:rsidP="003A4A48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Правила вынесения заключения по результатам опроса (анкетирования) в рамках диспансеризации граждан в возрасте до 65 лет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Default="004A30E9" w:rsidP="004A30E9">
            <w:pPr>
              <w:jc w:val="center"/>
            </w:pPr>
            <w:r w:rsidRPr="002B6F8C">
              <w:rPr>
                <w:rFonts w:ascii="Liberation Serif" w:hAnsi="Liberation Serif" w:cs="Liberation Serif"/>
                <w:sz w:val="21"/>
                <w:szCs w:val="21"/>
              </w:rPr>
              <w:t>штук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4A30E9" w:rsidRDefault="004A30E9" w:rsidP="004A30E9">
            <w:pPr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4A30E9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1000</w:t>
            </w:r>
          </w:p>
        </w:tc>
      </w:tr>
      <w:tr w:rsidR="004A30E9" w:rsidRPr="003A4A48" w:rsidTr="004A30E9">
        <w:trPr>
          <w:trHeight w:val="37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3A4A48" w:rsidRDefault="004A30E9" w:rsidP="003A4A4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9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9" w:rsidRPr="003A4A48" w:rsidRDefault="004A30E9" w:rsidP="003A4A48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Анкета для граждан в возрасте 65 лет и старше на выявление хронических неинфекционных заболеваний, факторов риска, старческой астении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Default="004A30E9" w:rsidP="004A30E9">
            <w:pPr>
              <w:jc w:val="center"/>
            </w:pPr>
            <w:r w:rsidRPr="002B6F8C">
              <w:rPr>
                <w:rFonts w:ascii="Liberation Serif" w:hAnsi="Liberation Serif" w:cs="Liberation Serif"/>
                <w:sz w:val="21"/>
                <w:szCs w:val="21"/>
              </w:rPr>
              <w:t>штук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4A30E9" w:rsidRDefault="004A30E9" w:rsidP="004A30E9">
            <w:pPr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4A30E9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3000</w:t>
            </w:r>
          </w:p>
        </w:tc>
      </w:tr>
      <w:tr w:rsidR="004A30E9" w:rsidRPr="003A4A48" w:rsidTr="004A30E9">
        <w:trPr>
          <w:trHeight w:val="37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3A4A48" w:rsidRDefault="004A30E9" w:rsidP="003A4A4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10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9" w:rsidRPr="003A4A48" w:rsidRDefault="004A30E9" w:rsidP="003A4A48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Правила вынесения заключения по результатам анкетирования граждан в возрасте 65 лет и старше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Default="004A30E9" w:rsidP="004A30E9">
            <w:pPr>
              <w:jc w:val="center"/>
            </w:pPr>
            <w:r w:rsidRPr="002B6F8C">
              <w:rPr>
                <w:rFonts w:ascii="Liberation Serif" w:hAnsi="Liberation Serif" w:cs="Liberation Serif"/>
                <w:sz w:val="21"/>
                <w:szCs w:val="21"/>
              </w:rPr>
              <w:t>штук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9" w:rsidRPr="004A30E9" w:rsidRDefault="004A30E9" w:rsidP="004A30E9">
            <w:pPr>
              <w:jc w:val="center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4A30E9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1500</w:t>
            </w:r>
          </w:p>
        </w:tc>
      </w:tr>
    </w:tbl>
    <w:p w:rsidR="008E2857" w:rsidRPr="00F11E71" w:rsidRDefault="008E2857" w:rsidP="008E285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F11E71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8E2857" w:rsidRPr="00F11E71" w:rsidRDefault="008E2857" w:rsidP="008E285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F11E71">
        <w:rPr>
          <w:rFonts w:ascii="Liberation Serif" w:hAnsi="Liberation Serif" w:cs="Times New Roman"/>
          <w:b/>
          <w:sz w:val="24"/>
          <w:szCs w:val="24"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</w:p>
    <w:p w:rsidR="008E2857" w:rsidRPr="00F11E71" w:rsidRDefault="008E2857" w:rsidP="008E2857">
      <w:pPr>
        <w:pStyle w:val="ConsPlusNormal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F11E71">
        <w:rPr>
          <w:rFonts w:ascii="Liberation Serif" w:eastAsia="Calibri" w:hAnsi="Liberation Serif" w:cs="Times New Roman"/>
          <w:b/>
          <w:sz w:val="24"/>
          <w:szCs w:val="24"/>
        </w:rPr>
        <w:t>Функциональные характеристики (потребительские свойства) поставляемых товаров.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829"/>
        <w:gridCol w:w="5201"/>
      </w:tblGrid>
      <w:tr w:rsidR="008E2857" w:rsidRPr="003A4A48" w:rsidTr="003F3E1B">
        <w:trPr>
          <w:trHeight w:val="77"/>
          <w:jc w:val="center"/>
        </w:trPr>
        <w:tc>
          <w:tcPr>
            <w:tcW w:w="315" w:type="pct"/>
            <w:vAlign w:val="center"/>
          </w:tcPr>
          <w:p w:rsidR="008E2857" w:rsidRPr="003A4A48" w:rsidRDefault="008E2857" w:rsidP="003A4A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1"/>
                <w:szCs w:val="21"/>
              </w:rPr>
            </w:pPr>
            <w:r w:rsidRPr="003A4A48">
              <w:rPr>
                <w:rFonts w:ascii="Liberation Serif" w:eastAsia="Calibri" w:hAnsi="Liberation Serif" w:cs="Liberation Serif"/>
                <w:b/>
                <w:sz w:val="21"/>
                <w:szCs w:val="21"/>
              </w:rPr>
              <w:t>№</w:t>
            </w:r>
          </w:p>
          <w:p w:rsidR="008E2857" w:rsidRPr="003A4A48" w:rsidRDefault="008E2857" w:rsidP="003A4A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1"/>
                <w:szCs w:val="21"/>
              </w:rPr>
            </w:pPr>
            <w:proofErr w:type="gramStart"/>
            <w:r w:rsidRPr="003A4A48">
              <w:rPr>
                <w:rFonts w:ascii="Liberation Serif" w:eastAsia="Calibri" w:hAnsi="Liberation Serif" w:cs="Liberation Serif"/>
                <w:b/>
                <w:sz w:val="21"/>
                <w:szCs w:val="21"/>
              </w:rPr>
              <w:t>п</w:t>
            </w:r>
            <w:proofErr w:type="gramEnd"/>
            <w:r w:rsidRPr="003A4A48">
              <w:rPr>
                <w:rFonts w:ascii="Liberation Serif" w:eastAsia="Calibri" w:hAnsi="Liberation Serif" w:cs="Liberation Serif"/>
                <w:b/>
                <w:sz w:val="21"/>
                <w:szCs w:val="21"/>
              </w:rPr>
              <w:t>/п</w:t>
            </w:r>
          </w:p>
        </w:tc>
        <w:tc>
          <w:tcPr>
            <w:tcW w:w="2255" w:type="pct"/>
            <w:vAlign w:val="center"/>
          </w:tcPr>
          <w:p w:rsidR="008E2857" w:rsidRPr="003A4A48" w:rsidRDefault="008E2857" w:rsidP="003A4A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1"/>
                <w:szCs w:val="21"/>
              </w:rPr>
            </w:pPr>
            <w:r w:rsidRPr="003A4A48">
              <w:rPr>
                <w:rFonts w:ascii="Liberation Serif" w:eastAsia="Calibri" w:hAnsi="Liberation Serif" w:cs="Liberation Serif"/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2429" w:type="pct"/>
            <w:vAlign w:val="center"/>
          </w:tcPr>
          <w:p w:rsidR="008E2857" w:rsidRPr="003A4A48" w:rsidRDefault="008E2857" w:rsidP="003A4A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  <w:bCs/>
                <w:sz w:val="21"/>
                <w:szCs w:val="21"/>
              </w:rPr>
            </w:pPr>
            <w:r w:rsidRPr="003A4A48">
              <w:rPr>
                <w:rFonts w:ascii="Liberation Serif" w:eastAsia="Calibri" w:hAnsi="Liberation Serif" w:cs="Liberation Serif"/>
                <w:b/>
                <w:bCs/>
                <w:sz w:val="21"/>
                <w:szCs w:val="21"/>
              </w:rPr>
              <w:t>Требования к функциональным, техническим и качественным характеристикам, эксплуатационным характеристикам объекта закупки</w:t>
            </w:r>
          </w:p>
        </w:tc>
      </w:tr>
      <w:tr w:rsidR="003A4A48" w:rsidRPr="003A4A48" w:rsidTr="00DB45C1">
        <w:trPr>
          <w:trHeight w:val="171"/>
          <w:jc w:val="center"/>
        </w:trPr>
        <w:tc>
          <w:tcPr>
            <w:tcW w:w="315" w:type="pct"/>
            <w:vAlign w:val="center"/>
          </w:tcPr>
          <w:p w:rsidR="003A4A48" w:rsidRPr="003A4A48" w:rsidRDefault="003A4A48" w:rsidP="003A4A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eastAsia="Calibri" w:hAnsi="Liberation Serif" w:cs="Liberation Serif"/>
                <w:sz w:val="21"/>
                <w:szCs w:val="21"/>
              </w:rPr>
              <w:t>1</w:t>
            </w:r>
          </w:p>
        </w:tc>
        <w:tc>
          <w:tcPr>
            <w:tcW w:w="2255" w:type="pct"/>
            <w:vAlign w:val="center"/>
          </w:tcPr>
          <w:p w:rsidR="003A4A48" w:rsidRPr="003A4A48" w:rsidRDefault="003A4A48" w:rsidP="00DB45C1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 xml:space="preserve">Карта учета профилактического медицинского осмотра </w:t>
            </w:r>
          </w:p>
        </w:tc>
        <w:tc>
          <w:tcPr>
            <w:tcW w:w="2429" w:type="pct"/>
            <w:vAlign w:val="center"/>
          </w:tcPr>
          <w:p w:rsidR="003A4A48" w:rsidRDefault="003F3E1B" w:rsidP="003A4A48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ф</w:t>
            </w:r>
            <w:r w:rsid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ормат А</w:t>
            </w:r>
            <w:proofErr w:type="gramStart"/>
            <w:r w:rsid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4</w:t>
            </w:r>
            <w:proofErr w:type="gramEnd"/>
            <w:r w:rsid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;</w:t>
            </w:r>
          </w:p>
          <w:p w:rsidR="003A4A48" w:rsidRDefault="003A4A48" w:rsidP="003A4A48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бумага офсет </w:t>
            </w: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80</w:t>
            </w: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гр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/м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2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;</w:t>
            </w:r>
          </w:p>
          <w:p w:rsidR="003A4A48" w:rsidRPr="003A4A48" w:rsidRDefault="003A4A48" w:rsidP="003A4A48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1+1 (</w:t>
            </w:r>
            <w:proofErr w:type="spell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двусторон</w:t>
            </w:r>
            <w:proofErr w:type="spellEnd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)</w:t>
            </w: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.</w:t>
            </w:r>
          </w:p>
        </w:tc>
      </w:tr>
      <w:tr w:rsidR="003A4A48" w:rsidRPr="003A4A48" w:rsidTr="00DB45C1">
        <w:trPr>
          <w:trHeight w:val="171"/>
          <w:jc w:val="center"/>
        </w:trPr>
        <w:tc>
          <w:tcPr>
            <w:tcW w:w="315" w:type="pct"/>
            <w:vAlign w:val="center"/>
          </w:tcPr>
          <w:p w:rsidR="003A4A48" w:rsidRPr="003A4A48" w:rsidRDefault="003A4A48" w:rsidP="003A4A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2</w:t>
            </w:r>
          </w:p>
        </w:tc>
        <w:tc>
          <w:tcPr>
            <w:tcW w:w="2255" w:type="pct"/>
            <w:vAlign w:val="center"/>
          </w:tcPr>
          <w:p w:rsidR="003A4A48" w:rsidRPr="003A4A48" w:rsidRDefault="003A4A48" w:rsidP="00DB45C1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Информированное добровольное согласие на виды медицинских вмешательств</w:t>
            </w:r>
          </w:p>
        </w:tc>
        <w:tc>
          <w:tcPr>
            <w:tcW w:w="2429" w:type="pct"/>
            <w:vAlign w:val="center"/>
          </w:tcPr>
          <w:p w:rsidR="003F3E1B" w:rsidRDefault="003F3E1B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формат </w:t>
            </w:r>
            <w:r w:rsidR="003A4A48"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А5</w:t>
            </w: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;</w:t>
            </w:r>
          </w:p>
          <w:p w:rsidR="003F3E1B" w:rsidRDefault="003A4A48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бумага газетная не менее 48гр/м</w:t>
            </w:r>
            <w:proofErr w:type="gram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2</w:t>
            </w:r>
            <w:proofErr w:type="gramEnd"/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;</w:t>
            </w:r>
          </w:p>
          <w:p w:rsidR="003A4A48" w:rsidRPr="003A4A48" w:rsidRDefault="003A4A48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1 (</w:t>
            </w:r>
            <w:proofErr w:type="spell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двусторон</w:t>
            </w:r>
            <w:proofErr w:type="spellEnd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)</w:t>
            </w:r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.</w:t>
            </w:r>
          </w:p>
        </w:tc>
      </w:tr>
      <w:tr w:rsidR="003A4A48" w:rsidRPr="003A4A48" w:rsidTr="00DB45C1">
        <w:trPr>
          <w:trHeight w:val="171"/>
          <w:jc w:val="center"/>
        </w:trPr>
        <w:tc>
          <w:tcPr>
            <w:tcW w:w="315" w:type="pct"/>
            <w:vAlign w:val="center"/>
          </w:tcPr>
          <w:p w:rsidR="003A4A48" w:rsidRPr="003A4A48" w:rsidRDefault="003A4A48" w:rsidP="003A4A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3</w:t>
            </w:r>
          </w:p>
        </w:tc>
        <w:tc>
          <w:tcPr>
            <w:tcW w:w="2255" w:type="pct"/>
            <w:vAlign w:val="center"/>
          </w:tcPr>
          <w:p w:rsidR="003A4A48" w:rsidRPr="003A4A48" w:rsidRDefault="003A4A48" w:rsidP="00DB45C1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Правила вынесения заключения по результатам опроса (анкетирования) в рамках диспансеризации граждан в возрасте до 65 ле</w:t>
            </w:r>
            <w:proofErr w:type="gramStart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т(</w:t>
            </w:r>
            <w:proofErr w:type="gramEnd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+</w:t>
            </w:r>
            <w:proofErr w:type="spellStart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выявл.постковид.синдрома</w:t>
            </w:r>
            <w:proofErr w:type="spellEnd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)</w:t>
            </w:r>
          </w:p>
        </w:tc>
        <w:tc>
          <w:tcPr>
            <w:tcW w:w="2429" w:type="pct"/>
            <w:vAlign w:val="center"/>
          </w:tcPr>
          <w:p w:rsidR="003F3E1B" w:rsidRDefault="003F3E1B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формат А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4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;</w:t>
            </w:r>
          </w:p>
          <w:p w:rsidR="003F3E1B" w:rsidRDefault="003A4A48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бумага офсет . 80 </w:t>
            </w:r>
            <w:proofErr w:type="spell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гр</w:t>
            </w:r>
            <w:proofErr w:type="spellEnd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/м</w:t>
            </w:r>
            <w:proofErr w:type="gram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2</w:t>
            </w:r>
            <w:proofErr w:type="gramEnd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,</w:t>
            </w:r>
          </w:p>
          <w:p w:rsidR="003A4A48" w:rsidRPr="003A4A48" w:rsidRDefault="003A4A48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1+1 (</w:t>
            </w:r>
            <w:proofErr w:type="spell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двусторон</w:t>
            </w:r>
            <w:proofErr w:type="spellEnd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)</w:t>
            </w:r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.</w:t>
            </w:r>
          </w:p>
        </w:tc>
      </w:tr>
      <w:tr w:rsidR="003A4A48" w:rsidRPr="003A4A48" w:rsidTr="00DB45C1">
        <w:trPr>
          <w:trHeight w:val="171"/>
          <w:jc w:val="center"/>
        </w:trPr>
        <w:tc>
          <w:tcPr>
            <w:tcW w:w="315" w:type="pct"/>
            <w:vAlign w:val="center"/>
          </w:tcPr>
          <w:p w:rsidR="003A4A48" w:rsidRPr="003A4A48" w:rsidRDefault="003A4A48" w:rsidP="003A4A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4</w:t>
            </w:r>
          </w:p>
        </w:tc>
        <w:tc>
          <w:tcPr>
            <w:tcW w:w="2255" w:type="pct"/>
            <w:vAlign w:val="center"/>
          </w:tcPr>
          <w:p w:rsidR="003A4A48" w:rsidRPr="003A4A48" w:rsidRDefault="003A4A48" w:rsidP="00DB45C1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 xml:space="preserve">Анкета для граждан </w:t>
            </w:r>
            <w:r w:rsidRPr="003A4A48">
              <w:rPr>
                <w:rFonts w:ascii="Liberation Serif" w:hAnsi="Liberation Serif" w:cs="Liberation Serif"/>
                <w:sz w:val="21"/>
                <w:szCs w:val="21"/>
                <w:u w:val="single"/>
              </w:rPr>
              <w:t>в возрасте до 65 лет</w:t>
            </w: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 xml:space="preserve"> на выявление хронических неинфекционных </w:t>
            </w: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lastRenderedPageBreak/>
              <w:t>заболеваний, факторов риска их развития, потребления наркотических средств и психотропных веществ без назначения врач</w:t>
            </w:r>
            <w:proofErr w:type="gramStart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а(</w:t>
            </w:r>
            <w:proofErr w:type="gramEnd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+</w:t>
            </w:r>
            <w:proofErr w:type="spellStart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выявл.постковид.синдрома</w:t>
            </w:r>
            <w:proofErr w:type="spellEnd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)</w:t>
            </w:r>
          </w:p>
        </w:tc>
        <w:tc>
          <w:tcPr>
            <w:tcW w:w="2429" w:type="pct"/>
            <w:vAlign w:val="center"/>
          </w:tcPr>
          <w:p w:rsidR="003F3E1B" w:rsidRDefault="003F3E1B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lastRenderedPageBreak/>
              <w:t>формат А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4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;</w:t>
            </w:r>
          </w:p>
          <w:p w:rsidR="003F3E1B" w:rsidRDefault="003A4A48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бумага офсет . 80 </w:t>
            </w:r>
            <w:proofErr w:type="spell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гр</w:t>
            </w:r>
            <w:proofErr w:type="spellEnd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/м</w:t>
            </w:r>
            <w:proofErr w:type="gram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2</w:t>
            </w:r>
            <w:proofErr w:type="gramEnd"/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;</w:t>
            </w:r>
          </w:p>
          <w:p w:rsidR="003A4A48" w:rsidRPr="003A4A48" w:rsidRDefault="003A4A48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lastRenderedPageBreak/>
              <w:t>1 (</w:t>
            </w:r>
            <w:proofErr w:type="spell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двусторон</w:t>
            </w:r>
            <w:proofErr w:type="spellEnd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)</w:t>
            </w:r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.</w:t>
            </w:r>
          </w:p>
        </w:tc>
      </w:tr>
      <w:tr w:rsidR="003A4A48" w:rsidRPr="003A4A48" w:rsidTr="00DB45C1">
        <w:trPr>
          <w:trHeight w:val="171"/>
          <w:jc w:val="center"/>
        </w:trPr>
        <w:tc>
          <w:tcPr>
            <w:tcW w:w="315" w:type="pct"/>
            <w:vAlign w:val="center"/>
          </w:tcPr>
          <w:p w:rsidR="003A4A48" w:rsidRPr="003A4A48" w:rsidRDefault="003A4A48" w:rsidP="003A4A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lastRenderedPageBreak/>
              <w:t>5</w:t>
            </w:r>
          </w:p>
        </w:tc>
        <w:tc>
          <w:tcPr>
            <w:tcW w:w="2255" w:type="pct"/>
            <w:vAlign w:val="center"/>
          </w:tcPr>
          <w:p w:rsidR="003A4A48" w:rsidRPr="003A4A48" w:rsidRDefault="003A4A48" w:rsidP="00DB45C1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Правила вынесения заключения по результатам анкетирования граждан 65 лет и старше (+</w:t>
            </w:r>
            <w:proofErr w:type="spellStart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выявл</w:t>
            </w:r>
            <w:proofErr w:type="gramStart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.п</w:t>
            </w:r>
            <w:proofErr w:type="gramEnd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остковид.синдрома</w:t>
            </w:r>
            <w:proofErr w:type="spellEnd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)</w:t>
            </w:r>
          </w:p>
        </w:tc>
        <w:tc>
          <w:tcPr>
            <w:tcW w:w="2429" w:type="pct"/>
            <w:vAlign w:val="center"/>
          </w:tcPr>
          <w:p w:rsidR="003F3E1B" w:rsidRDefault="003F3E1B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формат А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4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;</w:t>
            </w:r>
          </w:p>
          <w:p w:rsidR="003F3E1B" w:rsidRDefault="003A4A48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бумага офсет . 80гр/м</w:t>
            </w:r>
            <w:proofErr w:type="gram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2</w:t>
            </w:r>
            <w:proofErr w:type="gramEnd"/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;</w:t>
            </w:r>
          </w:p>
          <w:p w:rsidR="003A4A48" w:rsidRPr="003A4A48" w:rsidRDefault="003A4A48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1+1 (</w:t>
            </w:r>
            <w:proofErr w:type="spell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двусторон</w:t>
            </w:r>
            <w:proofErr w:type="spellEnd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)</w:t>
            </w:r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.</w:t>
            </w:r>
          </w:p>
        </w:tc>
      </w:tr>
      <w:tr w:rsidR="003A4A48" w:rsidRPr="003A4A48" w:rsidTr="00DB45C1">
        <w:trPr>
          <w:trHeight w:val="171"/>
          <w:jc w:val="center"/>
        </w:trPr>
        <w:tc>
          <w:tcPr>
            <w:tcW w:w="315" w:type="pct"/>
            <w:vAlign w:val="center"/>
          </w:tcPr>
          <w:p w:rsidR="003A4A48" w:rsidRPr="003A4A48" w:rsidRDefault="003A4A48" w:rsidP="003A4A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6</w:t>
            </w:r>
          </w:p>
        </w:tc>
        <w:tc>
          <w:tcPr>
            <w:tcW w:w="2255" w:type="pct"/>
            <w:vAlign w:val="center"/>
          </w:tcPr>
          <w:p w:rsidR="003A4A48" w:rsidRPr="003A4A48" w:rsidRDefault="003A4A48" w:rsidP="00DB45C1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 xml:space="preserve">Анкета </w:t>
            </w:r>
            <w:r w:rsidRPr="003A4A48">
              <w:rPr>
                <w:rFonts w:ascii="Liberation Serif" w:hAnsi="Liberation Serif" w:cs="Liberation Serif"/>
                <w:sz w:val="21"/>
                <w:szCs w:val="21"/>
                <w:u w:val="single"/>
              </w:rPr>
              <w:t>для граждан в возрасте 65 лет и старше</w:t>
            </w: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 xml:space="preserve"> на выявление хронических неинфекционных заболеваний, факторов риска, старческой астени</w:t>
            </w:r>
            <w:proofErr w:type="gramStart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и(</w:t>
            </w:r>
            <w:proofErr w:type="gramEnd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+</w:t>
            </w:r>
            <w:proofErr w:type="spellStart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выявл.постковид.синдрома</w:t>
            </w:r>
            <w:proofErr w:type="spellEnd"/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)</w:t>
            </w:r>
          </w:p>
        </w:tc>
        <w:tc>
          <w:tcPr>
            <w:tcW w:w="2429" w:type="pct"/>
            <w:vAlign w:val="center"/>
          </w:tcPr>
          <w:p w:rsidR="003F3E1B" w:rsidRDefault="003F3E1B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формат А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4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;</w:t>
            </w:r>
          </w:p>
          <w:p w:rsidR="003F3E1B" w:rsidRDefault="003A4A48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бумага офсет . 80</w:t>
            </w:r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гр</w:t>
            </w:r>
            <w:proofErr w:type="spellEnd"/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/м</w:t>
            </w:r>
            <w:proofErr w:type="gramStart"/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2</w:t>
            </w:r>
            <w:proofErr w:type="gramEnd"/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;</w:t>
            </w:r>
          </w:p>
          <w:p w:rsidR="003A4A48" w:rsidRPr="003A4A48" w:rsidRDefault="003A4A48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1 (</w:t>
            </w:r>
            <w:proofErr w:type="spell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двусторон</w:t>
            </w:r>
            <w:proofErr w:type="spellEnd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)</w:t>
            </w:r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.</w:t>
            </w:r>
          </w:p>
        </w:tc>
      </w:tr>
      <w:tr w:rsidR="003A4A48" w:rsidRPr="003A4A48" w:rsidTr="00DB45C1">
        <w:trPr>
          <w:trHeight w:val="171"/>
          <w:jc w:val="center"/>
        </w:trPr>
        <w:tc>
          <w:tcPr>
            <w:tcW w:w="315" w:type="pct"/>
            <w:vAlign w:val="center"/>
          </w:tcPr>
          <w:p w:rsidR="003A4A48" w:rsidRPr="003A4A48" w:rsidRDefault="003A4A48" w:rsidP="003A4A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7</w:t>
            </w:r>
          </w:p>
        </w:tc>
        <w:tc>
          <w:tcPr>
            <w:tcW w:w="2255" w:type="pct"/>
            <w:vAlign w:val="center"/>
          </w:tcPr>
          <w:p w:rsidR="003A4A48" w:rsidRPr="003A4A48" w:rsidRDefault="003A4A48" w:rsidP="00DB45C1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Анкета для граждан в возрасте до 65 лет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</w:t>
            </w:r>
          </w:p>
        </w:tc>
        <w:tc>
          <w:tcPr>
            <w:tcW w:w="2429" w:type="pct"/>
            <w:vAlign w:val="center"/>
          </w:tcPr>
          <w:p w:rsidR="003F3E1B" w:rsidRDefault="003F3E1B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формат </w:t>
            </w:r>
            <w:r w:rsidR="003A4A48"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А</w:t>
            </w:r>
            <w:proofErr w:type="gramStart"/>
            <w:r w:rsidR="003A4A48"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4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;</w:t>
            </w:r>
          </w:p>
          <w:p w:rsidR="003F3E1B" w:rsidRDefault="003A4A48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бумага газетная не менее 48гр/м</w:t>
            </w:r>
            <w:proofErr w:type="gram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2</w:t>
            </w:r>
            <w:proofErr w:type="gramEnd"/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;</w:t>
            </w:r>
          </w:p>
          <w:p w:rsidR="003A4A48" w:rsidRPr="003A4A48" w:rsidRDefault="003A4A48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1 (</w:t>
            </w:r>
            <w:proofErr w:type="spell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двусторон</w:t>
            </w:r>
            <w:proofErr w:type="spellEnd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)</w:t>
            </w:r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.</w:t>
            </w:r>
          </w:p>
        </w:tc>
      </w:tr>
      <w:tr w:rsidR="003A4A48" w:rsidRPr="003A4A48" w:rsidTr="00DB45C1">
        <w:trPr>
          <w:trHeight w:val="171"/>
          <w:jc w:val="center"/>
        </w:trPr>
        <w:tc>
          <w:tcPr>
            <w:tcW w:w="315" w:type="pct"/>
            <w:vAlign w:val="center"/>
          </w:tcPr>
          <w:p w:rsidR="003A4A48" w:rsidRPr="003A4A48" w:rsidRDefault="003A4A48" w:rsidP="003A4A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8</w:t>
            </w:r>
          </w:p>
        </w:tc>
        <w:tc>
          <w:tcPr>
            <w:tcW w:w="2255" w:type="pct"/>
            <w:vAlign w:val="center"/>
          </w:tcPr>
          <w:p w:rsidR="003A4A48" w:rsidRPr="003A4A48" w:rsidRDefault="003A4A48" w:rsidP="00DB45C1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Правила вынесения заключения по результатам опроса (анкетирования) в рамках диспансеризации граждан в возрасте до 65 лет</w:t>
            </w:r>
          </w:p>
        </w:tc>
        <w:tc>
          <w:tcPr>
            <w:tcW w:w="2429" w:type="pct"/>
            <w:vAlign w:val="center"/>
          </w:tcPr>
          <w:p w:rsidR="003F3E1B" w:rsidRDefault="003F3E1B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формат </w:t>
            </w:r>
            <w:r w:rsidR="003A4A48"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А</w:t>
            </w:r>
            <w:proofErr w:type="gramStart"/>
            <w:r w:rsidR="003A4A48"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4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;</w:t>
            </w:r>
          </w:p>
          <w:p w:rsidR="003F3E1B" w:rsidRDefault="003A4A48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бумага газетная не менее 48гр/м</w:t>
            </w:r>
            <w:proofErr w:type="gram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2</w:t>
            </w:r>
            <w:proofErr w:type="gramEnd"/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;</w:t>
            </w:r>
          </w:p>
          <w:p w:rsidR="003A4A48" w:rsidRPr="003A4A48" w:rsidRDefault="003A4A48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1 (</w:t>
            </w:r>
            <w:proofErr w:type="spell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двусторон</w:t>
            </w:r>
            <w:proofErr w:type="spellEnd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)</w:t>
            </w:r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.</w:t>
            </w:r>
          </w:p>
        </w:tc>
      </w:tr>
      <w:tr w:rsidR="003A4A48" w:rsidRPr="003A4A48" w:rsidTr="00DB45C1">
        <w:trPr>
          <w:trHeight w:val="171"/>
          <w:jc w:val="center"/>
        </w:trPr>
        <w:tc>
          <w:tcPr>
            <w:tcW w:w="315" w:type="pct"/>
            <w:vAlign w:val="center"/>
          </w:tcPr>
          <w:p w:rsidR="003A4A48" w:rsidRPr="003A4A48" w:rsidRDefault="003A4A48" w:rsidP="003A4A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9</w:t>
            </w:r>
          </w:p>
        </w:tc>
        <w:tc>
          <w:tcPr>
            <w:tcW w:w="2255" w:type="pct"/>
            <w:vAlign w:val="center"/>
          </w:tcPr>
          <w:p w:rsidR="003A4A48" w:rsidRPr="003A4A48" w:rsidRDefault="003A4A48" w:rsidP="00DB45C1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Анкета для граждан в возрасте 65 лет и старше на выявление хронических неинфекционных заболеваний, факторов риска, старческой астении</w:t>
            </w:r>
          </w:p>
        </w:tc>
        <w:tc>
          <w:tcPr>
            <w:tcW w:w="2429" w:type="pct"/>
            <w:vAlign w:val="center"/>
          </w:tcPr>
          <w:p w:rsidR="003F3E1B" w:rsidRDefault="003F3E1B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формат </w:t>
            </w:r>
            <w:r w:rsidR="003A4A48"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А</w:t>
            </w:r>
            <w:proofErr w:type="gramStart"/>
            <w:r w:rsidR="003A4A48"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4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;</w:t>
            </w:r>
          </w:p>
          <w:p w:rsidR="003F3E1B" w:rsidRDefault="003A4A48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бумага газетная не менее 48гр/м</w:t>
            </w:r>
            <w:proofErr w:type="gram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2</w:t>
            </w:r>
            <w:proofErr w:type="gramEnd"/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;</w:t>
            </w:r>
          </w:p>
          <w:p w:rsidR="003A4A48" w:rsidRPr="003A4A48" w:rsidRDefault="003A4A48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1 (</w:t>
            </w:r>
            <w:proofErr w:type="spell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двусторон</w:t>
            </w:r>
            <w:proofErr w:type="spellEnd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)</w:t>
            </w:r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.</w:t>
            </w:r>
          </w:p>
        </w:tc>
      </w:tr>
      <w:tr w:rsidR="003A4A48" w:rsidRPr="003A4A48" w:rsidTr="00DB45C1">
        <w:trPr>
          <w:trHeight w:val="171"/>
          <w:jc w:val="center"/>
        </w:trPr>
        <w:tc>
          <w:tcPr>
            <w:tcW w:w="315" w:type="pct"/>
            <w:vAlign w:val="center"/>
          </w:tcPr>
          <w:p w:rsidR="003A4A48" w:rsidRPr="003A4A48" w:rsidRDefault="003A4A48" w:rsidP="003A4A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1"/>
                <w:szCs w:val="21"/>
              </w:rPr>
            </w:pPr>
            <w:r>
              <w:rPr>
                <w:rFonts w:ascii="Liberation Serif" w:eastAsia="Calibri" w:hAnsi="Liberation Serif" w:cs="Liberation Serif"/>
                <w:sz w:val="21"/>
                <w:szCs w:val="21"/>
              </w:rPr>
              <w:t>10</w:t>
            </w:r>
          </w:p>
        </w:tc>
        <w:tc>
          <w:tcPr>
            <w:tcW w:w="2255" w:type="pct"/>
            <w:vAlign w:val="center"/>
          </w:tcPr>
          <w:p w:rsidR="003A4A48" w:rsidRPr="003A4A48" w:rsidRDefault="003A4A48" w:rsidP="00DB45C1">
            <w:pPr>
              <w:spacing w:line="240" w:lineRule="auto"/>
              <w:contextualSpacing/>
              <w:rPr>
                <w:rFonts w:ascii="Liberation Serif" w:hAnsi="Liberation Serif" w:cs="Liberation Serif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sz w:val="21"/>
                <w:szCs w:val="21"/>
              </w:rPr>
              <w:t>Правила вынесения заключения по результатам анкетирования граждан в возрасте 65 лет и старше</w:t>
            </w:r>
          </w:p>
        </w:tc>
        <w:tc>
          <w:tcPr>
            <w:tcW w:w="2429" w:type="pct"/>
            <w:vAlign w:val="center"/>
          </w:tcPr>
          <w:p w:rsidR="003F3E1B" w:rsidRDefault="003F3E1B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формат </w:t>
            </w:r>
            <w:r w:rsidR="003A4A48"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А</w:t>
            </w:r>
            <w:proofErr w:type="gramStart"/>
            <w:r w:rsidR="003A4A48"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4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;</w:t>
            </w:r>
          </w:p>
          <w:p w:rsidR="003F3E1B" w:rsidRDefault="003A4A48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бумага газетная не менее 48,8гр/м</w:t>
            </w:r>
            <w:proofErr w:type="gram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2</w:t>
            </w:r>
            <w:proofErr w:type="gramEnd"/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;</w:t>
            </w:r>
          </w:p>
          <w:p w:rsidR="003A4A48" w:rsidRPr="003A4A48" w:rsidRDefault="003A4A48" w:rsidP="003F3E1B">
            <w:pPr>
              <w:spacing w:line="240" w:lineRule="auto"/>
              <w:contextualSpacing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1 (</w:t>
            </w:r>
            <w:proofErr w:type="spellStart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двусторон</w:t>
            </w:r>
            <w:proofErr w:type="spellEnd"/>
            <w:r w:rsidRPr="003A4A48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)</w:t>
            </w:r>
            <w:r w:rsidR="003F3E1B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.</w:t>
            </w:r>
          </w:p>
        </w:tc>
      </w:tr>
    </w:tbl>
    <w:p w:rsidR="00D41F10" w:rsidRPr="00F11E71" w:rsidRDefault="00D41F10" w:rsidP="008179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AC096B" w:rsidRPr="00AC096B" w:rsidRDefault="003F4FA1" w:rsidP="00AC096B">
      <w:pPr>
        <w:spacing w:after="0" w:line="240" w:lineRule="auto"/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</w:rPr>
      </w:pPr>
      <w:r w:rsidRPr="00F11E71">
        <w:rPr>
          <w:rFonts w:ascii="Liberation Serif" w:eastAsia="Times New Roman" w:hAnsi="Liberation Serif" w:cs="Times New Roman"/>
          <w:b/>
          <w:sz w:val="24"/>
          <w:szCs w:val="24"/>
        </w:rPr>
        <w:t xml:space="preserve">2. </w:t>
      </w:r>
      <w:r w:rsidRPr="00F11E71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</w:rPr>
        <w:t xml:space="preserve">Место поставки товара: </w:t>
      </w:r>
      <w:r w:rsidR="00AC096B" w:rsidRPr="00AC096B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</w:rPr>
        <w:t>Свердловская область, г. Нижний Тагил, ул. Солнечная, здание 1а, корпус 5 (административно-хозяйственная часть).</w:t>
      </w:r>
    </w:p>
    <w:p w:rsidR="00B123CD" w:rsidRPr="00F11E71" w:rsidRDefault="00B123CD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:rsidR="003F4FA1" w:rsidRPr="00F11E71" w:rsidRDefault="003F4FA1" w:rsidP="001241F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11E71">
        <w:rPr>
          <w:rFonts w:ascii="Liberation Serif" w:eastAsia="Times New Roman" w:hAnsi="Liberation Serif" w:cs="Times New Roman"/>
          <w:b/>
          <w:sz w:val="24"/>
          <w:szCs w:val="24"/>
        </w:rPr>
        <w:t xml:space="preserve">3. </w:t>
      </w:r>
      <w:r w:rsidRPr="00F11E71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Сроки (периоды) поставки товара:</w:t>
      </w:r>
      <w:r w:rsidRPr="00F11E7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FD1ED9" w:rsidRPr="00C35F49">
        <w:rPr>
          <w:rFonts w:ascii="Liberation Serif" w:hAnsi="Liberation Serif"/>
          <w:highlight w:val="yellow"/>
        </w:rPr>
        <w:t>в течение 15 дней со</w:t>
      </w:r>
      <w:bookmarkStart w:id="0" w:name="_GoBack"/>
      <w:bookmarkEnd w:id="0"/>
      <w:r w:rsidR="00FD1ED9">
        <w:rPr>
          <w:rFonts w:ascii="Liberation Serif" w:hAnsi="Liberation Serif"/>
        </w:rPr>
        <w:t xml:space="preserve"> дня заключения договора.</w:t>
      </w:r>
    </w:p>
    <w:sectPr w:rsidR="003F4FA1" w:rsidRPr="00F11E71" w:rsidSect="00DB0515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3C"/>
    <w:rsid w:val="00006783"/>
    <w:rsid w:val="000209C4"/>
    <w:rsid w:val="000278A8"/>
    <w:rsid w:val="00030394"/>
    <w:rsid w:val="00033870"/>
    <w:rsid w:val="00047585"/>
    <w:rsid w:val="00053D60"/>
    <w:rsid w:val="0005680F"/>
    <w:rsid w:val="00057CBF"/>
    <w:rsid w:val="00065D87"/>
    <w:rsid w:val="000730AD"/>
    <w:rsid w:val="00073773"/>
    <w:rsid w:val="0007594D"/>
    <w:rsid w:val="00081D2C"/>
    <w:rsid w:val="000857C4"/>
    <w:rsid w:val="000A1A57"/>
    <w:rsid w:val="000A250D"/>
    <w:rsid w:val="000A2A76"/>
    <w:rsid w:val="000B412B"/>
    <w:rsid w:val="000B7EB4"/>
    <w:rsid w:val="000C5C7A"/>
    <w:rsid w:val="000D62E1"/>
    <w:rsid w:val="000E0051"/>
    <w:rsid w:val="000E0D2D"/>
    <w:rsid w:val="000E4D13"/>
    <w:rsid w:val="000E5E77"/>
    <w:rsid w:val="00106348"/>
    <w:rsid w:val="00106F73"/>
    <w:rsid w:val="00110CA3"/>
    <w:rsid w:val="00113566"/>
    <w:rsid w:val="00116C89"/>
    <w:rsid w:val="00121A3F"/>
    <w:rsid w:val="001222A3"/>
    <w:rsid w:val="001241F1"/>
    <w:rsid w:val="00133D79"/>
    <w:rsid w:val="001445B1"/>
    <w:rsid w:val="001504A8"/>
    <w:rsid w:val="00161175"/>
    <w:rsid w:val="00183833"/>
    <w:rsid w:val="001868DA"/>
    <w:rsid w:val="00191A66"/>
    <w:rsid w:val="00197934"/>
    <w:rsid w:val="001A0511"/>
    <w:rsid w:val="001A05EC"/>
    <w:rsid w:val="001C0491"/>
    <w:rsid w:val="001C1AD0"/>
    <w:rsid w:val="001C2797"/>
    <w:rsid w:val="001C64E2"/>
    <w:rsid w:val="001D3F22"/>
    <w:rsid w:val="001E0460"/>
    <w:rsid w:val="001E2EE9"/>
    <w:rsid w:val="001E307E"/>
    <w:rsid w:val="001E363B"/>
    <w:rsid w:val="001E3CE4"/>
    <w:rsid w:val="0021086D"/>
    <w:rsid w:val="00210EC4"/>
    <w:rsid w:val="0021136F"/>
    <w:rsid w:val="0021393A"/>
    <w:rsid w:val="00216D9D"/>
    <w:rsid w:val="00217614"/>
    <w:rsid w:val="0022337A"/>
    <w:rsid w:val="00226610"/>
    <w:rsid w:val="00227ED3"/>
    <w:rsid w:val="00242A97"/>
    <w:rsid w:val="00246625"/>
    <w:rsid w:val="00251646"/>
    <w:rsid w:val="00252A92"/>
    <w:rsid w:val="002652B0"/>
    <w:rsid w:val="00273B81"/>
    <w:rsid w:val="00282FCC"/>
    <w:rsid w:val="00287556"/>
    <w:rsid w:val="002A0089"/>
    <w:rsid w:val="002A3979"/>
    <w:rsid w:val="002D385C"/>
    <w:rsid w:val="002F06CD"/>
    <w:rsid w:val="002F184B"/>
    <w:rsid w:val="002F4A9E"/>
    <w:rsid w:val="003006B6"/>
    <w:rsid w:val="003022CB"/>
    <w:rsid w:val="0031436B"/>
    <w:rsid w:val="00314BCA"/>
    <w:rsid w:val="00322788"/>
    <w:rsid w:val="00335F81"/>
    <w:rsid w:val="00341AE6"/>
    <w:rsid w:val="003420B7"/>
    <w:rsid w:val="00366782"/>
    <w:rsid w:val="00366DB3"/>
    <w:rsid w:val="00367A19"/>
    <w:rsid w:val="00384344"/>
    <w:rsid w:val="003873F6"/>
    <w:rsid w:val="00390E5B"/>
    <w:rsid w:val="003922C5"/>
    <w:rsid w:val="00396564"/>
    <w:rsid w:val="003A4A48"/>
    <w:rsid w:val="003A7093"/>
    <w:rsid w:val="003B3050"/>
    <w:rsid w:val="003D0222"/>
    <w:rsid w:val="003D13A2"/>
    <w:rsid w:val="003D5413"/>
    <w:rsid w:val="003D6D36"/>
    <w:rsid w:val="003F204B"/>
    <w:rsid w:val="003F3E1B"/>
    <w:rsid w:val="003F4FA1"/>
    <w:rsid w:val="003F790C"/>
    <w:rsid w:val="00400A94"/>
    <w:rsid w:val="00400CDC"/>
    <w:rsid w:val="00402027"/>
    <w:rsid w:val="00402F2C"/>
    <w:rsid w:val="0042053D"/>
    <w:rsid w:val="00420828"/>
    <w:rsid w:val="004261A4"/>
    <w:rsid w:val="00435749"/>
    <w:rsid w:val="00446B56"/>
    <w:rsid w:val="00463888"/>
    <w:rsid w:val="00470FE9"/>
    <w:rsid w:val="004734CC"/>
    <w:rsid w:val="0047760A"/>
    <w:rsid w:val="00495617"/>
    <w:rsid w:val="00497A91"/>
    <w:rsid w:val="004A1076"/>
    <w:rsid w:val="004A1DF6"/>
    <w:rsid w:val="004A24C5"/>
    <w:rsid w:val="004A30E9"/>
    <w:rsid w:val="004A5EC4"/>
    <w:rsid w:val="004B502B"/>
    <w:rsid w:val="004C6EBA"/>
    <w:rsid w:val="004F5FCD"/>
    <w:rsid w:val="00507ADA"/>
    <w:rsid w:val="0052031C"/>
    <w:rsid w:val="00530B5E"/>
    <w:rsid w:val="005317A3"/>
    <w:rsid w:val="00541A40"/>
    <w:rsid w:val="00551C3E"/>
    <w:rsid w:val="00553216"/>
    <w:rsid w:val="0056066B"/>
    <w:rsid w:val="005640D9"/>
    <w:rsid w:val="00571CDB"/>
    <w:rsid w:val="005722B1"/>
    <w:rsid w:val="0057373C"/>
    <w:rsid w:val="00585344"/>
    <w:rsid w:val="00587C9F"/>
    <w:rsid w:val="005A0AC7"/>
    <w:rsid w:val="005A4F07"/>
    <w:rsid w:val="005C2885"/>
    <w:rsid w:val="005C37E1"/>
    <w:rsid w:val="005D3FF3"/>
    <w:rsid w:val="005D763E"/>
    <w:rsid w:val="005E382C"/>
    <w:rsid w:val="005E6616"/>
    <w:rsid w:val="006021E0"/>
    <w:rsid w:val="00604CE2"/>
    <w:rsid w:val="00632B41"/>
    <w:rsid w:val="006331E4"/>
    <w:rsid w:val="006502D4"/>
    <w:rsid w:val="00653AA2"/>
    <w:rsid w:val="00657A8F"/>
    <w:rsid w:val="0067015A"/>
    <w:rsid w:val="00671E36"/>
    <w:rsid w:val="00674FCE"/>
    <w:rsid w:val="00691916"/>
    <w:rsid w:val="00694DBA"/>
    <w:rsid w:val="006A6D16"/>
    <w:rsid w:val="006B03BB"/>
    <w:rsid w:val="006B0DA0"/>
    <w:rsid w:val="006B4932"/>
    <w:rsid w:val="006C1339"/>
    <w:rsid w:val="006C225D"/>
    <w:rsid w:val="006C5118"/>
    <w:rsid w:val="006D6695"/>
    <w:rsid w:val="006E2AB5"/>
    <w:rsid w:val="006F3151"/>
    <w:rsid w:val="00700CB2"/>
    <w:rsid w:val="00705B67"/>
    <w:rsid w:val="00713D7F"/>
    <w:rsid w:val="007330D0"/>
    <w:rsid w:val="00745C34"/>
    <w:rsid w:val="00751D75"/>
    <w:rsid w:val="00780D46"/>
    <w:rsid w:val="0078411A"/>
    <w:rsid w:val="0078436E"/>
    <w:rsid w:val="00787F18"/>
    <w:rsid w:val="0079085E"/>
    <w:rsid w:val="00791C82"/>
    <w:rsid w:val="007A2A03"/>
    <w:rsid w:val="007B2A47"/>
    <w:rsid w:val="007B7600"/>
    <w:rsid w:val="007C5B3D"/>
    <w:rsid w:val="007D1E94"/>
    <w:rsid w:val="007E20C5"/>
    <w:rsid w:val="007E48C4"/>
    <w:rsid w:val="007F25C4"/>
    <w:rsid w:val="007F375B"/>
    <w:rsid w:val="00806AD6"/>
    <w:rsid w:val="00813070"/>
    <w:rsid w:val="00817937"/>
    <w:rsid w:val="008237E8"/>
    <w:rsid w:val="00826D40"/>
    <w:rsid w:val="008301C4"/>
    <w:rsid w:val="008346EA"/>
    <w:rsid w:val="008418E5"/>
    <w:rsid w:val="00845DC2"/>
    <w:rsid w:val="00847DF4"/>
    <w:rsid w:val="008521ED"/>
    <w:rsid w:val="00853A8C"/>
    <w:rsid w:val="00854BC9"/>
    <w:rsid w:val="00857923"/>
    <w:rsid w:val="0086419C"/>
    <w:rsid w:val="008653F9"/>
    <w:rsid w:val="008666BA"/>
    <w:rsid w:val="0087077F"/>
    <w:rsid w:val="0088355D"/>
    <w:rsid w:val="008854DF"/>
    <w:rsid w:val="00895E5C"/>
    <w:rsid w:val="008A773A"/>
    <w:rsid w:val="008B38E2"/>
    <w:rsid w:val="008B7299"/>
    <w:rsid w:val="008C0E76"/>
    <w:rsid w:val="008D05BD"/>
    <w:rsid w:val="008D5032"/>
    <w:rsid w:val="008D7662"/>
    <w:rsid w:val="008E2857"/>
    <w:rsid w:val="008E2FC4"/>
    <w:rsid w:val="008F2576"/>
    <w:rsid w:val="0090335F"/>
    <w:rsid w:val="00913C5C"/>
    <w:rsid w:val="00922F27"/>
    <w:rsid w:val="009342C6"/>
    <w:rsid w:val="00943652"/>
    <w:rsid w:val="009439E4"/>
    <w:rsid w:val="009474A5"/>
    <w:rsid w:val="00951484"/>
    <w:rsid w:val="0095172D"/>
    <w:rsid w:val="00953B18"/>
    <w:rsid w:val="00961375"/>
    <w:rsid w:val="0097097D"/>
    <w:rsid w:val="00993CB9"/>
    <w:rsid w:val="009A0508"/>
    <w:rsid w:val="009A6419"/>
    <w:rsid w:val="009B46A2"/>
    <w:rsid w:val="009C6381"/>
    <w:rsid w:val="009E41CE"/>
    <w:rsid w:val="009E6C61"/>
    <w:rsid w:val="009F4042"/>
    <w:rsid w:val="009F43B0"/>
    <w:rsid w:val="00A05624"/>
    <w:rsid w:val="00A12605"/>
    <w:rsid w:val="00A22C4A"/>
    <w:rsid w:val="00A25E2C"/>
    <w:rsid w:val="00A30218"/>
    <w:rsid w:val="00A3774A"/>
    <w:rsid w:val="00A41D3E"/>
    <w:rsid w:val="00A42E31"/>
    <w:rsid w:val="00A512EA"/>
    <w:rsid w:val="00A84E2E"/>
    <w:rsid w:val="00A948C7"/>
    <w:rsid w:val="00A94C88"/>
    <w:rsid w:val="00A95F24"/>
    <w:rsid w:val="00AA5670"/>
    <w:rsid w:val="00AA73B0"/>
    <w:rsid w:val="00AB2FA9"/>
    <w:rsid w:val="00AB595A"/>
    <w:rsid w:val="00AB7298"/>
    <w:rsid w:val="00AC096B"/>
    <w:rsid w:val="00AC1447"/>
    <w:rsid w:val="00AC5539"/>
    <w:rsid w:val="00AD0187"/>
    <w:rsid w:val="00AD23A5"/>
    <w:rsid w:val="00AD432D"/>
    <w:rsid w:val="00AE443B"/>
    <w:rsid w:val="00AF0BBC"/>
    <w:rsid w:val="00B00C87"/>
    <w:rsid w:val="00B05165"/>
    <w:rsid w:val="00B123CD"/>
    <w:rsid w:val="00B2386B"/>
    <w:rsid w:val="00B24ECE"/>
    <w:rsid w:val="00B31C6D"/>
    <w:rsid w:val="00B328E3"/>
    <w:rsid w:val="00B32DFC"/>
    <w:rsid w:val="00B429D1"/>
    <w:rsid w:val="00B44BDB"/>
    <w:rsid w:val="00B53E84"/>
    <w:rsid w:val="00B622C7"/>
    <w:rsid w:val="00B64693"/>
    <w:rsid w:val="00B77CA4"/>
    <w:rsid w:val="00B910F9"/>
    <w:rsid w:val="00B9743F"/>
    <w:rsid w:val="00BA3C2B"/>
    <w:rsid w:val="00BA47A2"/>
    <w:rsid w:val="00BB48EB"/>
    <w:rsid w:val="00BB5711"/>
    <w:rsid w:val="00BC23C9"/>
    <w:rsid w:val="00BD091F"/>
    <w:rsid w:val="00BD20F5"/>
    <w:rsid w:val="00BE08A0"/>
    <w:rsid w:val="00BE66ED"/>
    <w:rsid w:val="00C15F3F"/>
    <w:rsid w:val="00C228DD"/>
    <w:rsid w:val="00C2376A"/>
    <w:rsid w:val="00C24691"/>
    <w:rsid w:val="00C30EFF"/>
    <w:rsid w:val="00C35F49"/>
    <w:rsid w:val="00C36B2A"/>
    <w:rsid w:val="00C414F9"/>
    <w:rsid w:val="00C44C86"/>
    <w:rsid w:val="00C551E8"/>
    <w:rsid w:val="00C6256A"/>
    <w:rsid w:val="00C70BB9"/>
    <w:rsid w:val="00C87400"/>
    <w:rsid w:val="00C92C3C"/>
    <w:rsid w:val="00C955F8"/>
    <w:rsid w:val="00CB0166"/>
    <w:rsid w:val="00CB0E0A"/>
    <w:rsid w:val="00CB1EB7"/>
    <w:rsid w:val="00CC21F3"/>
    <w:rsid w:val="00CC2316"/>
    <w:rsid w:val="00CC3AD7"/>
    <w:rsid w:val="00CD34AA"/>
    <w:rsid w:val="00CE2A81"/>
    <w:rsid w:val="00CE6381"/>
    <w:rsid w:val="00CF37FA"/>
    <w:rsid w:val="00D07623"/>
    <w:rsid w:val="00D11168"/>
    <w:rsid w:val="00D14271"/>
    <w:rsid w:val="00D24310"/>
    <w:rsid w:val="00D2573B"/>
    <w:rsid w:val="00D2650A"/>
    <w:rsid w:val="00D3353D"/>
    <w:rsid w:val="00D3628F"/>
    <w:rsid w:val="00D41F10"/>
    <w:rsid w:val="00D46632"/>
    <w:rsid w:val="00D56369"/>
    <w:rsid w:val="00D6012C"/>
    <w:rsid w:val="00D8051A"/>
    <w:rsid w:val="00D8354C"/>
    <w:rsid w:val="00D915F4"/>
    <w:rsid w:val="00DA5D4B"/>
    <w:rsid w:val="00DB0515"/>
    <w:rsid w:val="00DB204A"/>
    <w:rsid w:val="00DB45C1"/>
    <w:rsid w:val="00DB5B1E"/>
    <w:rsid w:val="00DD77D8"/>
    <w:rsid w:val="00DE3FB3"/>
    <w:rsid w:val="00DF4BED"/>
    <w:rsid w:val="00E016A2"/>
    <w:rsid w:val="00E05BF8"/>
    <w:rsid w:val="00E42D0B"/>
    <w:rsid w:val="00E44375"/>
    <w:rsid w:val="00E4751F"/>
    <w:rsid w:val="00E502AC"/>
    <w:rsid w:val="00E57433"/>
    <w:rsid w:val="00E66283"/>
    <w:rsid w:val="00E702B8"/>
    <w:rsid w:val="00E706F0"/>
    <w:rsid w:val="00E7076A"/>
    <w:rsid w:val="00E71326"/>
    <w:rsid w:val="00E762A7"/>
    <w:rsid w:val="00E96BB3"/>
    <w:rsid w:val="00EA65BF"/>
    <w:rsid w:val="00EC13D3"/>
    <w:rsid w:val="00ED37D0"/>
    <w:rsid w:val="00ED3962"/>
    <w:rsid w:val="00ED7D8A"/>
    <w:rsid w:val="00EE1730"/>
    <w:rsid w:val="00EE364D"/>
    <w:rsid w:val="00EF3DDE"/>
    <w:rsid w:val="00F01811"/>
    <w:rsid w:val="00F11E71"/>
    <w:rsid w:val="00F176A9"/>
    <w:rsid w:val="00F26D14"/>
    <w:rsid w:val="00F30F72"/>
    <w:rsid w:val="00F31D36"/>
    <w:rsid w:val="00F45653"/>
    <w:rsid w:val="00F467E2"/>
    <w:rsid w:val="00F53F6F"/>
    <w:rsid w:val="00F5622B"/>
    <w:rsid w:val="00F61448"/>
    <w:rsid w:val="00F637D3"/>
    <w:rsid w:val="00F94313"/>
    <w:rsid w:val="00F95299"/>
    <w:rsid w:val="00F9612A"/>
    <w:rsid w:val="00FA62CF"/>
    <w:rsid w:val="00FD0988"/>
    <w:rsid w:val="00FD1ED9"/>
    <w:rsid w:val="00FD483E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D783-D06A-40D2-B02C-F0D906EF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2018-04-10T10:03:00Z</cp:lastPrinted>
  <dcterms:created xsi:type="dcterms:W3CDTF">2020-03-18T02:58:00Z</dcterms:created>
  <dcterms:modified xsi:type="dcterms:W3CDTF">2022-04-18T10:43:00Z</dcterms:modified>
</cp:coreProperties>
</file>