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5C" w:rsidRDefault="00846C5C" w:rsidP="008068FE"/>
    <w:tbl>
      <w:tblPr>
        <w:tblW w:w="10644" w:type="dxa"/>
        <w:jc w:val="center"/>
        <w:tblLayout w:type="fixed"/>
        <w:tblLook w:val="0000"/>
      </w:tblPr>
      <w:tblGrid>
        <w:gridCol w:w="5582"/>
        <w:gridCol w:w="5062"/>
      </w:tblGrid>
      <w:tr w:rsidR="00846C5C" w:rsidTr="008068FE">
        <w:trPr>
          <w:cantSplit/>
          <w:trHeight w:val="3120"/>
          <w:jc w:val="center"/>
        </w:trPr>
        <w:tc>
          <w:tcPr>
            <w:tcW w:w="5582" w:type="dxa"/>
          </w:tcPr>
          <w:p w:rsidR="00846C5C" w:rsidRPr="00607BC7" w:rsidRDefault="00846C5C" w:rsidP="008507EE">
            <w:pPr>
              <w:jc w:val="center"/>
            </w:pPr>
            <w:r w:rsidRPr="00607BC7">
              <w:t>МИНИСТЕРСТВО ЗДРАВООХРАНЕНИЯ</w:t>
            </w:r>
          </w:p>
          <w:p w:rsidR="00846C5C" w:rsidRPr="00607BC7" w:rsidRDefault="00846C5C" w:rsidP="008507EE">
            <w:pPr>
              <w:jc w:val="center"/>
            </w:pPr>
            <w:r w:rsidRPr="00607BC7">
              <w:t>СВЕРДЛОВСКОЙ ОБЛАСТИ</w:t>
            </w:r>
          </w:p>
          <w:p w:rsidR="00846C5C" w:rsidRPr="00607BC7" w:rsidRDefault="00846C5C" w:rsidP="008507EE">
            <w:pPr>
              <w:jc w:val="center"/>
              <w:rPr>
                <w:lang w:eastAsia="en-US"/>
              </w:rPr>
            </w:pPr>
          </w:p>
          <w:p w:rsidR="00846C5C" w:rsidRPr="00607BC7" w:rsidRDefault="00846C5C" w:rsidP="008507EE">
            <w:pPr>
              <w:jc w:val="center"/>
              <w:rPr>
                <w:bCs/>
              </w:rPr>
            </w:pPr>
            <w:r w:rsidRPr="00607BC7">
              <w:rPr>
                <w:bCs/>
              </w:rPr>
              <w:t xml:space="preserve">ГОСУДАРСТВЕННОЕ АВТОНОМНОЕ </w:t>
            </w:r>
          </w:p>
          <w:p w:rsidR="00846C5C" w:rsidRPr="00607BC7" w:rsidRDefault="00846C5C" w:rsidP="008507EE">
            <w:pPr>
              <w:jc w:val="center"/>
              <w:rPr>
                <w:bCs/>
              </w:rPr>
            </w:pPr>
            <w:r>
              <w:rPr>
                <w:bCs/>
              </w:rPr>
              <w:t>УЧРЕЖДЕНИЕ ЗДРАВООХРА</w:t>
            </w:r>
            <w:r w:rsidRPr="00607BC7">
              <w:rPr>
                <w:bCs/>
              </w:rPr>
              <w:t>НЕНИЯ</w:t>
            </w:r>
          </w:p>
          <w:p w:rsidR="00846C5C" w:rsidRPr="00607BC7" w:rsidRDefault="00846C5C" w:rsidP="008507EE">
            <w:pPr>
              <w:jc w:val="center"/>
              <w:rPr>
                <w:bCs/>
              </w:rPr>
            </w:pPr>
            <w:r w:rsidRPr="00607BC7">
              <w:rPr>
                <w:bCs/>
              </w:rPr>
              <w:t>СВЕРДЛОВСКОЙ ОБЛАСТИ</w:t>
            </w:r>
          </w:p>
          <w:p w:rsidR="00846C5C" w:rsidRPr="009C5DD0" w:rsidRDefault="00846C5C" w:rsidP="008507EE">
            <w:pPr>
              <w:jc w:val="center"/>
              <w:rPr>
                <w:b/>
                <w:bCs/>
              </w:rPr>
            </w:pPr>
            <w:r w:rsidRPr="009C5DD0">
              <w:rPr>
                <w:b/>
                <w:bCs/>
              </w:rPr>
              <w:t>«ДЕТСКАЯ ГОРОДСКАЯ БОЛЬНИЦА № 8</w:t>
            </w:r>
          </w:p>
          <w:p w:rsidR="00846C5C" w:rsidRPr="009C5DD0" w:rsidRDefault="00846C5C" w:rsidP="008507EE">
            <w:pPr>
              <w:jc w:val="center"/>
              <w:rPr>
                <w:b/>
                <w:bCs/>
              </w:rPr>
            </w:pPr>
            <w:r w:rsidRPr="009C5DD0">
              <w:rPr>
                <w:b/>
                <w:bCs/>
              </w:rPr>
              <w:t>ГОРОД ЕКАТЕРИНБУРГ»</w:t>
            </w:r>
          </w:p>
          <w:p w:rsidR="00846C5C" w:rsidRPr="009C5DD0" w:rsidRDefault="00846C5C" w:rsidP="008507EE">
            <w:pPr>
              <w:jc w:val="center"/>
              <w:rPr>
                <w:b/>
                <w:bCs/>
                <w:lang w:eastAsia="ru-RU"/>
              </w:rPr>
            </w:pPr>
            <w:r w:rsidRPr="009C5DD0">
              <w:rPr>
                <w:b/>
                <w:bCs/>
                <w:lang w:eastAsia="ru-RU"/>
              </w:rPr>
              <w:t>(ГАУЗ СО «ДГБ № 8»)</w:t>
            </w:r>
          </w:p>
          <w:p w:rsidR="00846C5C" w:rsidRPr="00851083" w:rsidRDefault="00846C5C" w:rsidP="008507EE">
            <w:pPr>
              <w:jc w:val="center"/>
              <w:rPr>
                <w:sz w:val="20"/>
                <w:szCs w:val="20"/>
                <w:lang w:eastAsia="ru-RU"/>
              </w:rPr>
            </w:pPr>
            <w:r w:rsidRPr="00851083">
              <w:rPr>
                <w:sz w:val="20"/>
                <w:szCs w:val="20"/>
                <w:lang w:eastAsia="ru-RU"/>
              </w:rPr>
              <w:t>Военная ул., д.20, Екатеринбург, 620085</w:t>
            </w:r>
          </w:p>
          <w:p w:rsidR="00846C5C" w:rsidRPr="00851083" w:rsidRDefault="00846C5C" w:rsidP="008507EE">
            <w:pPr>
              <w:jc w:val="center"/>
              <w:rPr>
                <w:sz w:val="20"/>
                <w:szCs w:val="20"/>
                <w:lang w:eastAsia="ru-RU"/>
              </w:rPr>
            </w:pPr>
            <w:r w:rsidRPr="00851083">
              <w:rPr>
                <w:sz w:val="20"/>
                <w:szCs w:val="20"/>
                <w:lang w:eastAsia="ru-RU"/>
              </w:rPr>
              <w:t>Тел. (343) 297-83-22 Факс (343) 210-60-30</w:t>
            </w:r>
          </w:p>
          <w:p w:rsidR="00846C5C" w:rsidRPr="00854486" w:rsidRDefault="00846C5C" w:rsidP="008507EE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851083">
              <w:rPr>
                <w:sz w:val="20"/>
                <w:szCs w:val="20"/>
                <w:lang w:val="en-US" w:eastAsia="ru-RU"/>
              </w:rPr>
              <w:t>e</w:t>
            </w:r>
            <w:r w:rsidRPr="00854486">
              <w:rPr>
                <w:sz w:val="20"/>
                <w:szCs w:val="20"/>
                <w:lang w:val="en-US" w:eastAsia="ru-RU"/>
              </w:rPr>
              <w:t>-</w:t>
            </w:r>
            <w:r w:rsidRPr="00851083">
              <w:rPr>
                <w:sz w:val="20"/>
                <w:szCs w:val="20"/>
                <w:lang w:val="en-US" w:eastAsia="ru-RU"/>
              </w:rPr>
              <w:t>mail</w:t>
            </w:r>
            <w:r w:rsidRPr="00854486">
              <w:rPr>
                <w:sz w:val="20"/>
                <w:szCs w:val="20"/>
                <w:lang w:val="en-US" w:eastAsia="ru-RU"/>
              </w:rPr>
              <w:t xml:space="preserve">: </w:t>
            </w:r>
            <w:hyperlink r:id="rId5" w:history="1">
              <w:r w:rsidRPr="00D70908">
                <w:rPr>
                  <w:rStyle w:val="a7"/>
                  <w:rFonts w:cs="Mangal"/>
                  <w:sz w:val="20"/>
                  <w:szCs w:val="20"/>
                  <w:lang w:val="en-US" w:eastAsia="ru-RU"/>
                </w:rPr>
                <w:t>reception@dgb8.ru</w:t>
              </w:r>
            </w:hyperlink>
            <w:r w:rsidRPr="00854486">
              <w:rPr>
                <w:lang w:val="en-US"/>
              </w:rPr>
              <w:t xml:space="preserve">; </w:t>
            </w:r>
            <w:r>
              <w:rPr>
                <w:sz w:val="20"/>
                <w:szCs w:val="20"/>
                <w:lang w:eastAsia="ru-RU"/>
              </w:rPr>
              <w:t>сайт</w:t>
            </w:r>
            <w:r w:rsidRPr="00854486">
              <w:rPr>
                <w:sz w:val="20"/>
                <w:szCs w:val="20"/>
                <w:lang w:val="en-US" w:eastAsia="ru-RU"/>
              </w:rPr>
              <w:t xml:space="preserve">: </w:t>
            </w:r>
            <w:r w:rsidRPr="00851083">
              <w:rPr>
                <w:sz w:val="20"/>
                <w:szCs w:val="20"/>
                <w:lang w:val="en-US" w:eastAsia="ru-RU"/>
              </w:rPr>
              <w:t>dgb</w:t>
            </w:r>
            <w:r w:rsidRPr="00854486">
              <w:rPr>
                <w:sz w:val="20"/>
                <w:szCs w:val="20"/>
                <w:lang w:val="en-US" w:eastAsia="ru-RU"/>
              </w:rPr>
              <w:t>8.</w:t>
            </w:r>
            <w:r w:rsidRPr="00851083">
              <w:rPr>
                <w:sz w:val="20"/>
                <w:szCs w:val="20"/>
                <w:lang w:val="en-US" w:eastAsia="ru-RU"/>
              </w:rPr>
              <w:t>ru</w:t>
            </w:r>
          </w:p>
          <w:p w:rsidR="00846C5C" w:rsidRPr="00851083" w:rsidRDefault="00846C5C" w:rsidP="008507EE">
            <w:pPr>
              <w:jc w:val="center"/>
              <w:rPr>
                <w:sz w:val="20"/>
                <w:szCs w:val="20"/>
                <w:lang w:eastAsia="ru-RU"/>
              </w:rPr>
            </w:pPr>
            <w:r w:rsidRPr="00851083">
              <w:rPr>
                <w:sz w:val="20"/>
                <w:szCs w:val="20"/>
                <w:lang w:eastAsia="ru-RU"/>
              </w:rPr>
              <w:t>ОКПО 50309694, ОГРН 1036605185319</w:t>
            </w:r>
          </w:p>
          <w:p w:rsidR="00846C5C" w:rsidRPr="00916289" w:rsidRDefault="00846C5C" w:rsidP="008507E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ИНН/КПП 6664060657/6679</w:t>
            </w:r>
            <w:r w:rsidRPr="00851083">
              <w:rPr>
                <w:sz w:val="20"/>
                <w:szCs w:val="20"/>
                <w:lang w:eastAsia="ru-RU"/>
              </w:rPr>
              <w:t xml:space="preserve">01001 </w:t>
            </w:r>
          </w:p>
          <w:p w:rsidR="00846C5C" w:rsidRDefault="00846C5C" w:rsidP="008507EE">
            <w:pPr>
              <w:jc w:val="center"/>
              <w:rPr>
                <w:b/>
                <w:sz w:val="20"/>
              </w:rPr>
            </w:pPr>
          </w:p>
          <w:p w:rsidR="00846C5C" w:rsidRDefault="00D6063D" w:rsidP="008507EE">
            <w:pPr>
              <w:jc w:val="center"/>
            </w:pPr>
            <w:r>
              <w:rPr>
                <w:lang w:val="en-US"/>
              </w:rPr>
              <w:t>_____________</w:t>
            </w:r>
            <w:r w:rsidR="00A338F7">
              <w:t xml:space="preserve"> </w:t>
            </w:r>
            <w:r w:rsidR="00846C5C">
              <w:t>№_____________</w:t>
            </w:r>
          </w:p>
          <w:p w:rsidR="00846C5C" w:rsidRDefault="00846C5C" w:rsidP="00A338F7">
            <w:pPr>
              <w:jc w:val="center"/>
            </w:pPr>
          </w:p>
        </w:tc>
        <w:tc>
          <w:tcPr>
            <w:tcW w:w="5062" w:type="dxa"/>
          </w:tcPr>
          <w:p w:rsidR="00846C5C" w:rsidRPr="005F1617" w:rsidRDefault="00846C5C" w:rsidP="008068FE">
            <w:pPr>
              <w:pStyle w:val="a5"/>
              <w:jc w:val="right"/>
              <w:rPr>
                <w:rFonts w:cs="Times New Roman"/>
                <w:sz w:val="28"/>
                <w:szCs w:val="28"/>
              </w:rPr>
            </w:pPr>
          </w:p>
          <w:p w:rsidR="00846C5C" w:rsidRPr="005F1617" w:rsidRDefault="00846C5C" w:rsidP="008068FE">
            <w:pPr>
              <w:pStyle w:val="a5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:rsidR="00846C5C" w:rsidRDefault="00846C5C" w:rsidP="008068FE"/>
    <w:p w:rsidR="00846C5C" w:rsidRDefault="00846C5C" w:rsidP="008068FE"/>
    <w:p w:rsidR="00846C5C" w:rsidRDefault="00846C5C" w:rsidP="008068FE"/>
    <w:p w:rsidR="00B52931" w:rsidRPr="00125F42" w:rsidRDefault="00B52931" w:rsidP="00B52931">
      <w:pPr>
        <w:tabs>
          <w:tab w:val="left" w:pos="5670"/>
        </w:tabs>
        <w:autoSpaceDE w:val="0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125F42">
        <w:rPr>
          <w:rFonts w:ascii="Liberation Serif" w:hAnsi="Liberation Serif" w:cs="Liberation Serif"/>
          <w:b/>
          <w:sz w:val="22"/>
          <w:szCs w:val="22"/>
        </w:rPr>
        <w:t>ЗАПРОС</w:t>
      </w:r>
    </w:p>
    <w:p w:rsidR="00B52931" w:rsidRPr="00125F42" w:rsidRDefault="00B52931" w:rsidP="00B52931">
      <w:pPr>
        <w:pStyle w:val="ConsPlusNormal"/>
        <w:ind w:firstLine="0"/>
        <w:jc w:val="center"/>
        <w:rPr>
          <w:rFonts w:ascii="Liberation Serif" w:hAnsi="Liberation Serif" w:cs="Liberation Serif"/>
          <w:b/>
        </w:rPr>
      </w:pPr>
      <w:r w:rsidRPr="00125F42">
        <w:rPr>
          <w:rFonts w:ascii="Liberation Serif" w:hAnsi="Liberation Serif" w:cs="Liberation Serif"/>
          <w:b/>
        </w:rPr>
        <w:t xml:space="preserve">о предоставлении ценовой информации в отношении </w:t>
      </w:r>
      <w:r w:rsidRPr="007D7559">
        <w:rPr>
          <w:rFonts w:ascii="Liberation Serif" w:hAnsi="Liberation Serif" w:cs="Liberation Serif"/>
          <w:b/>
        </w:rPr>
        <w:t>услуги</w:t>
      </w:r>
      <w:r w:rsidRPr="00125F42">
        <w:rPr>
          <w:rFonts w:ascii="Liberation Serif" w:hAnsi="Liberation Serif" w:cs="Liberation Serif"/>
          <w:b/>
        </w:rPr>
        <w:t xml:space="preserve"> для определения начальной (максимальной) цены договора.</w:t>
      </w:r>
    </w:p>
    <w:p w:rsidR="00B52931" w:rsidRPr="00125F42" w:rsidRDefault="00B52931" w:rsidP="00B5293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D79B2" w:rsidRDefault="00B52931" w:rsidP="00AD79B2">
      <w:pPr>
        <w:ind w:left="120" w:right="125"/>
        <w:jc w:val="center"/>
        <w:rPr>
          <w:b/>
          <w:bCs/>
        </w:rPr>
      </w:pPr>
      <w:r w:rsidRPr="00FF4F56">
        <w:rPr>
          <w:sz w:val="22"/>
          <w:szCs w:val="22"/>
        </w:rPr>
        <w:t>Администрация больницы просит подготовить коммерческ</w:t>
      </w:r>
      <w:r>
        <w:rPr>
          <w:sz w:val="22"/>
          <w:szCs w:val="22"/>
        </w:rPr>
        <w:t>ое</w:t>
      </w:r>
      <w:r w:rsidRPr="00FF4F56">
        <w:rPr>
          <w:sz w:val="22"/>
          <w:szCs w:val="22"/>
        </w:rPr>
        <w:t xml:space="preserve"> предложени</w:t>
      </w:r>
      <w:r>
        <w:rPr>
          <w:sz w:val="22"/>
          <w:szCs w:val="22"/>
        </w:rPr>
        <w:t>е</w:t>
      </w:r>
      <w:r w:rsidRPr="00FF4F56">
        <w:rPr>
          <w:sz w:val="22"/>
          <w:szCs w:val="22"/>
        </w:rPr>
        <w:t xml:space="preserve"> для проведения </w:t>
      </w:r>
      <w:r w:rsidRPr="00FF4F56">
        <w:rPr>
          <w:bCs/>
          <w:sz w:val="22"/>
          <w:szCs w:val="22"/>
        </w:rPr>
        <w:t>запрос</w:t>
      </w:r>
      <w:r>
        <w:rPr>
          <w:bCs/>
          <w:sz w:val="22"/>
          <w:szCs w:val="22"/>
        </w:rPr>
        <w:t>а</w:t>
      </w:r>
      <w:r w:rsidRPr="00FF4F56">
        <w:rPr>
          <w:bCs/>
          <w:sz w:val="22"/>
          <w:szCs w:val="22"/>
        </w:rPr>
        <w:t xml:space="preserve"> котировок</w:t>
      </w:r>
      <w:r w:rsidRPr="00FF4F56">
        <w:rPr>
          <w:sz w:val="22"/>
          <w:szCs w:val="22"/>
        </w:rPr>
        <w:t xml:space="preserve"> в электронной форме</w:t>
      </w:r>
      <w:r>
        <w:rPr>
          <w:sz w:val="22"/>
          <w:szCs w:val="22"/>
        </w:rPr>
        <w:t xml:space="preserve"> на</w:t>
      </w:r>
      <w:r w:rsidR="00AD79B2" w:rsidRPr="00AD79B2">
        <w:rPr>
          <w:sz w:val="22"/>
          <w:szCs w:val="22"/>
        </w:rPr>
        <w:t xml:space="preserve"> оказание</w:t>
      </w:r>
      <w:r w:rsidRPr="00714514">
        <w:rPr>
          <w:i/>
          <w:iCs/>
          <w:sz w:val="22"/>
          <w:szCs w:val="22"/>
        </w:rPr>
        <w:t xml:space="preserve"> </w:t>
      </w:r>
      <w:r w:rsidR="00AD79B2" w:rsidRPr="00AD79B2">
        <w:rPr>
          <w:bCs/>
        </w:rPr>
        <w:t>услуг по актуализации паспортов доступности</w:t>
      </w:r>
    </w:p>
    <w:p w:rsidR="00B52931" w:rsidRPr="00996341" w:rsidRDefault="00B52931" w:rsidP="00AD79B2">
      <w:pPr>
        <w:ind w:firstLine="708"/>
        <w:jc w:val="center"/>
        <w:rPr>
          <w:bCs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>для нужд</w:t>
      </w:r>
      <w:r w:rsidRPr="00996341">
        <w:rPr>
          <w:sz w:val="22"/>
          <w:szCs w:val="22"/>
        </w:rPr>
        <w:t xml:space="preserve"> ГАУЗ СО «ДГБ № 8»</w:t>
      </w:r>
      <w:r w:rsidRPr="00996341">
        <w:rPr>
          <w:bCs/>
          <w:sz w:val="22"/>
          <w:szCs w:val="22"/>
        </w:rPr>
        <w:t>.</w:t>
      </w:r>
    </w:p>
    <w:p w:rsidR="00846C5C" w:rsidRDefault="00846C5C"/>
    <w:p w:rsidR="00846C5C" w:rsidRDefault="00846C5C"/>
    <w:p w:rsidR="00BA21FE" w:rsidRPr="00A338F7" w:rsidRDefault="00BA21FE" w:rsidP="00BA21FE">
      <w:pPr>
        <w:tabs>
          <w:tab w:val="left" w:pos="540"/>
        </w:tabs>
        <w:jc w:val="both"/>
        <w:rPr>
          <w:sz w:val="22"/>
          <w:szCs w:val="22"/>
        </w:rPr>
      </w:pPr>
      <w:r w:rsidRPr="00A338F7">
        <w:rPr>
          <w:b/>
          <w:iCs/>
          <w:sz w:val="22"/>
          <w:szCs w:val="22"/>
        </w:rPr>
        <w:t>1. Наименование и количество оказываемых услуг:</w:t>
      </w:r>
      <w:r w:rsidRPr="00A338F7">
        <w:rPr>
          <w:iCs/>
          <w:sz w:val="22"/>
          <w:szCs w:val="22"/>
        </w:rPr>
        <w:t xml:space="preserve">  </w:t>
      </w:r>
      <w:r w:rsidR="00AD79B2" w:rsidRPr="00AD79B2">
        <w:rPr>
          <w:sz w:val="22"/>
          <w:szCs w:val="22"/>
        </w:rPr>
        <w:t>оказание</w:t>
      </w:r>
      <w:r w:rsidR="00AD79B2" w:rsidRPr="00714514">
        <w:rPr>
          <w:i/>
          <w:iCs/>
          <w:sz w:val="22"/>
          <w:szCs w:val="22"/>
        </w:rPr>
        <w:t xml:space="preserve"> </w:t>
      </w:r>
      <w:r w:rsidR="00AD79B2" w:rsidRPr="00AD79B2">
        <w:rPr>
          <w:bCs/>
        </w:rPr>
        <w:t>услуг по актуализации паспортов доступности</w:t>
      </w:r>
      <w:r w:rsidR="00AD79B2">
        <w:rPr>
          <w:bCs/>
        </w:rPr>
        <w:t>.</w:t>
      </w:r>
      <w:r w:rsidRPr="00A338F7">
        <w:rPr>
          <w:iCs/>
          <w:sz w:val="22"/>
          <w:szCs w:val="22"/>
        </w:rPr>
        <w:t xml:space="preserve">       </w:t>
      </w:r>
    </w:p>
    <w:p w:rsidR="00AD79B2" w:rsidRPr="00AD79B2" w:rsidRDefault="00AD79B2" w:rsidP="00AD79B2">
      <w:pPr>
        <w:ind w:left="120" w:right="125"/>
        <w:rPr>
          <w:rFonts w:cs="Times New Roman"/>
          <w:b/>
          <w:sz w:val="22"/>
          <w:szCs w:val="22"/>
        </w:rPr>
      </w:pPr>
      <w:r w:rsidRPr="00AD79B2">
        <w:rPr>
          <w:rFonts w:cs="Times New Roman"/>
          <w:b/>
          <w:sz w:val="22"/>
          <w:szCs w:val="22"/>
        </w:rPr>
        <w:t>1. Общие условия:</w:t>
      </w:r>
    </w:p>
    <w:p w:rsidR="00AD79B2" w:rsidRPr="00AD79B2" w:rsidRDefault="00AD79B2" w:rsidP="00AD79B2">
      <w:pPr>
        <w:ind w:firstLine="709"/>
        <w:rPr>
          <w:rFonts w:cs="Times New Roman"/>
          <w:bCs/>
          <w:sz w:val="22"/>
          <w:szCs w:val="22"/>
        </w:rPr>
      </w:pPr>
      <w:r w:rsidRPr="00AD79B2">
        <w:rPr>
          <w:rFonts w:cs="Times New Roman"/>
          <w:sz w:val="22"/>
          <w:szCs w:val="22"/>
        </w:rPr>
        <w:t>1.1. </w:t>
      </w:r>
      <w:r w:rsidRPr="00AD79B2">
        <w:rPr>
          <w:rFonts w:cs="Times New Roman"/>
          <w:bCs/>
          <w:sz w:val="22"/>
          <w:szCs w:val="22"/>
        </w:rPr>
        <w:t>Выполнение работ по актуализации (изготовлению паспортов) доступности по объектам, расположенных по адресам (далее - объекты):</w:t>
      </w:r>
    </w:p>
    <w:p w:rsidR="00AD79B2" w:rsidRPr="00AD79B2" w:rsidRDefault="00AD79B2" w:rsidP="00AD79B2">
      <w:pPr>
        <w:ind w:firstLine="709"/>
        <w:rPr>
          <w:rFonts w:cs="Times New Roman"/>
          <w:bCs/>
          <w:sz w:val="22"/>
          <w:szCs w:val="22"/>
        </w:rPr>
      </w:pPr>
      <w:r w:rsidRPr="00AD79B2">
        <w:rPr>
          <w:rFonts w:cs="Times New Roman"/>
          <w:sz w:val="22"/>
          <w:szCs w:val="22"/>
        </w:rPr>
        <w:t>г. Екатеринбург, ул. Военная, 20</w:t>
      </w:r>
      <w:r w:rsidRPr="00AD79B2">
        <w:rPr>
          <w:rFonts w:cs="Times New Roman"/>
          <w:bCs/>
          <w:sz w:val="22"/>
          <w:szCs w:val="22"/>
        </w:rPr>
        <w:t xml:space="preserve"> (площадь здания – 6343,4 м</w:t>
      </w:r>
      <w:proofErr w:type="gramStart"/>
      <w:r w:rsidRPr="00AD79B2">
        <w:rPr>
          <w:rFonts w:cs="Times New Roman"/>
          <w:bCs/>
          <w:sz w:val="22"/>
          <w:szCs w:val="22"/>
        </w:rPr>
        <w:t>2</w:t>
      </w:r>
      <w:proofErr w:type="gramEnd"/>
      <w:r w:rsidRPr="00AD79B2">
        <w:rPr>
          <w:rFonts w:cs="Times New Roman"/>
          <w:bCs/>
          <w:sz w:val="22"/>
          <w:szCs w:val="22"/>
        </w:rPr>
        <w:t xml:space="preserve">, площадь земельного участка – 7032+/-29 м2); </w:t>
      </w:r>
    </w:p>
    <w:p w:rsidR="00AD79B2" w:rsidRPr="00AD79B2" w:rsidRDefault="00AD79B2" w:rsidP="00AD79B2">
      <w:pPr>
        <w:ind w:firstLine="709"/>
        <w:rPr>
          <w:rFonts w:cs="Times New Roman"/>
          <w:bCs/>
          <w:sz w:val="22"/>
          <w:szCs w:val="22"/>
        </w:rPr>
      </w:pPr>
      <w:r w:rsidRPr="00AD79B2">
        <w:rPr>
          <w:rFonts w:cs="Times New Roman"/>
          <w:sz w:val="22"/>
          <w:szCs w:val="22"/>
        </w:rPr>
        <w:t>г. Екатеринбург, ул. Санаторная, 22</w:t>
      </w:r>
      <w:r w:rsidRPr="00AD79B2">
        <w:rPr>
          <w:rFonts w:cs="Times New Roman"/>
          <w:bCs/>
          <w:sz w:val="22"/>
          <w:szCs w:val="22"/>
        </w:rPr>
        <w:t xml:space="preserve"> (площадь здания – 5621,2 м</w:t>
      </w:r>
      <w:proofErr w:type="gramStart"/>
      <w:r w:rsidRPr="00AD79B2">
        <w:rPr>
          <w:rFonts w:cs="Times New Roman"/>
          <w:bCs/>
          <w:sz w:val="22"/>
          <w:szCs w:val="22"/>
        </w:rPr>
        <w:t>2</w:t>
      </w:r>
      <w:proofErr w:type="gramEnd"/>
      <w:r w:rsidRPr="00AD79B2">
        <w:rPr>
          <w:rFonts w:cs="Times New Roman"/>
          <w:bCs/>
          <w:sz w:val="22"/>
          <w:szCs w:val="22"/>
        </w:rPr>
        <w:t>, площадь земельного участка – 7340+/-30 м2);</w:t>
      </w:r>
    </w:p>
    <w:p w:rsidR="00AD79B2" w:rsidRPr="00AD79B2" w:rsidRDefault="00AD79B2" w:rsidP="00AD79B2">
      <w:pPr>
        <w:ind w:firstLine="709"/>
        <w:rPr>
          <w:rFonts w:cs="Times New Roman"/>
          <w:bCs/>
          <w:sz w:val="22"/>
          <w:szCs w:val="22"/>
        </w:rPr>
      </w:pPr>
      <w:r w:rsidRPr="00AD79B2">
        <w:rPr>
          <w:rFonts w:cs="Times New Roman"/>
          <w:sz w:val="22"/>
          <w:szCs w:val="22"/>
        </w:rPr>
        <w:t>г. Екатеринбург, ул. Дагестанская, 34 а</w:t>
      </w:r>
      <w:r w:rsidRPr="00AD79B2">
        <w:rPr>
          <w:rFonts w:cs="Times New Roman"/>
          <w:bCs/>
          <w:sz w:val="22"/>
          <w:szCs w:val="22"/>
        </w:rPr>
        <w:t xml:space="preserve"> (площадь помещений, закрепленных за ГАУЗ СО «ДГБ № 8» – 4688,7 м</w:t>
      </w:r>
      <w:proofErr w:type="gramStart"/>
      <w:r w:rsidRPr="00AD79B2">
        <w:rPr>
          <w:rFonts w:cs="Times New Roman"/>
          <w:bCs/>
          <w:sz w:val="22"/>
          <w:szCs w:val="22"/>
        </w:rPr>
        <w:t>2</w:t>
      </w:r>
      <w:proofErr w:type="gramEnd"/>
      <w:r w:rsidRPr="00AD79B2">
        <w:rPr>
          <w:rFonts w:cs="Times New Roman"/>
          <w:bCs/>
          <w:sz w:val="22"/>
          <w:szCs w:val="22"/>
        </w:rPr>
        <w:t>, площадь земельного участка – 6437+/-28 м2);</w:t>
      </w:r>
    </w:p>
    <w:p w:rsidR="00AD79B2" w:rsidRPr="00AD79B2" w:rsidRDefault="00AD79B2" w:rsidP="00AD79B2">
      <w:pPr>
        <w:ind w:firstLine="709"/>
        <w:rPr>
          <w:rFonts w:cs="Times New Roman"/>
          <w:bCs/>
          <w:sz w:val="22"/>
          <w:szCs w:val="22"/>
        </w:rPr>
      </w:pPr>
      <w:r w:rsidRPr="00AD79B2">
        <w:rPr>
          <w:rFonts w:cs="Times New Roman"/>
          <w:sz w:val="22"/>
          <w:szCs w:val="22"/>
        </w:rPr>
        <w:t xml:space="preserve">г. Екатеринбург, ул. Шварца, </w:t>
      </w:r>
      <w:smartTag w:uri="urn:schemas-microsoft-com:office:smarttags" w:element="metricconverter">
        <w:smartTagPr>
          <w:attr w:name="ProductID" w:val="14 г"/>
        </w:smartTagPr>
        <w:r w:rsidRPr="00AD79B2">
          <w:rPr>
            <w:rFonts w:cs="Times New Roman"/>
            <w:sz w:val="22"/>
            <w:szCs w:val="22"/>
          </w:rPr>
          <w:t>14 г</w:t>
        </w:r>
      </w:smartTag>
      <w:r w:rsidRPr="00AD79B2">
        <w:rPr>
          <w:rFonts w:cs="Times New Roman"/>
          <w:bCs/>
          <w:sz w:val="22"/>
          <w:szCs w:val="22"/>
        </w:rPr>
        <w:t>, (площадь помещений, закрепленных за ГАУЗ СО «ДГБ № 8» – 3321м2);</w:t>
      </w:r>
    </w:p>
    <w:p w:rsidR="00AD79B2" w:rsidRPr="00AD79B2" w:rsidRDefault="00AD79B2" w:rsidP="00AD79B2">
      <w:pPr>
        <w:ind w:firstLine="709"/>
        <w:rPr>
          <w:rFonts w:cs="Times New Roman"/>
          <w:bCs/>
          <w:sz w:val="22"/>
          <w:szCs w:val="22"/>
        </w:rPr>
      </w:pPr>
      <w:r w:rsidRPr="00AD79B2">
        <w:rPr>
          <w:rFonts w:cs="Times New Roman"/>
          <w:sz w:val="22"/>
          <w:szCs w:val="22"/>
        </w:rPr>
        <w:t>г. Екатеринбург, пер. Гончарный, 5</w:t>
      </w:r>
      <w:r w:rsidRPr="00AD79B2">
        <w:rPr>
          <w:rFonts w:cs="Times New Roman"/>
          <w:bCs/>
          <w:sz w:val="22"/>
          <w:szCs w:val="22"/>
        </w:rPr>
        <w:t>(площадь помещений, закрепленных за ГАУЗ СО «ДГБ № 8» – 430,4м</w:t>
      </w:r>
      <w:proofErr w:type="gramStart"/>
      <w:r w:rsidRPr="00AD79B2">
        <w:rPr>
          <w:rFonts w:cs="Times New Roman"/>
          <w:bCs/>
          <w:sz w:val="22"/>
          <w:szCs w:val="22"/>
        </w:rPr>
        <w:t>2</w:t>
      </w:r>
      <w:proofErr w:type="gramEnd"/>
      <w:r w:rsidRPr="00AD79B2">
        <w:rPr>
          <w:rFonts w:cs="Times New Roman"/>
          <w:bCs/>
          <w:sz w:val="22"/>
          <w:szCs w:val="22"/>
        </w:rPr>
        <w:t>);</w:t>
      </w:r>
    </w:p>
    <w:p w:rsidR="00AD79B2" w:rsidRPr="00AD79B2" w:rsidRDefault="00AD79B2" w:rsidP="00AD79B2">
      <w:pPr>
        <w:ind w:firstLine="709"/>
        <w:rPr>
          <w:rFonts w:cs="Times New Roman"/>
          <w:bCs/>
          <w:sz w:val="22"/>
          <w:szCs w:val="22"/>
        </w:rPr>
      </w:pPr>
      <w:r w:rsidRPr="00AD79B2">
        <w:rPr>
          <w:rFonts w:cs="Times New Roman"/>
          <w:sz w:val="22"/>
          <w:szCs w:val="22"/>
        </w:rPr>
        <w:t>г. Екатеринбург, ул. Чемпионов, 3</w:t>
      </w:r>
      <w:r w:rsidRPr="00AD79B2">
        <w:rPr>
          <w:rFonts w:cs="Times New Roman"/>
          <w:bCs/>
          <w:sz w:val="22"/>
          <w:szCs w:val="22"/>
        </w:rPr>
        <w:t>(площадь помещений, закрепленных за ГАУЗ СО «ДГБ № 8» – 306м2);</w:t>
      </w:r>
    </w:p>
    <w:p w:rsidR="00AD79B2" w:rsidRPr="00AD79B2" w:rsidRDefault="00AD79B2" w:rsidP="00AD79B2">
      <w:pPr>
        <w:ind w:firstLine="709"/>
        <w:rPr>
          <w:rFonts w:cs="Times New Roman"/>
          <w:bCs/>
          <w:sz w:val="22"/>
          <w:szCs w:val="22"/>
        </w:rPr>
      </w:pPr>
      <w:r w:rsidRPr="00AD79B2">
        <w:rPr>
          <w:rFonts w:cs="Times New Roman"/>
          <w:sz w:val="22"/>
          <w:szCs w:val="22"/>
        </w:rPr>
        <w:t xml:space="preserve">г. Екатеринбург, </w:t>
      </w:r>
      <w:r w:rsidRPr="00AD79B2">
        <w:rPr>
          <w:rFonts w:cs="Times New Roman"/>
          <w:bCs/>
          <w:sz w:val="22"/>
          <w:szCs w:val="22"/>
        </w:rPr>
        <w:t>п. Горный щит, ул</w:t>
      </w:r>
      <w:proofErr w:type="gramStart"/>
      <w:r w:rsidRPr="00AD79B2">
        <w:rPr>
          <w:rFonts w:cs="Times New Roman"/>
          <w:bCs/>
          <w:sz w:val="22"/>
          <w:szCs w:val="22"/>
        </w:rPr>
        <w:t>.К</w:t>
      </w:r>
      <w:proofErr w:type="gramEnd"/>
      <w:r w:rsidRPr="00AD79B2">
        <w:rPr>
          <w:rFonts w:cs="Times New Roman"/>
          <w:bCs/>
          <w:sz w:val="22"/>
          <w:szCs w:val="22"/>
        </w:rPr>
        <w:t>олхозная,16 (площадь помещений, закрепленных за ГАУЗ СО «ДГБ № 8» – 51,4м2);</w:t>
      </w:r>
    </w:p>
    <w:p w:rsidR="00AD79B2" w:rsidRPr="00AD79B2" w:rsidRDefault="00AD79B2" w:rsidP="00AD79B2">
      <w:pPr>
        <w:ind w:firstLine="709"/>
        <w:rPr>
          <w:rFonts w:cs="Times New Roman"/>
          <w:bCs/>
          <w:sz w:val="22"/>
          <w:szCs w:val="22"/>
        </w:rPr>
      </w:pPr>
      <w:r w:rsidRPr="00AD79B2">
        <w:rPr>
          <w:rFonts w:cs="Times New Roman"/>
          <w:sz w:val="22"/>
          <w:szCs w:val="22"/>
        </w:rPr>
        <w:t xml:space="preserve">г. Екатеринбург, </w:t>
      </w:r>
      <w:r w:rsidRPr="00AD79B2">
        <w:rPr>
          <w:rFonts w:cs="Times New Roman"/>
          <w:bCs/>
          <w:sz w:val="22"/>
          <w:szCs w:val="22"/>
        </w:rPr>
        <w:t>п. Шабры, ул. Ленина, 8(площадь помещений, закрепленных за ГАУЗ СО «ДГБ № 8» – 128м2),</w:t>
      </w:r>
    </w:p>
    <w:p w:rsidR="00AD79B2" w:rsidRPr="00AD79B2" w:rsidRDefault="00AD79B2" w:rsidP="00AD79B2">
      <w:pPr>
        <w:ind w:firstLine="709"/>
        <w:rPr>
          <w:rFonts w:cs="Times New Roman"/>
          <w:b/>
          <w:sz w:val="22"/>
          <w:szCs w:val="22"/>
        </w:rPr>
      </w:pPr>
      <w:r w:rsidRPr="00AD79B2">
        <w:rPr>
          <w:rStyle w:val="subjectvalue"/>
          <w:rFonts w:cs="Times New Roman"/>
          <w:sz w:val="22"/>
          <w:szCs w:val="22"/>
        </w:rPr>
        <w:t xml:space="preserve">для </w:t>
      </w:r>
      <w:proofErr w:type="spellStart"/>
      <w:r w:rsidRPr="00AD79B2">
        <w:rPr>
          <w:rStyle w:val="subjectvalue"/>
          <w:rFonts w:cs="Times New Roman"/>
          <w:sz w:val="22"/>
          <w:szCs w:val="22"/>
        </w:rPr>
        <w:t>маломобильных</w:t>
      </w:r>
      <w:proofErr w:type="spellEnd"/>
      <w:r w:rsidRPr="00AD79B2">
        <w:rPr>
          <w:rStyle w:val="subjectvalue"/>
          <w:rFonts w:cs="Times New Roman"/>
          <w:sz w:val="22"/>
          <w:szCs w:val="22"/>
        </w:rPr>
        <w:t xml:space="preserve"> групп населения</w:t>
      </w:r>
      <w:r w:rsidRPr="00AD79B2">
        <w:rPr>
          <w:rFonts w:cs="Times New Roman"/>
          <w:sz w:val="22"/>
          <w:szCs w:val="22"/>
        </w:rPr>
        <w:t xml:space="preserve"> осуществляется в целях определения соответствия объекта требованиям по обеспечению доступа для инвалидов и других </w:t>
      </w:r>
      <w:proofErr w:type="spellStart"/>
      <w:r w:rsidRPr="00AD79B2">
        <w:rPr>
          <w:rFonts w:cs="Times New Roman"/>
          <w:sz w:val="22"/>
          <w:szCs w:val="22"/>
        </w:rPr>
        <w:t>маломобильных</w:t>
      </w:r>
      <w:proofErr w:type="spellEnd"/>
      <w:r w:rsidRPr="00AD79B2">
        <w:rPr>
          <w:rFonts w:cs="Times New Roman"/>
          <w:sz w:val="22"/>
          <w:szCs w:val="22"/>
        </w:rPr>
        <w:t xml:space="preserve"> групп населения</w:t>
      </w:r>
      <w:r w:rsidRPr="00AD79B2">
        <w:rPr>
          <w:rFonts w:cs="Times New Roman"/>
          <w:b/>
          <w:sz w:val="22"/>
          <w:szCs w:val="22"/>
        </w:rPr>
        <w:t>.</w:t>
      </w:r>
    </w:p>
    <w:p w:rsidR="00AD79B2" w:rsidRPr="00AD79B2" w:rsidRDefault="00AD79B2" w:rsidP="00AD79B2">
      <w:pPr>
        <w:contextualSpacing/>
        <w:rPr>
          <w:rFonts w:cs="Times New Roman"/>
          <w:b/>
          <w:sz w:val="22"/>
          <w:szCs w:val="22"/>
        </w:rPr>
      </w:pPr>
      <w:r w:rsidRPr="00AD79B2">
        <w:rPr>
          <w:rFonts w:cs="Times New Roman"/>
          <w:b/>
          <w:sz w:val="22"/>
          <w:szCs w:val="22"/>
        </w:rPr>
        <w:t xml:space="preserve">1.2. Место оказания услуг: </w:t>
      </w:r>
    </w:p>
    <w:p w:rsidR="00AD79B2" w:rsidRPr="00AD79B2" w:rsidRDefault="00AD79B2" w:rsidP="00AD79B2">
      <w:pPr>
        <w:contextualSpacing/>
        <w:rPr>
          <w:rFonts w:cs="Times New Roman"/>
          <w:sz w:val="22"/>
          <w:szCs w:val="22"/>
        </w:rPr>
      </w:pPr>
      <w:r w:rsidRPr="00AD79B2">
        <w:rPr>
          <w:rFonts w:cs="Times New Roman"/>
          <w:sz w:val="22"/>
          <w:szCs w:val="22"/>
        </w:rPr>
        <w:t>По месту нахождения Заказчика / Исполнителя.</w:t>
      </w:r>
    </w:p>
    <w:p w:rsidR="00AD79B2" w:rsidRPr="00AD79B2" w:rsidRDefault="00AD79B2" w:rsidP="00AD79B2">
      <w:pPr>
        <w:contextualSpacing/>
        <w:rPr>
          <w:rFonts w:cs="Times New Roman"/>
          <w:b/>
          <w:sz w:val="22"/>
          <w:szCs w:val="22"/>
        </w:rPr>
      </w:pPr>
      <w:r w:rsidRPr="00AD79B2">
        <w:rPr>
          <w:rFonts w:cs="Times New Roman"/>
          <w:b/>
          <w:sz w:val="22"/>
          <w:szCs w:val="22"/>
        </w:rPr>
        <w:t>1.2.1 Место предоставления результатов услуг:</w:t>
      </w:r>
    </w:p>
    <w:p w:rsidR="00AD79B2" w:rsidRPr="00AD79B2" w:rsidRDefault="00AD79B2" w:rsidP="00AD79B2">
      <w:pPr>
        <w:contextualSpacing/>
        <w:rPr>
          <w:rFonts w:cs="Times New Roman"/>
          <w:sz w:val="22"/>
          <w:szCs w:val="22"/>
        </w:rPr>
      </w:pPr>
      <w:r w:rsidRPr="00AD79B2">
        <w:rPr>
          <w:rFonts w:cs="Times New Roman"/>
          <w:sz w:val="22"/>
          <w:szCs w:val="22"/>
        </w:rPr>
        <w:t>г. Екатеринбург, ул. Военная, 20</w:t>
      </w:r>
      <w:r w:rsidRPr="00AD79B2">
        <w:rPr>
          <w:rFonts w:cs="Times New Roman"/>
          <w:bCs/>
          <w:sz w:val="22"/>
          <w:szCs w:val="22"/>
        </w:rPr>
        <w:t xml:space="preserve"> </w:t>
      </w:r>
      <w:r w:rsidRPr="00AD79B2">
        <w:rPr>
          <w:rFonts w:cs="Times New Roman"/>
          <w:sz w:val="22"/>
          <w:szCs w:val="22"/>
        </w:rPr>
        <w:t>(администрация ГАУЗ СО «ДГБ № 8»).</w:t>
      </w:r>
    </w:p>
    <w:p w:rsidR="00AD79B2" w:rsidRPr="00AD79B2" w:rsidRDefault="00AD79B2" w:rsidP="00AD79B2">
      <w:pPr>
        <w:autoSpaceDE w:val="0"/>
        <w:autoSpaceDN w:val="0"/>
        <w:adjustRightInd w:val="0"/>
        <w:rPr>
          <w:rFonts w:cs="Times New Roman"/>
          <w:b/>
          <w:sz w:val="22"/>
          <w:szCs w:val="22"/>
        </w:rPr>
      </w:pPr>
      <w:r w:rsidRPr="00AD79B2">
        <w:rPr>
          <w:rFonts w:cs="Times New Roman"/>
          <w:b/>
          <w:sz w:val="22"/>
          <w:szCs w:val="22"/>
        </w:rPr>
        <w:t xml:space="preserve">1.3. Сроки оказания услуг: </w:t>
      </w:r>
      <w:r w:rsidRPr="00AD79B2">
        <w:rPr>
          <w:rFonts w:cs="Times New Roman"/>
          <w:b/>
          <w:sz w:val="22"/>
          <w:szCs w:val="22"/>
          <w:lang w:eastAsia="ru-RU"/>
        </w:rPr>
        <w:t xml:space="preserve">в течение 40 календарных дней </w:t>
      </w:r>
      <w:r w:rsidRPr="00AD79B2">
        <w:rPr>
          <w:rFonts w:cs="Times New Roman"/>
          <w:b/>
          <w:sz w:val="22"/>
          <w:szCs w:val="22"/>
        </w:rPr>
        <w:t xml:space="preserve">с момента заключения договора (далее </w:t>
      </w:r>
      <w:r w:rsidRPr="00AD79B2">
        <w:rPr>
          <w:rFonts w:cs="Times New Roman"/>
          <w:b/>
          <w:sz w:val="22"/>
          <w:szCs w:val="22"/>
        </w:rPr>
        <w:lastRenderedPageBreak/>
        <w:t>– Договора).</w:t>
      </w:r>
    </w:p>
    <w:p w:rsidR="00AD79B2" w:rsidRPr="00AD79B2" w:rsidRDefault="00AD79B2" w:rsidP="00AD79B2">
      <w:pPr>
        <w:contextualSpacing/>
        <w:rPr>
          <w:rFonts w:cs="Times New Roman"/>
          <w:sz w:val="22"/>
          <w:szCs w:val="22"/>
        </w:rPr>
      </w:pPr>
      <w:r w:rsidRPr="00AD79B2">
        <w:rPr>
          <w:rFonts w:cs="Times New Roman"/>
          <w:b/>
          <w:sz w:val="22"/>
          <w:szCs w:val="22"/>
        </w:rPr>
        <w:t>1.4.</w:t>
      </w:r>
      <w:r w:rsidRPr="00AD79B2">
        <w:rPr>
          <w:rFonts w:cs="Times New Roman"/>
          <w:sz w:val="22"/>
          <w:szCs w:val="22"/>
        </w:rPr>
        <w:t xml:space="preserve"> В течение 3 (трех) дней </w:t>
      </w:r>
      <w:proofErr w:type="gramStart"/>
      <w:r w:rsidRPr="00AD79B2">
        <w:rPr>
          <w:rFonts w:cs="Times New Roman"/>
          <w:sz w:val="22"/>
          <w:szCs w:val="22"/>
        </w:rPr>
        <w:t>с даты заключения</w:t>
      </w:r>
      <w:proofErr w:type="gramEnd"/>
      <w:r w:rsidRPr="00AD79B2">
        <w:rPr>
          <w:rFonts w:cs="Times New Roman"/>
          <w:sz w:val="22"/>
          <w:szCs w:val="22"/>
        </w:rPr>
        <w:t xml:space="preserve"> Договора Исполнителю необходимо предоставить список сотрудников (согласно паспортным данным), </w:t>
      </w:r>
      <w:r w:rsidRPr="00AD79B2">
        <w:rPr>
          <w:rFonts w:cs="Times New Roman"/>
          <w:b/>
          <w:sz w:val="22"/>
          <w:szCs w:val="22"/>
        </w:rPr>
        <w:t>привлекаемых для оказания услуг, в связи с пропускным режимом доступа в здание и на территорию объекта.</w:t>
      </w:r>
    </w:p>
    <w:p w:rsidR="00AD79B2" w:rsidRPr="00AD79B2" w:rsidRDefault="00AD79B2" w:rsidP="00AD79B2">
      <w:pPr>
        <w:rPr>
          <w:rFonts w:cs="Times New Roman"/>
          <w:sz w:val="22"/>
          <w:szCs w:val="22"/>
        </w:rPr>
      </w:pPr>
      <w:r w:rsidRPr="00AD79B2">
        <w:rPr>
          <w:rFonts w:cs="Times New Roman"/>
          <w:sz w:val="22"/>
          <w:szCs w:val="22"/>
        </w:rPr>
        <w:t xml:space="preserve">Оказание услуг необходимо осуществлять без нарушения распорядка трудового дня и функционального назначения здания. </w:t>
      </w:r>
    </w:p>
    <w:p w:rsidR="00AD79B2" w:rsidRPr="00AD79B2" w:rsidRDefault="00AD79B2" w:rsidP="00AD79B2">
      <w:pPr>
        <w:rPr>
          <w:rFonts w:cs="Times New Roman"/>
          <w:sz w:val="22"/>
          <w:szCs w:val="22"/>
        </w:rPr>
      </w:pPr>
      <w:r w:rsidRPr="00AD79B2">
        <w:rPr>
          <w:rFonts w:cs="Times New Roman"/>
          <w:sz w:val="22"/>
          <w:szCs w:val="22"/>
        </w:rPr>
        <w:t>Время оказания услуг на объекте: в рабочие дни с 10.00 до 16.00 в присутствии представителя Заказчика.</w:t>
      </w:r>
    </w:p>
    <w:p w:rsidR="00AD79B2" w:rsidRPr="00AD79B2" w:rsidRDefault="00AD79B2" w:rsidP="00AD79B2">
      <w:pPr>
        <w:rPr>
          <w:rFonts w:cs="Times New Roman"/>
          <w:sz w:val="22"/>
          <w:szCs w:val="22"/>
          <w:lang w:eastAsia="en-US"/>
        </w:rPr>
      </w:pPr>
      <w:r w:rsidRPr="00AD79B2">
        <w:rPr>
          <w:rFonts w:cs="Times New Roman"/>
          <w:b/>
          <w:sz w:val="22"/>
          <w:szCs w:val="22"/>
        </w:rPr>
        <w:t>1.5.</w:t>
      </w:r>
      <w:r w:rsidRPr="00AD79B2">
        <w:rPr>
          <w:rFonts w:cs="Times New Roman"/>
          <w:sz w:val="22"/>
          <w:szCs w:val="22"/>
        </w:rPr>
        <w:t> </w:t>
      </w:r>
      <w:r w:rsidRPr="00AD79B2">
        <w:rPr>
          <w:rFonts w:cs="Times New Roman"/>
          <w:sz w:val="22"/>
          <w:szCs w:val="22"/>
          <w:lang w:eastAsia="en-US"/>
        </w:rPr>
        <w:t xml:space="preserve">При проведении обследования Исполнитель своими силами и средствами осуществляет выезд на обследуемый объект Заказчика для его визуального осмотра и производства необходимых замеров измерительными приборами и путем </w:t>
      </w:r>
      <w:proofErr w:type="spellStart"/>
      <w:r w:rsidRPr="00AD79B2">
        <w:rPr>
          <w:rFonts w:cs="Times New Roman"/>
          <w:sz w:val="22"/>
          <w:szCs w:val="22"/>
          <w:lang w:eastAsia="en-US"/>
        </w:rPr>
        <w:t>фотофиксации</w:t>
      </w:r>
      <w:proofErr w:type="spellEnd"/>
      <w:r w:rsidRPr="00AD79B2">
        <w:rPr>
          <w:rFonts w:cs="Times New Roman"/>
          <w:sz w:val="22"/>
          <w:szCs w:val="22"/>
          <w:lang w:eastAsia="en-US"/>
        </w:rPr>
        <w:t>.</w:t>
      </w:r>
    </w:p>
    <w:p w:rsidR="00AD79B2" w:rsidRPr="00AD79B2" w:rsidRDefault="00AD79B2" w:rsidP="00AD79B2">
      <w:pPr>
        <w:rPr>
          <w:rFonts w:cs="Times New Roman"/>
          <w:sz w:val="22"/>
          <w:szCs w:val="22"/>
        </w:rPr>
      </w:pPr>
      <w:r w:rsidRPr="00AD79B2">
        <w:rPr>
          <w:rFonts w:cs="Times New Roman"/>
          <w:sz w:val="22"/>
          <w:szCs w:val="22"/>
        </w:rPr>
        <w:t>Исполнителю в ходе проведении анализа путей движения на территории Заказчика, следует руководствоваться существующими планами участка и поэтажными планами.</w:t>
      </w:r>
    </w:p>
    <w:p w:rsidR="00AD79B2" w:rsidRPr="00AD79B2" w:rsidRDefault="00AD79B2" w:rsidP="00AD79B2">
      <w:pPr>
        <w:contextualSpacing/>
        <w:rPr>
          <w:rFonts w:cs="Times New Roman"/>
          <w:sz w:val="22"/>
          <w:szCs w:val="22"/>
        </w:rPr>
      </w:pPr>
      <w:r w:rsidRPr="00AD79B2">
        <w:rPr>
          <w:rFonts w:cs="Times New Roman"/>
          <w:sz w:val="22"/>
          <w:szCs w:val="22"/>
        </w:rPr>
        <w:t>Исполнитель имеет право получить документы, необходимые для оказания услуг и подготовки итогового комплекта документов (поэтажные планы, экспликацию, правоустанавливающие документы и т.д.).</w:t>
      </w:r>
    </w:p>
    <w:p w:rsidR="00AD79B2" w:rsidRPr="00AD79B2" w:rsidRDefault="00AD79B2" w:rsidP="00AD79B2">
      <w:pPr>
        <w:contextualSpacing/>
        <w:rPr>
          <w:rFonts w:cs="Times New Roman"/>
          <w:sz w:val="22"/>
          <w:szCs w:val="22"/>
        </w:rPr>
      </w:pPr>
      <w:r w:rsidRPr="00AD79B2">
        <w:rPr>
          <w:rFonts w:cs="Times New Roman"/>
          <w:sz w:val="22"/>
          <w:szCs w:val="22"/>
        </w:rPr>
        <w:t>Исполнитель обязан не передавать третьим лицам информацию, используемую для оказания услуг, и сведения о характере оказанных услуг.</w:t>
      </w:r>
    </w:p>
    <w:p w:rsidR="00AD79B2" w:rsidRPr="00AD79B2" w:rsidRDefault="00AD79B2" w:rsidP="00AD79B2">
      <w:pPr>
        <w:autoSpaceDE w:val="0"/>
        <w:autoSpaceDN w:val="0"/>
        <w:adjustRightInd w:val="0"/>
        <w:rPr>
          <w:rFonts w:cs="Times New Roman"/>
          <w:b/>
          <w:sz w:val="22"/>
          <w:szCs w:val="22"/>
        </w:rPr>
      </w:pPr>
      <w:r w:rsidRPr="00AD79B2">
        <w:rPr>
          <w:rFonts w:cs="Times New Roman"/>
          <w:b/>
          <w:sz w:val="22"/>
          <w:szCs w:val="22"/>
        </w:rPr>
        <w:t>2. Требования к оказанию услуг</w:t>
      </w:r>
      <w:r>
        <w:rPr>
          <w:rFonts w:cs="Times New Roman"/>
          <w:b/>
          <w:sz w:val="22"/>
          <w:szCs w:val="22"/>
        </w:rPr>
        <w:t>:</w:t>
      </w:r>
    </w:p>
    <w:p w:rsidR="00AD79B2" w:rsidRPr="00AD79B2" w:rsidRDefault="00AD79B2" w:rsidP="00AD79B2">
      <w:pPr>
        <w:ind w:firstLine="567"/>
        <w:contextualSpacing/>
        <w:rPr>
          <w:rFonts w:cs="Times New Roman"/>
          <w:sz w:val="22"/>
          <w:szCs w:val="22"/>
        </w:rPr>
      </w:pPr>
      <w:r w:rsidRPr="00AD79B2">
        <w:rPr>
          <w:rFonts w:cs="Times New Roman"/>
          <w:sz w:val="22"/>
          <w:szCs w:val="22"/>
        </w:rPr>
        <w:t>2.1. </w:t>
      </w:r>
      <w:proofErr w:type="gramStart"/>
      <w:r w:rsidRPr="00AD79B2">
        <w:rPr>
          <w:rFonts w:cs="Times New Roman"/>
          <w:sz w:val="22"/>
          <w:szCs w:val="22"/>
        </w:rPr>
        <w:t xml:space="preserve">Исполнителю по результатам оказания услуг необходимо предоставить Заказчику объективную информацию о состоянии доступности объектов и услуг для инвалидов и других </w:t>
      </w:r>
      <w:proofErr w:type="spellStart"/>
      <w:r w:rsidRPr="00AD79B2">
        <w:rPr>
          <w:rFonts w:cs="Times New Roman"/>
          <w:sz w:val="22"/>
          <w:szCs w:val="22"/>
        </w:rPr>
        <w:t>маломобильных</w:t>
      </w:r>
      <w:proofErr w:type="spellEnd"/>
      <w:r w:rsidRPr="00AD79B2">
        <w:rPr>
          <w:rFonts w:cs="Times New Roman"/>
          <w:sz w:val="22"/>
          <w:szCs w:val="22"/>
        </w:rPr>
        <w:t xml:space="preserve"> групп населения (далее – МГН), разработки планов и программ адаптации объектов с учетом потребности инвалидов и других </w:t>
      </w:r>
      <w:proofErr w:type="spellStart"/>
      <w:r w:rsidRPr="00AD79B2">
        <w:rPr>
          <w:rFonts w:cs="Times New Roman"/>
          <w:sz w:val="22"/>
          <w:szCs w:val="22"/>
        </w:rPr>
        <w:t>маломобильных</w:t>
      </w:r>
      <w:proofErr w:type="spellEnd"/>
      <w:r w:rsidRPr="00AD79B2">
        <w:rPr>
          <w:rFonts w:cs="Times New Roman"/>
          <w:sz w:val="22"/>
          <w:szCs w:val="22"/>
        </w:rPr>
        <w:t xml:space="preserve"> групп населения, а также в целях создания единой информационной системы учета сведений об объектах социальных инфраструктур (далее – ОСИ).</w:t>
      </w:r>
      <w:proofErr w:type="gramEnd"/>
    </w:p>
    <w:p w:rsidR="00AD79B2" w:rsidRPr="00AD79B2" w:rsidRDefault="00AD79B2" w:rsidP="00AD79B2">
      <w:pPr>
        <w:autoSpaceDE w:val="0"/>
        <w:autoSpaceDN w:val="0"/>
        <w:adjustRightInd w:val="0"/>
        <w:ind w:firstLine="567"/>
        <w:rPr>
          <w:rFonts w:cs="Times New Roman"/>
          <w:sz w:val="22"/>
          <w:szCs w:val="22"/>
        </w:rPr>
      </w:pPr>
      <w:r w:rsidRPr="00AD79B2">
        <w:rPr>
          <w:rFonts w:cs="Times New Roman"/>
          <w:sz w:val="22"/>
          <w:szCs w:val="22"/>
        </w:rPr>
        <w:t xml:space="preserve">2.2. Услуги по проведению обследования и паспортизации объектов включают в себя: комплекс услуг по обследованию (анкетированию) зданий на предмет их доступности для </w:t>
      </w:r>
      <w:proofErr w:type="spellStart"/>
      <w:r w:rsidRPr="00AD79B2">
        <w:rPr>
          <w:rFonts w:cs="Times New Roman"/>
          <w:sz w:val="22"/>
          <w:szCs w:val="22"/>
        </w:rPr>
        <w:t>маломобильных</w:t>
      </w:r>
      <w:proofErr w:type="spellEnd"/>
      <w:r w:rsidRPr="00AD79B2">
        <w:rPr>
          <w:rFonts w:cs="Times New Roman"/>
          <w:sz w:val="22"/>
          <w:szCs w:val="22"/>
        </w:rPr>
        <w:t xml:space="preserve"> групп населения при формировании и обеспечении </w:t>
      </w:r>
      <w:proofErr w:type="spellStart"/>
      <w:r w:rsidRPr="00AD79B2">
        <w:rPr>
          <w:rFonts w:cs="Times New Roman"/>
          <w:sz w:val="22"/>
          <w:szCs w:val="22"/>
        </w:rPr>
        <w:t>безбарьерной</w:t>
      </w:r>
      <w:proofErr w:type="spellEnd"/>
      <w:r w:rsidRPr="00AD79B2">
        <w:rPr>
          <w:rFonts w:cs="Times New Roman"/>
          <w:sz w:val="22"/>
          <w:szCs w:val="22"/>
        </w:rPr>
        <w:t xml:space="preserve"> среды для инвалидов и </w:t>
      </w:r>
      <w:proofErr w:type="spellStart"/>
      <w:r w:rsidRPr="00AD79B2">
        <w:rPr>
          <w:rFonts w:cs="Times New Roman"/>
          <w:sz w:val="22"/>
          <w:szCs w:val="22"/>
        </w:rPr>
        <w:t>маломобильных</w:t>
      </w:r>
      <w:proofErr w:type="spellEnd"/>
      <w:r w:rsidRPr="00AD79B2">
        <w:rPr>
          <w:rFonts w:cs="Times New Roman"/>
          <w:sz w:val="22"/>
          <w:szCs w:val="22"/>
        </w:rPr>
        <w:t xml:space="preserve"> групп населения для организации доступа на объекты:</w:t>
      </w:r>
    </w:p>
    <w:p w:rsidR="00AD79B2" w:rsidRPr="00AD79B2" w:rsidRDefault="00AD79B2" w:rsidP="00AD79B2">
      <w:pPr>
        <w:autoSpaceDE w:val="0"/>
        <w:autoSpaceDN w:val="0"/>
        <w:adjustRightInd w:val="0"/>
        <w:ind w:firstLine="567"/>
        <w:rPr>
          <w:rFonts w:cs="Times New Roman"/>
          <w:sz w:val="22"/>
          <w:szCs w:val="22"/>
        </w:rPr>
      </w:pPr>
      <w:r w:rsidRPr="00AD79B2">
        <w:rPr>
          <w:rFonts w:cs="Times New Roman"/>
          <w:sz w:val="22"/>
          <w:szCs w:val="22"/>
        </w:rPr>
        <w:t>2.2.1. Натурное обследование объектов социальной инфраструктуры с целью выявления физических (архитектурных) барьеров и оценки доступности информационной среды (системы навигации и информирования).</w:t>
      </w:r>
    </w:p>
    <w:p w:rsidR="00AD79B2" w:rsidRPr="00AD79B2" w:rsidRDefault="00AD79B2" w:rsidP="00AD79B2">
      <w:pPr>
        <w:autoSpaceDE w:val="0"/>
        <w:autoSpaceDN w:val="0"/>
        <w:adjustRightInd w:val="0"/>
        <w:ind w:firstLine="567"/>
        <w:rPr>
          <w:rFonts w:cs="Times New Roman"/>
          <w:sz w:val="22"/>
          <w:szCs w:val="22"/>
        </w:rPr>
      </w:pPr>
      <w:r w:rsidRPr="00AD79B2">
        <w:rPr>
          <w:rFonts w:cs="Times New Roman"/>
          <w:sz w:val="22"/>
          <w:szCs w:val="22"/>
        </w:rPr>
        <w:t>2.2.2. Исследование процедур и правил обслуживания посетителей с инвалидностью                (в том числе внутренних документов, регламентирующих процедуры обслуживания) с целью оценки их доступности для людей с инвалидностью и других категорий МГН.</w:t>
      </w:r>
    </w:p>
    <w:p w:rsidR="00AD79B2" w:rsidRPr="00AD79B2" w:rsidRDefault="00AD79B2" w:rsidP="00AD79B2">
      <w:pPr>
        <w:autoSpaceDE w:val="0"/>
        <w:autoSpaceDN w:val="0"/>
        <w:adjustRightInd w:val="0"/>
        <w:ind w:firstLine="567"/>
        <w:rPr>
          <w:rFonts w:cs="Times New Roman"/>
          <w:sz w:val="22"/>
          <w:szCs w:val="22"/>
        </w:rPr>
      </w:pPr>
      <w:r w:rsidRPr="00AD79B2">
        <w:rPr>
          <w:rFonts w:cs="Times New Roman"/>
          <w:sz w:val="22"/>
          <w:szCs w:val="22"/>
        </w:rPr>
        <w:t>2.2.3. </w:t>
      </w:r>
      <w:proofErr w:type="gramStart"/>
      <w:r w:rsidRPr="00AD79B2">
        <w:rPr>
          <w:rFonts w:cs="Times New Roman"/>
          <w:sz w:val="22"/>
          <w:szCs w:val="22"/>
        </w:rPr>
        <w:t>Анкетирование объектов социальной инфраструктуры с оформлением результатов (сбор информации по ОСИ (план объекта, форма собственности объекта, размещение ОСИ, количество зданий, их этажность, год постройки, год капитального ремонта, материал несущих конструкций, информация о категориях обслуживаемых граждан и  количестве обслуживаемых в день или вместимость ОСИ).</w:t>
      </w:r>
      <w:proofErr w:type="gramEnd"/>
    </w:p>
    <w:p w:rsidR="00AD79B2" w:rsidRPr="00AD79B2" w:rsidRDefault="00AD79B2" w:rsidP="00AD79B2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D79B2">
        <w:rPr>
          <w:rFonts w:ascii="Times New Roman" w:hAnsi="Times New Roman" w:cs="Times New Roman"/>
          <w:b w:val="0"/>
          <w:bCs w:val="0"/>
          <w:sz w:val="22"/>
          <w:szCs w:val="22"/>
        </w:rPr>
        <w:t>2.2.4. Оформление паспорта</w:t>
      </w:r>
      <w:r w:rsidRPr="00AD79B2">
        <w:rPr>
          <w:rFonts w:ascii="Times New Roman" w:hAnsi="Times New Roman" w:cs="Times New Roman"/>
          <w:b w:val="0"/>
          <w:bCs w:val="0"/>
          <w:sz w:val="22"/>
          <w:szCs w:val="22"/>
          <w:lang w:eastAsia="ru-RU"/>
        </w:rPr>
        <w:t xml:space="preserve"> доступности объектов социальной инфраструктуры,</w:t>
      </w:r>
      <w:r w:rsidRPr="00AD79B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включающего в себя результаты доступности.</w:t>
      </w:r>
    </w:p>
    <w:p w:rsidR="00AD79B2" w:rsidRPr="00AD79B2" w:rsidRDefault="00AD79B2" w:rsidP="00AD79B2">
      <w:pPr>
        <w:autoSpaceDE w:val="0"/>
        <w:autoSpaceDN w:val="0"/>
        <w:adjustRightInd w:val="0"/>
        <w:ind w:firstLine="567"/>
        <w:rPr>
          <w:rFonts w:cs="Times New Roman"/>
          <w:b/>
          <w:sz w:val="22"/>
          <w:szCs w:val="22"/>
          <w:lang w:eastAsia="ru-RU"/>
        </w:rPr>
      </w:pPr>
      <w:r w:rsidRPr="00AD79B2">
        <w:rPr>
          <w:rFonts w:cs="Times New Roman"/>
          <w:b/>
          <w:bCs/>
          <w:sz w:val="22"/>
          <w:szCs w:val="22"/>
        </w:rPr>
        <w:t>2.2.5. </w:t>
      </w:r>
      <w:proofErr w:type="gramStart"/>
      <w:r w:rsidRPr="00AD79B2">
        <w:rPr>
          <w:rFonts w:cs="Times New Roman"/>
          <w:b/>
          <w:bCs/>
          <w:sz w:val="22"/>
          <w:szCs w:val="22"/>
        </w:rPr>
        <w:t xml:space="preserve">Создание плана мероприятий для обеспечения доступности объектов – </w:t>
      </w:r>
      <w:r w:rsidRPr="00AD79B2">
        <w:rPr>
          <w:rFonts w:cs="Times New Roman"/>
          <w:b/>
          <w:bCs/>
          <w:i/>
          <w:sz w:val="22"/>
          <w:szCs w:val="22"/>
        </w:rPr>
        <w:t>дорожная карта</w:t>
      </w:r>
      <w:r w:rsidRPr="00AD79B2">
        <w:rPr>
          <w:rFonts w:cs="Times New Roman"/>
          <w:b/>
          <w:bCs/>
          <w:sz w:val="22"/>
          <w:szCs w:val="22"/>
        </w:rPr>
        <w:t xml:space="preserve"> (</w:t>
      </w:r>
      <w:r w:rsidRPr="00AD79B2">
        <w:rPr>
          <w:rFonts w:cs="Times New Roman"/>
          <w:b/>
          <w:bCs/>
          <w:i/>
          <w:sz w:val="22"/>
          <w:szCs w:val="22"/>
        </w:rPr>
        <w:t>план мероприятий</w:t>
      </w:r>
      <w:r w:rsidRPr="00AD79B2">
        <w:rPr>
          <w:rFonts w:cs="Times New Roman"/>
          <w:b/>
          <w:bCs/>
          <w:sz w:val="22"/>
          <w:szCs w:val="22"/>
        </w:rPr>
        <w:t xml:space="preserve"> – перечень плановых работ (содержание и вид) с указанием ожидаемого результата по </w:t>
      </w:r>
      <w:r w:rsidRPr="00AD79B2">
        <w:rPr>
          <w:rFonts w:cs="Times New Roman"/>
          <w:b/>
          <w:sz w:val="22"/>
          <w:szCs w:val="22"/>
          <w:lang w:eastAsia="ru-RU"/>
        </w:rPr>
        <w:t>адаптации объекта социальной инфраструктуры и обеспечения доступности услуг для инвалидов и других МГН (в порядке текущего, капитального ремонта, реконструкции или проведения организационных меропри</w:t>
      </w:r>
      <w:r w:rsidRPr="00AD79B2">
        <w:rPr>
          <w:rFonts w:cs="Times New Roman"/>
          <w:b/>
          <w:sz w:val="22"/>
          <w:szCs w:val="22"/>
          <w:lang w:eastAsia="ru-RU"/>
        </w:rPr>
        <w:t>я</w:t>
      </w:r>
      <w:r w:rsidRPr="00AD79B2">
        <w:rPr>
          <w:rFonts w:cs="Times New Roman"/>
          <w:b/>
          <w:sz w:val="22"/>
          <w:szCs w:val="22"/>
          <w:lang w:eastAsia="ru-RU"/>
        </w:rPr>
        <w:t>тий).</w:t>
      </w:r>
      <w:proofErr w:type="gramEnd"/>
    </w:p>
    <w:p w:rsidR="00AD79B2" w:rsidRPr="00AD79B2" w:rsidRDefault="00AD79B2" w:rsidP="00AD79B2">
      <w:pPr>
        <w:autoSpaceDE w:val="0"/>
        <w:autoSpaceDN w:val="0"/>
        <w:adjustRightInd w:val="0"/>
        <w:ind w:firstLine="567"/>
        <w:rPr>
          <w:rFonts w:cs="Times New Roman"/>
          <w:b/>
          <w:sz w:val="22"/>
          <w:szCs w:val="22"/>
        </w:rPr>
      </w:pPr>
      <w:r w:rsidRPr="00AD79B2">
        <w:rPr>
          <w:rFonts w:cs="Times New Roman"/>
          <w:b/>
          <w:sz w:val="22"/>
          <w:szCs w:val="22"/>
        </w:rPr>
        <w:t>2.2.6. Согласование паспорта доступности и плана мероприятий</w:t>
      </w:r>
      <w:r w:rsidRPr="00AD79B2">
        <w:rPr>
          <w:rFonts w:cs="Times New Roman"/>
          <w:b/>
          <w:i/>
          <w:sz w:val="22"/>
          <w:szCs w:val="22"/>
        </w:rPr>
        <w:t xml:space="preserve"> (плана адаптации, дорожной карты)</w:t>
      </w:r>
      <w:r w:rsidRPr="00AD79B2">
        <w:rPr>
          <w:rFonts w:cs="Times New Roman"/>
          <w:b/>
          <w:sz w:val="22"/>
          <w:szCs w:val="22"/>
        </w:rPr>
        <w:t xml:space="preserve"> с представителями общественных организаций инвалидов, представляющей интересы инвалидов на территории </w:t>
      </w:r>
      <w:proofErr w:type="gramStart"/>
      <w:r w:rsidRPr="00AD79B2">
        <w:rPr>
          <w:rFonts w:cs="Times New Roman"/>
          <w:b/>
          <w:sz w:val="22"/>
          <w:szCs w:val="22"/>
        </w:rPr>
        <w:t>г</w:t>
      </w:r>
      <w:proofErr w:type="gramEnd"/>
      <w:r w:rsidRPr="00AD79B2">
        <w:rPr>
          <w:rFonts w:cs="Times New Roman"/>
          <w:b/>
          <w:sz w:val="22"/>
          <w:szCs w:val="22"/>
        </w:rPr>
        <w:t>. Екатеринбурга.</w:t>
      </w:r>
    </w:p>
    <w:p w:rsidR="00AD79B2" w:rsidRPr="00AD79B2" w:rsidRDefault="00AD79B2" w:rsidP="00AD79B2">
      <w:pPr>
        <w:autoSpaceDE w:val="0"/>
        <w:autoSpaceDN w:val="0"/>
        <w:adjustRightInd w:val="0"/>
        <w:ind w:firstLine="567"/>
        <w:rPr>
          <w:rFonts w:cs="Times New Roman"/>
          <w:b/>
          <w:sz w:val="22"/>
          <w:szCs w:val="22"/>
        </w:rPr>
      </w:pPr>
      <w:r w:rsidRPr="00AD79B2">
        <w:rPr>
          <w:rFonts w:cs="Times New Roman"/>
          <w:b/>
          <w:sz w:val="22"/>
          <w:szCs w:val="22"/>
        </w:rPr>
        <w:t>2.2.6.1 Создание специальной комиссии по обследованию паспортизируемых объектов с приглашением представителя общественной организации инвалидов, действующих на территории размещения исследуемого объекта, представляющей интересы инвалидов на территории г. Екатеринбурга</w:t>
      </w:r>
      <w:proofErr w:type="gramStart"/>
      <w:r w:rsidRPr="00AD79B2">
        <w:rPr>
          <w:rFonts w:cs="Times New Roman"/>
          <w:b/>
          <w:sz w:val="22"/>
          <w:szCs w:val="22"/>
        </w:rPr>
        <w:t xml:space="preserve"> .</w:t>
      </w:r>
      <w:proofErr w:type="gramEnd"/>
    </w:p>
    <w:p w:rsidR="00AD79B2" w:rsidRPr="00AD79B2" w:rsidRDefault="00AD79B2" w:rsidP="00AD79B2">
      <w:pPr>
        <w:autoSpaceDE w:val="0"/>
        <w:autoSpaceDN w:val="0"/>
        <w:adjustRightInd w:val="0"/>
        <w:ind w:firstLine="567"/>
        <w:rPr>
          <w:rFonts w:cs="Times New Roman"/>
          <w:sz w:val="22"/>
          <w:szCs w:val="22"/>
          <w:lang w:eastAsia="ru-RU"/>
        </w:rPr>
      </w:pPr>
      <w:r w:rsidRPr="00AD79B2">
        <w:rPr>
          <w:rFonts w:cs="Times New Roman"/>
          <w:bCs/>
          <w:sz w:val="22"/>
          <w:szCs w:val="22"/>
        </w:rPr>
        <w:t>2.2.7. </w:t>
      </w:r>
      <w:proofErr w:type="gramStart"/>
      <w:r w:rsidRPr="00AD79B2">
        <w:rPr>
          <w:rFonts w:cs="Times New Roman"/>
          <w:bCs/>
          <w:sz w:val="22"/>
          <w:szCs w:val="22"/>
        </w:rPr>
        <w:t xml:space="preserve">Предоставление итогового комплекта документов (включая Паспорт доступности, анкета ОСИ, план мероприятий, акт обследования и Приложения к Актам, включая </w:t>
      </w:r>
      <w:proofErr w:type="spellStart"/>
      <w:r w:rsidRPr="00AD79B2">
        <w:rPr>
          <w:rFonts w:cs="Times New Roman"/>
          <w:bCs/>
          <w:sz w:val="22"/>
          <w:szCs w:val="22"/>
        </w:rPr>
        <w:t>фотофиксацию</w:t>
      </w:r>
      <w:proofErr w:type="spellEnd"/>
      <w:r w:rsidRPr="00AD79B2">
        <w:rPr>
          <w:rFonts w:cs="Times New Roman"/>
          <w:bCs/>
          <w:sz w:val="22"/>
          <w:szCs w:val="22"/>
        </w:rPr>
        <w:t>, п</w:t>
      </w:r>
      <w:r w:rsidRPr="00AD79B2">
        <w:rPr>
          <w:rFonts w:cs="Times New Roman"/>
          <w:sz w:val="22"/>
          <w:szCs w:val="22"/>
        </w:rPr>
        <w:t>оэтажные планы с обозначением структурно-функциональных зон и функционально-планировочных элементов</w:t>
      </w:r>
      <w:r w:rsidRPr="00AD79B2">
        <w:rPr>
          <w:rFonts w:cs="Times New Roman"/>
          <w:bCs/>
          <w:sz w:val="22"/>
          <w:szCs w:val="22"/>
        </w:rPr>
        <w:t xml:space="preserve">), разработанных согласно формам, предусмотренным в </w:t>
      </w:r>
      <w:r w:rsidRPr="00AD79B2">
        <w:rPr>
          <w:rFonts w:cs="Times New Roman"/>
          <w:sz w:val="22"/>
          <w:szCs w:val="22"/>
          <w:lang w:eastAsia="ru-RU"/>
        </w:rPr>
        <w:t>Методических рекомендациях Минтруда России от 18.09.2012 г. «</w:t>
      </w:r>
      <w:hyperlink r:id="rId6" w:history="1">
        <w:r w:rsidRPr="00AD79B2">
          <w:rPr>
            <w:rFonts w:cs="Times New Roman"/>
            <w:sz w:val="22"/>
            <w:szCs w:val="22"/>
            <w:lang w:eastAsia="ru-RU"/>
          </w:rPr>
          <w:t>Методика</w:t>
        </w:r>
      </w:hyperlink>
      <w:r w:rsidRPr="00AD79B2">
        <w:rPr>
          <w:rFonts w:cs="Times New Roman"/>
          <w:sz w:val="22"/>
          <w:szCs w:val="22"/>
          <w:lang w:eastAsia="ru-RU"/>
        </w:rPr>
        <w:t xml:space="preserve"> паспортизации и классификации объектов и услуг с целью их объективной оценки для разработки мер, обеспечивающих их доступность.</w:t>
      </w:r>
      <w:proofErr w:type="gramEnd"/>
      <w:r w:rsidRPr="00AD79B2">
        <w:rPr>
          <w:rFonts w:cs="Times New Roman"/>
          <w:sz w:val="22"/>
          <w:szCs w:val="22"/>
          <w:lang w:eastAsia="ru-RU"/>
        </w:rPr>
        <w:t xml:space="preserve"> Методическое пособие».</w:t>
      </w:r>
    </w:p>
    <w:p w:rsidR="00AD79B2" w:rsidRPr="00AD79B2" w:rsidRDefault="00AD79B2" w:rsidP="00AD79B2">
      <w:pPr>
        <w:autoSpaceDE w:val="0"/>
        <w:autoSpaceDN w:val="0"/>
        <w:adjustRightInd w:val="0"/>
        <w:ind w:firstLine="567"/>
        <w:rPr>
          <w:rFonts w:cs="Times New Roman"/>
          <w:b/>
          <w:bCs/>
          <w:sz w:val="22"/>
          <w:szCs w:val="22"/>
        </w:rPr>
      </w:pPr>
      <w:r w:rsidRPr="00AD79B2">
        <w:rPr>
          <w:rFonts w:cs="Times New Roman"/>
          <w:b/>
          <w:bCs/>
          <w:sz w:val="22"/>
          <w:szCs w:val="22"/>
        </w:rPr>
        <w:lastRenderedPageBreak/>
        <w:t>2.3. Документация, указанная в пункте 2.2.7 передается Заказчику в 2 (двух) экземплярах в сброшюрованном виде, а также 2 экземпляра документации на электронных носителях – где текстовая часть – в среде «</w:t>
      </w:r>
      <w:proofErr w:type="spellStart"/>
      <w:r w:rsidRPr="00AD79B2">
        <w:rPr>
          <w:rFonts w:cs="Times New Roman"/>
          <w:b/>
          <w:bCs/>
          <w:sz w:val="22"/>
          <w:szCs w:val="22"/>
        </w:rPr>
        <w:t>Word</w:t>
      </w:r>
      <w:proofErr w:type="spellEnd"/>
      <w:r w:rsidRPr="00AD79B2">
        <w:rPr>
          <w:rFonts w:cs="Times New Roman"/>
          <w:b/>
          <w:bCs/>
          <w:sz w:val="22"/>
          <w:szCs w:val="22"/>
        </w:rPr>
        <w:t xml:space="preserve">», графическая часть и цветная </w:t>
      </w:r>
      <w:proofErr w:type="spellStart"/>
      <w:r w:rsidRPr="00AD79B2">
        <w:rPr>
          <w:rFonts w:cs="Times New Roman"/>
          <w:b/>
          <w:bCs/>
          <w:sz w:val="22"/>
          <w:szCs w:val="22"/>
        </w:rPr>
        <w:t>фотофиксация</w:t>
      </w:r>
      <w:proofErr w:type="spellEnd"/>
      <w:r w:rsidRPr="00AD79B2">
        <w:rPr>
          <w:rFonts w:cs="Times New Roman"/>
          <w:b/>
          <w:bCs/>
          <w:sz w:val="22"/>
          <w:szCs w:val="22"/>
        </w:rPr>
        <w:t xml:space="preserve"> в формате «</w:t>
      </w:r>
      <w:proofErr w:type="spellStart"/>
      <w:r w:rsidRPr="00AD79B2">
        <w:rPr>
          <w:rFonts w:cs="Times New Roman"/>
          <w:b/>
          <w:bCs/>
          <w:sz w:val="22"/>
          <w:szCs w:val="22"/>
        </w:rPr>
        <w:t>jpeg</w:t>
      </w:r>
      <w:proofErr w:type="spellEnd"/>
      <w:r w:rsidRPr="00AD79B2">
        <w:rPr>
          <w:rFonts w:cs="Times New Roman"/>
          <w:b/>
          <w:bCs/>
          <w:sz w:val="22"/>
          <w:szCs w:val="22"/>
        </w:rPr>
        <w:t>».</w:t>
      </w:r>
    </w:p>
    <w:p w:rsidR="00AD79B2" w:rsidRPr="00AD79B2" w:rsidRDefault="00AD79B2" w:rsidP="00191A30">
      <w:pPr>
        <w:autoSpaceDE w:val="0"/>
        <w:autoSpaceDN w:val="0"/>
        <w:adjustRightInd w:val="0"/>
        <w:rPr>
          <w:rFonts w:cs="Times New Roman"/>
          <w:b/>
          <w:sz w:val="22"/>
          <w:szCs w:val="22"/>
        </w:rPr>
      </w:pPr>
      <w:r w:rsidRPr="00AD79B2">
        <w:rPr>
          <w:rFonts w:cs="Times New Roman"/>
          <w:b/>
          <w:sz w:val="22"/>
          <w:szCs w:val="22"/>
        </w:rPr>
        <w:t>3. Требование к качеству и безопасности услуг</w:t>
      </w:r>
      <w:r w:rsidR="00191A30">
        <w:rPr>
          <w:rFonts w:cs="Times New Roman"/>
          <w:b/>
          <w:sz w:val="22"/>
          <w:szCs w:val="22"/>
        </w:rPr>
        <w:t>:</w:t>
      </w:r>
    </w:p>
    <w:p w:rsidR="00AD79B2" w:rsidRPr="00AD79B2" w:rsidRDefault="00AD79B2" w:rsidP="00AD79B2">
      <w:pPr>
        <w:ind w:firstLine="567"/>
        <w:rPr>
          <w:rFonts w:cs="Times New Roman"/>
          <w:sz w:val="22"/>
          <w:szCs w:val="22"/>
        </w:rPr>
      </w:pPr>
      <w:r w:rsidRPr="00AD79B2">
        <w:rPr>
          <w:rFonts w:cs="Times New Roman"/>
          <w:sz w:val="22"/>
          <w:szCs w:val="22"/>
        </w:rPr>
        <w:t>3.1. </w:t>
      </w:r>
      <w:proofErr w:type="gramStart"/>
      <w:r w:rsidRPr="00AD79B2">
        <w:rPr>
          <w:rFonts w:cs="Times New Roman"/>
          <w:sz w:val="22"/>
          <w:szCs w:val="22"/>
        </w:rPr>
        <w:t>Во время нахождения на территории Заказчика представителей Исполнителя, а также привлеченных Исполнителем для оказания услуг лиц (далее – работники Исполнителя), Исполнитель обязан оказывать услуги с соблюдением действующих правил и норм техники безопасности, пожарной безопасности, а также обеспечить соблюдение указанными лицами установленных у Заказчика правил пропускного и охранного режима, противопожарного режима, требований экологической безопасности, охраны труда и техники безопасности, в том числе</w:t>
      </w:r>
      <w:proofErr w:type="gramEnd"/>
      <w:r w:rsidRPr="00AD79B2">
        <w:rPr>
          <w:rFonts w:cs="Times New Roman"/>
          <w:sz w:val="22"/>
          <w:szCs w:val="22"/>
        </w:rPr>
        <w:t xml:space="preserve"> провести необходимый инструктаж указанных лиц.</w:t>
      </w:r>
    </w:p>
    <w:p w:rsidR="00AD79B2" w:rsidRPr="00AD79B2" w:rsidRDefault="00AD79B2" w:rsidP="00AD79B2">
      <w:pPr>
        <w:ind w:firstLine="567"/>
        <w:rPr>
          <w:rFonts w:cs="Times New Roman"/>
          <w:sz w:val="22"/>
          <w:szCs w:val="22"/>
        </w:rPr>
      </w:pPr>
      <w:r w:rsidRPr="00AD79B2">
        <w:rPr>
          <w:rFonts w:cs="Times New Roman"/>
          <w:sz w:val="22"/>
          <w:szCs w:val="22"/>
        </w:rPr>
        <w:t>3.2. Качество оказываемых Исполнителем услуг должно соответствовать требованиям действующего законодательства Российской Федерации, предъявляемым к услугам подобного рода, требованиям государственных стандартов, требованиям действующих нормативных документов, в том числе:</w:t>
      </w:r>
    </w:p>
    <w:p w:rsidR="00AD79B2" w:rsidRPr="00AD79B2" w:rsidRDefault="00AD79B2" w:rsidP="00AD79B2">
      <w:pPr>
        <w:ind w:firstLine="567"/>
        <w:rPr>
          <w:rFonts w:cs="Times New Roman"/>
          <w:sz w:val="22"/>
          <w:szCs w:val="22"/>
        </w:rPr>
      </w:pPr>
      <w:r w:rsidRPr="00AD79B2">
        <w:rPr>
          <w:rFonts w:cs="Times New Roman"/>
          <w:sz w:val="22"/>
          <w:szCs w:val="22"/>
        </w:rPr>
        <w:t>- Конвенции о правах инвалидов, принятая Генеральной Ассамблеей ООН от 03.12.2006 г.;</w:t>
      </w:r>
    </w:p>
    <w:p w:rsidR="00AD79B2" w:rsidRPr="00AD79B2" w:rsidRDefault="00AD79B2" w:rsidP="00AD79B2">
      <w:pPr>
        <w:ind w:firstLine="567"/>
        <w:rPr>
          <w:rFonts w:cs="Times New Roman"/>
          <w:sz w:val="22"/>
          <w:szCs w:val="22"/>
        </w:rPr>
      </w:pPr>
      <w:r w:rsidRPr="00AD79B2">
        <w:rPr>
          <w:rFonts w:cs="Times New Roman"/>
          <w:sz w:val="22"/>
          <w:szCs w:val="22"/>
        </w:rPr>
        <w:t>- Федерального закона от 27.12.2002 г. № 184-ФЗ «О техническом регулировании»;</w:t>
      </w:r>
    </w:p>
    <w:p w:rsidR="00AD79B2" w:rsidRPr="00AD79B2" w:rsidRDefault="00AD79B2" w:rsidP="00AD79B2">
      <w:pPr>
        <w:ind w:firstLine="567"/>
        <w:rPr>
          <w:rFonts w:cs="Times New Roman"/>
          <w:sz w:val="22"/>
          <w:szCs w:val="22"/>
        </w:rPr>
      </w:pPr>
      <w:r w:rsidRPr="00AD79B2">
        <w:rPr>
          <w:rFonts w:cs="Times New Roman"/>
          <w:sz w:val="22"/>
          <w:szCs w:val="22"/>
        </w:rPr>
        <w:t>- Федерального закона от 24.11.1995 г. № 181-ФЗ «О социальной защите инвалидов в Российской Федерации»;</w:t>
      </w:r>
    </w:p>
    <w:p w:rsidR="00AD79B2" w:rsidRPr="00AD79B2" w:rsidRDefault="00AD79B2" w:rsidP="00AD79B2">
      <w:pPr>
        <w:ind w:firstLine="567"/>
        <w:rPr>
          <w:rFonts w:cs="Times New Roman"/>
          <w:sz w:val="22"/>
          <w:szCs w:val="22"/>
        </w:rPr>
      </w:pPr>
      <w:r w:rsidRPr="00AD79B2">
        <w:rPr>
          <w:rFonts w:cs="Times New Roman"/>
          <w:sz w:val="22"/>
          <w:szCs w:val="22"/>
        </w:rPr>
        <w:t>- Федерального закона от 30.03.1999 г. № 52-ФЗ «О санитарно-эпидемиологическом благополучии населения»;</w:t>
      </w:r>
    </w:p>
    <w:p w:rsidR="00AD79B2" w:rsidRPr="00AD79B2" w:rsidRDefault="00AD79B2" w:rsidP="00AD79B2">
      <w:pPr>
        <w:ind w:firstLine="567"/>
        <w:rPr>
          <w:rFonts w:cs="Times New Roman"/>
          <w:sz w:val="22"/>
          <w:szCs w:val="22"/>
        </w:rPr>
      </w:pPr>
      <w:r w:rsidRPr="00AD79B2">
        <w:rPr>
          <w:rFonts w:cs="Times New Roman"/>
          <w:sz w:val="22"/>
          <w:szCs w:val="22"/>
        </w:rPr>
        <w:t>- Гражданского кодекса Российской Федерации, Градостроительного кодекса Российской Федерации и т.д.;</w:t>
      </w:r>
    </w:p>
    <w:p w:rsidR="00AD79B2" w:rsidRPr="00AD79B2" w:rsidRDefault="00AD79B2" w:rsidP="00AD79B2">
      <w:pPr>
        <w:ind w:firstLine="567"/>
        <w:rPr>
          <w:rFonts w:cs="Times New Roman"/>
          <w:sz w:val="22"/>
          <w:szCs w:val="22"/>
        </w:rPr>
      </w:pPr>
      <w:r w:rsidRPr="00AD79B2">
        <w:rPr>
          <w:rFonts w:cs="Times New Roman"/>
          <w:sz w:val="22"/>
          <w:szCs w:val="22"/>
        </w:rPr>
        <w:t>- Постановления Правительства Российской Федерации от 17.06.2015 г. № 599                           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деятельности»;</w:t>
      </w:r>
    </w:p>
    <w:p w:rsidR="00AD79B2" w:rsidRPr="00AD79B2" w:rsidRDefault="00AD79B2" w:rsidP="00AD79B2">
      <w:pPr>
        <w:ind w:firstLine="567"/>
        <w:rPr>
          <w:rFonts w:cs="Times New Roman"/>
          <w:sz w:val="22"/>
          <w:szCs w:val="22"/>
        </w:rPr>
      </w:pPr>
      <w:r w:rsidRPr="00AD79B2">
        <w:rPr>
          <w:rFonts w:cs="Times New Roman"/>
          <w:sz w:val="22"/>
          <w:szCs w:val="22"/>
        </w:rPr>
        <w:t xml:space="preserve">- Приказа Минтруда России от 25.12.2012 г. № 627 «Об утверждении методики, позволяющей </w:t>
      </w:r>
      <w:proofErr w:type="spellStart"/>
      <w:r w:rsidRPr="00AD79B2">
        <w:rPr>
          <w:rFonts w:cs="Times New Roman"/>
          <w:sz w:val="22"/>
          <w:szCs w:val="22"/>
        </w:rPr>
        <w:t>объективизировать</w:t>
      </w:r>
      <w:proofErr w:type="spellEnd"/>
      <w:r w:rsidRPr="00AD79B2">
        <w:rPr>
          <w:rFonts w:cs="Times New Roman"/>
          <w:sz w:val="22"/>
          <w:szCs w:val="22"/>
        </w:rPr>
        <w:t xml:space="preserve"> и систематизировать доступность объектов и услуг в приоритетных сферах жизнедеятельности для инвалидов и других </w:t>
      </w:r>
      <w:proofErr w:type="spellStart"/>
      <w:r w:rsidRPr="00AD79B2">
        <w:rPr>
          <w:rFonts w:cs="Times New Roman"/>
          <w:sz w:val="22"/>
          <w:szCs w:val="22"/>
        </w:rPr>
        <w:t>маломобильных</w:t>
      </w:r>
      <w:proofErr w:type="spellEnd"/>
      <w:r w:rsidRPr="00AD79B2">
        <w:rPr>
          <w:rFonts w:cs="Times New Roman"/>
          <w:sz w:val="22"/>
          <w:szCs w:val="22"/>
        </w:rPr>
        <w:t xml:space="preserve"> групп населения, с возможностью учета региональной специфики» (вместе с «</w:t>
      </w:r>
      <w:r w:rsidRPr="00AD79B2">
        <w:rPr>
          <w:rFonts w:cs="Times New Roman"/>
          <w:b/>
          <w:sz w:val="22"/>
          <w:szCs w:val="22"/>
        </w:rPr>
        <w:t xml:space="preserve">ГОСТ </w:t>
      </w:r>
      <w:proofErr w:type="gramStart"/>
      <w:r w:rsidRPr="00AD79B2">
        <w:rPr>
          <w:rFonts w:cs="Times New Roman"/>
          <w:b/>
          <w:sz w:val="22"/>
          <w:szCs w:val="22"/>
        </w:rPr>
        <w:t>Р</w:t>
      </w:r>
      <w:proofErr w:type="gramEnd"/>
      <w:r w:rsidRPr="00AD79B2">
        <w:rPr>
          <w:rFonts w:cs="Times New Roman"/>
          <w:b/>
          <w:sz w:val="22"/>
          <w:szCs w:val="22"/>
        </w:rPr>
        <w:t xml:space="preserve"> ИСО 9999-2019) Вспомогательные средства для людей с ограничениями жизнедеятельности. Классификация и терминология;</w:t>
      </w:r>
    </w:p>
    <w:p w:rsidR="00AD79B2" w:rsidRPr="00AD79B2" w:rsidRDefault="00AD79B2" w:rsidP="00AD79B2">
      <w:pPr>
        <w:ind w:firstLine="567"/>
        <w:rPr>
          <w:rFonts w:cs="Times New Roman"/>
          <w:b/>
          <w:sz w:val="22"/>
          <w:szCs w:val="22"/>
        </w:rPr>
      </w:pPr>
      <w:r w:rsidRPr="00AD79B2">
        <w:rPr>
          <w:rFonts w:cs="Times New Roman"/>
          <w:b/>
          <w:sz w:val="22"/>
          <w:szCs w:val="22"/>
        </w:rPr>
        <w:t xml:space="preserve">- СП 59.13330.2020. Свод правил. Доступность зданий и сооружений для </w:t>
      </w:r>
      <w:proofErr w:type="spellStart"/>
      <w:r w:rsidRPr="00AD79B2">
        <w:rPr>
          <w:rFonts w:cs="Times New Roman"/>
          <w:b/>
          <w:sz w:val="22"/>
          <w:szCs w:val="22"/>
        </w:rPr>
        <w:t>маломобильных</w:t>
      </w:r>
      <w:proofErr w:type="spellEnd"/>
      <w:r w:rsidRPr="00AD79B2">
        <w:rPr>
          <w:rFonts w:cs="Times New Roman"/>
          <w:b/>
          <w:sz w:val="22"/>
          <w:szCs w:val="22"/>
        </w:rPr>
        <w:t xml:space="preserve"> групп населения (утвержден и введен в действие Приказом Минстроя России от 30.12.2020 г. № 904/</w:t>
      </w:r>
      <w:proofErr w:type="spellStart"/>
      <w:proofErr w:type="gramStart"/>
      <w:r w:rsidRPr="00AD79B2">
        <w:rPr>
          <w:rFonts w:cs="Times New Roman"/>
          <w:b/>
          <w:sz w:val="22"/>
          <w:szCs w:val="22"/>
        </w:rPr>
        <w:t>пр</w:t>
      </w:r>
      <w:proofErr w:type="spellEnd"/>
      <w:proofErr w:type="gramEnd"/>
      <w:r w:rsidRPr="00AD79B2">
        <w:rPr>
          <w:rFonts w:cs="Times New Roman"/>
          <w:b/>
          <w:sz w:val="22"/>
          <w:szCs w:val="22"/>
        </w:rPr>
        <w:t>);</w:t>
      </w:r>
    </w:p>
    <w:p w:rsidR="00AD79B2" w:rsidRPr="00AD79B2" w:rsidRDefault="00AD79B2" w:rsidP="00AD79B2">
      <w:pPr>
        <w:ind w:firstLine="567"/>
        <w:rPr>
          <w:rFonts w:cs="Times New Roman"/>
          <w:sz w:val="22"/>
          <w:szCs w:val="22"/>
        </w:rPr>
      </w:pPr>
      <w:r w:rsidRPr="00AD79B2">
        <w:rPr>
          <w:rFonts w:cs="Times New Roman"/>
          <w:sz w:val="22"/>
          <w:szCs w:val="22"/>
        </w:rPr>
        <w:t>- Приказа МЧС России от 19.03.2020 г. № 194 «Об утверждении свода правил СП 1.13130 «Системы противопожарной защиты. Эвакуационные пути и выходы» (вместе с «СП 1.13130.2020 Свод правил...»);</w:t>
      </w:r>
    </w:p>
    <w:p w:rsidR="00AD79B2" w:rsidRPr="00AD79B2" w:rsidRDefault="00AD79B2" w:rsidP="00AD79B2">
      <w:pPr>
        <w:ind w:firstLine="567"/>
        <w:rPr>
          <w:rFonts w:cs="Times New Roman"/>
          <w:sz w:val="22"/>
          <w:szCs w:val="22"/>
        </w:rPr>
      </w:pPr>
      <w:r w:rsidRPr="00AD79B2">
        <w:rPr>
          <w:rFonts w:cs="Times New Roman"/>
          <w:sz w:val="22"/>
          <w:szCs w:val="22"/>
        </w:rPr>
        <w:t>- СП 152.13330.2018. Свод правил. Здания федеральных судов. Правила проектирования (утвержден и введен в действие Приказом Минстроя России от 15.08.2018 г. № 524/</w:t>
      </w:r>
      <w:proofErr w:type="spellStart"/>
      <w:proofErr w:type="gramStart"/>
      <w:r w:rsidRPr="00AD79B2">
        <w:rPr>
          <w:rFonts w:cs="Times New Roman"/>
          <w:sz w:val="22"/>
          <w:szCs w:val="22"/>
        </w:rPr>
        <w:t>пр</w:t>
      </w:r>
      <w:proofErr w:type="spellEnd"/>
      <w:proofErr w:type="gramEnd"/>
      <w:r w:rsidRPr="00AD79B2">
        <w:rPr>
          <w:rFonts w:cs="Times New Roman"/>
          <w:sz w:val="22"/>
          <w:szCs w:val="22"/>
        </w:rPr>
        <w:t>) и др.</w:t>
      </w:r>
    </w:p>
    <w:p w:rsidR="00AD79B2" w:rsidRPr="00AD79B2" w:rsidRDefault="00AD79B2" w:rsidP="00AD79B2">
      <w:pPr>
        <w:pStyle w:val="11"/>
        <w:tabs>
          <w:tab w:val="left" w:pos="0"/>
        </w:tabs>
        <w:suppressAutoHyphens/>
        <w:ind w:firstLine="567"/>
        <w:rPr>
          <w:rFonts w:ascii="Times New Roman" w:hAnsi="Times New Roman"/>
          <w:sz w:val="22"/>
          <w:szCs w:val="22"/>
        </w:rPr>
      </w:pPr>
      <w:r w:rsidRPr="00AD79B2">
        <w:rPr>
          <w:rFonts w:ascii="Times New Roman" w:hAnsi="Times New Roman"/>
          <w:sz w:val="22"/>
          <w:szCs w:val="22"/>
        </w:rPr>
        <w:t>3.3. Исполнитель обязан оказать услуги с качеством, которое соответствует требован</w:t>
      </w:r>
      <w:r w:rsidRPr="00AD79B2">
        <w:rPr>
          <w:rFonts w:ascii="Times New Roman" w:hAnsi="Times New Roman"/>
          <w:sz w:val="22"/>
          <w:szCs w:val="22"/>
        </w:rPr>
        <w:t>и</w:t>
      </w:r>
      <w:r w:rsidRPr="00AD79B2">
        <w:rPr>
          <w:rFonts w:ascii="Times New Roman" w:hAnsi="Times New Roman"/>
          <w:sz w:val="22"/>
          <w:szCs w:val="22"/>
        </w:rPr>
        <w:t xml:space="preserve">ям, предъявляемым к услугам соответствующего рода, в соответствии с действующими нормативно-правовыми актами. </w:t>
      </w:r>
    </w:p>
    <w:p w:rsidR="00AD79B2" w:rsidRDefault="00AD79B2" w:rsidP="00AD79B2">
      <w:pPr>
        <w:ind w:firstLine="570"/>
        <w:rPr>
          <w:rFonts w:cs="Times New Roman"/>
          <w:sz w:val="22"/>
          <w:szCs w:val="22"/>
        </w:rPr>
      </w:pPr>
      <w:r w:rsidRPr="00AD79B2">
        <w:rPr>
          <w:rFonts w:cs="Times New Roman"/>
          <w:sz w:val="22"/>
          <w:szCs w:val="22"/>
          <w:lang w:eastAsia="ru-RU"/>
        </w:rPr>
        <w:t xml:space="preserve">В случае выявления нарушений и/или недостатков в подготовленной по результатам оказанных услуг документации устранить их </w:t>
      </w:r>
      <w:r w:rsidRPr="00AD79B2">
        <w:rPr>
          <w:rFonts w:cs="Times New Roman"/>
          <w:sz w:val="22"/>
          <w:szCs w:val="22"/>
        </w:rPr>
        <w:t xml:space="preserve">силами и за счет Исполнителя в установленный срок. </w:t>
      </w:r>
    </w:p>
    <w:p w:rsidR="00191A30" w:rsidRPr="00A338F7" w:rsidRDefault="00191A30" w:rsidP="00191A30">
      <w:pPr>
        <w:tabs>
          <w:tab w:val="left" w:pos="540"/>
        </w:tabs>
        <w:jc w:val="both"/>
        <w:rPr>
          <w:sz w:val="22"/>
          <w:szCs w:val="22"/>
        </w:rPr>
      </w:pPr>
      <w:r>
        <w:rPr>
          <w:b/>
          <w:iCs/>
          <w:sz w:val="22"/>
          <w:szCs w:val="22"/>
        </w:rPr>
        <w:t>4</w:t>
      </w:r>
      <w:r w:rsidRPr="00A338F7">
        <w:rPr>
          <w:b/>
          <w:iCs/>
          <w:sz w:val="22"/>
          <w:szCs w:val="22"/>
        </w:rPr>
        <w:t xml:space="preserve">.Форма, сроки и порядок оплаты работ, услуг: </w:t>
      </w:r>
      <w:r w:rsidRPr="00A338F7">
        <w:rPr>
          <w:bCs/>
          <w:iCs/>
          <w:sz w:val="22"/>
          <w:szCs w:val="22"/>
        </w:rPr>
        <w:t>в безналичной форме по ф</w:t>
      </w:r>
      <w:r>
        <w:rPr>
          <w:bCs/>
          <w:iCs/>
          <w:sz w:val="22"/>
          <w:szCs w:val="22"/>
        </w:rPr>
        <w:t xml:space="preserve">акту оказания услуг в течение </w:t>
      </w:r>
      <w:r w:rsidRPr="00D6063D">
        <w:rPr>
          <w:bCs/>
          <w:iCs/>
          <w:sz w:val="22"/>
          <w:szCs w:val="22"/>
        </w:rPr>
        <w:t>7</w:t>
      </w:r>
      <w:r w:rsidRPr="00A338F7">
        <w:rPr>
          <w:bCs/>
          <w:iCs/>
          <w:sz w:val="22"/>
          <w:szCs w:val="22"/>
        </w:rPr>
        <w:t xml:space="preserve"> рабочих дней на основании счета-фактуры и акта </w:t>
      </w:r>
      <w:r w:rsidRPr="00A338F7">
        <w:rPr>
          <w:bCs/>
          <w:iCs/>
          <w:color w:val="000000"/>
          <w:spacing w:val="3"/>
          <w:sz w:val="22"/>
          <w:szCs w:val="22"/>
        </w:rPr>
        <w:t>сдачи-приемки услуг</w:t>
      </w:r>
      <w:r w:rsidRPr="00A338F7">
        <w:rPr>
          <w:bCs/>
          <w:iCs/>
          <w:sz w:val="22"/>
          <w:szCs w:val="22"/>
        </w:rPr>
        <w:t xml:space="preserve">. </w:t>
      </w:r>
    </w:p>
    <w:p w:rsidR="00191A30" w:rsidRPr="00A338F7" w:rsidRDefault="00191A30" w:rsidP="00191A30">
      <w:pPr>
        <w:numPr>
          <w:ilvl w:val="0"/>
          <w:numId w:val="3"/>
        </w:numPr>
        <w:tabs>
          <w:tab w:val="left" w:pos="540"/>
        </w:tabs>
        <w:jc w:val="both"/>
        <w:outlineLvl w:val="4"/>
        <w:rPr>
          <w:rFonts w:cs="Times New Roman"/>
          <w:bCs/>
          <w:iCs/>
          <w:sz w:val="22"/>
          <w:szCs w:val="22"/>
          <w:lang w:eastAsia="ar-SA"/>
        </w:rPr>
      </w:pPr>
      <w:r>
        <w:rPr>
          <w:b/>
          <w:bCs/>
          <w:iCs/>
          <w:sz w:val="22"/>
          <w:szCs w:val="22"/>
        </w:rPr>
        <w:t>5</w:t>
      </w:r>
      <w:r w:rsidRPr="00A338F7">
        <w:rPr>
          <w:b/>
          <w:bCs/>
          <w:iCs/>
          <w:sz w:val="22"/>
          <w:szCs w:val="22"/>
        </w:rPr>
        <w:t xml:space="preserve">. Размер обеспечения исполнения договора: </w:t>
      </w:r>
      <w:r>
        <w:rPr>
          <w:bCs/>
          <w:iCs/>
          <w:sz w:val="22"/>
          <w:szCs w:val="22"/>
        </w:rPr>
        <w:t xml:space="preserve">до </w:t>
      </w:r>
      <w:r w:rsidRPr="00D6063D">
        <w:rPr>
          <w:bCs/>
          <w:iCs/>
          <w:sz w:val="22"/>
          <w:szCs w:val="22"/>
        </w:rPr>
        <w:t>5</w:t>
      </w:r>
      <w:r w:rsidRPr="00A338F7">
        <w:rPr>
          <w:bCs/>
          <w:iCs/>
          <w:sz w:val="22"/>
          <w:szCs w:val="22"/>
        </w:rPr>
        <w:t xml:space="preserve">% </w:t>
      </w:r>
      <w:r w:rsidRPr="00A338F7">
        <w:rPr>
          <w:sz w:val="22"/>
          <w:szCs w:val="22"/>
        </w:rPr>
        <w:t>начальной (максимальной) цены договора</w:t>
      </w:r>
      <w:r w:rsidRPr="00A338F7">
        <w:rPr>
          <w:rFonts w:cs="Times New Roman"/>
          <w:bCs/>
          <w:iCs/>
          <w:sz w:val="22"/>
          <w:szCs w:val="22"/>
          <w:lang w:eastAsia="ar-SA"/>
        </w:rPr>
        <w:t>.</w:t>
      </w:r>
    </w:p>
    <w:p w:rsidR="00BA21FE" w:rsidRPr="00AD79B2" w:rsidRDefault="00191A30" w:rsidP="00BA21FE">
      <w:pPr>
        <w:tabs>
          <w:tab w:val="left" w:pos="540"/>
          <w:tab w:val="left" w:pos="5040"/>
        </w:tabs>
        <w:jc w:val="both"/>
        <w:rPr>
          <w:rFonts w:cs="Times New Roman"/>
          <w:sz w:val="22"/>
          <w:szCs w:val="22"/>
        </w:rPr>
      </w:pPr>
      <w:r w:rsidRPr="00191A30">
        <w:rPr>
          <w:rFonts w:cs="Times New Roman"/>
          <w:b/>
          <w:sz w:val="22"/>
          <w:szCs w:val="22"/>
        </w:rPr>
        <w:t>6</w:t>
      </w:r>
      <w:r w:rsidR="00BA21FE" w:rsidRPr="00191A30">
        <w:rPr>
          <w:rFonts w:cs="Times New Roman"/>
          <w:b/>
          <w:iCs/>
          <w:sz w:val="22"/>
          <w:szCs w:val="22"/>
        </w:rPr>
        <w:t>.</w:t>
      </w:r>
      <w:r w:rsidR="00BA21FE" w:rsidRPr="00AD79B2">
        <w:rPr>
          <w:rFonts w:cs="Times New Roman"/>
          <w:b/>
          <w:iCs/>
          <w:sz w:val="22"/>
          <w:szCs w:val="22"/>
        </w:rPr>
        <w:t xml:space="preserve"> Порядок сдачи и приемки результатов услуг:</w:t>
      </w:r>
      <w:r w:rsidR="00BA21FE" w:rsidRPr="00AD79B2">
        <w:rPr>
          <w:rFonts w:cs="Times New Roman"/>
          <w:iCs/>
          <w:sz w:val="22"/>
          <w:szCs w:val="22"/>
        </w:rPr>
        <w:t xml:space="preserve"> осуществляется по адресу: г. Екатеринбург, ул. </w:t>
      </w:r>
      <w:proofErr w:type="gramStart"/>
      <w:r w:rsidR="00BA21FE" w:rsidRPr="00AD79B2">
        <w:rPr>
          <w:rFonts w:cs="Times New Roman"/>
          <w:iCs/>
          <w:sz w:val="22"/>
          <w:szCs w:val="22"/>
        </w:rPr>
        <w:t>Военная</w:t>
      </w:r>
      <w:proofErr w:type="gramEnd"/>
      <w:r w:rsidR="00BA21FE" w:rsidRPr="00AD79B2">
        <w:rPr>
          <w:rFonts w:cs="Times New Roman"/>
          <w:iCs/>
          <w:sz w:val="22"/>
          <w:szCs w:val="22"/>
        </w:rPr>
        <w:t xml:space="preserve"> 20 с подписанием счета-фактуры</w:t>
      </w:r>
      <w:r w:rsidR="00BA21FE" w:rsidRPr="00AD79B2">
        <w:rPr>
          <w:rFonts w:cs="Times New Roman"/>
          <w:bCs/>
          <w:iCs/>
          <w:sz w:val="22"/>
          <w:szCs w:val="22"/>
        </w:rPr>
        <w:t xml:space="preserve"> и акта </w:t>
      </w:r>
      <w:r w:rsidR="00BA21FE" w:rsidRPr="00AD79B2">
        <w:rPr>
          <w:rFonts w:cs="Times New Roman"/>
          <w:bCs/>
          <w:iCs/>
          <w:color w:val="000000"/>
          <w:spacing w:val="3"/>
          <w:sz w:val="22"/>
          <w:szCs w:val="22"/>
        </w:rPr>
        <w:t>сдачи-приемки услуг</w:t>
      </w:r>
      <w:r w:rsidR="00BA21FE" w:rsidRPr="00AD79B2">
        <w:rPr>
          <w:rFonts w:cs="Times New Roman"/>
          <w:bCs/>
          <w:iCs/>
          <w:sz w:val="22"/>
          <w:szCs w:val="22"/>
        </w:rPr>
        <w:t>.</w:t>
      </w:r>
    </w:p>
    <w:p w:rsidR="00BA21FE" w:rsidRPr="00AD79B2" w:rsidRDefault="00191A30" w:rsidP="00BA21FE">
      <w:pPr>
        <w:tabs>
          <w:tab w:val="left" w:pos="54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iCs/>
          <w:sz w:val="22"/>
          <w:szCs w:val="22"/>
        </w:rPr>
        <w:t>7</w:t>
      </w:r>
      <w:r w:rsidR="00BA21FE" w:rsidRPr="00AD79B2">
        <w:rPr>
          <w:rFonts w:cs="Times New Roman"/>
          <w:b/>
          <w:iCs/>
          <w:sz w:val="22"/>
          <w:szCs w:val="22"/>
        </w:rPr>
        <w:t>. Требования по объему гарантий качества услуг:</w:t>
      </w:r>
      <w:r w:rsidR="00BA21FE" w:rsidRPr="00AD79B2">
        <w:rPr>
          <w:rFonts w:cs="Times New Roman"/>
          <w:iCs/>
          <w:sz w:val="22"/>
          <w:szCs w:val="22"/>
        </w:rPr>
        <w:t xml:space="preserve"> 100 % объем</w:t>
      </w:r>
    </w:p>
    <w:p w:rsidR="00BA21FE" w:rsidRPr="00AD79B2" w:rsidRDefault="00191A30" w:rsidP="00BA21FE">
      <w:pPr>
        <w:tabs>
          <w:tab w:val="left" w:pos="54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iCs/>
          <w:sz w:val="22"/>
          <w:szCs w:val="22"/>
        </w:rPr>
        <w:t>8</w:t>
      </w:r>
      <w:r w:rsidR="00BA21FE" w:rsidRPr="00AD79B2">
        <w:rPr>
          <w:rFonts w:cs="Times New Roman"/>
          <w:b/>
          <w:iCs/>
          <w:sz w:val="22"/>
          <w:szCs w:val="22"/>
        </w:rPr>
        <w:t>. Требования по сроку гарантий качества на результаты услуг:</w:t>
      </w:r>
      <w:r w:rsidR="00BA21FE" w:rsidRPr="00AD79B2">
        <w:rPr>
          <w:rFonts w:cs="Times New Roman"/>
          <w:iCs/>
          <w:sz w:val="22"/>
          <w:szCs w:val="22"/>
        </w:rPr>
        <w:t xml:space="preserve"> </w:t>
      </w:r>
      <w:r w:rsidR="00BA21FE" w:rsidRPr="00AD79B2">
        <w:rPr>
          <w:rFonts w:cs="Times New Roman"/>
          <w:bCs/>
          <w:iCs/>
          <w:sz w:val="22"/>
          <w:szCs w:val="22"/>
        </w:rPr>
        <w:t>на срок действия договора</w:t>
      </w:r>
    </w:p>
    <w:p w:rsidR="00BA21FE" w:rsidRPr="00AD79B2" w:rsidRDefault="00191A30" w:rsidP="00BA21FE">
      <w:pPr>
        <w:tabs>
          <w:tab w:val="left" w:pos="540"/>
        </w:tabs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/>
          <w:iCs/>
          <w:sz w:val="22"/>
          <w:szCs w:val="22"/>
        </w:rPr>
        <w:t>9</w:t>
      </w:r>
      <w:r w:rsidR="00BA21FE" w:rsidRPr="00AD79B2">
        <w:rPr>
          <w:rFonts w:cs="Times New Roman"/>
          <w:b/>
          <w:iCs/>
          <w:sz w:val="22"/>
          <w:szCs w:val="22"/>
        </w:rPr>
        <w:t>. Правовое регулирование приобретения и использования оказываемых услуг:</w:t>
      </w:r>
      <w:r w:rsidR="00BA21FE" w:rsidRPr="00AD79B2">
        <w:rPr>
          <w:rFonts w:cs="Times New Roman"/>
          <w:iCs/>
          <w:sz w:val="22"/>
          <w:szCs w:val="22"/>
        </w:rPr>
        <w:t xml:space="preserve"> </w:t>
      </w:r>
      <w:r w:rsidR="00BA21FE" w:rsidRPr="00AD79B2">
        <w:rPr>
          <w:rFonts w:cs="Times New Roman"/>
          <w:bCs/>
          <w:iCs/>
          <w:sz w:val="22"/>
          <w:szCs w:val="22"/>
        </w:rPr>
        <w:t>споры разрешаются посредством переговоров сторон. При невозможности урегулирования споров сторон путем проведения переговоров, споры разрешаются Арбитражным судом Свердловской области.</w:t>
      </w:r>
    </w:p>
    <w:p w:rsidR="004621D3" w:rsidRDefault="004621D3" w:rsidP="00BA21FE">
      <w:pPr>
        <w:tabs>
          <w:tab w:val="left" w:pos="540"/>
        </w:tabs>
        <w:jc w:val="both"/>
        <w:rPr>
          <w:bCs/>
          <w:iCs/>
          <w:sz w:val="22"/>
          <w:szCs w:val="22"/>
          <w:lang w:val="en-US"/>
        </w:rPr>
      </w:pPr>
    </w:p>
    <w:p w:rsidR="00191A30" w:rsidRDefault="00191A30" w:rsidP="00BA21FE">
      <w:pPr>
        <w:tabs>
          <w:tab w:val="left" w:pos="540"/>
        </w:tabs>
        <w:jc w:val="both"/>
        <w:rPr>
          <w:bCs/>
          <w:iCs/>
          <w:sz w:val="22"/>
          <w:szCs w:val="22"/>
          <w:lang w:val="en-US"/>
        </w:rPr>
      </w:pPr>
    </w:p>
    <w:p w:rsidR="00191A30" w:rsidRDefault="00191A30" w:rsidP="00BA21FE">
      <w:pPr>
        <w:tabs>
          <w:tab w:val="left" w:pos="540"/>
        </w:tabs>
        <w:jc w:val="both"/>
        <w:rPr>
          <w:bCs/>
          <w:iCs/>
          <w:sz w:val="22"/>
          <w:szCs w:val="22"/>
          <w:lang w:val="en-US"/>
        </w:rPr>
      </w:pPr>
    </w:p>
    <w:p w:rsidR="00191A30" w:rsidRDefault="00191A30" w:rsidP="00BA21FE">
      <w:pPr>
        <w:tabs>
          <w:tab w:val="left" w:pos="540"/>
        </w:tabs>
        <w:jc w:val="both"/>
        <w:rPr>
          <w:bCs/>
          <w:iCs/>
          <w:sz w:val="22"/>
          <w:szCs w:val="22"/>
          <w:lang w:val="en-US"/>
        </w:rPr>
      </w:pPr>
    </w:p>
    <w:p w:rsidR="00191A30" w:rsidRDefault="00191A30" w:rsidP="00BA21FE">
      <w:pPr>
        <w:tabs>
          <w:tab w:val="left" w:pos="540"/>
        </w:tabs>
        <w:jc w:val="both"/>
        <w:rPr>
          <w:bCs/>
          <w:iCs/>
          <w:sz w:val="22"/>
          <w:szCs w:val="22"/>
          <w:lang w:val="en-US"/>
        </w:rPr>
      </w:pPr>
    </w:p>
    <w:p w:rsidR="00191A30" w:rsidRPr="00191A30" w:rsidRDefault="00191A30" w:rsidP="00191A30">
      <w:pPr>
        <w:tabs>
          <w:tab w:val="left" w:pos="540"/>
        </w:tabs>
        <w:jc w:val="right"/>
        <w:rPr>
          <w:bCs/>
          <w:iCs/>
          <w:sz w:val="22"/>
          <w:szCs w:val="22"/>
        </w:rPr>
      </w:pPr>
      <w:proofErr w:type="spellStart"/>
      <w:r>
        <w:rPr>
          <w:bCs/>
          <w:iCs/>
          <w:sz w:val="22"/>
          <w:szCs w:val="22"/>
          <w:lang w:val="en-US"/>
        </w:rPr>
        <w:lastRenderedPageBreak/>
        <w:t>Таблица</w:t>
      </w:r>
      <w:proofErr w:type="spellEnd"/>
      <w:r>
        <w:rPr>
          <w:bCs/>
          <w:iCs/>
          <w:sz w:val="22"/>
          <w:szCs w:val="22"/>
          <w:lang w:val="en-US"/>
        </w:rPr>
        <w:t xml:space="preserve"> №1</w:t>
      </w:r>
    </w:p>
    <w:p w:rsidR="00191A30" w:rsidRDefault="00191A30" w:rsidP="00BA21FE">
      <w:pPr>
        <w:tabs>
          <w:tab w:val="left" w:pos="540"/>
        </w:tabs>
        <w:jc w:val="both"/>
        <w:rPr>
          <w:bCs/>
          <w:iCs/>
          <w:sz w:val="22"/>
          <w:szCs w:val="22"/>
          <w:lang w:val="en-US"/>
        </w:rPr>
      </w:pPr>
    </w:p>
    <w:p w:rsidR="00191A30" w:rsidRPr="00191A30" w:rsidRDefault="00191A30" w:rsidP="00BA21FE">
      <w:pPr>
        <w:tabs>
          <w:tab w:val="left" w:pos="540"/>
        </w:tabs>
        <w:jc w:val="both"/>
        <w:rPr>
          <w:bCs/>
          <w:iCs/>
          <w:sz w:val="22"/>
          <w:szCs w:val="22"/>
          <w:lang w:val="en-US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49"/>
        <w:gridCol w:w="1984"/>
        <w:gridCol w:w="1276"/>
        <w:gridCol w:w="1616"/>
      </w:tblGrid>
      <w:tr w:rsidR="00191A30" w:rsidTr="00B20DD7">
        <w:trPr>
          <w:trHeight w:val="3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30" w:rsidRPr="0039616F" w:rsidRDefault="00191A30" w:rsidP="00B20DD7">
            <w:pPr>
              <w:tabs>
                <w:tab w:val="num" w:pos="0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9616F">
              <w:rPr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 w:rsidRPr="0039616F">
              <w:rPr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39616F">
              <w:rPr>
                <w:sz w:val="22"/>
                <w:szCs w:val="22"/>
                <w:lang w:eastAsia="ru-RU"/>
              </w:rPr>
              <w:t>/</w:t>
            </w:r>
            <w:proofErr w:type="spellStart"/>
            <w:r w:rsidRPr="0039616F">
              <w:rPr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30" w:rsidRPr="0039616F" w:rsidRDefault="00191A30" w:rsidP="00B20DD7">
            <w:pPr>
              <w:tabs>
                <w:tab w:val="num" w:pos="0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9616F">
              <w:rPr>
                <w:sz w:val="22"/>
                <w:szCs w:val="22"/>
                <w:lang w:eastAsia="ru-RU"/>
              </w:rPr>
              <w:t>Наименование</w:t>
            </w:r>
          </w:p>
          <w:p w:rsidR="00191A30" w:rsidRPr="0039616F" w:rsidRDefault="00191A30" w:rsidP="00B20DD7">
            <w:pPr>
              <w:tabs>
                <w:tab w:val="num" w:pos="0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9616F">
              <w:rPr>
                <w:sz w:val="22"/>
                <w:szCs w:val="22"/>
                <w:lang w:eastAsia="ru-RU"/>
              </w:rPr>
              <w:t>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0" w:rsidRPr="00371B5B" w:rsidRDefault="00191A30" w:rsidP="00B20DD7">
            <w:pPr>
              <w:jc w:val="center"/>
              <w:rPr>
                <w:bCs/>
              </w:rPr>
            </w:pPr>
            <w:r w:rsidRPr="00371B5B">
              <w:rPr>
                <w:bCs/>
                <w:sz w:val="22"/>
                <w:szCs w:val="22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30" w:rsidRPr="0039616F" w:rsidRDefault="00191A30" w:rsidP="00B20DD7">
            <w:pPr>
              <w:jc w:val="center"/>
              <w:rPr>
                <w:sz w:val="22"/>
                <w:szCs w:val="22"/>
              </w:rPr>
            </w:pPr>
            <w:r w:rsidRPr="0039616F">
              <w:rPr>
                <w:sz w:val="22"/>
                <w:szCs w:val="22"/>
              </w:rPr>
              <w:t>Единица измерения</w:t>
            </w:r>
          </w:p>
          <w:p w:rsidR="00191A30" w:rsidRPr="0039616F" w:rsidRDefault="00191A30" w:rsidP="00B20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0" w:rsidRPr="0039616F" w:rsidRDefault="00191A30" w:rsidP="00B20DD7">
            <w:pPr>
              <w:jc w:val="center"/>
              <w:rPr>
                <w:sz w:val="22"/>
                <w:szCs w:val="22"/>
              </w:rPr>
            </w:pPr>
            <w:r w:rsidRPr="0039616F">
              <w:rPr>
                <w:sz w:val="22"/>
                <w:szCs w:val="22"/>
              </w:rPr>
              <w:t>Кол</w:t>
            </w:r>
            <w:r>
              <w:rPr>
                <w:sz w:val="22"/>
                <w:szCs w:val="22"/>
              </w:rPr>
              <w:t>ичество</w:t>
            </w:r>
            <w:r w:rsidRPr="0039616F">
              <w:rPr>
                <w:sz w:val="22"/>
                <w:szCs w:val="22"/>
              </w:rPr>
              <w:t xml:space="preserve"> </w:t>
            </w:r>
          </w:p>
          <w:p w:rsidR="00191A30" w:rsidRDefault="00191A30" w:rsidP="00B20DD7">
            <w:pPr>
              <w:tabs>
                <w:tab w:val="num" w:pos="0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39616F">
              <w:rPr>
                <w:sz w:val="22"/>
                <w:szCs w:val="22"/>
              </w:rPr>
              <w:t xml:space="preserve">в ед. </w:t>
            </w:r>
          </w:p>
          <w:p w:rsidR="00191A30" w:rsidRPr="0039616F" w:rsidRDefault="00191A30" w:rsidP="00B20DD7">
            <w:pPr>
              <w:tabs>
                <w:tab w:val="num" w:pos="0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39616F">
              <w:rPr>
                <w:sz w:val="22"/>
                <w:szCs w:val="22"/>
              </w:rPr>
              <w:t>измер</w:t>
            </w:r>
            <w:r w:rsidRPr="0039616F">
              <w:rPr>
                <w:sz w:val="22"/>
                <w:szCs w:val="22"/>
              </w:rPr>
              <w:t>е</w:t>
            </w:r>
            <w:r w:rsidRPr="0039616F">
              <w:rPr>
                <w:sz w:val="22"/>
                <w:szCs w:val="22"/>
              </w:rPr>
              <w:t>ния</w:t>
            </w:r>
          </w:p>
        </w:tc>
      </w:tr>
      <w:tr w:rsidR="00191A30" w:rsidTr="00B20DD7">
        <w:trPr>
          <w:trHeight w:val="2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30" w:rsidRDefault="00191A30" w:rsidP="00B20DD7">
            <w:pPr>
              <w:tabs>
                <w:tab w:val="num" w:pos="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30" w:rsidRPr="00AB6C7A" w:rsidRDefault="00191A30" w:rsidP="00B20DD7">
            <w:pPr>
              <w:tabs>
                <w:tab w:val="num" w:pos="0"/>
              </w:tabs>
              <w:rPr>
                <w:bCs/>
              </w:rPr>
            </w:pPr>
            <w:r w:rsidRPr="00856836">
              <w:rPr>
                <w:bCs/>
              </w:rPr>
              <w:t xml:space="preserve">Услуги по актуализации паспортов доступности </w:t>
            </w:r>
            <w:r>
              <w:rPr>
                <w:bCs/>
              </w:rPr>
              <w:t>здания стационара</w:t>
            </w:r>
            <w:r w:rsidRPr="00856836">
              <w:rPr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0" w:rsidRPr="00371B5B" w:rsidRDefault="00191A30" w:rsidP="00B20DD7">
            <w:r>
              <w:rPr>
                <w:sz w:val="22"/>
                <w:szCs w:val="22"/>
              </w:rPr>
              <w:t xml:space="preserve">г. Екатеринбург, </w:t>
            </w:r>
            <w:r w:rsidRPr="00371B5B">
              <w:rPr>
                <w:sz w:val="22"/>
                <w:szCs w:val="22"/>
              </w:rPr>
              <w:t xml:space="preserve">ул. </w:t>
            </w:r>
            <w:proofErr w:type="gramStart"/>
            <w:r w:rsidRPr="00371B5B">
              <w:rPr>
                <w:sz w:val="22"/>
                <w:szCs w:val="22"/>
              </w:rPr>
              <w:t>Военная</w:t>
            </w:r>
            <w:proofErr w:type="gramEnd"/>
            <w:r w:rsidRPr="00371B5B">
              <w:rPr>
                <w:sz w:val="22"/>
                <w:szCs w:val="22"/>
              </w:rPr>
              <w:t>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30" w:rsidRDefault="00191A30" w:rsidP="00B20DD7">
            <w:pPr>
              <w:tabs>
                <w:tab w:val="num" w:pos="0"/>
              </w:tabs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усл</w:t>
            </w:r>
            <w:proofErr w:type="spellEnd"/>
            <w:r>
              <w:rPr>
                <w:lang w:eastAsia="ru-RU"/>
              </w:rPr>
              <w:t xml:space="preserve"> ед.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30" w:rsidRDefault="00191A30" w:rsidP="00B20DD7">
            <w:pPr>
              <w:tabs>
                <w:tab w:val="num" w:pos="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191A30" w:rsidTr="00B20DD7">
        <w:trPr>
          <w:trHeight w:val="2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0" w:rsidRDefault="00191A30" w:rsidP="00B20DD7">
            <w:pPr>
              <w:tabs>
                <w:tab w:val="num" w:pos="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0" w:rsidRDefault="00191A30" w:rsidP="00B20DD7">
            <w:pPr>
              <w:tabs>
                <w:tab w:val="num" w:pos="0"/>
              </w:tabs>
              <w:rPr>
                <w:bCs/>
              </w:rPr>
            </w:pPr>
            <w:r w:rsidRPr="00856836">
              <w:rPr>
                <w:bCs/>
              </w:rPr>
              <w:t xml:space="preserve">Услуги по актуализации паспортов доступности </w:t>
            </w:r>
            <w:r>
              <w:rPr>
                <w:bCs/>
              </w:rPr>
              <w:t>здания поликлиники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0" w:rsidRPr="00371B5B" w:rsidRDefault="00191A30" w:rsidP="00B20DD7">
            <w:r>
              <w:rPr>
                <w:sz w:val="22"/>
                <w:szCs w:val="22"/>
              </w:rPr>
              <w:t xml:space="preserve">г. Екатеринбург, </w:t>
            </w:r>
            <w:r w:rsidRPr="00371B5B">
              <w:rPr>
                <w:sz w:val="22"/>
                <w:szCs w:val="22"/>
              </w:rPr>
              <w:t xml:space="preserve">ул. </w:t>
            </w:r>
            <w:proofErr w:type="gramStart"/>
            <w:r w:rsidRPr="00371B5B">
              <w:rPr>
                <w:sz w:val="22"/>
                <w:szCs w:val="22"/>
              </w:rPr>
              <w:t>Санаторная</w:t>
            </w:r>
            <w:proofErr w:type="gramEnd"/>
            <w:r w:rsidRPr="00371B5B">
              <w:rPr>
                <w:sz w:val="22"/>
                <w:szCs w:val="22"/>
              </w:rPr>
              <w:t>,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30" w:rsidRDefault="00191A30" w:rsidP="00B20DD7">
            <w:pPr>
              <w:tabs>
                <w:tab w:val="num" w:pos="0"/>
              </w:tabs>
              <w:suppressAutoHyphens w:val="0"/>
              <w:jc w:val="center"/>
              <w:rPr>
                <w:lang w:eastAsia="ru-RU"/>
              </w:rPr>
            </w:pPr>
            <w:proofErr w:type="spellStart"/>
            <w:r w:rsidRPr="00856836">
              <w:rPr>
                <w:lang w:eastAsia="ru-RU"/>
              </w:rPr>
              <w:t>усл</w:t>
            </w:r>
            <w:proofErr w:type="spellEnd"/>
            <w:r w:rsidRPr="00856836">
              <w:rPr>
                <w:lang w:eastAsia="ru-RU"/>
              </w:rPr>
              <w:t xml:space="preserve"> ед.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30" w:rsidRDefault="00191A30" w:rsidP="00B20DD7">
            <w:pPr>
              <w:tabs>
                <w:tab w:val="num" w:pos="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191A30" w:rsidTr="00B20DD7">
        <w:trPr>
          <w:trHeight w:val="2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0" w:rsidRDefault="00191A30" w:rsidP="00B20DD7">
            <w:pPr>
              <w:tabs>
                <w:tab w:val="num" w:pos="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0" w:rsidRDefault="00191A30" w:rsidP="00B20DD7">
            <w:pPr>
              <w:tabs>
                <w:tab w:val="num" w:pos="0"/>
              </w:tabs>
              <w:rPr>
                <w:bCs/>
              </w:rPr>
            </w:pPr>
            <w:r w:rsidRPr="00856836">
              <w:rPr>
                <w:bCs/>
              </w:rPr>
              <w:t xml:space="preserve">Услуги по актуализации паспортов доступности </w:t>
            </w:r>
            <w:r>
              <w:rPr>
                <w:bCs/>
              </w:rPr>
              <w:t>здания поликлиники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0" w:rsidRPr="00371B5B" w:rsidRDefault="00191A30" w:rsidP="00B20DD7">
            <w:r>
              <w:rPr>
                <w:sz w:val="22"/>
                <w:szCs w:val="22"/>
              </w:rPr>
              <w:t xml:space="preserve">г. Екатеринбург, </w:t>
            </w:r>
            <w:r w:rsidRPr="00371B5B">
              <w:rPr>
                <w:sz w:val="22"/>
                <w:szCs w:val="22"/>
              </w:rPr>
              <w:t xml:space="preserve">ул. </w:t>
            </w:r>
            <w:proofErr w:type="gramStart"/>
            <w:r w:rsidRPr="00371B5B">
              <w:rPr>
                <w:sz w:val="22"/>
                <w:szCs w:val="22"/>
              </w:rPr>
              <w:t>Дагестанская</w:t>
            </w:r>
            <w:proofErr w:type="gramEnd"/>
            <w:r w:rsidRPr="00371B5B">
              <w:rPr>
                <w:sz w:val="22"/>
                <w:szCs w:val="22"/>
              </w:rPr>
              <w:t>, 34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30" w:rsidRDefault="00191A30" w:rsidP="00B20DD7">
            <w:pPr>
              <w:tabs>
                <w:tab w:val="num" w:pos="0"/>
              </w:tabs>
              <w:suppressAutoHyphens w:val="0"/>
              <w:jc w:val="center"/>
              <w:rPr>
                <w:lang w:eastAsia="ru-RU"/>
              </w:rPr>
            </w:pPr>
            <w:proofErr w:type="spellStart"/>
            <w:r w:rsidRPr="00856836">
              <w:rPr>
                <w:lang w:eastAsia="ru-RU"/>
              </w:rPr>
              <w:t>усл</w:t>
            </w:r>
            <w:proofErr w:type="spellEnd"/>
            <w:r w:rsidRPr="00856836">
              <w:rPr>
                <w:lang w:eastAsia="ru-RU"/>
              </w:rPr>
              <w:t xml:space="preserve"> ед.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30" w:rsidRDefault="00191A30" w:rsidP="00B20DD7">
            <w:pPr>
              <w:tabs>
                <w:tab w:val="num" w:pos="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191A30" w:rsidTr="00B20DD7">
        <w:trPr>
          <w:trHeight w:val="2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0" w:rsidRDefault="00191A30" w:rsidP="00B20DD7">
            <w:pPr>
              <w:tabs>
                <w:tab w:val="num" w:pos="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0" w:rsidRDefault="00191A30" w:rsidP="00B20DD7">
            <w:pPr>
              <w:tabs>
                <w:tab w:val="num" w:pos="0"/>
              </w:tabs>
              <w:rPr>
                <w:bCs/>
              </w:rPr>
            </w:pPr>
            <w:r w:rsidRPr="00856836">
              <w:rPr>
                <w:bCs/>
              </w:rPr>
              <w:t xml:space="preserve">Услуги по актуализации паспортов доступности </w:t>
            </w:r>
            <w:r>
              <w:rPr>
                <w:bCs/>
              </w:rPr>
              <w:t>здания поликлиники №3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0" w:rsidRPr="00371B5B" w:rsidRDefault="00191A30" w:rsidP="00B20DD7">
            <w:r>
              <w:rPr>
                <w:sz w:val="22"/>
                <w:szCs w:val="22"/>
              </w:rPr>
              <w:t xml:space="preserve">г. Екатеринбург, </w:t>
            </w:r>
            <w:r w:rsidRPr="00371B5B">
              <w:rPr>
                <w:sz w:val="22"/>
                <w:szCs w:val="22"/>
              </w:rPr>
              <w:t xml:space="preserve">ул. Шварца,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371B5B">
                <w:rPr>
                  <w:sz w:val="22"/>
                  <w:szCs w:val="22"/>
                </w:rPr>
                <w:t>14 г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30" w:rsidRDefault="00191A30" w:rsidP="00B20DD7">
            <w:pPr>
              <w:tabs>
                <w:tab w:val="num" w:pos="0"/>
              </w:tabs>
              <w:suppressAutoHyphens w:val="0"/>
              <w:jc w:val="center"/>
              <w:rPr>
                <w:lang w:eastAsia="ru-RU"/>
              </w:rPr>
            </w:pPr>
            <w:proofErr w:type="spellStart"/>
            <w:r w:rsidRPr="00856836">
              <w:rPr>
                <w:lang w:eastAsia="ru-RU"/>
              </w:rPr>
              <w:t>усл</w:t>
            </w:r>
            <w:proofErr w:type="spellEnd"/>
            <w:r w:rsidRPr="00856836">
              <w:rPr>
                <w:lang w:eastAsia="ru-RU"/>
              </w:rPr>
              <w:t xml:space="preserve"> ед.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30" w:rsidRDefault="00191A30" w:rsidP="00B20DD7">
            <w:pPr>
              <w:tabs>
                <w:tab w:val="num" w:pos="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191A30" w:rsidTr="00B20DD7">
        <w:trPr>
          <w:trHeight w:val="2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0" w:rsidRDefault="00191A30" w:rsidP="00B20DD7">
            <w:pPr>
              <w:tabs>
                <w:tab w:val="num" w:pos="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0" w:rsidRDefault="00191A30" w:rsidP="00B20DD7">
            <w:pPr>
              <w:tabs>
                <w:tab w:val="num" w:pos="0"/>
              </w:tabs>
              <w:rPr>
                <w:bCs/>
              </w:rPr>
            </w:pPr>
            <w:r w:rsidRPr="00856836">
              <w:rPr>
                <w:bCs/>
              </w:rPr>
              <w:t xml:space="preserve">Услуги по актуализации паспортов доступности </w:t>
            </w:r>
            <w:r>
              <w:rPr>
                <w:bCs/>
              </w:rPr>
              <w:t>здания поликлиники №4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0" w:rsidRPr="00371B5B" w:rsidRDefault="00191A30" w:rsidP="00B20DD7">
            <w:r>
              <w:rPr>
                <w:sz w:val="22"/>
                <w:szCs w:val="22"/>
              </w:rPr>
              <w:t xml:space="preserve">г. Екатеринбург, </w:t>
            </w:r>
            <w:r w:rsidRPr="00371B5B">
              <w:rPr>
                <w:sz w:val="22"/>
                <w:szCs w:val="22"/>
              </w:rPr>
              <w:t>пер. Гончарный,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30" w:rsidRDefault="00191A30" w:rsidP="00B20DD7">
            <w:pPr>
              <w:tabs>
                <w:tab w:val="num" w:pos="0"/>
              </w:tabs>
              <w:suppressAutoHyphens w:val="0"/>
              <w:jc w:val="center"/>
              <w:rPr>
                <w:lang w:eastAsia="ru-RU"/>
              </w:rPr>
            </w:pPr>
            <w:proofErr w:type="spellStart"/>
            <w:r w:rsidRPr="00856836">
              <w:rPr>
                <w:lang w:eastAsia="ru-RU"/>
              </w:rPr>
              <w:t>усл</w:t>
            </w:r>
            <w:proofErr w:type="spellEnd"/>
            <w:r w:rsidRPr="00856836">
              <w:rPr>
                <w:lang w:eastAsia="ru-RU"/>
              </w:rPr>
              <w:t xml:space="preserve"> ед.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30" w:rsidRDefault="00191A30" w:rsidP="00B20DD7">
            <w:pPr>
              <w:tabs>
                <w:tab w:val="num" w:pos="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191A30" w:rsidTr="00B20DD7">
        <w:trPr>
          <w:trHeight w:val="2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0" w:rsidRDefault="00191A30" w:rsidP="00B20DD7">
            <w:pPr>
              <w:tabs>
                <w:tab w:val="num" w:pos="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0" w:rsidRDefault="00191A30" w:rsidP="00B20DD7">
            <w:pPr>
              <w:tabs>
                <w:tab w:val="num" w:pos="0"/>
              </w:tabs>
              <w:rPr>
                <w:bCs/>
              </w:rPr>
            </w:pPr>
            <w:r w:rsidRPr="00856836">
              <w:rPr>
                <w:bCs/>
              </w:rPr>
              <w:t xml:space="preserve">Услуги по актуализации </w:t>
            </w:r>
            <w:proofErr w:type="gramStart"/>
            <w:r w:rsidRPr="00856836">
              <w:rPr>
                <w:bCs/>
              </w:rPr>
              <w:t xml:space="preserve">паспортов доступности </w:t>
            </w:r>
            <w:r>
              <w:rPr>
                <w:bCs/>
              </w:rPr>
              <w:t>помещений отделения поликлиники</w:t>
            </w:r>
            <w:proofErr w:type="gramEnd"/>
            <w:r>
              <w:rPr>
                <w:bCs/>
              </w:rPr>
              <w:t xml:space="preserve">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0" w:rsidRPr="00371B5B" w:rsidRDefault="00191A30" w:rsidP="00B20DD7">
            <w:r>
              <w:rPr>
                <w:sz w:val="22"/>
                <w:szCs w:val="22"/>
              </w:rPr>
              <w:t>г. Екатеринбург, у</w:t>
            </w:r>
            <w:r w:rsidRPr="00371B5B">
              <w:rPr>
                <w:sz w:val="22"/>
                <w:szCs w:val="22"/>
              </w:rPr>
              <w:t>л. Чемпионов,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30" w:rsidRDefault="00191A30" w:rsidP="00B20DD7">
            <w:pPr>
              <w:tabs>
                <w:tab w:val="num" w:pos="0"/>
              </w:tabs>
              <w:suppressAutoHyphens w:val="0"/>
              <w:jc w:val="center"/>
              <w:rPr>
                <w:lang w:eastAsia="ru-RU"/>
              </w:rPr>
            </w:pPr>
            <w:proofErr w:type="spellStart"/>
            <w:r w:rsidRPr="00856836">
              <w:rPr>
                <w:lang w:eastAsia="ru-RU"/>
              </w:rPr>
              <w:t>усл</w:t>
            </w:r>
            <w:proofErr w:type="spellEnd"/>
            <w:r w:rsidRPr="00856836">
              <w:rPr>
                <w:lang w:eastAsia="ru-RU"/>
              </w:rPr>
              <w:t xml:space="preserve"> ед.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30" w:rsidRDefault="00191A30" w:rsidP="00B20DD7">
            <w:pPr>
              <w:tabs>
                <w:tab w:val="num" w:pos="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191A30" w:rsidTr="00B20DD7">
        <w:trPr>
          <w:trHeight w:val="2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0" w:rsidRDefault="00191A30" w:rsidP="00B20DD7">
            <w:pPr>
              <w:tabs>
                <w:tab w:val="num" w:pos="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0" w:rsidRDefault="00191A30" w:rsidP="00B20DD7">
            <w:pPr>
              <w:tabs>
                <w:tab w:val="num" w:pos="0"/>
              </w:tabs>
              <w:rPr>
                <w:bCs/>
              </w:rPr>
            </w:pPr>
            <w:r w:rsidRPr="00856836">
              <w:rPr>
                <w:bCs/>
              </w:rPr>
              <w:t xml:space="preserve">Услуги по актуализации </w:t>
            </w:r>
            <w:proofErr w:type="gramStart"/>
            <w:r w:rsidRPr="00856836">
              <w:rPr>
                <w:bCs/>
              </w:rPr>
              <w:t xml:space="preserve">паспортов доступности </w:t>
            </w:r>
            <w:r>
              <w:rPr>
                <w:bCs/>
              </w:rPr>
              <w:t>помещений отделения поликлиники</w:t>
            </w:r>
            <w:proofErr w:type="gramEnd"/>
            <w:r>
              <w:rPr>
                <w:bCs/>
              </w:rPr>
              <w:t xml:space="preserve">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0" w:rsidRPr="00371B5B" w:rsidRDefault="00191A30" w:rsidP="00B20DD7">
            <w:r>
              <w:rPr>
                <w:sz w:val="22"/>
                <w:szCs w:val="22"/>
              </w:rPr>
              <w:t xml:space="preserve">г. Екатеринбург, </w:t>
            </w:r>
            <w:r w:rsidRPr="00371B5B">
              <w:rPr>
                <w:bCs/>
                <w:sz w:val="22"/>
                <w:szCs w:val="22"/>
              </w:rPr>
              <w:t>п</w:t>
            </w:r>
            <w:proofErr w:type="gramStart"/>
            <w:r w:rsidRPr="00371B5B">
              <w:rPr>
                <w:bCs/>
                <w:sz w:val="22"/>
                <w:szCs w:val="22"/>
              </w:rPr>
              <w:t>.Г</w:t>
            </w:r>
            <w:proofErr w:type="gramEnd"/>
            <w:r w:rsidRPr="00371B5B">
              <w:rPr>
                <w:bCs/>
                <w:sz w:val="22"/>
                <w:szCs w:val="22"/>
              </w:rPr>
              <w:t>орный щит, ул.Колхозная,16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30" w:rsidRDefault="00191A30" w:rsidP="00B20DD7">
            <w:pPr>
              <w:tabs>
                <w:tab w:val="num" w:pos="0"/>
              </w:tabs>
              <w:suppressAutoHyphens w:val="0"/>
              <w:jc w:val="center"/>
              <w:rPr>
                <w:lang w:eastAsia="ru-RU"/>
              </w:rPr>
            </w:pPr>
            <w:proofErr w:type="spellStart"/>
            <w:r w:rsidRPr="00856836">
              <w:rPr>
                <w:lang w:eastAsia="ru-RU"/>
              </w:rPr>
              <w:t>усл</w:t>
            </w:r>
            <w:proofErr w:type="spellEnd"/>
            <w:r w:rsidRPr="00856836">
              <w:rPr>
                <w:lang w:eastAsia="ru-RU"/>
              </w:rPr>
              <w:t xml:space="preserve"> ед.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30" w:rsidRDefault="00191A30" w:rsidP="00B20DD7">
            <w:pPr>
              <w:tabs>
                <w:tab w:val="num" w:pos="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191A30" w:rsidTr="00B20DD7">
        <w:trPr>
          <w:trHeight w:val="2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0" w:rsidRDefault="00191A30" w:rsidP="00B20DD7">
            <w:pPr>
              <w:tabs>
                <w:tab w:val="num" w:pos="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0" w:rsidRDefault="00191A30" w:rsidP="00B20DD7">
            <w:pPr>
              <w:tabs>
                <w:tab w:val="num" w:pos="0"/>
              </w:tabs>
              <w:rPr>
                <w:bCs/>
              </w:rPr>
            </w:pPr>
            <w:r w:rsidRPr="00856836">
              <w:rPr>
                <w:bCs/>
              </w:rPr>
              <w:t xml:space="preserve">Услуги по актуализации </w:t>
            </w:r>
            <w:proofErr w:type="gramStart"/>
            <w:r w:rsidRPr="00856836">
              <w:rPr>
                <w:bCs/>
              </w:rPr>
              <w:t xml:space="preserve">паспортов доступности </w:t>
            </w:r>
            <w:r>
              <w:rPr>
                <w:bCs/>
              </w:rPr>
              <w:t>помещений отделения поликлиники</w:t>
            </w:r>
            <w:proofErr w:type="gramEnd"/>
            <w:r>
              <w:rPr>
                <w:bCs/>
              </w:rPr>
              <w:t xml:space="preserve">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30" w:rsidRPr="00371B5B" w:rsidRDefault="00191A30" w:rsidP="00B20DD7">
            <w:pPr>
              <w:rPr>
                <w:bCs/>
              </w:rPr>
            </w:pPr>
            <w:r>
              <w:rPr>
                <w:sz w:val="22"/>
                <w:szCs w:val="22"/>
              </w:rPr>
              <w:t xml:space="preserve">г. Екатеринбург, </w:t>
            </w:r>
            <w:proofErr w:type="spellStart"/>
            <w:r w:rsidRPr="00371B5B">
              <w:rPr>
                <w:bCs/>
                <w:sz w:val="22"/>
                <w:szCs w:val="22"/>
              </w:rPr>
              <w:t>п</w:t>
            </w:r>
            <w:proofErr w:type="gramStart"/>
            <w:r w:rsidRPr="00371B5B">
              <w:rPr>
                <w:bCs/>
                <w:sz w:val="22"/>
                <w:szCs w:val="22"/>
              </w:rPr>
              <w:t>.Ш</w:t>
            </w:r>
            <w:proofErr w:type="gramEnd"/>
            <w:r w:rsidRPr="00371B5B">
              <w:rPr>
                <w:bCs/>
                <w:sz w:val="22"/>
                <w:szCs w:val="22"/>
              </w:rPr>
              <w:t>абры,ул.Ленина</w:t>
            </w:r>
            <w:proofErr w:type="spellEnd"/>
            <w:r w:rsidRPr="00371B5B">
              <w:rPr>
                <w:bCs/>
                <w:sz w:val="22"/>
                <w:szCs w:val="22"/>
              </w:rPr>
              <w:t>, 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30" w:rsidRDefault="00191A30" w:rsidP="00B20DD7">
            <w:pPr>
              <w:tabs>
                <w:tab w:val="num" w:pos="0"/>
              </w:tabs>
              <w:suppressAutoHyphens w:val="0"/>
              <w:jc w:val="center"/>
              <w:rPr>
                <w:lang w:eastAsia="ru-RU"/>
              </w:rPr>
            </w:pPr>
            <w:proofErr w:type="spellStart"/>
            <w:r w:rsidRPr="00856836">
              <w:rPr>
                <w:lang w:eastAsia="ru-RU"/>
              </w:rPr>
              <w:t>усл</w:t>
            </w:r>
            <w:proofErr w:type="spellEnd"/>
            <w:r w:rsidRPr="00856836">
              <w:rPr>
                <w:lang w:eastAsia="ru-RU"/>
              </w:rPr>
              <w:t xml:space="preserve"> ед.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30" w:rsidRDefault="00191A30" w:rsidP="00B20DD7">
            <w:pPr>
              <w:tabs>
                <w:tab w:val="num" w:pos="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</w:tbl>
    <w:p w:rsidR="00191A30" w:rsidRDefault="00191A30" w:rsidP="004621D3">
      <w:pPr>
        <w:tabs>
          <w:tab w:val="left" w:pos="5670"/>
          <w:tab w:val="left" w:pos="6946"/>
        </w:tabs>
        <w:autoSpaceDE w:val="0"/>
        <w:ind w:firstLine="567"/>
        <w:rPr>
          <w:sz w:val="22"/>
          <w:szCs w:val="22"/>
          <w:lang w:val="en-US"/>
        </w:rPr>
      </w:pPr>
    </w:p>
    <w:p w:rsidR="00191A30" w:rsidRDefault="00191A30" w:rsidP="004621D3">
      <w:pPr>
        <w:tabs>
          <w:tab w:val="left" w:pos="5670"/>
          <w:tab w:val="left" w:pos="6946"/>
        </w:tabs>
        <w:autoSpaceDE w:val="0"/>
        <w:ind w:firstLine="567"/>
        <w:rPr>
          <w:sz w:val="22"/>
          <w:szCs w:val="22"/>
          <w:lang w:val="en-US"/>
        </w:rPr>
      </w:pPr>
    </w:p>
    <w:p w:rsidR="00191A30" w:rsidRDefault="00191A30" w:rsidP="004621D3">
      <w:pPr>
        <w:tabs>
          <w:tab w:val="left" w:pos="5670"/>
          <w:tab w:val="left" w:pos="6946"/>
        </w:tabs>
        <w:autoSpaceDE w:val="0"/>
        <w:ind w:firstLine="567"/>
        <w:rPr>
          <w:sz w:val="22"/>
          <w:szCs w:val="22"/>
          <w:lang w:val="en-US"/>
        </w:rPr>
      </w:pPr>
    </w:p>
    <w:p w:rsidR="004621D3" w:rsidRPr="00A338F7" w:rsidRDefault="004621D3" w:rsidP="004621D3">
      <w:pPr>
        <w:tabs>
          <w:tab w:val="left" w:pos="5670"/>
          <w:tab w:val="left" w:pos="6946"/>
        </w:tabs>
        <w:autoSpaceDE w:val="0"/>
        <w:ind w:firstLine="567"/>
        <w:rPr>
          <w:sz w:val="22"/>
          <w:szCs w:val="22"/>
        </w:rPr>
      </w:pPr>
      <w:r w:rsidRPr="00D12351">
        <w:rPr>
          <w:sz w:val="22"/>
          <w:szCs w:val="22"/>
        </w:rPr>
        <w:t>Срок предоста</w:t>
      </w:r>
      <w:r w:rsidR="00191A30">
        <w:rPr>
          <w:sz w:val="22"/>
          <w:szCs w:val="22"/>
        </w:rPr>
        <w:t>вления ценовой информации: до 04.10</w:t>
      </w:r>
      <w:r w:rsidR="00D6063D" w:rsidRPr="00D12351">
        <w:rPr>
          <w:sz w:val="22"/>
          <w:szCs w:val="22"/>
        </w:rPr>
        <w:t>.</w:t>
      </w:r>
      <w:r w:rsidR="00191A30">
        <w:rPr>
          <w:sz w:val="22"/>
          <w:szCs w:val="22"/>
        </w:rPr>
        <w:t>2023</w:t>
      </w:r>
      <w:r w:rsidRPr="00D12351">
        <w:rPr>
          <w:sz w:val="22"/>
          <w:szCs w:val="22"/>
        </w:rPr>
        <w:t xml:space="preserve"> года.</w:t>
      </w:r>
    </w:p>
    <w:p w:rsidR="004621D3" w:rsidRPr="00A338F7" w:rsidRDefault="004621D3" w:rsidP="004621D3">
      <w:pPr>
        <w:jc w:val="both"/>
        <w:rPr>
          <w:b/>
          <w:sz w:val="22"/>
          <w:szCs w:val="22"/>
        </w:rPr>
      </w:pPr>
    </w:p>
    <w:p w:rsidR="004621D3" w:rsidRPr="00A338F7" w:rsidRDefault="004621D3" w:rsidP="004621D3">
      <w:pPr>
        <w:tabs>
          <w:tab w:val="left" w:pos="5670"/>
          <w:tab w:val="left" w:pos="6946"/>
        </w:tabs>
        <w:autoSpaceDE w:val="0"/>
        <w:ind w:firstLine="567"/>
        <w:jc w:val="both"/>
        <w:rPr>
          <w:sz w:val="22"/>
          <w:szCs w:val="22"/>
        </w:rPr>
      </w:pPr>
      <w:r w:rsidRPr="00A338F7">
        <w:rPr>
          <w:sz w:val="22"/>
          <w:szCs w:val="22"/>
        </w:rPr>
        <w:t>Из ответа на запрос о предоставлении ценовой информации должны однозначно определяться: цена единицы товара, работы, услуги и общая цена договора на условиях, указанных в запросе; срок действия предлагаемой цены; расчет предлагаемой цены с целью предупреждения намеренного завышения или занижения цен товаров; включенные в цену расходы.</w:t>
      </w:r>
    </w:p>
    <w:p w:rsidR="004621D3" w:rsidRPr="00A338F7" w:rsidRDefault="004621D3" w:rsidP="004621D3">
      <w:pPr>
        <w:tabs>
          <w:tab w:val="left" w:pos="5670"/>
          <w:tab w:val="left" w:pos="6946"/>
        </w:tabs>
        <w:autoSpaceDE w:val="0"/>
        <w:ind w:firstLine="567"/>
        <w:jc w:val="both"/>
        <w:rPr>
          <w:sz w:val="22"/>
          <w:szCs w:val="22"/>
        </w:rPr>
      </w:pPr>
      <w:r w:rsidRPr="00A338F7">
        <w:rPr>
          <w:sz w:val="22"/>
          <w:szCs w:val="22"/>
        </w:rPr>
        <w:t xml:space="preserve">Проведение данной процедуры сбора информации не влечет за собой возникновение каких-либо обязательств заказчика. </w:t>
      </w:r>
    </w:p>
    <w:p w:rsidR="004621D3" w:rsidRPr="00A338F7" w:rsidRDefault="004621D3" w:rsidP="004621D3">
      <w:pPr>
        <w:tabs>
          <w:tab w:val="left" w:pos="5670"/>
          <w:tab w:val="left" w:pos="6946"/>
        </w:tabs>
        <w:autoSpaceDE w:val="0"/>
        <w:ind w:firstLine="567"/>
        <w:jc w:val="both"/>
        <w:rPr>
          <w:sz w:val="22"/>
          <w:szCs w:val="22"/>
        </w:rPr>
      </w:pPr>
      <w:r w:rsidRPr="00A338F7">
        <w:rPr>
          <w:sz w:val="22"/>
          <w:szCs w:val="22"/>
        </w:rPr>
        <w:t xml:space="preserve">Запрашиваемую информацию необходимо направить на электронную почту: </w:t>
      </w:r>
      <w:r w:rsidR="00191A30">
        <w:rPr>
          <w:sz w:val="22"/>
          <w:szCs w:val="22"/>
        </w:rPr>
        <w:t>dgb8-manager1@mail.</w:t>
      </w:r>
      <w:proofErr w:type="spellStart"/>
      <w:r w:rsidR="00191A30">
        <w:rPr>
          <w:sz w:val="22"/>
          <w:szCs w:val="22"/>
          <w:lang w:val="en-US"/>
        </w:rPr>
        <w:t>ru</w:t>
      </w:r>
      <w:proofErr w:type="spellEnd"/>
      <w:r w:rsidRPr="00A338F7">
        <w:rPr>
          <w:sz w:val="22"/>
          <w:szCs w:val="22"/>
        </w:rPr>
        <w:t xml:space="preserve">  </w:t>
      </w:r>
    </w:p>
    <w:p w:rsidR="004621D3" w:rsidRPr="00A338F7" w:rsidRDefault="004621D3" w:rsidP="00BA21FE">
      <w:pPr>
        <w:tabs>
          <w:tab w:val="left" w:pos="540"/>
        </w:tabs>
        <w:jc w:val="both"/>
        <w:rPr>
          <w:bCs/>
          <w:iCs/>
          <w:sz w:val="22"/>
          <w:szCs w:val="22"/>
        </w:rPr>
      </w:pPr>
    </w:p>
    <w:p w:rsidR="00BA21FE" w:rsidRPr="00A338F7" w:rsidRDefault="00BA21FE" w:rsidP="00BA21FE">
      <w:pPr>
        <w:tabs>
          <w:tab w:val="left" w:pos="540"/>
        </w:tabs>
        <w:jc w:val="both"/>
        <w:rPr>
          <w:bCs/>
          <w:iCs/>
          <w:sz w:val="22"/>
          <w:szCs w:val="22"/>
        </w:rPr>
      </w:pPr>
    </w:p>
    <w:p w:rsidR="004621D3" w:rsidRPr="00A338F7" w:rsidRDefault="004621D3" w:rsidP="00BA21FE">
      <w:pPr>
        <w:pStyle w:val="ConsPlusNormal"/>
        <w:ind w:firstLine="0"/>
      </w:pPr>
    </w:p>
    <w:p w:rsidR="004621D3" w:rsidRPr="00A338F7" w:rsidRDefault="004621D3" w:rsidP="00BA21FE">
      <w:pPr>
        <w:pStyle w:val="ConsPlusNormal"/>
        <w:ind w:firstLine="0"/>
      </w:pPr>
    </w:p>
    <w:sectPr w:rsidR="004621D3" w:rsidRPr="00A338F7" w:rsidSect="00A338F7">
      <w:pgSz w:w="11906" w:h="16838"/>
      <w:pgMar w:top="737" w:right="79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9D01D8A"/>
    <w:multiLevelType w:val="hybridMultilevel"/>
    <w:tmpl w:val="3128327C"/>
    <w:lvl w:ilvl="0" w:tplc="07FA749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5F371E9C"/>
    <w:multiLevelType w:val="multilevel"/>
    <w:tmpl w:val="24CAD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8FE"/>
    <w:rsid w:val="000F75E2"/>
    <w:rsid w:val="00154F53"/>
    <w:rsid w:val="00191A30"/>
    <w:rsid w:val="001B2B8F"/>
    <w:rsid w:val="001E3564"/>
    <w:rsid w:val="002555F4"/>
    <w:rsid w:val="003445D3"/>
    <w:rsid w:val="003C4D5E"/>
    <w:rsid w:val="003F1497"/>
    <w:rsid w:val="004055BB"/>
    <w:rsid w:val="004621D3"/>
    <w:rsid w:val="004751E4"/>
    <w:rsid w:val="004C50AD"/>
    <w:rsid w:val="005027EC"/>
    <w:rsid w:val="00532310"/>
    <w:rsid w:val="005C2AD6"/>
    <w:rsid w:val="005D1A4E"/>
    <w:rsid w:val="005F1617"/>
    <w:rsid w:val="00607BC7"/>
    <w:rsid w:val="006A24DC"/>
    <w:rsid w:val="00710780"/>
    <w:rsid w:val="0073201C"/>
    <w:rsid w:val="008068FE"/>
    <w:rsid w:val="00846C5C"/>
    <w:rsid w:val="008507EE"/>
    <w:rsid w:val="00851083"/>
    <w:rsid w:val="00854486"/>
    <w:rsid w:val="008E7D9C"/>
    <w:rsid w:val="0091522F"/>
    <w:rsid w:val="00916289"/>
    <w:rsid w:val="009C5DD0"/>
    <w:rsid w:val="00A3295C"/>
    <w:rsid w:val="00A338F7"/>
    <w:rsid w:val="00AD79B2"/>
    <w:rsid w:val="00B52931"/>
    <w:rsid w:val="00BA21FE"/>
    <w:rsid w:val="00D12351"/>
    <w:rsid w:val="00D6063D"/>
    <w:rsid w:val="00D70908"/>
    <w:rsid w:val="00DE7CDC"/>
    <w:rsid w:val="00F4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FE"/>
    <w:pPr>
      <w:widowControl w:val="0"/>
      <w:suppressAutoHyphens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locked/>
    <w:rsid w:val="00AD79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5">
    <w:name w:val="heading 5"/>
    <w:aliases w:val="Пункт,Заголовок 5 Знак Знак,Пункт Знак1 Знак,Пункт Знак2"/>
    <w:basedOn w:val="a"/>
    <w:next w:val="a"/>
    <w:link w:val="50"/>
    <w:uiPriority w:val="99"/>
    <w:qFormat/>
    <w:rsid w:val="008068FE"/>
    <w:pPr>
      <w:widowControl/>
      <w:suppressAutoHyphens w:val="0"/>
      <w:spacing w:before="240" w:after="60"/>
      <w:jc w:val="both"/>
      <w:outlineLvl w:val="4"/>
    </w:pPr>
    <w:rPr>
      <w:rFonts w:eastAsia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aliases w:val="Пункт Знак,Заголовок 5 Знак Знак Знак,Пункт Знак1 Знак Знак,Пункт Знак2 Знак"/>
    <w:basedOn w:val="a0"/>
    <w:link w:val="5"/>
    <w:uiPriority w:val="99"/>
    <w:locked/>
    <w:rsid w:val="008068FE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8068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8068FE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a5">
    <w:name w:val="очистить формат"/>
    <w:basedOn w:val="a"/>
    <w:uiPriority w:val="99"/>
    <w:rsid w:val="008068FE"/>
    <w:pPr>
      <w:snapToGrid w:val="0"/>
      <w:ind w:left="1332"/>
    </w:pPr>
    <w:rPr>
      <w:sz w:val="26"/>
    </w:rPr>
  </w:style>
  <w:style w:type="paragraph" w:customStyle="1" w:styleId="ConsPlusNormal">
    <w:name w:val="ConsPlusNormal"/>
    <w:link w:val="ConsPlusNormal0"/>
    <w:rsid w:val="008068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8068FE"/>
    <w:rPr>
      <w:rFonts w:ascii="Arial" w:hAnsi="Arial"/>
      <w:sz w:val="22"/>
      <w:lang w:eastAsia="ru-RU"/>
    </w:rPr>
  </w:style>
  <w:style w:type="paragraph" w:styleId="a6">
    <w:name w:val="No Spacing"/>
    <w:uiPriority w:val="99"/>
    <w:qFormat/>
    <w:rsid w:val="008068FE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8507EE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3C4D5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3C4D5E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A338F7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38F7"/>
    <w:rPr>
      <w:rFonts w:ascii="Segoe UI" w:hAnsi="Segoe UI" w:cs="Mangal"/>
      <w:kern w:val="1"/>
      <w:sz w:val="18"/>
      <w:szCs w:val="16"/>
      <w:lang w:eastAsia="hi-IN" w:bidi="hi-IN"/>
    </w:rPr>
  </w:style>
  <w:style w:type="character" w:customStyle="1" w:styleId="10">
    <w:name w:val="Заголовок 1 Знак"/>
    <w:basedOn w:val="a0"/>
    <w:link w:val="1"/>
    <w:rsid w:val="00AD79B2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paragraph" w:customStyle="1" w:styleId="11">
    <w:name w:val="Обычный1"/>
    <w:link w:val="12"/>
    <w:rsid w:val="00AD79B2"/>
    <w:pPr>
      <w:jc w:val="both"/>
    </w:pPr>
    <w:rPr>
      <w:rFonts w:ascii="TimesET" w:eastAsia="Times New Roman" w:hAnsi="TimesET"/>
      <w:sz w:val="24"/>
      <w:szCs w:val="20"/>
    </w:rPr>
  </w:style>
  <w:style w:type="character" w:customStyle="1" w:styleId="subjectvalue">
    <w:name w:val="subjectvalue"/>
    <w:rsid w:val="00AD79B2"/>
  </w:style>
  <w:style w:type="character" w:customStyle="1" w:styleId="12">
    <w:name w:val="Обычный1 Знак"/>
    <w:link w:val="11"/>
    <w:locked/>
    <w:rsid w:val="00AD79B2"/>
    <w:rPr>
      <w:rFonts w:ascii="TimesET" w:eastAsia="Times New Roman" w:hAnsi="TimesET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2B3DDF80A635593C4448029E209B095E56144C3D29903748D08138E3CC41F0A960A7866A693C1EE52FA2DB21o8vDH" TargetMode="External"/><Relationship Id="rId5" Type="http://schemas.openxmlformats.org/officeDocument/2006/relationships/hyperlink" Target="mailto:reception@dgb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1571</Words>
  <Characters>11199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2021-09-17T10:18:00Z</cp:lastPrinted>
  <dcterms:created xsi:type="dcterms:W3CDTF">2020-12-07T05:07:00Z</dcterms:created>
  <dcterms:modified xsi:type="dcterms:W3CDTF">2023-09-28T08:28:00Z</dcterms:modified>
</cp:coreProperties>
</file>