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E81E" w14:textId="43F334F1" w:rsidR="008C781C" w:rsidRPr="00F9290B" w:rsidRDefault="008C781C" w:rsidP="00141084">
      <w:pPr>
        <w:spacing w:after="0" w:line="240" w:lineRule="auto"/>
        <w:ind w:right="567"/>
        <w:jc w:val="right"/>
        <w:rPr>
          <w:rFonts w:ascii="Liberation Serif" w:eastAsia="Times New Roman" w:hAnsi="Liberation Serif" w:cs="Arial"/>
          <w:bCs/>
          <w:color w:val="auto"/>
        </w:rPr>
      </w:pPr>
      <w:r w:rsidRPr="00F9290B">
        <w:rPr>
          <w:rFonts w:ascii="Liberation Serif" w:eastAsia="Times New Roman" w:hAnsi="Liberation Serif" w:cs="Arial"/>
          <w:bCs/>
          <w:color w:val="auto"/>
        </w:rPr>
        <w:t xml:space="preserve">Приложение </w:t>
      </w:r>
      <w:r w:rsidR="00F7782B" w:rsidRPr="00F9290B">
        <w:rPr>
          <w:rFonts w:ascii="Liberation Serif" w:eastAsia="Times New Roman" w:hAnsi="Liberation Serif" w:cs="Arial"/>
          <w:bCs/>
          <w:color w:val="auto"/>
        </w:rPr>
        <w:t>1</w:t>
      </w:r>
    </w:p>
    <w:p w14:paraId="5B844C72" w14:textId="77777777" w:rsidR="00F1077E" w:rsidRPr="00F9290B" w:rsidRDefault="00F1077E" w:rsidP="00141084">
      <w:pPr>
        <w:spacing w:after="0" w:line="240" w:lineRule="auto"/>
        <w:ind w:right="567"/>
        <w:contextualSpacing/>
        <w:jc w:val="center"/>
        <w:rPr>
          <w:rFonts w:ascii="Liberation Serif" w:eastAsia="Times New Roman" w:hAnsi="Liberation Serif" w:cs="Arial"/>
          <w:b/>
          <w:color w:val="auto"/>
        </w:rPr>
      </w:pPr>
    </w:p>
    <w:p w14:paraId="0A4A9906" w14:textId="26E2FA6F" w:rsidR="008C781C" w:rsidRDefault="008C781C" w:rsidP="00141084">
      <w:pPr>
        <w:spacing w:after="0" w:line="240" w:lineRule="auto"/>
        <w:ind w:right="567"/>
        <w:contextualSpacing/>
        <w:jc w:val="center"/>
        <w:rPr>
          <w:rFonts w:ascii="Liberation Serif" w:eastAsia="Times New Roman" w:hAnsi="Liberation Serif" w:cs="Arial"/>
          <w:b/>
          <w:color w:val="auto"/>
        </w:rPr>
      </w:pPr>
      <w:r w:rsidRPr="00F9290B">
        <w:rPr>
          <w:rFonts w:ascii="Liberation Serif" w:eastAsia="Times New Roman" w:hAnsi="Liberation Serif" w:cs="Arial"/>
          <w:b/>
          <w:color w:val="auto"/>
        </w:rPr>
        <w:t>Описание предмета закупки</w:t>
      </w:r>
    </w:p>
    <w:p w14:paraId="6CAE4685" w14:textId="70C59DAF" w:rsidR="00D72424" w:rsidRPr="00D72424" w:rsidRDefault="00D72424" w:rsidP="00141084">
      <w:pPr>
        <w:spacing w:after="0" w:line="240" w:lineRule="auto"/>
        <w:ind w:right="567"/>
        <w:contextualSpacing/>
        <w:jc w:val="center"/>
        <w:rPr>
          <w:rFonts w:ascii="Liberation Serif" w:eastAsia="Times New Roman" w:hAnsi="Liberation Serif" w:cs="Arial"/>
          <w:bCs/>
          <w:color w:val="auto"/>
        </w:rPr>
      </w:pPr>
      <w:r w:rsidRPr="00E66776">
        <w:rPr>
          <w:rFonts w:ascii="Liberation Serif" w:eastAsia="Times New Roman" w:hAnsi="Liberation Serif" w:cs="Arial"/>
          <w:bCs/>
          <w:color w:val="auto"/>
        </w:rPr>
        <w:t xml:space="preserve">Поставка </w:t>
      </w:r>
      <w:r w:rsidR="001113E5" w:rsidRPr="00E66776">
        <w:rPr>
          <w:rFonts w:ascii="Liberation Serif" w:eastAsia="Times New Roman" w:hAnsi="Liberation Serif" w:cs="Arial"/>
          <w:bCs/>
          <w:color w:val="auto"/>
        </w:rPr>
        <w:t>сетевого оборудования</w:t>
      </w:r>
    </w:p>
    <w:p w14:paraId="603E4548" w14:textId="77777777" w:rsidR="0065573D" w:rsidRPr="00D72424" w:rsidRDefault="0065573D" w:rsidP="00141084">
      <w:pPr>
        <w:spacing w:after="0" w:line="240" w:lineRule="auto"/>
        <w:ind w:right="567"/>
        <w:contextualSpacing/>
        <w:jc w:val="center"/>
        <w:rPr>
          <w:rFonts w:ascii="Liberation Serif" w:eastAsia="Times New Roman" w:hAnsi="Liberation Serif" w:cs="Arial"/>
          <w:bCs/>
          <w:color w:val="auto"/>
        </w:rPr>
      </w:pPr>
    </w:p>
    <w:p w14:paraId="7DB360E9" w14:textId="654AD3D7" w:rsidR="00F04E71" w:rsidRPr="00D72424" w:rsidRDefault="00F04E71" w:rsidP="00141084">
      <w:pPr>
        <w:spacing w:after="0" w:line="240" w:lineRule="auto"/>
        <w:ind w:right="567"/>
        <w:contextualSpacing/>
        <w:jc w:val="center"/>
        <w:rPr>
          <w:rFonts w:ascii="Liberation Serif" w:eastAsia="Times New Roman" w:hAnsi="Liberation Serif" w:cs="Arial"/>
          <w:bCs/>
          <w:color w:val="auto"/>
          <w:sz w:val="18"/>
          <w:szCs w:val="18"/>
        </w:rPr>
      </w:pPr>
      <w:r w:rsidRPr="00D72424">
        <w:rPr>
          <w:rFonts w:ascii="Liberation Serif" w:eastAsia="Times New Roman" w:hAnsi="Liberation Serif" w:cs="Arial"/>
          <w:bCs/>
          <w:color w:val="auto"/>
          <w:sz w:val="18"/>
          <w:szCs w:val="18"/>
        </w:rPr>
        <w:t xml:space="preserve">Функциональные, технические и качественные характеристики, </w:t>
      </w:r>
      <w:r w:rsidR="005A7DD5" w:rsidRPr="00D72424">
        <w:rPr>
          <w:rFonts w:ascii="Liberation Serif" w:eastAsia="Times New Roman" w:hAnsi="Liberation Serif" w:cs="Arial"/>
          <w:bCs/>
          <w:color w:val="auto"/>
          <w:sz w:val="18"/>
          <w:szCs w:val="18"/>
        </w:rPr>
        <w:t>эксплуатационные</w:t>
      </w:r>
      <w:r w:rsidRPr="00D72424">
        <w:rPr>
          <w:rFonts w:ascii="Liberation Serif" w:eastAsia="Times New Roman" w:hAnsi="Liberation Serif" w:cs="Arial"/>
          <w:bCs/>
          <w:color w:val="auto"/>
          <w:sz w:val="18"/>
          <w:szCs w:val="18"/>
        </w:rPr>
        <w:t xml:space="preserve"> характеристики (при необходимости), поставляемых товаров (используемых материалов)</w:t>
      </w:r>
    </w:p>
    <w:tbl>
      <w:tblPr>
        <w:tblpPr w:leftFromText="180" w:rightFromText="180" w:vertAnchor="text" w:tblpX="-289"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4961"/>
        <w:gridCol w:w="3969"/>
        <w:gridCol w:w="3119"/>
      </w:tblGrid>
      <w:tr w:rsidR="00D72424" w:rsidRPr="00F9290B" w14:paraId="62A9CD44" w14:textId="77777777" w:rsidTr="00B7732D">
        <w:trPr>
          <w:trHeight w:val="1001"/>
        </w:trPr>
        <w:tc>
          <w:tcPr>
            <w:tcW w:w="704" w:type="dxa"/>
            <w:tcBorders>
              <w:top w:val="single" w:sz="4" w:space="0" w:color="auto"/>
              <w:left w:val="single" w:sz="4" w:space="0" w:color="auto"/>
              <w:right w:val="single" w:sz="4" w:space="0" w:color="auto"/>
            </w:tcBorders>
            <w:vAlign w:val="center"/>
          </w:tcPr>
          <w:p w14:paraId="2FD24072" w14:textId="77777777" w:rsidR="00D72424" w:rsidRPr="00953B0D" w:rsidRDefault="00D72424" w:rsidP="00B7732D">
            <w:pPr>
              <w:autoSpaceDE w:val="0"/>
              <w:autoSpaceDN w:val="0"/>
              <w:adjustRightInd w:val="0"/>
              <w:spacing w:after="0" w:line="276" w:lineRule="auto"/>
              <w:jc w:val="center"/>
              <w:rPr>
                <w:rFonts w:ascii="Liberation Serif" w:eastAsiaTheme="minorHAnsi" w:hAnsi="Liberation Serif" w:cstheme="minorHAnsi"/>
                <w:bCs/>
                <w:color w:val="auto"/>
              </w:rPr>
            </w:pPr>
            <w:r w:rsidRPr="00953B0D">
              <w:rPr>
                <w:rFonts w:ascii="Liberation Serif" w:hAnsi="Liberation Serif" w:cstheme="minorHAnsi"/>
                <w:bCs/>
                <w:color w:val="auto"/>
              </w:rPr>
              <w:t>№</w:t>
            </w:r>
          </w:p>
          <w:p w14:paraId="33B8CA52" w14:textId="2FFF27E9" w:rsidR="00D72424" w:rsidRPr="00F9290B" w:rsidRDefault="00D72424" w:rsidP="00B7732D">
            <w:pPr>
              <w:spacing w:after="0" w:line="240" w:lineRule="auto"/>
              <w:jc w:val="center"/>
              <w:rPr>
                <w:rFonts w:ascii="Liberation Serif" w:hAnsi="Liberation Serif" w:cs="Arial"/>
                <w:color w:val="auto"/>
              </w:rPr>
            </w:pPr>
            <w:r w:rsidRPr="00953B0D">
              <w:rPr>
                <w:rFonts w:ascii="Liberation Serif" w:hAnsi="Liberation Serif" w:cstheme="minorHAnsi"/>
                <w:bCs/>
                <w:color w:val="auto"/>
              </w:rPr>
              <w:t>п/п</w:t>
            </w:r>
          </w:p>
        </w:tc>
        <w:tc>
          <w:tcPr>
            <w:tcW w:w="2268" w:type="dxa"/>
            <w:tcBorders>
              <w:top w:val="single" w:sz="4" w:space="0" w:color="auto"/>
              <w:left w:val="single" w:sz="4" w:space="0" w:color="auto"/>
              <w:right w:val="single" w:sz="4" w:space="0" w:color="auto"/>
            </w:tcBorders>
            <w:vAlign w:val="center"/>
          </w:tcPr>
          <w:p w14:paraId="6D440812" w14:textId="3A9E1AA0" w:rsidR="00D72424" w:rsidRPr="00F9290B" w:rsidRDefault="00D72424" w:rsidP="00B7732D">
            <w:pPr>
              <w:autoSpaceDE w:val="0"/>
              <w:spacing w:after="0" w:line="240" w:lineRule="auto"/>
              <w:jc w:val="center"/>
              <w:rPr>
                <w:rFonts w:ascii="Liberation Serif" w:hAnsi="Liberation Serif" w:cs="Arial"/>
                <w:color w:val="auto"/>
              </w:rPr>
            </w:pPr>
            <w:r w:rsidRPr="00953B0D">
              <w:rPr>
                <w:rFonts w:ascii="Liberation Serif" w:hAnsi="Liberation Serif" w:cstheme="minorHAnsi"/>
                <w:bCs/>
              </w:rPr>
              <w:t xml:space="preserve">Наименование товара </w:t>
            </w:r>
          </w:p>
        </w:tc>
        <w:tc>
          <w:tcPr>
            <w:tcW w:w="4961" w:type="dxa"/>
            <w:tcBorders>
              <w:top w:val="single" w:sz="4" w:space="0" w:color="auto"/>
              <w:left w:val="single" w:sz="4" w:space="0" w:color="auto"/>
              <w:right w:val="single" w:sz="4" w:space="0" w:color="auto"/>
            </w:tcBorders>
            <w:vAlign w:val="center"/>
          </w:tcPr>
          <w:p w14:paraId="547E6280" w14:textId="12BA979B" w:rsidR="00D72424" w:rsidRPr="00F9290B" w:rsidRDefault="00D72424" w:rsidP="00B7732D">
            <w:pPr>
              <w:spacing w:after="0" w:line="240" w:lineRule="auto"/>
              <w:jc w:val="center"/>
              <w:rPr>
                <w:rFonts w:ascii="Liberation Serif" w:hAnsi="Liberation Serif" w:cs="Arial"/>
                <w:color w:val="auto"/>
              </w:rPr>
            </w:pPr>
            <w:r w:rsidRPr="00953B0D">
              <w:rPr>
                <w:rFonts w:ascii="Liberation Serif" w:hAnsi="Liberation Serif" w:cstheme="minorHAnsi"/>
                <w:bCs/>
              </w:rPr>
              <w:t>Наименование показателя</w:t>
            </w:r>
          </w:p>
        </w:tc>
        <w:tc>
          <w:tcPr>
            <w:tcW w:w="3969" w:type="dxa"/>
            <w:tcBorders>
              <w:top w:val="single" w:sz="4" w:space="0" w:color="auto"/>
              <w:left w:val="single" w:sz="4" w:space="0" w:color="auto"/>
              <w:right w:val="single" w:sz="4" w:space="0" w:color="auto"/>
            </w:tcBorders>
            <w:vAlign w:val="center"/>
          </w:tcPr>
          <w:p w14:paraId="0F95AF4E" w14:textId="6CF6E674" w:rsidR="00D72424" w:rsidRPr="00F9290B" w:rsidRDefault="00D72424" w:rsidP="00B7732D">
            <w:pPr>
              <w:spacing w:after="0" w:line="240" w:lineRule="auto"/>
              <w:jc w:val="center"/>
              <w:rPr>
                <w:rFonts w:ascii="Liberation Serif" w:hAnsi="Liberation Serif" w:cs="Arial"/>
                <w:color w:val="auto"/>
              </w:rPr>
            </w:pPr>
            <w:r w:rsidRPr="00953B0D">
              <w:rPr>
                <w:rFonts w:ascii="Liberation Serif" w:hAnsi="Liberation Serif" w:cstheme="minorHAnsi"/>
                <w:bCs/>
                <w:color w:val="auto"/>
              </w:rPr>
              <w:t>Содержание (значение) показателя</w:t>
            </w:r>
          </w:p>
        </w:tc>
        <w:tc>
          <w:tcPr>
            <w:tcW w:w="3119" w:type="dxa"/>
            <w:tcBorders>
              <w:top w:val="single" w:sz="4" w:space="0" w:color="auto"/>
              <w:left w:val="single" w:sz="4" w:space="0" w:color="auto"/>
              <w:right w:val="single" w:sz="4" w:space="0" w:color="auto"/>
            </w:tcBorders>
            <w:vAlign w:val="center"/>
          </w:tcPr>
          <w:p w14:paraId="7C72FEE7" w14:textId="666F5C44" w:rsidR="00D72424" w:rsidRPr="00F9290B" w:rsidRDefault="00D72424" w:rsidP="00B7732D">
            <w:pPr>
              <w:spacing w:after="0" w:line="240" w:lineRule="auto"/>
              <w:jc w:val="center"/>
              <w:rPr>
                <w:rFonts w:ascii="Liberation Serif" w:hAnsi="Liberation Serif" w:cs="Arial"/>
                <w:color w:val="auto"/>
              </w:rPr>
            </w:pPr>
            <w:r w:rsidRPr="00953B0D">
              <w:rPr>
                <w:rFonts w:ascii="Liberation Serif" w:hAnsi="Liberation Serif" w:cstheme="minorHAnsi"/>
                <w:bCs/>
                <w:color w:val="auto"/>
              </w:rPr>
              <w:t>Инструкция участнику закупки по формированию предложения</w:t>
            </w:r>
          </w:p>
        </w:tc>
      </w:tr>
      <w:tr w:rsidR="00F92E7F" w:rsidRPr="00F9290B" w14:paraId="3B3EA3FB" w14:textId="77777777" w:rsidTr="00B7732D">
        <w:trPr>
          <w:trHeight w:val="105"/>
        </w:trPr>
        <w:tc>
          <w:tcPr>
            <w:tcW w:w="704" w:type="dxa"/>
            <w:vMerge w:val="restart"/>
            <w:tcBorders>
              <w:left w:val="single" w:sz="4" w:space="0" w:color="auto"/>
              <w:right w:val="single" w:sz="4" w:space="0" w:color="auto"/>
            </w:tcBorders>
          </w:tcPr>
          <w:p w14:paraId="47010F58" w14:textId="79F56846" w:rsidR="00F92E7F" w:rsidRPr="00D72424" w:rsidRDefault="00F92E7F" w:rsidP="00B7732D">
            <w:pPr>
              <w:tabs>
                <w:tab w:val="center" w:pos="162"/>
              </w:tabs>
              <w:spacing w:after="0" w:line="240" w:lineRule="auto"/>
              <w:jc w:val="center"/>
              <w:rPr>
                <w:rFonts w:ascii="Liberation Serif" w:hAnsi="Liberation Serif" w:cs="Arial"/>
                <w:b/>
                <w:bCs/>
                <w:color w:val="auto"/>
              </w:rPr>
            </w:pPr>
            <w:r w:rsidRPr="00D72424">
              <w:rPr>
                <w:rFonts w:ascii="Liberation Serif" w:hAnsi="Liberation Serif" w:cs="Arial"/>
                <w:b/>
                <w:bCs/>
                <w:color w:val="auto"/>
              </w:rPr>
              <w:t>1.</w:t>
            </w:r>
          </w:p>
        </w:tc>
        <w:tc>
          <w:tcPr>
            <w:tcW w:w="2268" w:type="dxa"/>
            <w:vMerge w:val="restart"/>
            <w:tcBorders>
              <w:left w:val="single" w:sz="4" w:space="0" w:color="auto"/>
              <w:right w:val="single" w:sz="4" w:space="0" w:color="auto"/>
            </w:tcBorders>
          </w:tcPr>
          <w:p w14:paraId="0EB67AA3" w14:textId="749BA42B" w:rsidR="00F92E7F" w:rsidRPr="00D72424" w:rsidRDefault="00F92E7F" w:rsidP="00B7732D">
            <w:pPr>
              <w:shd w:val="clear" w:color="auto" w:fill="FFFFFF"/>
              <w:spacing w:after="0" w:line="240" w:lineRule="auto"/>
              <w:ind w:left="-31"/>
              <w:rPr>
                <w:rFonts w:ascii="Liberation Serif" w:hAnsi="Liberation Serif" w:cs="Arial"/>
                <w:b/>
                <w:bCs/>
                <w:color w:val="auto"/>
              </w:rPr>
            </w:pPr>
            <w:r w:rsidRPr="00D72424">
              <w:rPr>
                <w:rFonts w:ascii="Liberation Serif" w:hAnsi="Liberation Serif" w:cs="Arial"/>
                <w:b/>
                <w:bCs/>
                <w:color w:val="auto"/>
              </w:rPr>
              <w:t>Коммутатор управляемый</w:t>
            </w:r>
          </w:p>
        </w:tc>
        <w:tc>
          <w:tcPr>
            <w:tcW w:w="4961" w:type="dxa"/>
            <w:tcBorders>
              <w:top w:val="single" w:sz="4" w:space="0" w:color="auto"/>
              <w:left w:val="single" w:sz="4" w:space="0" w:color="auto"/>
              <w:bottom w:val="single" w:sz="4" w:space="0" w:color="auto"/>
              <w:right w:val="single" w:sz="4" w:space="0" w:color="auto"/>
            </w:tcBorders>
          </w:tcPr>
          <w:p w14:paraId="64374DC3" w14:textId="02BEA498" w:rsidR="00F92E7F" w:rsidRPr="00D72424" w:rsidRDefault="00F92E7F" w:rsidP="00B7732D">
            <w:pPr>
              <w:spacing w:after="0" w:line="240" w:lineRule="auto"/>
              <w:rPr>
                <w:rFonts w:ascii="Liberation Serif" w:eastAsia="Times New Roman" w:hAnsi="Liberation Serif" w:cs="Arial"/>
                <w:b/>
                <w:bCs/>
                <w:color w:val="auto"/>
                <w:spacing w:val="2"/>
              </w:rPr>
            </w:pPr>
            <w:r w:rsidRPr="00D72424">
              <w:rPr>
                <w:rFonts w:ascii="Liberation Serif" w:eastAsia="Times New Roman" w:hAnsi="Liberation Serif" w:cs="Arial"/>
                <w:b/>
                <w:bCs/>
                <w:color w:val="auto"/>
                <w:spacing w:val="2"/>
              </w:rPr>
              <w:t xml:space="preserve">Количество, </w:t>
            </w:r>
            <w:proofErr w:type="spellStart"/>
            <w:r w:rsidRPr="00D72424">
              <w:rPr>
                <w:rFonts w:ascii="Liberation Serif" w:eastAsia="Times New Roman" w:hAnsi="Liberation Serif" w:cs="Arial"/>
                <w:b/>
                <w:bCs/>
                <w:color w:val="auto"/>
                <w:spacing w:val="2"/>
              </w:rPr>
              <w:t>шт</w:t>
            </w:r>
            <w:proofErr w:type="spellEnd"/>
          </w:p>
        </w:tc>
        <w:tc>
          <w:tcPr>
            <w:tcW w:w="3969" w:type="dxa"/>
            <w:tcBorders>
              <w:top w:val="single" w:sz="4" w:space="0" w:color="auto"/>
              <w:left w:val="single" w:sz="4" w:space="0" w:color="auto"/>
              <w:bottom w:val="single" w:sz="4" w:space="0" w:color="auto"/>
              <w:right w:val="single" w:sz="4" w:space="0" w:color="auto"/>
            </w:tcBorders>
          </w:tcPr>
          <w:p w14:paraId="38AF16FE" w14:textId="7E487011" w:rsidR="00F92E7F" w:rsidRPr="00D72424" w:rsidRDefault="00F92E7F" w:rsidP="00B7732D">
            <w:pPr>
              <w:spacing w:after="0" w:line="240" w:lineRule="auto"/>
              <w:rPr>
                <w:rFonts w:ascii="Liberation Serif" w:hAnsi="Liberation Serif" w:cs="Arial"/>
                <w:b/>
                <w:bCs/>
                <w:color w:val="auto"/>
              </w:rPr>
            </w:pPr>
            <w:r w:rsidRPr="00D72424">
              <w:rPr>
                <w:rFonts w:ascii="Liberation Serif" w:hAnsi="Liberation Serif" w:cs="Arial"/>
                <w:b/>
                <w:bCs/>
                <w:color w:val="auto"/>
              </w:rPr>
              <w:t>10</w:t>
            </w:r>
          </w:p>
        </w:tc>
        <w:tc>
          <w:tcPr>
            <w:tcW w:w="3119" w:type="dxa"/>
            <w:tcBorders>
              <w:left w:val="single" w:sz="4" w:space="0" w:color="auto"/>
              <w:right w:val="single" w:sz="4" w:space="0" w:color="auto"/>
            </w:tcBorders>
          </w:tcPr>
          <w:p w14:paraId="3011F05B" w14:textId="26A520AE" w:rsidR="00F92E7F" w:rsidRPr="00D72424" w:rsidRDefault="00F92E7F" w:rsidP="00B7732D">
            <w:pPr>
              <w:spacing w:after="0" w:line="240" w:lineRule="auto"/>
              <w:jc w:val="center"/>
              <w:rPr>
                <w:rFonts w:ascii="Liberation Serif" w:hAnsi="Liberation Serif" w:cs="Liberation Serif"/>
                <w:b/>
                <w:color w:val="auto"/>
              </w:rPr>
            </w:pPr>
            <w:r w:rsidRPr="00D72424">
              <w:rPr>
                <w:rFonts w:ascii="Liberation Serif" w:hAnsi="Liberation Serif" w:cstheme="minorHAnsi"/>
                <w:b/>
                <w:color w:val="auto"/>
              </w:rPr>
              <w:t>Неизменный показатель</w:t>
            </w:r>
          </w:p>
        </w:tc>
      </w:tr>
      <w:tr w:rsidR="00F92E7F" w:rsidRPr="00F9290B" w14:paraId="7FC9A4EF" w14:textId="77777777" w:rsidTr="00B7732D">
        <w:trPr>
          <w:trHeight w:val="915"/>
        </w:trPr>
        <w:tc>
          <w:tcPr>
            <w:tcW w:w="704" w:type="dxa"/>
            <w:vMerge/>
            <w:tcBorders>
              <w:left w:val="single" w:sz="4" w:space="0" w:color="auto"/>
              <w:right w:val="single" w:sz="4" w:space="0" w:color="auto"/>
            </w:tcBorders>
          </w:tcPr>
          <w:p w14:paraId="2F252445"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EED365F"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4D325E90" w14:textId="37773736" w:rsidR="00F92E7F" w:rsidRPr="00D72424" w:rsidRDefault="00F92E7F" w:rsidP="00B7732D">
            <w:pPr>
              <w:shd w:val="clear" w:color="auto" w:fill="FFFFFF"/>
              <w:spacing w:after="0" w:line="240" w:lineRule="auto"/>
              <w:rPr>
                <w:rFonts w:ascii="Liberation Serif" w:eastAsia="Times New Roman" w:hAnsi="Liberation Serif" w:cs="Arial"/>
                <w:color w:val="auto"/>
                <w:spacing w:val="2"/>
              </w:rPr>
            </w:pPr>
            <w:r w:rsidRPr="00D72424">
              <w:rPr>
                <w:rFonts w:ascii="Liberation Serif" w:eastAsia="Times New Roman" w:hAnsi="Liberation Serif" w:cs="Arial"/>
                <w:color w:val="auto"/>
                <w:spacing w:val="2"/>
                <w:shd w:val="clear" w:color="auto" w:fill="FFFFFF"/>
              </w:rPr>
              <w:t>Интерфейсы</w:t>
            </w:r>
          </w:p>
          <w:p w14:paraId="1A080CCC" w14:textId="1B02A864" w:rsidR="00F92E7F" w:rsidRPr="00F9290B" w:rsidRDefault="00F92E7F" w:rsidP="00B7732D">
            <w:pPr>
              <w:shd w:val="clear" w:color="auto" w:fill="FFFFFF"/>
              <w:spacing w:after="0" w:line="240" w:lineRule="auto"/>
              <w:ind w:left="360"/>
              <w:rPr>
                <w:rFonts w:ascii="Liberation Serif" w:eastAsia="Times New Roman" w:hAnsi="Liberation Serif" w:cs="Arial"/>
                <w:b/>
                <w:bCs/>
                <w:color w:val="auto"/>
                <w:spacing w:val="2"/>
                <w:shd w:val="clear" w:color="auto" w:fill="FFFFFF"/>
              </w:rPr>
            </w:pPr>
          </w:p>
        </w:tc>
        <w:tc>
          <w:tcPr>
            <w:tcW w:w="3969" w:type="dxa"/>
            <w:tcBorders>
              <w:top w:val="single" w:sz="4" w:space="0" w:color="auto"/>
              <w:left w:val="single" w:sz="4" w:space="0" w:color="auto"/>
              <w:bottom w:val="single" w:sz="4" w:space="0" w:color="auto"/>
              <w:right w:val="single" w:sz="4" w:space="0" w:color="auto"/>
            </w:tcBorders>
          </w:tcPr>
          <w:p w14:paraId="5002BC00" w14:textId="77777777" w:rsidR="00F92E7F" w:rsidRPr="006D4840" w:rsidRDefault="00F92E7F" w:rsidP="00B7732D">
            <w:pPr>
              <w:shd w:val="clear" w:color="auto" w:fill="FFFFFF"/>
              <w:spacing w:after="0" w:line="240" w:lineRule="auto"/>
              <w:rPr>
                <w:rFonts w:ascii="Liberation Serif" w:eastAsia="Times New Roman" w:hAnsi="Liberation Serif" w:cs="Arial"/>
                <w:color w:val="auto"/>
                <w:spacing w:val="2"/>
                <w:lang w:val="en-US"/>
              </w:rPr>
            </w:pPr>
            <w:r w:rsidRPr="006D4840">
              <w:rPr>
                <w:rFonts w:ascii="Liberation Serif" w:eastAsia="Times New Roman" w:hAnsi="Liberation Serif" w:cs="Arial"/>
                <w:color w:val="auto"/>
                <w:spacing w:val="2"/>
                <w:lang w:val="en-US"/>
              </w:rPr>
              <w:t xml:space="preserve">24 </w:t>
            </w:r>
            <w:r w:rsidRPr="00F9290B">
              <w:rPr>
                <w:rFonts w:ascii="Liberation Serif" w:eastAsia="Times New Roman" w:hAnsi="Liberation Serif" w:cs="Arial"/>
                <w:color w:val="auto"/>
                <w:spacing w:val="2"/>
              </w:rPr>
              <w:t>портов</w:t>
            </w:r>
            <w:r w:rsidRPr="006D4840">
              <w:rPr>
                <w:rFonts w:ascii="Liberation Serif" w:eastAsia="Times New Roman" w:hAnsi="Liberation Serif" w:cs="Arial"/>
                <w:color w:val="auto"/>
                <w:spacing w:val="2"/>
                <w:lang w:val="en-US"/>
              </w:rPr>
              <w:t> 10/100/1000BASE-T (RJ-45)</w:t>
            </w:r>
          </w:p>
          <w:p w14:paraId="13F32445" w14:textId="77777777" w:rsidR="00F92E7F" w:rsidRPr="00F9290B" w:rsidRDefault="00F92E7F" w:rsidP="00B7732D">
            <w:pPr>
              <w:shd w:val="clear" w:color="auto" w:fill="FFFFFF"/>
              <w:spacing w:after="0" w:line="240" w:lineRule="auto"/>
              <w:rPr>
                <w:rFonts w:ascii="Liberation Serif" w:eastAsia="Times New Roman" w:hAnsi="Liberation Serif" w:cs="Arial"/>
                <w:color w:val="auto"/>
                <w:spacing w:val="2"/>
                <w:lang w:val="en-US"/>
              </w:rPr>
            </w:pPr>
            <w:r w:rsidRPr="00F9290B">
              <w:rPr>
                <w:rFonts w:ascii="Liberation Serif" w:eastAsia="Times New Roman" w:hAnsi="Liberation Serif" w:cs="Arial"/>
                <w:color w:val="auto"/>
                <w:spacing w:val="2"/>
                <w:lang w:val="en-US"/>
              </w:rPr>
              <w:t xml:space="preserve">4 </w:t>
            </w:r>
            <w:r w:rsidRPr="00F9290B">
              <w:rPr>
                <w:rFonts w:ascii="Liberation Serif" w:eastAsia="Times New Roman" w:hAnsi="Liberation Serif" w:cs="Arial"/>
                <w:color w:val="auto"/>
                <w:spacing w:val="2"/>
              </w:rPr>
              <w:t>порта</w:t>
            </w:r>
            <w:r w:rsidRPr="00F9290B">
              <w:rPr>
                <w:rFonts w:ascii="Liberation Serif" w:eastAsia="Times New Roman" w:hAnsi="Liberation Serif" w:cs="Arial"/>
                <w:color w:val="auto"/>
                <w:spacing w:val="2"/>
                <w:lang w:val="en-US"/>
              </w:rPr>
              <w:t> 10GBASE-R (SFP+)/1000BASE-X (SFP)</w:t>
            </w:r>
          </w:p>
          <w:p w14:paraId="41DFB285" w14:textId="51EFA0F2" w:rsidR="00F92E7F" w:rsidRPr="00F9290B" w:rsidRDefault="00F92E7F" w:rsidP="00B7732D">
            <w:pPr>
              <w:spacing w:after="0" w:line="240" w:lineRule="auto"/>
              <w:rPr>
                <w:rFonts w:ascii="Liberation Serif" w:eastAsiaTheme="minorHAnsi" w:hAnsi="Liberation Serif" w:cstheme="minorHAnsi"/>
                <w:bCs/>
                <w:color w:val="auto"/>
              </w:rPr>
            </w:pPr>
            <w:r w:rsidRPr="00F9290B">
              <w:rPr>
                <w:rFonts w:ascii="Liberation Serif" w:eastAsia="Times New Roman" w:hAnsi="Liberation Serif" w:cs="Arial"/>
                <w:color w:val="auto"/>
                <w:spacing w:val="2"/>
              </w:rPr>
              <w:t>1 консольный порт RS-232 (RJ-45)</w:t>
            </w:r>
          </w:p>
        </w:tc>
        <w:tc>
          <w:tcPr>
            <w:tcW w:w="3119" w:type="dxa"/>
            <w:tcBorders>
              <w:left w:val="single" w:sz="4" w:space="0" w:color="auto"/>
              <w:right w:val="single" w:sz="4" w:space="0" w:color="auto"/>
            </w:tcBorders>
          </w:tcPr>
          <w:p w14:paraId="3DD06BF0" w14:textId="76126B6E"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F92E7F" w:rsidRPr="00F9290B" w14:paraId="45EB44F2" w14:textId="77777777" w:rsidTr="00B7732D">
        <w:tc>
          <w:tcPr>
            <w:tcW w:w="704" w:type="dxa"/>
            <w:vMerge/>
            <w:tcBorders>
              <w:left w:val="single" w:sz="4" w:space="0" w:color="auto"/>
              <w:right w:val="single" w:sz="4" w:space="0" w:color="auto"/>
            </w:tcBorders>
          </w:tcPr>
          <w:p w14:paraId="6D25B49D"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5A8EE278"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CB2A7D9" w14:textId="5DD1BA94"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pacing w:val="5"/>
                <w:shd w:val="clear" w:color="auto" w:fill="FFFFFF"/>
              </w:rPr>
              <w:t>Пропускная способность</w:t>
            </w:r>
            <w:r>
              <w:rPr>
                <w:rFonts w:ascii="Liberation Serif" w:hAnsi="Liberation Serif" w:cs="Arial"/>
                <w:color w:val="auto"/>
                <w:spacing w:val="5"/>
                <w:shd w:val="clear" w:color="auto" w:fill="FFFFFF"/>
              </w:rPr>
              <w:t>,</w:t>
            </w:r>
            <w:r w:rsidRPr="00F9290B">
              <w:rPr>
                <w:rFonts w:ascii="Liberation Serif" w:hAnsi="Liberation Serif" w:cs="Arial"/>
                <w:color w:val="auto"/>
                <w:spacing w:val="5"/>
                <w:shd w:val="clear" w:color="auto" w:fill="FFFFFF"/>
              </w:rPr>
              <w:t xml:space="preserve"> Гбит/с</w:t>
            </w:r>
          </w:p>
        </w:tc>
        <w:tc>
          <w:tcPr>
            <w:tcW w:w="3969" w:type="dxa"/>
            <w:tcBorders>
              <w:top w:val="single" w:sz="4" w:space="0" w:color="auto"/>
              <w:left w:val="single" w:sz="4" w:space="0" w:color="auto"/>
              <w:bottom w:val="single" w:sz="4" w:space="0" w:color="auto"/>
              <w:right w:val="single" w:sz="4" w:space="0" w:color="auto"/>
            </w:tcBorders>
          </w:tcPr>
          <w:p w14:paraId="4CDE18BB" w14:textId="577757ED"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Arial"/>
                <w:color w:val="auto"/>
                <w:spacing w:val="5"/>
                <w:shd w:val="clear" w:color="auto" w:fill="FFFFFF"/>
              </w:rPr>
              <w:t xml:space="preserve">Не менее 128 </w:t>
            </w:r>
          </w:p>
        </w:tc>
        <w:tc>
          <w:tcPr>
            <w:tcW w:w="3119" w:type="dxa"/>
            <w:tcBorders>
              <w:left w:val="single" w:sz="4" w:space="0" w:color="auto"/>
              <w:right w:val="single" w:sz="4" w:space="0" w:color="auto"/>
            </w:tcBorders>
          </w:tcPr>
          <w:p w14:paraId="7F67A328" w14:textId="418A878F"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16C39385" w14:textId="77777777" w:rsidTr="00B7732D">
        <w:tc>
          <w:tcPr>
            <w:tcW w:w="704" w:type="dxa"/>
            <w:vMerge/>
            <w:tcBorders>
              <w:left w:val="single" w:sz="4" w:space="0" w:color="auto"/>
              <w:right w:val="single" w:sz="4" w:space="0" w:color="auto"/>
            </w:tcBorders>
          </w:tcPr>
          <w:p w14:paraId="265E141E"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23681FE"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7E0D31E6" w14:textId="7A7F5F5F"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pacing w:val="5"/>
                <w:shd w:val="clear" w:color="auto" w:fill="FFFFFF"/>
              </w:rPr>
              <w:t>Производительность на пакетах длиной 64 байта</w:t>
            </w:r>
          </w:p>
        </w:tc>
        <w:tc>
          <w:tcPr>
            <w:tcW w:w="3969" w:type="dxa"/>
            <w:tcBorders>
              <w:top w:val="single" w:sz="4" w:space="0" w:color="auto"/>
              <w:left w:val="single" w:sz="4" w:space="0" w:color="auto"/>
              <w:bottom w:val="single" w:sz="4" w:space="0" w:color="auto"/>
              <w:right w:val="single" w:sz="4" w:space="0" w:color="auto"/>
            </w:tcBorders>
          </w:tcPr>
          <w:p w14:paraId="5B403AF1" w14:textId="3DE80AFB" w:rsidR="00F92E7F" w:rsidRPr="00F9290B" w:rsidRDefault="00F92E7F" w:rsidP="00B7732D">
            <w:pPr>
              <w:spacing w:after="0" w:line="240" w:lineRule="auto"/>
              <w:rPr>
                <w:rFonts w:ascii="Liberation Serif" w:hAnsi="Liberation Serif" w:cs="Arial"/>
                <w:color w:val="auto"/>
              </w:rPr>
            </w:pPr>
            <w:r w:rsidRPr="00F9290B">
              <w:rPr>
                <w:rFonts w:ascii="Liberation Serif" w:eastAsiaTheme="minorHAnsi" w:hAnsi="Liberation Serif" w:cstheme="minorHAnsi"/>
                <w:bCs/>
                <w:color w:val="auto"/>
              </w:rPr>
              <w:t xml:space="preserve">Не менее 92,1 </w:t>
            </w:r>
            <w:r w:rsidRPr="00F9290B">
              <w:rPr>
                <w:rFonts w:ascii="Liberation Serif" w:eastAsiaTheme="minorHAnsi" w:hAnsi="Liberation Serif" w:cstheme="minorHAnsi"/>
                <w:bCs/>
                <w:color w:val="auto"/>
                <w:lang w:val="en-US"/>
              </w:rPr>
              <w:t>MPPS</w:t>
            </w:r>
          </w:p>
        </w:tc>
        <w:tc>
          <w:tcPr>
            <w:tcW w:w="3119" w:type="dxa"/>
            <w:tcBorders>
              <w:left w:val="single" w:sz="4" w:space="0" w:color="auto"/>
              <w:right w:val="single" w:sz="4" w:space="0" w:color="auto"/>
            </w:tcBorders>
          </w:tcPr>
          <w:p w14:paraId="4A220917" w14:textId="18D72D42"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43C5B915" w14:textId="77777777" w:rsidTr="00B7732D">
        <w:tc>
          <w:tcPr>
            <w:tcW w:w="704" w:type="dxa"/>
            <w:vMerge/>
            <w:tcBorders>
              <w:left w:val="single" w:sz="4" w:space="0" w:color="auto"/>
              <w:right w:val="single" w:sz="4" w:space="0" w:color="auto"/>
            </w:tcBorders>
          </w:tcPr>
          <w:p w14:paraId="67FF18D3"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406849BE"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3568328B" w14:textId="644B6AC5"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pacing w:val="5"/>
                <w:shd w:val="clear" w:color="auto" w:fill="FFFFFF"/>
              </w:rPr>
              <w:t>Объем буферной памяти</w:t>
            </w:r>
            <w:r>
              <w:rPr>
                <w:rFonts w:ascii="Liberation Serif" w:hAnsi="Liberation Serif" w:cs="Arial"/>
                <w:color w:val="auto"/>
                <w:spacing w:val="5"/>
                <w:shd w:val="clear" w:color="auto" w:fill="FFFFFF"/>
              </w:rPr>
              <w:t>,</w:t>
            </w:r>
            <w:r w:rsidRPr="00F9290B">
              <w:rPr>
                <w:rFonts w:ascii="Liberation Serif" w:hAnsi="Liberation Serif" w:cs="Arial"/>
                <w:color w:val="auto"/>
                <w:spacing w:val="5"/>
                <w:shd w:val="clear" w:color="auto" w:fill="FFFFFF"/>
              </w:rPr>
              <w:t xml:space="preserve"> Мбайт</w:t>
            </w:r>
          </w:p>
        </w:tc>
        <w:tc>
          <w:tcPr>
            <w:tcW w:w="3969" w:type="dxa"/>
            <w:tcBorders>
              <w:top w:val="single" w:sz="4" w:space="0" w:color="auto"/>
              <w:left w:val="single" w:sz="4" w:space="0" w:color="auto"/>
              <w:bottom w:val="single" w:sz="4" w:space="0" w:color="auto"/>
              <w:right w:val="single" w:sz="4" w:space="0" w:color="auto"/>
            </w:tcBorders>
          </w:tcPr>
          <w:p w14:paraId="7967DAA8" w14:textId="749C4C3E"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Arial"/>
                <w:color w:val="auto"/>
                <w:spacing w:val="5"/>
                <w:shd w:val="clear" w:color="auto" w:fill="FFFFFF"/>
              </w:rPr>
              <w:t xml:space="preserve">Не менее 1,5 </w:t>
            </w:r>
          </w:p>
        </w:tc>
        <w:tc>
          <w:tcPr>
            <w:tcW w:w="3119" w:type="dxa"/>
            <w:tcBorders>
              <w:left w:val="single" w:sz="4" w:space="0" w:color="auto"/>
              <w:right w:val="single" w:sz="4" w:space="0" w:color="auto"/>
            </w:tcBorders>
          </w:tcPr>
          <w:p w14:paraId="203C48E8" w14:textId="5F087AB3"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766ED7DB" w14:textId="77777777" w:rsidTr="00B7732D">
        <w:tc>
          <w:tcPr>
            <w:tcW w:w="704" w:type="dxa"/>
            <w:vMerge/>
            <w:tcBorders>
              <w:left w:val="single" w:sz="4" w:space="0" w:color="auto"/>
              <w:right w:val="single" w:sz="4" w:space="0" w:color="auto"/>
            </w:tcBorders>
          </w:tcPr>
          <w:p w14:paraId="7F39553F"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55883EE8"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0E40408" w14:textId="358A99B4"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pacing w:val="5"/>
                <w:shd w:val="clear" w:color="auto" w:fill="FFFFFF"/>
              </w:rPr>
              <w:t>Объем ОЗУ</w:t>
            </w:r>
            <w:r>
              <w:rPr>
                <w:rFonts w:ascii="Liberation Serif" w:hAnsi="Liberation Serif" w:cs="Arial"/>
                <w:color w:val="auto"/>
                <w:spacing w:val="5"/>
                <w:shd w:val="clear" w:color="auto" w:fill="FFFFFF"/>
              </w:rPr>
              <w:t>,</w:t>
            </w:r>
            <w:r w:rsidRPr="00F9290B">
              <w:rPr>
                <w:rFonts w:ascii="Liberation Serif" w:hAnsi="Liberation Serif" w:cs="Arial"/>
                <w:color w:val="auto"/>
                <w:spacing w:val="5"/>
                <w:shd w:val="clear" w:color="auto" w:fill="FFFFFF"/>
              </w:rPr>
              <w:t xml:space="preserve"> Мбайт</w:t>
            </w:r>
          </w:p>
        </w:tc>
        <w:tc>
          <w:tcPr>
            <w:tcW w:w="3969" w:type="dxa"/>
            <w:tcBorders>
              <w:top w:val="single" w:sz="4" w:space="0" w:color="auto"/>
              <w:left w:val="single" w:sz="4" w:space="0" w:color="auto"/>
              <w:bottom w:val="single" w:sz="4" w:space="0" w:color="auto"/>
              <w:right w:val="single" w:sz="4" w:space="0" w:color="auto"/>
            </w:tcBorders>
          </w:tcPr>
          <w:p w14:paraId="267B8638" w14:textId="3020877F"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Arial"/>
                <w:color w:val="auto"/>
                <w:spacing w:val="5"/>
                <w:shd w:val="clear" w:color="auto" w:fill="FFFFFF"/>
              </w:rPr>
              <w:t xml:space="preserve">Не менее 512 </w:t>
            </w:r>
          </w:p>
        </w:tc>
        <w:tc>
          <w:tcPr>
            <w:tcW w:w="3119" w:type="dxa"/>
            <w:tcBorders>
              <w:left w:val="single" w:sz="4" w:space="0" w:color="auto"/>
              <w:right w:val="single" w:sz="4" w:space="0" w:color="auto"/>
            </w:tcBorders>
          </w:tcPr>
          <w:p w14:paraId="6BD8C79E" w14:textId="175293CF"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038F6426" w14:textId="77777777" w:rsidTr="00B7732D">
        <w:tc>
          <w:tcPr>
            <w:tcW w:w="704" w:type="dxa"/>
            <w:vMerge/>
            <w:tcBorders>
              <w:left w:val="single" w:sz="4" w:space="0" w:color="auto"/>
              <w:right w:val="single" w:sz="4" w:space="0" w:color="auto"/>
            </w:tcBorders>
          </w:tcPr>
          <w:p w14:paraId="155BD649"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7F386D61"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D58BC25" w14:textId="7D6A7AAB"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pacing w:val="5"/>
                <w:shd w:val="clear" w:color="auto" w:fill="FFFFFF"/>
              </w:rPr>
              <w:t>Объем ПЗУ (</w:t>
            </w:r>
            <w:r w:rsidRPr="00F9290B">
              <w:rPr>
                <w:rFonts w:ascii="Liberation Serif" w:hAnsi="Liberation Serif" w:cs="Arial"/>
                <w:color w:val="auto"/>
                <w:shd w:val="clear" w:color="auto" w:fill="FFFFFF"/>
              </w:rPr>
              <w:t>RAW NAND</w:t>
            </w:r>
            <w:r w:rsidRPr="00F9290B">
              <w:rPr>
                <w:rFonts w:ascii="Liberation Serif" w:hAnsi="Liberation Serif" w:cs="Arial"/>
                <w:color w:val="auto"/>
                <w:spacing w:val="5"/>
                <w:shd w:val="clear" w:color="auto" w:fill="FFFFFF"/>
              </w:rPr>
              <w:t>)</w:t>
            </w:r>
            <w:r>
              <w:rPr>
                <w:rFonts w:ascii="Liberation Serif" w:hAnsi="Liberation Serif" w:cs="Arial"/>
                <w:color w:val="auto"/>
                <w:spacing w:val="5"/>
                <w:shd w:val="clear" w:color="auto" w:fill="FFFFFF"/>
              </w:rPr>
              <w:t>,</w:t>
            </w:r>
            <w:r w:rsidRPr="00F9290B">
              <w:rPr>
                <w:rFonts w:ascii="Liberation Serif" w:hAnsi="Liberation Serif" w:cs="Arial"/>
                <w:color w:val="auto"/>
                <w:spacing w:val="5"/>
                <w:shd w:val="clear" w:color="auto" w:fill="FFFFFF"/>
              </w:rPr>
              <w:t xml:space="preserve"> Мбайт</w:t>
            </w:r>
          </w:p>
        </w:tc>
        <w:tc>
          <w:tcPr>
            <w:tcW w:w="3969" w:type="dxa"/>
            <w:tcBorders>
              <w:top w:val="single" w:sz="4" w:space="0" w:color="auto"/>
              <w:left w:val="single" w:sz="4" w:space="0" w:color="auto"/>
              <w:bottom w:val="single" w:sz="4" w:space="0" w:color="auto"/>
              <w:right w:val="single" w:sz="4" w:space="0" w:color="auto"/>
            </w:tcBorders>
          </w:tcPr>
          <w:p w14:paraId="20369CE7" w14:textId="60A20D6C" w:rsidR="00F92E7F" w:rsidRPr="00F9290B" w:rsidRDefault="00F92E7F" w:rsidP="00B7732D">
            <w:pPr>
              <w:spacing w:after="0" w:line="240" w:lineRule="auto"/>
              <w:rPr>
                <w:rFonts w:ascii="Liberation Serif" w:hAnsi="Liberation Serif" w:cs="Arial"/>
                <w:color w:val="auto"/>
              </w:rPr>
            </w:pPr>
            <w:r w:rsidRPr="00F9290B">
              <w:rPr>
                <w:rFonts w:ascii="Liberation Serif" w:eastAsiaTheme="minorHAnsi" w:hAnsi="Liberation Serif" w:cstheme="minorHAnsi"/>
                <w:bCs/>
                <w:color w:val="auto"/>
              </w:rPr>
              <w:t xml:space="preserve">Не менее </w:t>
            </w:r>
            <w:r w:rsidRPr="00F9290B">
              <w:rPr>
                <w:rFonts w:ascii="Liberation Serif" w:eastAsiaTheme="minorHAnsi" w:hAnsi="Liberation Serif" w:cstheme="minorHAnsi"/>
                <w:bCs/>
                <w:color w:val="auto"/>
                <w:lang w:val="en-US"/>
              </w:rPr>
              <w:t>512</w:t>
            </w:r>
            <w:r w:rsidRPr="00F9290B">
              <w:rPr>
                <w:rFonts w:ascii="Liberation Serif" w:hAnsi="Liberation Serif" w:cs="Arial"/>
                <w:color w:val="auto"/>
                <w:spacing w:val="5"/>
                <w:shd w:val="clear" w:color="auto" w:fill="FFFFFF"/>
              </w:rPr>
              <w:t xml:space="preserve"> </w:t>
            </w:r>
          </w:p>
        </w:tc>
        <w:tc>
          <w:tcPr>
            <w:tcW w:w="3119" w:type="dxa"/>
            <w:tcBorders>
              <w:left w:val="single" w:sz="4" w:space="0" w:color="auto"/>
              <w:right w:val="single" w:sz="4" w:space="0" w:color="auto"/>
            </w:tcBorders>
          </w:tcPr>
          <w:p w14:paraId="6A2E0C01" w14:textId="776D1ECB"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4937F391" w14:textId="77777777" w:rsidTr="00B7732D">
        <w:tc>
          <w:tcPr>
            <w:tcW w:w="704" w:type="dxa"/>
            <w:vMerge/>
            <w:tcBorders>
              <w:left w:val="single" w:sz="4" w:space="0" w:color="auto"/>
              <w:right w:val="single" w:sz="4" w:space="0" w:color="auto"/>
            </w:tcBorders>
          </w:tcPr>
          <w:p w14:paraId="7B594A37"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B810AC1"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A99646C" w14:textId="30435C24"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pacing w:val="5"/>
                <w:shd w:val="clear" w:color="auto" w:fill="FFFFFF"/>
              </w:rPr>
              <w:t>Таблица MAC-адресов</w:t>
            </w:r>
          </w:p>
        </w:tc>
        <w:tc>
          <w:tcPr>
            <w:tcW w:w="3969" w:type="dxa"/>
            <w:tcBorders>
              <w:top w:val="single" w:sz="4" w:space="0" w:color="auto"/>
              <w:left w:val="single" w:sz="4" w:space="0" w:color="auto"/>
              <w:bottom w:val="single" w:sz="4" w:space="0" w:color="auto"/>
              <w:right w:val="single" w:sz="4" w:space="0" w:color="auto"/>
            </w:tcBorders>
          </w:tcPr>
          <w:p w14:paraId="39AE32BD" w14:textId="23329770"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Arial"/>
                <w:color w:val="auto"/>
                <w:spacing w:val="5"/>
                <w:shd w:val="clear" w:color="auto" w:fill="FFFFFF"/>
              </w:rPr>
              <w:t>Не менее 16384</w:t>
            </w:r>
          </w:p>
        </w:tc>
        <w:tc>
          <w:tcPr>
            <w:tcW w:w="3119" w:type="dxa"/>
            <w:tcBorders>
              <w:left w:val="single" w:sz="4" w:space="0" w:color="auto"/>
              <w:right w:val="single" w:sz="4" w:space="0" w:color="auto"/>
            </w:tcBorders>
          </w:tcPr>
          <w:p w14:paraId="6ADD5CA4" w14:textId="66E86CAA"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707DE4C9" w14:textId="77777777" w:rsidTr="00B7732D">
        <w:tc>
          <w:tcPr>
            <w:tcW w:w="704" w:type="dxa"/>
            <w:vMerge/>
            <w:tcBorders>
              <w:left w:val="single" w:sz="4" w:space="0" w:color="auto"/>
              <w:right w:val="single" w:sz="4" w:space="0" w:color="auto"/>
            </w:tcBorders>
          </w:tcPr>
          <w:p w14:paraId="673CD121"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32FD7B3"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40E8B5B" w14:textId="2152C177" w:rsidR="00F92E7F" w:rsidRPr="00F9290B" w:rsidRDefault="00F92E7F" w:rsidP="00B7732D">
            <w:pPr>
              <w:shd w:val="clear" w:color="auto" w:fill="FFFFFF"/>
              <w:spacing w:after="0" w:line="240" w:lineRule="auto"/>
              <w:ind w:left="-31"/>
              <w:rPr>
                <w:rFonts w:ascii="Liberation Serif" w:hAnsi="Liberation Serif" w:cs="Arial"/>
                <w:color w:val="auto"/>
                <w:spacing w:val="5"/>
                <w:shd w:val="clear" w:color="auto" w:fill="FFFFFF"/>
              </w:rPr>
            </w:pPr>
            <w:r w:rsidRPr="00F9290B">
              <w:rPr>
                <w:rFonts w:ascii="Liberation Serif" w:hAnsi="Liberation Serif" w:cs="Arial"/>
                <w:color w:val="auto"/>
                <w:shd w:val="clear" w:color="auto" w:fill="FFFFFF"/>
              </w:rPr>
              <w:t>Количество ARP-записей</w:t>
            </w:r>
          </w:p>
        </w:tc>
        <w:tc>
          <w:tcPr>
            <w:tcW w:w="3969" w:type="dxa"/>
            <w:tcBorders>
              <w:top w:val="single" w:sz="4" w:space="0" w:color="auto"/>
              <w:left w:val="single" w:sz="4" w:space="0" w:color="auto"/>
              <w:bottom w:val="single" w:sz="4" w:space="0" w:color="auto"/>
              <w:right w:val="single" w:sz="4" w:space="0" w:color="auto"/>
            </w:tcBorders>
          </w:tcPr>
          <w:p w14:paraId="1D04FBAD" w14:textId="1F5EE35E" w:rsidR="00F92E7F" w:rsidRPr="00F9290B" w:rsidRDefault="00F92E7F" w:rsidP="00B7732D">
            <w:pPr>
              <w:spacing w:after="0" w:line="240" w:lineRule="auto"/>
              <w:rPr>
                <w:rFonts w:ascii="Liberation Serif" w:hAnsi="Liberation Serif" w:cs="Arial"/>
                <w:color w:val="auto"/>
                <w:spacing w:val="5"/>
                <w:shd w:val="clear" w:color="auto" w:fill="FFFFFF"/>
              </w:rPr>
            </w:pPr>
            <w:r w:rsidRPr="00F9290B">
              <w:rPr>
                <w:rFonts w:ascii="Liberation Serif" w:hAnsi="Liberation Serif" w:cs="Arial"/>
                <w:color w:val="auto"/>
                <w:spacing w:val="5"/>
                <w:shd w:val="clear" w:color="auto" w:fill="FFFFFF"/>
              </w:rPr>
              <w:t>Не менее 820</w:t>
            </w:r>
          </w:p>
        </w:tc>
        <w:tc>
          <w:tcPr>
            <w:tcW w:w="3119" w:type="dxa"/>
            <w:tcBorders>
              <w:left w:val="single" w:sz="4" w:space="0" w:color="auto"/>
              <w:right w:val="single" w:sz="4" w:space="0" w:color="auto"/>
            </w:tcBorders>
          </w:tcPr>
          <w:p w14:paraId="6337D89D" w14:textId="47479E6D"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F92E7F" w:rsidRPr="00F9290B" w14:paraId="4E575671" w14:textId="77777777" w:rsidTr="00B7732D">
        <w:tc>
          <w:tcPr>
            <w:tcW w:w="704" w:type="dxa"/>
            <w:vMerge/>
            <w:tcBorders>
              <w:left w:val="single" w:sz="4" w:space="0" w:color="auto"/>
              <w:right w:val="single" w:sz="4" w:space="0" w:color="auto"/>
            </w:tcBorders>
          </w:tcPr>
          <w:p w14:paraId="0287E26A"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2059CBA"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2507FB5" w14:textId="7D9DB2CF"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pacing w:val="5"/>
                <w:shd w:val="clear" w:color="auto" w:fill="FFFFFF"/>
              </w:rPr>
              <w:t>Количество активных VLAN</w:t>
            </w:r>
          </w:p>
        </w:tc>
        <w:tc>
          <w:tcPr>
            <w:tcW w:w="3969" w:type="dxa"/>
            <w:tcBorders>
              <w:top w:val="single" w:sz="4" w:space="0" w:color="auto"/>
              <w:left w:val="single" w:sz="4" w:space="0" w:color="auto"/>
              <w:bottom w:val="single" w:sz="4" w:space="0" w:color="auto"/>
              <w:right w:val="single" w:sz="4" w:space="0" w:color="auto"/>
            </w:tcBorders>
          </w:tcPr>
          <w:p w14:paraId="75402608" w14:textId="25E1B579"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Arial"/>
                <w:color w:val="auto"/>
                <w:spacing w:val="5"/>
                <w:shd w:val="clear" w:color="auto" w:fill="FFFFFF"/>
              </w:rPr>
              <w:t>Не менее 4094</w:t>
            </w:r>
          </w:p>
        </w:tc>
        <w:tc>
          <w:tcPr>
            <w:tcW w:w="3119" w:type="dxa"/>
            <w:tcBorders>
              <w:left w:val="single" w:sz="4" w:space="0" w:color="auto"/>
              <w:right w:val="single" w:sz="4" w:space="0" w:color="auto"/>
            </w:tcBorders>
          </w:tcPr>
          <w:p w14:paraId="38FFF499" w14:textId="5EFBA99D"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25782452" w14:textId="77777777" w:rsidTr="00B7732D">
        <w:tc>
          <w:tcPr>
            <w:tcW w:w="704" w:type="dxa"/>
            <w:vMerge/>
            <w:tcBorders>
              <w:left w:val="single" w:sz="4" w:space="0" w:color="auto"/>
              <w:right w:val="single" w:sz="4" w:space="0" w:color="auto"/>
            </w:tcBorders>
          </w:tcPr>
          <w:p w14:paraId="39CF2121"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5A36CA40"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B8ABB99" w14:textId="33A8D5C0" w:rsidR="00F92E7F" w:rsidRPr="00F9290B" w:rsidRDefault="00F92E7F" w:rsidP="00B7732D">
            <w:pPr>
              <w:shd w:val="clear" w:color="auto" w:fill="FFFFFF"/>
              <w:spacing w:after="0" w:line="240" w:lineRule="auto"/>
              <w:ind w:left="-31"/>
              <w:rPr>
                <w:rFonts w:ascii="Liberation Serif" w:hAnsi="Liberation Serif" w:cs="Arial"/>
                <w:color w:val="auto"/>
                <w:spacing w:val="5"/>
                <w:shd w:val="clear" w:color="auto" w:fill="FFFFFF"/>
              </w:rPr>
            </w:pPr>
            <w:r w:rsidRPr="00F9290B">
              <w:rPr>
                <w:rFonts w:ascii="Liberation Serif" w:hAnsi="Liberation Serif" w:cs="Arial"/>
                <w:color w:val="auto"/>
                <w:shd w:val="clear" w:color="auto" w:fill="FFFFFF"/>
              </w:rPr>
              <w:t xml:space="preserve">Количество маршрутов L3 IPv4 </w:t>
            </w:r>
            <w:proofErr w:type="spellStart"/>
            <w:r w:rsidRPr="00F9290B">
              <w:rPr>
                <w:rFonts w:ascii="Liberation Serif" w:hAnsi="Liberation Serif" w:cs="Arial"/>
                <w:color w:val="auto"/>
                <w:shd w:val="clear" w:color="auto" w:fill="FFFFFF"/>
              </w:rPr>
              <w:t>Unicast</w:t>
            </w:r>
            <w:proofErr w:type="spellEnd"/>
          </w:p>
        </w:tc>
        <w:tc>
          <w:tcPr>
            <w:tcW w:w="3969" w:type="dxa"/>
            <w:tcBorders>
              <w:top w:val="single" w:sz="4" w:space="0" w:color="auto"/>
              <w:left w:val="single" w:sz="4" w:space="0" w:color="auto"/>
              <w:bottom w:val="single" w:sz="4" w:space="0" w:color="auto"/>
              <w:right w:val="single" w:sz="4" w:space="0" w:color="auto"/>
            </w:tcBorders>
          </w:tcPr>
          <w:p w14:paraId="344BA2CA" w14:textId="5BD53EE2" w:rsidR="00F92E7F" w:rsidRPr="00F9290B" w:rsidRDefault="00F92E7F" w:rsidP="00B7732D">
            <w:pPr>
              <w:spacing w:after="0" w:line="240" w:lineRule="auto"/>
              <w:rPr>
                <w:rFonts w:ascii="Liberation Serif" w:hAnsi="Liberation Serif" w:cs="Arial"/>
                <w:color w:val="auto"/>
                <w:spacing w:val="5"/>
                <w:shd w:val="clear" w:color="auto" w:fill="FFFFFF"/>
              </w:rPr>
            </w:pPr>
            <w:r w:rsidRPr="00F9290B">
              <w:rPr>
                <w:rFonts w:ascii="Liberation Serif" w:hAnsi="Liberation Serif" w:cs="Arial"/>
                <w:color w:val="auto"/>
                <w:spacing w:val="5"/>
                <w:shd w:val="clear" w:color="auto" w:fill="FFFFFF"/>
              </w:rPr>
              <w:t>Не менее 816</w:t>
            </w:r>
          </w:p>
        </w:tc>
        <w:tc>
          <w:tcPr>
            <w:tcW w:w="3119" w:type="dxa"/>
            <w:tcBorders>
              <w:left w:val="single" w:sz="4" w:space="0" w:color="auto"/>
              <w:right w:val="single" w:sz="4" w:space="0" w:color="auto"/>
            </w:tcBorders>
          </w:tcPr>
          <w:p w14:paraId="54B100CA" w14:textId="7E106ED3"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F92E7F" w:rsidRPr="00F9290B" w14:paraId="136C8987" w14:textId="77777777" w:rsidTr="00B7732D">
        <w:tc>
          <w:tcPr>
            <w:tcW w:w="704" w:type="dxa"/>
            <w:vMerge/>
            <w:tcBorders>
              <w:left w:val="single" w:sz="4" w:space="0" w:color="auto"/>
              <w:right w:val="single" w:sz="4" w:space="0" w:color="auto"/>
            </w:tcBorders>
          </w:tcPr>
          <w:p w14:paraId="0D161697"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36D4632"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31667E6A" w14:textId="7EB71DA3" w:rsidR="00F92E7F" w:rsidRPr="00F9290B" w:rsidRDefault="00F92E7F" w:rsidP="00B7732D">
            <w:pPr>
              <w:shd w:val="clear" w:color="auto" w:fill="FFFFFF"/>
              <w:spacing w:after="0" w:line="240" w:lineRule="auto"/>
              <w:ind w:left="-31"/>
              <w:rPr>
                <w:rFonts w:ascii="Liberation Serif" w:hAnsi="Liberation Serif" w:cs="Arial"/>
                <w:color w:val="auto"/>
                <w:spacing w:val="5"/>
                <w:shd w:val="clear" w:color="auto" w:fill="FFFFFF"/>
              </w:rPr>
            </w:pPr>
            <w:r w:rsidRPr="00F9290B">
              <w:rPr>
                <w:rFonts w:ascii="Liberation Serif" w:hAnsi="Liberation Serif" w:cs="Arial"/>
                <w:color w:val="auto"/>
                <w:shd w:val="clear" w:color="auto" w:fill="FFFFFF"/>
              </w:rPr>
              <w:t xml:space="preserve">Количество маршрутов L3 IPv6 </w:t>
            </w:r>
            <w:proofErr w:type="spellStart"/>
            <w:r w:rsidRPr="00F9290B">
              <w:rPr>
                <w:rFonts w:ascii="Liberation Serif" w:hAnsi="Liberation Serif" w:cs="Arial"/>
                <w:color w:val="auto"/>
                <w:shd w:val="clear" w:color="auto" w:fill="FFFFFF"/>
              </w:rPr>
              <w:t>Unicast</w:t>
            </w:r>
            <w:proofErr w:type="spellEnd"/>
          </w:p>
        </w:tc>
        <w:tc>
          <w:tcPr>
            <w:tcW w:w="3969" w:type="dxa"/>
            <w:tcBorders>
              <w:top w:val="single" w:sz="4" w:space="0" w:color="auto"/>
              <w:left w:val="single" w:sz="4" w:space="0" w:color="auto"/>
              <w:bottom w:val="single" w:sz="4" w:space="0" w:color="auto"/>
              <w:right w:val="single" w:sz="4" w:space="0" w:color="auto"/>
            </w:tcBorders>
          </w:tcPr>
          <w:p w14:paraId="440C6F51" w14:textId="08B30D81" w:rsidR="00F92E7F" w:rsidRPr="00F9290B" w:rsidRDefault="00F92E7F" w:rsidP="00B7732D">
            <w:pPr>
              <w:spacing w:after="0" w:line="240" w:lineRule="auto"/>
              <w:rPr>
                <w:rFonts w:ascii="Liberation Serif" w:hAnsi="Liberation Serif" w:cs="Arial"/>
                <w:color w:val="auto"/>
                <w:spacing w:val="5"/>
                <w:shd w:val="clear" w:color="auto" w:fill="FFFFFF"/>
              </w:rPr>
            </w:pPr>
            <w:r w:rsidRPr="00F9290B">
              <w:rPr>
                <w:rFonts w:ascii="Liberation Serif" w:hAnsi="Liberation Serif" w:cs="Arial"/>
                <w:color w:val="auto"/>
                <w:spacing w:val="5"/>
                <w:shd w:val="clear" w:color="auto" w:fill="FFFFFF"/>
              </w:rPr>
              <w:t>Не менее 210</w:t>
            </w:r>
          </w:p>
        </w:tc>
        <w:tc>
          <w:tcPr>
            <w:tcW w:w="3119" w:type="dxa"/>
            <w:tcBorders>
              <w:left w:val="single" w:sz="4" w:space="0" w:color="auto"/>
              <w:right w:val="single" w:sz="4" w:space="0" w:color="auto"/>
            </w:tcBorders>
          </w:tcPr>
          <w:p w14:paraId="2C1742DB" w14:textId="63ADE0FB"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F92E7F" w:rsidRPr="00F9290B" w14:paraId="71DA5361" w14:textId="77777777" w:rsidTr="00B7732D">
        <w:tc>
          <w:tcPr>
            <w:tcW w:w="704" w:type="dxa"/>
            <w:vMerge/>
            <w:tcBorders>
              <w:left w:val="single" w:sz="4" w:space="0" w:color="auto"/>
              <w:right w:val="single" w:sz="4" w:space="0" w:color="auto"/>
            </w:tcBorders>
          </w:tcPr>
          <w:p w14:paraId="3C991BF4"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58D2434B"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239E7D91" w14:textId="69A91493"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pacing w:val="5"/>
                <w:shd w:val="clear" w:color="auto" w:fill="FFFFFF"/>
              </w:rPr>
              <w:t xml:space="preserve">Количество групп L2 </w:t>
            </w:r>
            <w:proofErr w:type="spellStart"/>
            <w:r w:rsidRPr="00F9290B">
              <w:rPr>
                <w:rFonts w:ascii="Liberation Serif" w:hAnsi="Liberation Serif" w:cs="Arial"/>
                <w:color w:val="auto"/>
                <w:spacing w:val="5"/>
                <w:shd w:val="clear" w:color="auto" w:fill="FFFFFF"/>
              </w:rPr>
              <w:t>Multicast</w:t>
            </w:r>
            <w:proofErr w:type="spellEnd"/>
            <w:r w:rsidRPr="00F9290B">
              <w:rPr>
                <w:rFonts w:ascii="Liberation Serif" w:hAnsi="Liberation Serif" w:cs="Arial"/>
                <w:color w:val="auto"/>
                <w:spacing w:val="5"/>
                <w:shd w:val="clear" w:color="auto" w:fill="FFFFFF"/>
              </w:rPr>
              <w:t xml:space="preserve"> </w:t>
            </w:r>
          </w:p>
        </w:tc>
        <w:tc>
          <w:tcPr>
            <w:tcW w:w="3969" w:type="dxa"/>
            <w:tcBorders>
              <w:top w:val="single" w:sz="4" w:space="0" w:color="auto"/>
              <w:left w:val="single" w:sz="4" w:space="0" w:color="auto"/>
              <w:bottom w:val="single" w:sz="4" w:space="0" w:color="auto"/>
              <w:right w:val="single" w:sz="4" w:space="0" w:color="auto"/>
            </w:tcBorders>
          </w:tcPr>
          <w:p w14:paraId="1243EE88" w14:textId="0415B3A8"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Не менее 2047</w:t>
            </w:r>
          </w:p>
        </w:tc>
        <w:tc>
          <w:tcPr>
            <w:tcW w:w="3119" w:type="dxa"/>
            <w:tcBorders>
              <w:left w:val="single" w:sz="4" w:space="0" w:color="auto"/>
              <w:right w:val="single" w:sz="4" w:space="0" w:color="auto"/>
            </w:tcBorders>
          </w:tcPr>
          <w:p w14:paraId="53229C7D" w14:textId="3C6B17C0"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74682E0F" w14:textId="77777777" w:rsidTr="00B7732D">
        <w:tc>
          <w:tcPr>
            <w:tcW w:w="704" w:type="dxa"/>
            <w:vMerge/>
            <w:tcBorders>
              <w:left w:val="single" w:sz="4" w:space="0" w:color="auto"/>
              <w:right w:val="single" w:sz="4" w:space="0" w:color="auto"/>
            </w:tcBorders>
          </w:tcPr>
          <w:p w14:paraId="5F4612D2"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E4CF958"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1588D98" w14:textId="77FE0AF2" w:rsidR="00F92E7F" w:rsidRPr="00F9290B" w:rsidRDefault="00F92E7F" w:rsidP="00B7732D">
            <w:pPr>
              <w:shd w:val="clear" w:color="auto" w:fill="FFFFFF"/>
              <w:spacing w:after="0" w:line="240" w:lineRule="auto"/>
              <w:ind w:left="-31"/>
              <w:rPr>
                <w:rFonts w:ascii="Liberation Serif" w:hAnsi="Liberation Serif" w:cs="Arial"/>
                <w:color w:val="auto"/>
                <w:spacing w:val="5"/>
                <w:shd w:val="clear" w:color="auto" w:fill="FFFFFF"/>
              </w:rPr>
            </w:pPr>
            <w:r w:rsidRPr="00F9290B">
              <w:rPr>
                <w:rFonts w:ascii="Liberation Serif" w:hAnsi="Liberation Serif" w:cs="Arial"/>
                <w:color w:val="auto"/>
                <w:shd w:val="clear" w:color="auto" w:fill="FFFFFF"/>
              </w:rPr>
              <w:t>Количество L3-интерфейсов</w:t>
            </w:r>
          </w:p>
        </w:tc>
        <w:tc>
          <w:tcPr>
            <w:tcW w:w="3969" w:type="dxa"/>
            <w:tcBorders>
              <w:top w:val="single" w:sz="4" w:space="0" w:color="auto"/>
              <w:left w:val="single" w:sz="4" w:space="0" w:color="auto"/>
              <w:bottom w:val="single" w:sz="4" w:space="0" w:color="auto"/>
              <w:right w:val="single" w:sz="4" w:space="0" w:color="auto"/>
            </w:tcBorders>
          </w:tcPr>
          <w:p w14:paraId="3D3CAD8D" w14:textId="60478B4A" w:rsidR="00F92E7F" w:rsidRPr="00F9290B" w:rsidRDefault="00F92E7F"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Не менее 130</w:t>
            </w:r>
          </w:p>
        </w:tc>
        <w:tc>
          <w:tcPr>
            <w:tcW w:w="3119" w:type="dxa"/>
            <w:tcBorders>
              <w:left w:val="single" w:sz="4" w:space="0" w:color="auto"/>
              <w:right w:val="single" w:sz="4" w:space="0" w:color="auto"/>
            </w:tcBorders>
          </w:tcPr>
          <w:p w14:paraId="5BDACFF1" w14:textId="224002EF"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F92E7F" w:rsidRPr="00F9290B" w14:paraId="4FECE74F" w14:textId="77777777" w:rsidTr="00B7732D">
        <w:tc>
          <w:tcPr>
            <w:tcW w:w="704" w:type="dxa"/>
            <w:vMerge/>
            <w:tcBorders>
              <w:left w:val="single" w:sz="4" w:space="0" w:color="auto"/>
              <w:right w:val="single" w:sz="4" w:space="0" w:color="auto"/>
            </w:tcBorders>
          </w:tcPr>
          <w:p w14:paraId="3D11C2CA"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6D6A8E6E"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C0A6441" w14:textId="59399EFE"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pacing w:val="5"/>
                <w:shd w:val="clear" w:color="auto" w:fill="FFFFFF"/>
              </w:rPr>
              <w:t xml:space="preserve">Количество правил </w:t>
            </w:r>
            <w:proofErr w:type="spellStart"/>
            <w:r w:rsidRPr="00F9290B">
              <w:rPr>
                <w:rFonts w:ascii="Liberation Serif" w:hAnsi="Liberation Serif" w:cs="Arial"/>
                <w:color w:val="auto"/>
                <w:spacing w:val="5"/>
                <w:shd w:val="clear" w:color="auto" w:fill="FFFFFF"/>
              </w:rPr>
              <w:t>SQinQ</w:t>
            </w:r>
            <w:proofErr w:type="spellEnd"/>
            <w:r w:rsidRPr="00F9290B">
              <w:rPr>
                <w:rFonts w:ascii="Liberation Serif" w:hAnsi="Liberation Serif" w:cs="Arial"/>
                <w:color w:val="auto"/>
                <w:spacing w:val="5"/>
                <w:shd w:val="clear" w:color="auto" w:fill="FFFFFF"/>
              </w:rPr>
              <w:t xml:space="preserve"> (</w:t>
            </w:r>
            <w:proofErr w:type="spellStart"/>
            <w:r w:rsidRPr="00F9290B">
              <w:rPr>
                <w:rFonts w:ascii="Liberation Serif" w:hAnsi="Liberation Serif" w:cs="Arial"/>
                <w:color w:val="auto"/>
                <w:spacing w:val="5"/>
                <w:shd w:val="clear" w:color="auto" w:fill="FFFFFF"/>
              </w:rPr>
              <w:t>ingress</w:t>
            </w:r>
            <w:proofErr w:type="spellEnd"/>
            <w:r w:rsidRPr="00F9290B">
              <w:rPr>
                <w:rFonts w:ascii="Liberation Serif" w:hAnsi="Liberation Serif" w:cs="Arial"/>
                <w:color w:val="auto"/>
                <w:spacing w:val="5"/>
                <w:shd w:val="clear" w:color="auto" w:fill="FFFFFF"/>
              </w:rPr>
              <w:t>/</w:t>
            </w:r>
            <w:proofErr w:type="spellStart"/>
            <w:r w:rsidRPr="00F9290B">
              <w:rPr>
                <w:rFonts w:ascii="Liberation Serif" w:hAnsi="Liberation Serif" w:cs="Arial"/>
                <w:color w:val="auto"/>
                <w:spacing w:val="5"/>
                <w:shd w:val="clear" w:color="auto" w:fill="FFFFFF"/>
              </w:rPr>
              <w:t>egress</w:t>
            </w:r>
            <w:proofErr w:type="spellEnd"/>
            <w:r w:rsidRPr="00F9290B">
              <w:rPr>
                <w:rFonts w:ascii="Liberation Serif" w:hAnsi="Liberation Serif" w:cs="Arial"/>
                <w:color w:val="auto"/>
                <w:spacing w:val="5"/>
                <w:shd w:val="clear" w:color="auto" w:fill="FFFFFF"/>
              </w:rPr>
              <w:t>)</w:t>
            </w:r>
          </w:p>
        </w:tc>
        <w:tc>
          <w:tcPr>
            <w:tcW w:w="3969" w:type="dxa"/>
            <w:tcBorders>
              <w:top w:val="single" w:sz="4" w:space="0" w:color="auto"/>
              <w:left w:val="single" w:sz="4" w:space="0" w:color="auto"/>
              <w:bottom w:val="single" w:sz="4" w:space="0" w:color="auto"/>
              <w:right w:val="single" w:sz="4" w:space="0" w:color="auto"/>
            </w:tcBorders>
          </w:tcPr>
          <w:p w14:paraId="15B503E2" w14:textId="1F400686" w:rsidR="00F92E7F" w:rsidRPr="00F9290B" w:rsidRDefault="00F92E7F" w:rsidP="00B7732D">
            <w:pPr>
              <w:spacing w:after="0" w:line="240" w:lineRule="auto"/>
              <w:rPr>
                <w:rFonts w:ascii="Liberation Serif" w:hAnsi="Liberation Serif" w:cs="Arial"/>
                <w:color w:val="auto"/>
                <w:lang w:val="en-US"/>
              </w:rPr>
            </w:pPr>
            <w:r w:rsidRPr="00F9290B">
              <w:rPr>
                <w:rFonts w:ascii="Liberation Serif" w:hAnsi="Liberation Serif" w:cs="Arial"/>
                <w:color w:val="auto"/>
                <w:spacing w:val="5"/>
                <w:shd w:val="clear" w:color="auto" w:fill="FFFFFF"/>
              </w:rPr>
              <w:t>Не менее 958</w:t>
            </w:r>
          </w:p>
        </w:tc>
        <w:tc>
          <w:tcPr>
            <w:tcW w:w="3119" w:type="dxa"/>
            <w:tcBorders>
              <w:left w:val="single" w:sz="4" w:space="0" w:color="auto"/>
              <w:right w:val="single" w:sz="4" w:space="0" w:color="auto"/>
            </w:tcBorders>
          </w:tcPr>
          <w:p w14:paraId="5C62A8A7" w14:textId="105660E8"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1700BA8A" w14:textId="77777777" w:rsidTr="00B7732D">
        <w:tc>
          <w:tcPr>
            <w:tcW w:w="704" w:type="dxa"/>
            <w:vMerge/>
            <w:tcBorders>
              <w:left w:val="single" w:sz="4" w:space="0" w:color="auto"/>
              <w:right w:val="single" w:sz="4" w:space="0" w:color="auto"/>
            </w:tcBorders>
          </w:tcPr>
          <w:p w14:paraId="370E6CFC"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F77BE0A"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2247886" w14:textId="0AC5D703" w:rsidR="00F92E7F" w:rsidRPr="00F9290B" w:rsidRDefault="00F92E7F" w:rsidP="00B7732D">
            <w:pPr>
              <w:shd w:val="clear" w:color="auto" w:fill="FFFFFF"/>
              <w:spacing w:after="0" w:line="240" w:lineRule="auto"/>
              <w:ind w:left="-31"/>
              <w:rPr>
                <w:rFonts w:ascii="Liberation Serif" w:hAnsi="Liberation Serif" w:cs="Arial"/>
                <w:color w:val="auto"/>
                <w:spacing w:val="5"/>
                <w:shd w:val="clear" w:color="auto" w:fill="FFFFFF"/>
              </w:rPr>
            </w:pPr>
            <w:r w:rsidRPr="00F9290B">
              <w:rPr>
                <w:rFonts w:ascii="Liberation Serif" w:hAnsi="Liberation Serif" w:cs="Arial"/>
                <w:color w:val="auto"/>
                <w:spacing w:val="5"/>
                <w:shd w:val="clear" w:color="auto" w:fill="FFFFFF"/>
              </w:rPr>
              <w:t>Количество правил ACL</w:t>
            </w:r>
          </w:p>
        </w:tc>
        <w:tc>
          <w:tcPr>
            <w:tcW w:w="3969" w:type="dxa"/>
            <w:tcBorders>
              <w:top w:val="single" w:sz="4" w:space="0" w:color="auto"/>
              <w:left w:val="single" w:sz="4" w:space="0" w:color="auto"/>
              <w:bottom w:val="single" w:sz="4" w:space="0" w:color="auto"/>
              <w:right w:val="single" w:sz="4" w:space="0" w:color="auto"/>
            </w:tcBorders>
          </w:tcPr>
          <w:p w14:paraId="5C308BD6" w14:textId="3C1BB15F" w:rsidR="00F92E7F" w:rsidRPr="00F9290B" w:rsidRDefault="00F92E7F" w:rsidP="00B7732D">
            <w:pPr>
              <w:spacing w:after="0" w:line="240" w:lineRule="auto"/>
              <w:rPr>
                <w:rFonts w:ascii="Liberation Serif" w:hAnsi="Liberation Serif" w:cs="Arial"/>
                <w:color w:val="auto"/>
                <w:spacing w:val="5"/>
                <w:shd w:val="clear" w:color="auto" w:fill="FFFFFF"/>
              </w:rPr>
            </w:pPr>
            <w:r w:rsidRPr="00F9290B">
              <w:rPr>
                <w:rFonts w:ascii="Liberation Serif" w:eastAsiaTheme="minorHAnsi" w:hAnsi="Liberation Serif" w:cstheme="minorHAnsi"/>
                <w:bCs/>
                <w:color w:val="auto"/>
              </w:rPr>
              <w:t>Не менее 958</w:t>
            </w:r>
          </w:p>
        </w:tc>
        <w:tc>
          <w:tcPr>
            <w:tcW w:w="3119" w:type="dxa"/>
            <w:tcBorders>
              <w:left w:val="single" w:sz="4" w:space="0" w:color="auto"/>
              <w:right w:val="single" w:sz="4" w:space="0" w:color="auto"/>
            </w:tcBorders>
          </w:tcPr>
          <w:p w14:paraId="4D7184CE" w14:textId="0D7065E7"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F92E7F" w:rsidRPr="00F9290B" w14:paraId="39CDAA99" w14:textId="77777777" w:rsidTr="00B7732D">
        <w:tc>
          <w:tcPr>
            <w:tcW w:w="704" w:type="dxa"/>
            <w:vMerge/>
            <w:tcBorders>
              <w:left w:val="single" w:sz="4" w:space="0" w:color="auto"/>
              <w:right w:val="single" w:sz="4" w:space="0" w:color="auto"/>
            </w:tcBorders>
          </w:tcPr>
          <w:p w14:paraId="41FA7B29"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4153A38B"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3DF3E4B2" w14:textId="6AF7E4EB" w:rsidR="00F92E7F" w:rsidRPr="00F9290B" w:rsidRDefault="00F92E7F" w:rsidP="00B7732D">
            <w:pPr>
              <w:shd w:val="clear" w:color="auto" w:fill="FFFFFF"/>
              <w:spacing w:after="0" w:line="240" w:lineRule="auto"/>
              <w:ind w:left="-31"/>
              <w:rPr>
                <w:rFonts w:ascii="Liberation Serif" w:hAnsi="Liberation Serif" w:cs="Arial"/>
                <w:color w:val="auto"/>
                <w:spacing w:val="5"/>
                <w:shd w:val="clear" w:color="auto" w:fill="FFFFFF"/>
              </w:rPr>
            </w:pPr>
            <w:r w:rsidRPr="00F9290B">
              <w:rPr>
                <w:rFonts w:ascii="Liberation Serif" w:hAnsi="Liberation Serif" w:cs="Arial"/>
                <w:color w:val="auto"/>
                <w:spacing w:val="5"/>
                <w:shd w:val="clear" w:color="auto" w:fill="FFFFFF"/>
              </w:rPr>
              <w:t xml:space="preserve">Количество маршрутов L3 IPv4 </w:t>
            </w:r>
            <w:proofErr w:type="spellStart"/>
            <w:r w:rsidRPr="00F9290B">
              <w:rPr>
                <w:rFonts w:ascii="Liberation Serif" w:hAnsi="Liberation Serif" w:cs="Arial"/>
                <w:color w:val="auto"/>
                <w:spacing w:val="5"/>
                <w:shd w:val="clear" w:color="auto" w:fill="FFFFFF"/>
              </w:rPr>
              <w:t>Multicast</w:t>
            </w:r>
            <w:proofErr w:type="spellEnd"/>
            <w:r w:rsidRPr="00F9290B">
              <w:rPr>
                <w:rFonts w:ascii="Liberation Serif" w:hAnsi="Liberation Serif" w:cs="Arial"/>
                <w:color w:val="auto"/>
                <w:spacing w:val="5"/>
                <w:shd w:val="clear" w:color="auto" w:fill="FFFFFF"/>
              </w:rPr>
              <w:t xml:space="preserve"> (IGMP </w:t>
            </w:r>
            <w:proofErr w:type="spellStart"/>
            <w:r w:rsidRPr="00F9290B">
              <w:rPr>
                <w:rFonts w:ascii="Liberation Serif" w:hAnsi="Liberation Serif" w:cs="Arial"/>
                <w:color w:val="auto"/>
                <w:spacing w:val="5"/>
                <w:shd w:val="clear" w:color="auto" w:fill="FFFFFF"/>
              </w:rPr>
              <w:t>Proxy</w:t>
            </w:r>
            <w:proofErr w:type="spellEnd"/>
            <w:r w:rsidRPr="00F9290B">
              <w:rPr>
                <w:rFonts w:ascii="Liberation Serif" w:hAnsi="Liberation Serif" w:cs="Arial"/>
                <w:color w:val="auto"/>
                <w:spacing w:val="5"/>
                <w:shd w:val="clear" w:color="auto" w:fill="FFFFFF"/>
              </w:rPr>
              <w:t>, PIM)</w:t>
            </w:r>
          </w:p>
        </w:tc>
        <w:tc>
          <w:tcPr>
            <w:tcW w:w="3969" w:type="dxa"/>
            <w:tcBorders>
              <w:top w:val="single" w:sz="4" w:space="0" w:color="auto"/>
              <w:left w:val="single" w:sz="4" w:space="0" w:color="auto"/>
              <w:bottom w:val="single" w:sz="4" w:space="0" w:color="auto"/>
              <w:right w:val="single" w:sz="4" w:space="0" w:color="auto"/>
            </w:tcBorders>
          </w:tcPr>
          <w:p w14:paraId="50995F00" w14:textId="12C00B03" w:rsidR="00F92E7F" w:rsidRPr="00F9290B" w:rsidRDefault="00F92E7F" w:rsidP="00B7732D">
            <w:pPr>
              <w:spacing w:after="0" w:line="240" w:lineRule="auto"/>
              <w:rPr>
                <w:rFonts w:ascii="Liberation Serif" w:eastAsiaTheme="minorHAnsi" w:hAnsi="Liberation Serif" w:cstheme="minorHAnsi"/>
                <w:bCs/>
                <w:color w:val="auto"/>
              </w:rPr>
            </w:pPr>
            <w:r w:rsidRPr="00F9290B">
              <w:rPr>
                <w:rFonts w:ascii="Liberation Serif" w:eastAsiaTheme="minorHAnsi" w:hAnsi="Liberation Serif" w:cstheme="minorHAnsi"/>
                <w:bCs/>
                <w:color w:val="auto"/>
              </w:rPr>
              <w:t>Не менее 412</w:t>
            </w:r>
          </w:p>
        </w:tc>
        <w:tc>
          <w:tcPr>
            <w:tcW w:w="3119" w:type="dxa"/>
            <w:tcBorders>
              <w:left w:val="single" w:sz="4" w:space="0" w:color="auto"/>
              <w:right w:val="single" w:sz="4" w:space="0" w:color="auto"/>
            </w:tcBorders>
          </w:tcPr>
          <w:p w14:paraId="26DE50C7" w14:textId="03D51199"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F92E7F" w:rsidRPr="00F9290B" w14:paraId="2012B91E" w14:textId="77777777" w:rsidTr="00B7732D">
        <w:tc>
          <w:tcPr>
            <w:tcW w:w="704" w:type="dxa"/>
            <w:vMerge/>
            <w:tcBorders>
              <w:left w:val="single" w:sz="4" w:space="0" w:color="auto"/>
              <w:right w:val="single" w:sz="4" w:space="0" w:color="auto"/>
            </w:tcBorders>
          </w:tcPr>
          <w:p w14:paraId="2216944A"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57439327"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4A9EF060" w14:textId="633B09E8" w:rsidR="00F92E7F" w:rsidRPr="00F9290B" w:rsidRDefault="00F92E7F" w:rsidP="00B7732D">
            <w:pPr>
              <w:shd w:val="clear" w:color="auto" w:fill="FFFFFF"/>
              <w:spacing w:after="0" w:line="240" w:lineRule="auto"/>
              <w:ind w:left="-31"/>
              <w:rPr>
                <w:rFonts w:ascii="Liberation Serif" w:hAnsi="Liberation Serif" w:cs="Arial"/>
                <w:color w:val="auto"/>
                <w:spacing w:val="5"/>
                <w:shd w:val="clear" w:color="auto" w:fill="FFFFFF"/>
              </w:rPr>
            </w:pPr>
            <w:r w:rsidRPr="00F9290B">
              <w:rPr>
                <w:rFonts w:ascii="Liberation Serif" w:hAnsi="Liberation Serif" w:cs="Arial"/>
                <w:color w:val="auto"/>
                <w:spacing w:val="5"/>
                <w:shd w:val="clear" w:color="auto" w:fill="FFFFFF"/>
              </w:rPr>
              <w:t xml:space="preserve">Количество маршрутов L3 IPv6 </w:t>
            </w:r>
            <w:proofErr w:type="spellStart"/>
            <w:r w:rsidRPr="00F9290B">
              <w:rPr>
                <w:rFonts w:ascii="Liberation Serif" w:hAnsi="Liberation Serif" w:cs="Arial"/>
                <w:color w:val="auto"/>
                <w:spacing w:val="5"/>
                <w:shd w:val="clear" w:color="auto" w:fill="FFFFFF"/>
              </w:rPr>
              <w:t>Multicast</w:t>
            </w:r>
            <w:proofErr w:type="spellEnd"/>
            <w:r w:rsidRPr="00F9290B">
              <w:rPr>
                <w:rFonts w:ascii="Liberation Serif" w:hAnsi="Liberation Serif" w:cs="Arial"/>
                <w:color w:val="auto"/>
                <w:spacing w:val="5"/>
                <w:shd w:val="clear" w:color="auto" w:fill="FFFFFF"/>
              </w:rPr>
              <w:t xml:space="preserve"> (IGMP </w:t>
            </w:r>
            <w:proofErr w:type="spellStart"/>
            <w:r w:rsidRPr="00F9290B">
              <w:rPr>
                <w:rFonts w:ascii="Liberation Serif" w:hAnsi="Liberation Serif" w:cs="Arial"/>
                <w:color w:val="auto"/>
                <w:spacing w:val="5"/>
                <w:shd w:val="clear" w:color="auto" w:fill="FFFFFF"/>
              </w:rPr>
              <w:t>Proxy</w:t>
            </w:r>
            <w:proofErr w:type="spellEnd"/>
            <w:r w:rsidRPr="00F9290B">
              <w:rPr>
                <w:rFonts w:ascii="Liberation Serif" w:hAnsi="Liberation Serif" w:cs="Arial"/>
                <w:color w:val="auto"/>
                <w:spacing w:val="5"/>
                <w:shd w:val="clear" w:color="auto" w:fill="FFFFFF"/>
              </w:rPr>
              <w:t>, PIM)</w:t>
            </w:r>
          </w:p>
        </w:tc>
        <w:tc>
          <w:tcPr>
            <w:tcW w:w="3969" w:type="dxa"/>
            <w:tcBorders>
              <w:top w:val="single" w:sz="4" w:space="0" w:color="auto"/>
              <w:left w:val="single" w:sz="4" w:space="0" w:color="auto"/>
              <w:bottom w:val="single" w:sz="4" w:space="0" w:color="auto"/>
              <w:right w:val="single" w:sz="4" w:space="0" w:color="auto"/>
            </w:tcBorders>
          </w:tcPr>
          <w:p w14:paraId="4E78636C" w14:textId="5A65AC82" w:rsidR="00F92E7F" w:rsidRPr="00F9290B" w:rsidRDefault="00F92E7F" w:rsidP="00B7732D">
            <w:pPr>
              <w:spacing w:after="0" w:line="240" w:lineRule="auto"/>
              <w:rPr>
                <w:rFonts w:ascii="Liberation Serif" w:eastAsiaTheme="minorHAnsi" w:hAnsi="Liberation Serif" w:cstheme="minorHAnsi"/>
                <w:bCs/>
                <w:color w:val="auto"/>
              </w:rPr>
            </w:pPr>
            <w:r w:rsidRPr="00F9290B">
              <w:rPr>
                <w:rFonts w:ascii="Liberation Serif" w:eastAsiaTheme="minorHAnsi" w:hAnsi="Liberation Serif" w:cstheme="minorHAnsi"/>
                <w:bCs/>
                <w:color w:val="auto"/>
              </w:rPr>
              <w:t>Не менее 103</w:t>
            </w:r>
          </w:p>
        </w:tc>
        <w:tc>
          <w:tcPr>
            <w:tcW w:w="3119" w:type="dxa"/>
            <w:tcBorders>
              <w:left w:val="single" w:sz="4" w:space="0" w:color="auto"/>
              <w:right w:val="single" w:sz="4" w:space="0" w:color="auto"/>
            </w:tcBorders>
          </w:tcPr>
          <w:p w14:paraId="7B8B0A2F" w14:textId="3DDFB459"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F92E7F" w:rsidRPr="00F9290B" w14:paraId="5D79FF6A" w14:textId="77777777" w:rsidTr="00B7732D">
        <w:tc>
          <w:tcPr>
            <w:tcW w:w="704" w:type="dxa"/>
            <w:vMerge/>
            <w:tcBorders>
              <w:left w:val="single" w:sz="4" w:space="0" w:color="auto"/>
              <w:right w:val="single" w:sz="4" w:space="0" w:color="auto"/>
            </w:tcBorders>
          </w:tcPr>
          <w:p w14:paraId="7801B693"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74C61E1C"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2A80530" w14:textId="6EDD2C53" w:rsidR="00F92E7F" w:rsidRPr="00F9290B" w:rsidRDefault="00F92E7F" w:rsidP="00B7732D">
            <w:pPr>
              <w:shd w:val="clear" w:color="auto" w:fill="FFFFFF"/>
              <w:spacing w:after="0" w:line="240" w:lineRule="auto"/>
              <w:ind w:left="-31"/>
              <w:rPr>
                <w:rFonts w:ascii="Liberation Serif" w:hAnsi="Liberation Serif" w:cs="Arial"/>
                <w:color w:val="auto"/>
                <w:spacing w:val="5"/>
                <w:shd w:val="clear" w:color="auto" w:fill="FFFFFF"/>
              </w:rPr>
            </w:pPr>
            <w:r w:rsidRPr="00F9290B">
              <w:rPr>
                <w:rFonts w:ascii="Liberation Serif" w:hAnsi="Liberation Serif" w:cs="Arial"/>
                <w:color w:val="auto"/>
                <w:shd w:val="clear" w:color="auto" w:fill="FFFFFF"/>
              </w:rPr>
              <w:t>Количество VRRP-маршрутизаторов</w:t>
            </w:r>
          </w:p>
        </w:tc>
        <w:tc>
          <w:tcPr>
            <w:tcW w:w="3969" w:type="dxa"/>
            <w:tcBorders>
              <w:top w:val="single" w:sz="4" w:space="0" w:color="auto"/>
              <w:left w:val="single" w:sz="4" w:space="0" w:color="auto"/>
              <w:bottom w:val="single" w:sz="4" w:space="0" w:color="auto"/>
              <w:right w:val="single" w:sz="4" w:space="0" w:color="auto"/>
            </w:tcBorders>
          </w:tcPr>
          <w:p w14:paraId="12DBD84F" w14:textId="6F5360F0" w:rsidR="00F92E7F" w:rsidRPr="00F9290B" w:rsidRDefault="00F92E7F" w:rsidP="00B7732D">
            <w:pPr>
              <w:spacing w:after="0" w:line="240" w:lineRule="auto"/>
              <w:rPr>
                <w:rFonts w:ascii="Liberation Serif" w:hAnsi="Liberation Serif" w:cs="Arial"/>
                <w:color w:val="auto"/>
                <w:spacing w:val="5"/>
                <w:shd w:val="clear" w:color="auto" w:fill="FFFFFF"/>
              </w:rPr>
            </w:pPr>
            <w:r w:rsidRPr="00F9290B">
              <w:rPr>
                <w:rFonts w:ascii="Liberation Serif" w:hAnsi="Liberation Serif" w:cs="Arial"/>
                <w:color w:val="auto"/>
                <w:spacing w:val="5"/>
                <w:shd w:val="clear" w:color="auto" w:fill="FFFFFF"/>
              </w:rPr>
              <w:t>Не менее 255</w:t>
            </w:r>
          </w:p>
        </w:tc>
        <w:tc>
          <w:tcPr>
            <w:tcW w:w="3119" w:type="dxa"/>
            <w:tcBorders>
              <w:left w:val="single" w:sz="4" w:space="0" w:color="auto"/>
              <w:right w:val="single" w:sz="4" w:space="0" w:color="auto"/>
            </w:tcBorders>
          </w:tcPr>
          <w:p w14:paraId="17060852" w14:textId="303DEBE4"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F92E7F" w:rsidRPr="00F9290B" w14:paraId="3F0F7300" w14:textId="77777777" w:rsidTr="00B7732D">
        <w:tc>
          <w:tcPr>
            <w:tcW w:w="704" w:type="dxa"/>
            <w:vMerge/>
            <w:tcBorders>
              <w:left w:val="single" w:sz="4" w:space="0" w:color="auto"/>
              <w:right w:val="single" w:sz="4" w:space="0" w:color="auto"/>
            </w:tcBorders>
          </w:tcPr>
          <w:p w14:paraId="2C48663E"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70871F1A"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37373B2D" w14:textId="4CC2B8ED" w:rsidR="00F92E7F" w:rsidRPr="00F9290B" w:rsidRDefault="00F92E7F" w:rsidP="00B7732D">
            <w:pPr>
              <w:shd w:val="clear" w:color="auto" w:fill="FFFFFF"/>
              <w:spacing w:after="0" w:line="240" w:lineRule="auto"/>
              <w:ind w:left="-31"/>
              <w:rPr>
                <w:rFonts w:ascii="Liberation Serif" w:hAnsi="Liberation Serif" w:cs="Arial"/>
                <w:color w:val="auto"/>
                <w:spacing w:val="5"/>
                <w:shd w:val="clear" w:color="auto" w:fill="FFFFFF"/>
              </w:rPr>
            </w:pPr>
            <w:r w:rsidRPr="00F9290B">
              <w:rPr>
                <w:rFonts w:ascii="Liberation Serif" w:hAnsi="Liberation Serif" w:cs="Arial"/>
                <w:color w:val="auto"/>
                <w:shd w:val="clear" w:color="auto" w:fill="FFFFFF"/>
              </w:rPr>
              <w:t>Максимальный размер ECMP-групп</w:t>
            </w:r>
          </w:p>
        </w:tc>
        <w:tc>
          <w:tcPr>
            <w:tcW w:w="3969" w:type="dxa"/>
            <w:tcBorders>
              <w:top w:val="single" w:sz="4" w:space="0" w:color="auto"/>
              <w:left w:val="single" w:sz="4" w:space="0" w:color="auto"/>
              <w:bottom w:val="single" w:sz="4" w:space="0" w:color="auto"/>
              <w:right w:val="single" w:sz="4" w:space="0" w:color="auto"/>
            </w:tcBorders>
          </w:tcPr>
          <w:p w14:paraId="5CE60BAE" w14:textId="7186BED0" w:rsidR="00F92E7F" w:rsidRPr="00F9290B" w:rsidRDefault="00F92E7F" w:rsidP="00B7732D">
            <w:pPr>
              <w:spacing w:after="0" w:line="240" w:lineRule="auto"/>
              <w:rPr>
                <w:rFonts w:ascii="Liberation Serif" w:hAnsi="Liberation Serif" w:cs="Arial"/>
                <w:color w:val="auto"/>
                <w:spacing w:val="5"/>
                <w:shd w:val="clear" w:color="auto" w:fill="FFFFFF"/>
              </w:rPr>
            </w:pPr>
            <w:r w:rsidRPr="00F9290B">
              <w:rPr>
                <w:rFonts w:ascii="Liberation Serif" w:hAnsi="Liberation Serif" w:cs="Arial"/>
                <w:color w:val="auto"/>
                <w:spacing w:val="5"/>
                <w:shd w:val="clear" w:color="auto" w:fill="FFFFFF"/>
              </w:rPr>
              <w:t>Не менее 8</w:t>
            </w:r>
          </w:p>
        </w:tc>
        <w:tc>
          <w:tcPr>
            <w:tcW w:w="3119" w:type="dxa"/>
            <w:tcBorders>
              <w:left w:val="single" w:sz="4" w:space="0" w:color="auto"/>
              <w:right w:val="single" w:sz="4" w:space="0" w:color="auto"/>
            </w:tcBorders>
          </w:tcPr>
          <w:p w14:paraId="005B065B" w14:textId="0224E056"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F92E7F" w:rsidRPr="00F9290B" w14:paraId="620B4DD9" w14:textId="77777777" w:rsidTr="00B7732D">
        <w:tc>
          <w:tcPr>
            <w:tcW w:w="704" w:type="dxa"/>
            <w:vMerge/>
            <w:tcBorders>
              <w:left w:val="single" w:sz="4" w:space="0" w:color="auto"/>
              <w:right w:val="single" w:sz="4" w:space="0" w:color="auto"/>
            </w:tcBorders>
          </w:tcPr>
          <w:p w14:paraId="4E7296F8"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D1676B2"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A667EDB" w14:textId="1F34666C"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hd w:val="clear" w:color="auto" w:fill="FFFFFF"/>
              </w:rPr>
              <w:t>Количество VRF (включая VRF по умолчанию)</w:t>
            </w:r>
          </w:p>
        </w:tc>
        <w:tc>
          <w:tcPr>
            <w:tcW w:w="3969" w:type="dxa"/>
            <w:tcBorders>
              <w:top w:val="single" w:sz="4" w:space="0" w:color="auto"/>
              <w:left w:val="single" w:sz="4" w:space="0" w:color="auto"/>
              <w:bottom w:val="single" w:sz="4" w:space="0" w:color="auto"/>
              <w:right w:val="single" w:sz="4" w:space="0" w:color="auto"/>
            </w:tcBorders>
          </w:tcPr>
          <w:p w14:paraId="291D7179" w14:textId="5ED0605B"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Arial"/>
                <w:color w:val="auto"/>
              </w:rPr>
              <w:t>Не менее 16</w:t>
            </w:r>
          </w:p>
        </w:tc>
        <w:tc>
          <w:tcPr>
            <w:tcW w:w="3119" w:type="dxa"/>
            <w:tcBorders>
              <w:left w:val="single" w:sz="4" w:space="0" w:color="auto"/>
              <w:right w:val="single" w:sz="4" w:space="0" w:color="auto"/>
            </w:tcBorders>
          </w:tcPr>
          <w:p w14:paraId="69970798" w14:textId="60C2503B"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0B5A1F9E" w14:textId="77777777" w:rsidTr="00B7732D">
        <w:tc>
          <w:tcPr>
            <w:tcW w:w="704" w:type="dxa"/>
            <w:vMerge/>
            <w:tcBorders>
              <w:left w:val="single" w:sz="4" w:space="0" w:color="auto"/>
              <w:right w:val="single" w:sz="4" w:space="0" w:color="auto"/>
            </w:tcBorders>
          </w:tcPr>
          <w:p w14:paraId="66B672CB"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05EC458"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2368B016" w14:textId="1E1DA357" w:rsidR="00F92E7F" w:rsidRPr="00D72424" w:rsidRDefault="00F92E7F" w:rsidP="00B7732D">
            <w:pPr>
              <w:shd w:val="clear" w:color="auto" w:fill="FFFFFF"/>
              <w:spacing w:after="0" w:line="240" w:lineRule="auto"/>
              <w:ind w:left="-31"/>
              <w:rPr>
                <w:rFonts w:ascii="Liberation Serif" w:hAnsi="Liberation Serif" w:cs="Arial"/>
                <w:color w:val="auto"/>
                <w:highlight w:val="yellow"/>
                <w:shd w:val="clear" w:color="auto" w:fill="FFFFFF"/>
                <w:lang w:val="en-US"/>
              </w:rPr>
            </w:pPr>
            <w:r w:rsidRPr="00D44854">
              <w:rPr>
                <w:rFonts w:ascii="Liberation Serif" w:hAnsi="Liberation Serif" w:cs="Arial"/>
                <w:color w:val="auto"/>
                <w:spacing w:val="5"/>
                <w:shd w:val="clear" w:color="auto" w:fill="FFFFFF"/>
                <w:lang w:val="en-US"/>
              </w:rPr>
              <w:t xml:space="preserve">Link Aggregation Groups (LAG) - 48, </w:t>
            </w:r>
            <w:r w:rsidRPr="00D44854">
              <w:rPr>
                <w:rFonts w:ascii="Liberation Serif" w:hAnsi="Liberation Serif" w:cs="Arial"/>
                <w:color w:val="auto"/>
                <w:spacing w:val="5"/>
                <w:shd w:val="clear" w:color="auto" w:fill="FFFFFF"/>
              </w:rPr>
              <w:t>до</w:t>
            </w:r>
            <w:r w:rsidRPr="00D44854">
              <w:rPr>
                <w:rFonts w:ascii="Liberation Serif" w:hAnsi="Liberation Serif" w:cs="Arial"/>
                <w:color w:val="auto"/>
                <w:spacing w:val="5"/>
                <w:shd w:val="clear" w:color="auto" w:fill="FFFFFF"/>
                <w:lang w:val="en-US"/>
              </w:rPr>
              <w:t xml:space="preserve"> 8 </w:t>
            </w:r>
            <w:r w:rsidRPr="00D44854">
              <w:rPr>
                <w:rFonts w:ascii="Liberation Serif" w:hAnsi="Liberation Serif" w:cs="Arial"/>
                <w:color w:val="auto"/>
                <w:spacing w:val="5"/>
                <w:shd w:val="clear" w:color="auto" w:fill="FFFFFF"/>
              </w:rPr>
              <w:t>портов</w:t>
            </w:r>
            <w:r w:rsidRPr="00D44854">
              <w:rPr>
                <w:rFonts w:ascii="Liberation Serif" w:hAnsi="Liberation Serif" w:cs="Arial"/>
                <w:color w:val="auto"/>
                <w:spacing w:val="5"/>
                <w:shd w:val="clear" w:color="auto" w:fill="FFFFFF"/>
                <w:lang w:val="en-US"/>
              </w:rPr>
              <w:t xml:space="preserve"> </w:t>
            </w:r>
            <w:r w:rsidRPr="00D44854">
              <w:rPr>
                <w:rFonts w:ascii="Liberation Serif" w:hAnsi="Liberation Serif" w:cs="Arial"/>
                <w:color w:val="auto"/>
                <w:spacing w:val="5"/>
                <w:shd w:val="clear" w:color="auto" w:fill="FFFFFF"/>
              </w:rPr>
              <w:t>в</w:t>
            </w:r>
            <w:r w:rsidRPr="00D44854">
              <w:rPr>
                <w:rFonts w:ascii="Liberation Serif" w:hAnsi="Liberation Serif" w:cs="Arial"/>
                <w:color w:val="auto"/>
                <w:spacing w:val="5"/>
                <w:shd w:val="clear" w:color="auto" w:fill="FFFFFF"/>
                <w:lang w:val="en-US"/>
              </w:rPr>
              <w:t xml:space="preserve"> </w:t>
            </w:r>
            <w:r w:rsidRPr="00D44854">
              <w:rPr>
                <w:rFonts w:ascii="Liberation Serif" w:hAnsi="Liberation Serif" w:cs="Arial"/>
                <w:color w:val="auto"/>
                <w:spacing w:val="5"/>
                <w:shd w:val="clear" w:color="auto" w:fill="FFFFFF"/>
              </w:rPr>
              <w:t>одном</w:t>
            </w:r>
            <w:r w:rsidRPr="00D44854">
              <w:rPr>
                <w:rFonts w:ascii="Liberation Serif" w:hAnsi="Liberation Serif" w:cs="Arial"/>
                <w:color w:val="auto"/>
                <w:spacing w:val="5"/>
                <w:shd w:val="clear" w:color="auto" w:fill="FFFFFF"/>
                <w:lang w:val="en-US"/>
              </w:rPr>
              <w:t xml:space="preserve"> LAG</w:t>
            </w:r>
          </w:p>
        </w:tc>
        <w:tc>
          <w:tcPr>
            <w:tcW w:w="3969" w:type="dxa"/>
            <w:tcBorders>
              <w:top w:val="single" w:sz="4" w:space="0" w:color="auto"/>
              <w:left w:val="single" w:sz="4" w:space="0" w:color="auto"/>
              <w:bottom w:val="single" w:sz="4" w:space="0" w:color="auto"/>
              <w:right w:val="single" w:sz="4" w:space="0" w:color="auto"/>
            </w:tcBorders>
          </w:tcPr>
          <w:p w14:paraId="0237F28B" w14:textId="3E1D5852" w:rsidR="00F92E7F" w:rsidRPr="00F9290B" w:rsidRDefault="00F92E7F" w:rsidP="00B7732D">
            <w:pPr>
              <w:spacing w:after="0" w:line="240" w:lineRule="auto"/>
              <w:rPr>
                <w:rFonts w:ascii="Liberation Serif" w:hAnsi="Liberation Serif" w:cs="Arial"/>
                <w:color w:val="auto"/>
              </w:rPr>
            </w:pPr>
            <w:r w:rsidRPr="00F9290B">
              <w:rPr>
                <w:rFonts w:ascii="Liberation Serif" w:eastAsiaTheme="minorHAnsi" w:hAnsi="Liberation Serif" w:cstheme="minorHAnsi"/>
                <w:bCs/>
                <w:color w:val="auto"/>
              </w:rPr>
              <w:t>Наличие</w:t>
            </w:r>
          </w:p>
        </w:tc>
        <w:tc>
          <w:tcPr>
            <w:tcW w:w="3119" w:type="dxa"/>
            <w:tcBorders>
              <w:left w:val="single" w:sz="4" w:space="0" w:color="auto"/>
              <w:right w:val="single" w:sz="4" w:space="0" w:color="auto"/>
            </w:tcBorders>
          </w:tcPr>
          <w:p w14:paraId="37607AF7" w14:textId="06D20AFF"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2D6ABA70" w14:textId="77777777" w:rsidTr="00B7732D">
        <w:tc>
          <w:tcPr>
            <w:tcW w:w="704" w:type="dxa"/>
            <w:vMerge/>
            <w:tcBorders>
              <w:left w:val="single" w:sz="4" w:space="0" w:color="auto"/>
              <w:right w:val="single" w:sz="4" w:space="0" w:color="auto"/>
            </w:tcBorders>
          </w:tcPr>
          <w:p w14:paraId="1B7B9843"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6F8D0E17"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37D7921F" w14:textId="42FC9DDF"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r w:rsidRPr="00F9290B">
              <w:rPr>
                <w:rFonts w:ascii="Liberation Serif" w:hAnsi="Liberation Serif" w:cs="Arial"/>
                <w:color w:val="auto"/>
                <w:spacing w:val="5"/>
                <w:shd w:val="clear" w:color="auto" w:fill="FFFFFF"/>
              </w:rPr>
              <w:t xml:space="preserve">Качество обслуживания </w:t>
            </w:r>
            <w:proofErr w:type="spellStart"/>
            <w:r w:rsidRPr="00F9290B">
              <w:rPr>
                <w:rFonts w:ascii="Liberation Serif" w:hAnsi="Liberation Serif" w:cs="Arial"/>
                <w:color w:val="auto"/>
                <w:spacing w:val="5"/>
                <w:shd w:val="clear" w:color="auto" w:fill="FFFFFF"/>
              </w:rPr>
              <w:t>QoS</w:t>
            </w:r>
            <w:proofErr w:type="spellEnd"/>
          </w:p>
        </w:tc>
        <w:tc>
          <w:tcPr>
            <w:tcW w:w="3969" w:type="dxa"/>
            <w:tcBorders>
              <w:top w:val="single" w:sz="4" w:space="0" w:color="auto"/>
              <w:left w:val="single" w:sz="4" w:space="0" w:color="auto"/>
              <w:bottom w:val="single" w:sz="4" w:space="0" w:color="auto"/>
              <w:right w:val="single" w:sz="4" w:space="0" w:color="auto"/>
            </w:tcBorders>
          </w:tcPr>
          <w:p w14:paraId="640D7CA9" w14:textId="6683B088"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Arial"/>
                <w:color w:val="auto"/>
                <w:spacing w:val="5"/>
                <w:shd w:val="clear" w:color="auto" w:fill="FFFFFF"/>
              </w:rPr>
              <w:t>8 выходных очередей на порт</w:t>
            </w:r>
          </w:p>
        </w:tc>
        <w:tc>
          <w:tcPr>
            <w:tcW w:w="3119" w:type="dxa"/>
            <w:tcBorders>
              <w:left w:val="single" w:sz="4" w:space="0" w:color="auto"/>
              <w:right w:val="single" w:sz="4" w:space="0" w:color="auto"/>
            </w:tcBorders>
          </w:tcPr>
          <w:p w14:paraId="74745195" w14:textId="136300BC"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2D54B038" w14:textId="77777777" w:rsidTr="00B7732D">
        <w:tc>
          <w:tcPr>
            <w:tcW w:w="704" w:type="dxa"/>
            <w:vMerge/>
            <w:tcBorders>
              <w:left w:val="single" w:sz="4" w:space="0" w:color="auto"/>
              <w:right w:val="single" w:sz="4" w:space="0" w:color="auto"/>
            </w:tcBorders>
          </w:tcPr>
          <w:p w14:paraId="727F3785"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581EB8B"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2A5EFC75" w14:textId="0C3139CA" w:rsidR="00F92E7F" w:rsidRPr="00E47AE1" w:rsidRDefault="00F92E7F" w:rsidP="00B7732D">
            <w:pPr>
              <w:shd w:val="clear" w:color="auto" w:fill="FFFFFF"/>
              <w:spacing w:after="0" w:line="240" w:lineRule="auto"/>
              <w:ind w:left="-31"/>
              <w:rPr>
                <w:rFonts w:ascii="Liberation Serif" w:hAnsi="Liberation Serif" w:cs="Arial"/>
                <w:color w:val="auto"/>
                <w:shd w:val="clear" w:color="auto" w:fill="FFFFFF"/>
              </w:rPr>
            </w:pPr>
            <w:r w:rsidRPr="00E47AE1">
              <w:rPr>
                <w:rFonts w:ascii="Liberation Serif" w:hAnsi="Liberation Serif" w:cs="Arial"/>
                <w:color w:val="auto"/>
                <w:spacing w:val="5"/>
                <w:shd w:val="clear" w:color="auto" w:fill="FFFFFF"/>
              </w:rPr>
              <w:t xml:space="preserve">Размер </w:t>
            </w:r>
            <w:proofErr w:type="spellStart"/>
            <w:r w:rsidRPr="00E47AE1">
              <w:rPr>
                <w:rFonts w:ascii="Liberation Serif" w:hAnsi="Liberation Serif" w:cs="Arial"/>
                <w:color w:val="auto"/>
                <w:spacing w:val="5"/>
                <w:shd w:val="clear" w:color="auto" w:fill="FFFFFF"/>
              </w:rPr>
              <w:t>Jumbo</w:t>
            </w:r>
            <w:proofErr w:type="spellEnd"/>
            <w:r w:rsidRPr="00E47AE1">
              <w:rPr>
                <w:rFonts w:ascii="Liberation Serif" w:hAnsi="Liberation Serif" w:cs="Arial"/>
                <w:color w:val="auto"/>
                <w:spacing w:val="5"/>
                <w:shd w:val="clear" w:color="auto" w:fill="FFFFFF"/>
              </w:rPr>
              <w:t xml:space="preserve">-фрейма  </w:t>
            </w:r>
          </w:p>
        </w:tc>
        <w:tc>
          <w:tcPr>
            <w:tcW w:w="3969" w:type="dxa"/>
            <w:tcBorders>
              <w:top w:val="single" w:sz="4" w:space="0" w:color="auto"/>
              <w:left w:val="single" w:sz="4" w:space="0" w:color="auto"/>
              <w:bottom w:val="single" w:sz="4" w:space="0" w:color="auto"/>
              <w:right w:val="single" w:sz="4" w:space="0" w:color="auto"/>
            </w:tcBorders>
          </w:tcPr>
          <w:p w14:paraId="1907CEA7" w14:textId="4E361785" w:rsidR="00F92E7F" w:rsidRPr="00F9290B" w:rsidRDefault="00F92E7F" w:rsidP="00B7732D">
            <w:pPr>
              <w:spacing w:after="0" w:line="240" w:lineRule="auto"/>
              <w:rPr>
                <w:rFonts w:ascii="Liberation Serif" w:hAnsi="Liberation Serif" w:cs="Arial"/>
                <w:color w:val="auto"/>
              </w:rPr>
            </w:pPr>
            <w:r w:rsidRPr="00605151">
              <w:rPr>
                <w:rFonts w:ascii="Liberation Serif" w:hAnsi="Liberation Serif" w:cs="Arial"/>
                <w:color w:val="auto"/>
                <w:spacing w:val="5"/>
                <w:shd w:val="clear" w:color="auto" w:fill="FFFFFF"/>
              </w:rPr>
              <w:t>максимальный размер пакетов 10240 байт</w:t>
            </w:r>
            <w:r w:rsidRPr="00F9290B">
              <w:rPr>
                <w:rFonts w:ascii="Liberation Serif" w:hAnsi="Liberation Serif" w:cstheme="minorHAnsi"/>
                <w:bCs/>
                <w:color w:val="auto"/>
              </w:rPr>
              <w:t xml:space="preserve"> </w:t>
            </w:r>
          </w:p>
        </w:tc>
        <w:tc>
          <w:tcPr>
            <w:tcW w:w="3119" w:type="dxa"/>
            <w:tcBorders>
              <w:left w:val="single" w:sz="4" w:space="0" w:color="auto"/>
              <w:right w:val="single" w:sz="4" w:space="0" w:color="auto"/>
            </w:tcBorders>
          </w:tcPr>
          <w:p w14:paraId="5B8F8E58" w14:textId="53FDBC76"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4E898355" w14:textId="77777777" w:rsidTr="00B7732D">
        <w:tc>
          <w:tcPr>
            <w:tcW w:w="704" w:type="dxa"/>
            <w:vMerge/>
            <w:tcBorders>
              <w:left w:val="single" w:sz="4" w:space="0" w:color="auto"/>
              <w:right w:val="single" w:sz="4" w:space="0" w:color="auto"/>
            </w:tcBorders>
          </w:tcPr>
          <w:p w14:paraId="24F91D8D"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3EF6F76"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73D2828" w14:textId="58DD6492" w:rsidR="00F92E7F" w:rsidRPr="00F9290B" w:rsidRDefault="00F92E7F" w:rsidP="00B7732D">
            <w:pPr>
              <w:shd w:val="clear" w:color="auto" w:fill="FFFFFF"/>
              <w:spacing w:after="0" w:line="240" w:lineRule="auto"/>
              <w:ind w:left="-31"/>
              <w:rPr>
                <w:rFonts w:ascii="Liberation Serif" w:hAnsi="Liberation Serif" w:cs="Arial"/>
                <w:color w:val="auto"/>
                <w:shd w:val="clear" w:color="auto" w:fill="FFFFFF"/>
              </w:rPr>
            </w:pPr>
            <w:proofErr w:type="spellStart"/>
            <w:r w:rsidRPr="00F9290B">
              <w:rPr>
                <w:rFonts w:ascii="Liberation Serif" w:hAnsi="Liberation Serif" w:cs="Arial"/>
                <w:color w:val="auto"/>
                <w:spacing w:val="5"/>
                <w:shd w:val="clear" w:color="auto" w:fill="FFFFFF"/>
              </w:rPr>
              <w:t>Стекирование</w:t>
            </w:r>
            <w:proofErr w:type="spellEnd"/>
          </w:p>
        </w:tc>
        <w:tc>
          <w:tcPr>
            <w:tcW w:w="3969" w:type="dxa"/>
            <w:tcBorders>
              <w:top w:val="single" w:sz="4" w:space="0" w:color="auto"/>
              <w:left w:val="single" w:sz="4" w:space="0" w:color="auto"/>
              <w:bottom w:val="single" w:sz="4" w:space="0" w:color="auto"/>
              <w:right w:val="single" w:sz="4" w:space="0" w:color="auto"/>
            </w:tcBorders>
          </w:tcPr>
          <w:p w14:paraId="203A354A" w14:textId="7499B1DB"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Не менее 8 устройств</w:t>
            </w:r>
          </w:p>
        </w:tc>
        <w:tc>
          <w:tcPr>
            <w:tcW w:w="3119" w:type="dxa"/>
            <w:tcBorders>
              <w:left w:val="single" w:sz="4" w:space="0" w:color="auto"/>
              <w:right w:val="single" w:sz="4" w:space="0" w:color="auto"/>
            </w:tcBorders>
          </w:tcPr>
          <w:p w14:paraId="741B188B" w14:textId="7CF99E8F"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Конкретное значение</w:t>
            </w:r>
          </w:p>
        </w:tc>
      </w:tr>
      <w:tr w:rsidR="00F92E7F" w:rsidRPr="00F9290B" w14:paraId="2F08BD54" w14:textId="77777777" w:rsidTr="00B7732D">
        <w:tc>
          <w:tcPr>
            <w:tcW w:w="704" w:type="dxa"/>
            <w:vMerge/>
            <w:tcBorders>
              <w:left w:val="single" w:sz="4" w:space="0" w:color="auto"/>
              <w:right w:val="single" w:sz="4" w:space="0" w:color="auto"/>
            </w:tcBorders>
          </w:tcPr>
          <w:p w14:paraId="1CEC9997"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BCD0189"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E654BC6" w14:textId="77777777" w:rsidR="00F92E7F" w:rsidRPr="00F9290B" w:rsidRDefault="00F92E7F" w:rsidP="00B7732D">
            <w:pPr>
              <w:shd w:val="clear" w:color="auto" w:fill="FFFFFF"/>
              <w:spacing w:after="0" w:line="240" w:lineRule="auto"/>
              <w:ind w:left="-31"/>
              <w:rPr>
                <w:rFonts w:ascii="Liberation Serif" w:hAnsi="Liberation Serif" w:cs="Arial"/>
                <w:b/>
                <w:bCs/>
                <w:color w:val="auto"/>
                <w:spacing w:val="5"/>
                <w:shd w:val="clear" w:color="auto" w:fill="FFFFFF"/>
              </w:rPr>
            </w:pPr>
            <w:r w:rsidRPr="00F9290B">
              <w:rPr>
                <w:rFonts w:ascii="Liberation Serif" w:hAnsi="Liberation Serif" w:cs="Arial"/>
                <w:b/>
                <w:bCs/>
                <w:color w:val="auto"/>
                <w:spacing w:val="5"/>
                <w:shd w:val="clear" w:color="auto" w:fill="FFFFFF"/>
              </w:rPr>
              <w:t>Возможность подключения к существующей системе мониторинга:</w:t>
            </w:r>
          </w:p>
          <w:p w14:paraId="4E6EC0B6" w14:textId="276D2897"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Выполнение операций на отдельных устройствах: перезагрузка, обновление ПО, редактирование конфигурации</w:t>
            </w:r>
          </w:p>
          <w:p w14:paraId="2D40B3D0" w14:textId="1A7AE558"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Подготовка конфигураций для устройств</w:t>
            </w:r>
          </w:p>
          <w:p w14:paraId="45602895" w14:textId="2DE85284"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 xml:space="preserve">Использование </w:t>
            </w:r>
            <w:proofErr w:type="spellStart"/>
            <w:r w:rsidRPr="00F9290B">
              <w:rPr>
                <w:rFonts w:ascii="Liberation Serif" w:hAnsi="Liberation Serif"/>
                <w:sz w:val="22"/>
                <w:szCs w:val="22"/>
              </w:rPr>
              <w:t>Jinja</w:t>
            </w:r>
            <w:proofErr w:type="spellEnd"/>
            <w:r w:rsidRPr="00F9290B">
              <w:rPr>
                <w:rFonts w:ascii="Liberation Serif" w:hAnsi="Liberation Serif"/>
                <w:sz w:val="22"/>
                <w:szCs w:val="22"/>
              </w:rPr>
              <w:t>-шаблонов при подготовке конфигурации</w:t>
            </w:r>
          </w:p>
          <w:p w14:paraId="00C31AC3" w14:textId="0971385B"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 xml:space="preserve">Настройка </w:t>
            </w:r>
            <w:proofErr w:type="spellStart"/>
            <w:r w:rsidRPr="00F9290B">
              <w:rPr>
                <w:rFonts w:ascii="Liberation Serif" w:hAnsi="Liberation Serif"/>
                <w:sz w:val="22"/>
                <w:szCs w:val="22"/>
              </w:rPr>
              <w:t>firewall</w:t>
            </w:r>
            <w:proofErr w:type="spellEnd"/>
            <w:r w:rsidRPr="00F9290B">
              <w:rPr>
                <w:rFonts w:ascii="Liberation Serif" w:hAnsi="Liberation Serif"/>
                <w:sz w:val="22"/>
                <w:szCs w:val="22"/>
              </w:rPr>
              <w:t xml:space="preserve"> на сервисных маршрутизаторах и контроллерах беспроводного доступа</w:t>
            </w:r>
          </w:p>
          <w:p w14:paraId="37DBD4BD" w14:textId="25CD42C5"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Групповое редактирование конфигураций устройств</w:t>
            </w:r>
          </w:p>
          <w:p w14:paraId="51490318" w14:textId="5C0DB68B"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Отслеживание изменений конфигурации на устройствах</w:t>
            </w:r>
          </w:p>
          <w:p w14:paraId="486C6CC9" w14:textId="291A7096"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Сервис для хранения ПО для устройств</w:t>
            </w:r>
          </w:p>
          <w:p w14:paraId="169AF621" w14:textId="0ADCBBFA"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Планировщик группового обновления</w:t>
            </w:r>
          </w:p>
          <w:p w14:paraId="7BD39A64" w14:textId="6F1F5EF9"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Обслуживание коммутаторов, работающих в стеке</w:t>
            </w:r>
          </w:p>
          <w:p w14:paraId="18056E44" w14:textId="0C8CDB07"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Группировка устройств и ограничение доступа пользователей</w:t>
            </w:r>
          </w:p>
          <w:p w14:paraId="71E139B5" w14:textId="374EDEEE"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Ролевая модель прав для пользователей системы</w:t>
            </w:r>
          </w:p>
          <w:p w14:paraId="6A4C5086" w14:textId="7482276A"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Отслеживание состояния устройств в реальном времени</w:t>
            </w:r>
          </w:p>
          <w:p w14:paraId="44106807" w14:textId="665F05C2"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Сбор, хранение и анализ инвентарных данных и метрик с устройств</w:t>
            </w:r>
          </w:p>
          <w:p w14:paraId="488A475D" w14:textId="785F134A"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Опрос доступности устройств</w:t>
            </w:r>
          </w:p>
          <w:p w14:paraId="15905557" w14:textId="63A2E94C"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Обнаружение проблем в сети на основе анализа событий</w:t>
            </w:r>
          </w:p>
          <w:p w14:paraId="77D53A4D" w14:textId="655816E5"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Прием, фильтрация и анализ SNMP-трапов устройств</w:t>
            </w:r>
          </w:p>
          <w:p w14:paraId="4239C5D7" w14:textId="015E598C"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Просмотр детальной информации о принятых трапах</w:t>
            </w:r>
          </w:p>
          <w:p w14:paraId="5A657D08" w14:textId="160FE1A5"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Мониторинг и обработка SNMP-трапов устройств сторонних вендоров</w:t>
            </w:r>
          </w:p>
          <w:p w14:paraId="12242494" w14:textId="7265165C"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lastRenderedPageBreak/>
              <w:t>Загрузка и просмотр MIB-файлов устройств сторонних вендоров</w:t>
            </w:r>
          </w:p>
          <w:p w14:paraId="640A689D" w14:textId="4AB3D279"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 xml:space="preserve">Создание пользовательских </w:t>
            </w:r>
            <w:proofErr w:type="spellStart"/>
            <w:r w:rsidRPr="00F9290B">
              <w:rPr>
                <w:rFonts w:ascii="Liberation Serif" w:hAnsi="Liberation Serif"/>
                <w:sz w:val="22"/>
                <w:szCs w:val="22"/>
              </w:rPr>
              <w:t>дашбордов</w:t>
            </w:r>
            <w:proofErr w:type="spellEnd"/>
          </w:p>
          <w:p w14:paraId="69983816" w14:textId="28E23283" w:rsidR="00F92E7F" w:rsidRPr="00F9290B" w:rsidRDefault="00F92E7F" w:rsidP="00B7732D">
            <w:pPr>
              <w:pStyle w:val="ad"/>
              <w:numPr>
                <w:ilvl w:val="0"/>
                <w:numId w:val="20"/>
              </w:numPr>
              <w:shd w:val="clear" w:color="auto" w:fill="FFFFFF"/>
              <w:rPr>
                <w:rFonts w:ascii="Liberation Serif" w:hAnsi="Liberation Serif"/>
                <w:sz w:val="22"/>
                <w:szCs w:val="22"/>
              </w:rPr>
            </w:pPr>
            <w:r w:rsidRPr="00F9290B">
              <w:rPr>
                <w:rFonts w:ascii="Liberation Serif" w:hAnsi="Liberation Serif"/>
                <w:sz w:val="22"/>
                <w:szCs w:val="22"/>
              </w:rPr>
              <w:t xml:space="preserve">Отправка уведомлений через </w:t>
            </w:r>
            <w:proofErr w:type="spellStart"/>
            <w:r w:rsidRPr="00F9290B">
              <w:rPr>
                <w:rFonts w:ascii="Liberation Serif" w:hAnsi="Liberation Serif"/>
                <w:sz w:val="22"/>
                <w:szCs w:val="22"/>
              </w:rPr>
              <w:t>email</w:t>
            </w:r>
            <w:proofErr w:type="spellEnd"/>
            <w:r w:rsidRPr="00F9290B">
              <w:rPr>
                <w:rFonts w:ascii="Liberation Serif" w:hAnsi="Liberation Serif"/>
                <w:sz w:val="22"/>
                <w:szCs w:val="22"/>
              </w:rPr>
              <w:t>/</w:t>
            </w:r>
            <w:proofErr w:type="spellStart"/>
            <w:r w:rsidRPr="00F9290B">
              <w:rPr>
                <w:rFonts w:ascii="Liberation Serif" w:hAnsi="Liberation Serif"/>
                <w:sz w:val="22"/>
                <w:szCs w:val="22"/>
              </w:rPr>
              <w:t>telegram</w:t>
            </w:r>
            <w:proofErr w:type="spellEnd"/>
            <w:r w:rsidRPr="00F9290B">
              <w:rPr>
                <w:rFonts w:ascii="Liberation Serif" w:hAnsi="Liberation Serif"/>
                <w:sz w:val="22"/>
                <w:szCs w:val="22"/>
              </w:rPr>
              <w:t xml:space="preserve"> каналы при обнаружении проблем</w:t>
            </w:r>
          </w:p>
          <w:p w14:paraId="0DD063C2" w14:textId="2BF1DE31" w:rsidR="00F92E7F" w:rsidRPr="00F9290B" w:rsidRDefault="00F92E7F" w:rsidP="00B7732D">
            <w:pPr>
              <w:pStyle w:val="ad"/>
              <w:numPr>
                <w:ilvl w:val="0"/>
                <w:numId w:val="20"/>
              </w:numPr>
              <w:shd w:val="clear" w:color="auto" w:fill="FFFFFF"/>
              <w:rPr>
                <w:rFonts w:ascii="Liberation Serif" w:hAnsi="Liberation Serif" w:cs="Arial"/>
                <w:spacing w:val="5"/>
                <w:sz w:val="22"/>
                <w:szCs w:val="22"/>
                <w:shd w:val="clear" w:color="auto" w:fill="FFFFFF"/>
              </w:rPr>
            </w:pPr>
            <w:r w:rsidRPr="00F9290B">
              <w:rPr>
                <w:rFonts w:ascii="Liberation Serif" w:hAnsi="Liberation Serif"/>
                <w:sz w:val="22"/>
                <w:szCs w:val="22"/>
              </w:rPr>
              <w:t xml:space="preserve">Поддержка работы на российских ОС: Astra Linux 1.7 и </w:t>
            </w:r>
            <w:proofErr w:type="spellStart"/>
            <w:r w:rsidRPr="00F9290B">
              <w:rPr>
                <w:rFonts w:ascii="Liberation Serif" w:hAnsi="Liberation Serif"/>
                <w:sz w:val="22"/>
                <w:szCs w:val="22"/>
              </w:rPr>
              <w:t>RedOS</w:t>
            </w:r>
            <w:proofErr w:type="spellEnd"/>
            <w:r w:rsidRPr="00F9290B">
              <w:rPr>
                <w:rFonts w:ascii="Liberation Serif" w:hAnsi="Liberation Serif"/>
                <w:sz w:val="22"/>
                <w:szCs w:val="22"/>
              </w:rPr>
              <w:t xml:space="preserve"> 7.3.1</w:t>
            </w:r>
          </w:p>
        </w:tc>
        <w:tc>
          <w:tcPr>
            <w:tcW w:w="3969" w:type="dxa"/>
            <w:tcBorders>
              <w:top w:val="single" w:sz="4" w:space="0" w:color="auto"/>
              <w:left w:val="single" w:sz="4" w:space="0" w:color="auto"/>
              <w:bottom w:val="single" w:sz="4" w:space="0" w:color="auto"/>
              <w:right w:val="single" w:sz="4" w:space="0" w:color="auto"/>
            </w:tcBorders>
          </w:tcPr>
          <w:p w14:paraId="0E8FBC5B" w14:textId="48F9AE6A" w:rsidR="00F92E7F" w:rsidRPr="00F9290B" w:rsidRDefault="00F92E7F"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lastRenderedPageBreak/>
              <w:t>Наличие</w:t>
            </w:r>
          </w:p>
        </w:tc>
        <w:tc>
          <w:tcPr>
            <w:tcW w:w="3119" w:type="dxa"/>
            <w:tcBorders>
              <w:left w:val="single" w:sz="4" w:space="0" w:color="auto"/>
              <w:right w:val="single" w:sz="4" w:space="0" w:color="auto"/>
            </w:tcBorders>
          </w:tcPr>
          <w:p w14:paraId="3B39AF59" w14:textId="2DA50741"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F92E7F" w:rsidRPr="00F9290B" w14:paraId="29416E1E" w14:textId="77777777" w:rsidTr="00B7732D">
        <w:tc>
          <w:tcPr>
            <w:tcW w:w="704" w:type="dxa"/>
            <w:vMerge/>
            <w:tcBorders>
              <w:left w:val="single" w:sz="4" w:space="0" w:color="auto"/>
              <w:right w:val="single" w:sz="4" w:space="0" w:color="auto"/>
            </w:tcBorders>
          </w:tcPr>
          <w:p w14:paraId="0C803105"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CE537D4"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F44C3D2" w14:textId="69A8718E"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5"/>
                <w:shd w:val="clear" w:color="auto" w:fill="FFFFFF"/>
              </w:rPr>
              <w:t>Функции интерфейсов:</w:t>
            </w:r>
          </w:p>
          <w:p w14:paraId="40C78180" w14:textId="77777777" w:rsidR="00F92E7F" w:rsidRPr="00F9290B" w:rsidRDefault="00F92E7F" w:rsidP="00B7732D">
            <w:pPr>
              <w:numPr>
                <w:ilvl w:val="0"/>
                <w:numId w:val="1"/>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Защита от блокировки очереди (HOL)</w:t>
            </w:r>
          </w:p>
          <w:p w14:paraId="40BFEF3B" w14:textId="77777777" w:rsidR="00F92E7F" w:rsidRPr="00F9290B" w:rsidRDefault="00F92E7F" w:rsidP="00B7732D">
            <w:pPr>
              <w:numPr>
                <w:ilvl w:val="0"/>
                <w:numId w:val="1"/>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обратного давления (Back </w:t>
            </w:r>
            <w:proofErr w:type="spellStart"/>
            <w:r w:rsidRPr="00F9290B">
              <w:rPr>
                <w:rFonts w:ascii="Liberation Serif" w:eastAsia="Times New Roman" w:hAnsi="Liberation Serif" w:cs="Arial"/>
                <w:color w:val="auto"/>
              </w:rPr>
              <w:t>Pressure</w:t>
            </w:r>
            <w:proofErr w:type="spellEnd"/>
            <w:r w:rsidRPr="00F9290B">
              <w:rPr>
                <w:rFonts w:ascii="Liberation Serif" w:eastAsia="Times New Roman" w:hAnsi="Liberation Serif" w:cs="Arial"/>
                <w:color w:val="auto"/>
              </w:rPr>
              <w:t>)</w:t>
            </w:r>
          </w:p>
          <w:p w14:paraId="1E497B35" w14:textId="77777777" w:rsidR="00F92E7F" w:rsidRPr="00F9290B" w:rsidRDefault="00F92E7F" w:rsidP="00B7732D">
            <w:pPr>
              <w:numPr>
                <w:ilvl w:val="0"/>
                <w:numId w:val="1"/>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Auto MDI/MDIX</w:t>
            </w:r>
          </w:p>
          <w:p w14:paraId="040872C1" w14:textId="77777777" w:rsidR="00F92E7F" w:rsidRPr="00F9290B" w:rsidRDefault="00F92E7F" w:rsidP="00B7732D">
            <w:pPr>
              <w:numPr>
                <w:ilvl w:val="0"/>
                <w:numId w:val="1"/>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сверхдлинных кадров (</w:t>
            </w:r>
            <w:proofErr w:type="spellStart"/>
            <w:r w:rsidRPr="00F9290B">
              <w:rPr>
                <w:rFonts w:ascii="Liberation Serif" w:eastAsia="Times New Roman" w:hAnsi="Liberation Serif" w:cs="Arial"/>
                <w:color w:val="auto"/>
              </w:rPr>
              <w:t>Jumbo</w:t>
            </w:r>
            <w:proofErr w:type="spellEnd"/>
            <w:r w:rsidRPr="00F9290B">
              <w:rPr>
                <w:rFonts w:ascii="Liberation Serif" w:eastAsia="Times New Roman" w:hAnsi="Liberation Serif" w:cs="Arial"/>
                <w:color w:val="auto"/>
              </w:rPr>
              <w:t xml:space="preserve"> </w:t>
            </w:r>
            <w:proofErr w:type="spellStart"/>
            <w:r w:rsidRPr="00F9290B">
              <w:rPr>
                <w:rFonts w:ascii="Liberation Serif" w:eastAsia="Times New Roman" w:hAnsi="Liberation Serif" w:cs="Arial"/>
                <w:color w:val="auto"/>
              </w:rPr>
              <w:t>Frames</w:t>
            </w:r>
            <w:proofErr w:type="spellEnd"/>
            <w:r w:rsidRPr="00F9290B">
              <w:rPr>
                <w:rFonts w:ascii="Liberation Serif" w:eastAsia="Times New Roman" w:hAnsi="Liberation Serif" w:cs="Arial"/>
                <w:color w:val="auto"/>
              </w:rPr>
              <w:t>)</w:t>
            </w:r>
          </w:p>
          <w:p w14:paraId="53270910" w14:textId="77777777" w:rsidR="00F92E7F" w:rsidRPr="00F9290B" w:rsidRDefault="00F92E7F" w:rsidP="00B7732D">
            <w:pPr>
              <w:numPr>
                <w:ilvl w:val="0"/>
                <w:numId w:val="1"/>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Управление потоком (IEEE 802.3X)</w:t>
            </w:r>
          </w:p>
          <w:p w14:paraId="25A927B0" w14:textId="77777777" w:rsidR="00F92E7F" w:rsidRPr="00F9290B" w:rsidRDefault="00F92E7F" w:rsidP="00B7732D">
            <w:pPr>
              <w:numPr>
                <w:ilvl w:val="0"/>
                <w:numId w:val="1"/>
              </w:numPr>
              <w:shd w:val="clear" w:color="auto" w:fill="FFFFFF"/>
              <w:spacing w:after="0" w:line="240" w:lineRule="auto"/>
              <w:rPr>
                <w:rFonts w:ascii="Liberation Serif" w:eastAsia="Times New Roman" w:hAnsi="Liberation Serif" w:cs="Arial"/>
                <w:color w:val="auto"/>
              </w:rPr>
            </w:pPr>
            <w:proofErr w:type="spellStart"/>
            <w:r w:rsidRPr="00F9290B">
              <w:rPr>
                <w:rFonts w:ascii="Liberation Serif" w:eastAsia="Times New Roman" w:hAnsi="Liberation Serif" w:cs="Arial"/>
                <w:color w:val="auto"/>
              </w:rPr>
              <w:t>Зеркалирование</w:t>
            </w:r>
            <w:proofErr w:type="spellEnd"/>
            <w:r w:rsidRPr="00F9290B">
              <w:rPr>
                <w:rFonts w:ascii="Liberation Serif" w:eastAsia="Times New Roman" w:hAnsi="Liberation Serif" w:cs="Arial"/>
                <w:color w:val="auto"/>
              </w:rPr>
              <w:t xml:space="preserve"> портов (Port </w:t>
            </w:r>
            <w:proofErr w:type="spellStart"/>
            <w:r w:rsidRPr="00F9290B">
              <w:rPr>
                <w:rFonts w:ascii="Liberation Serif" w:eastAsia="Times New Roman" w:hAnsi="Liberation Serif" w:cs="Arial"/>
                <w:color w:val="auto"/>
              </w:rPr>
              <w:t>Mirroring</w:t>
            </w:r>
            <w:proofErr w:type="spellEnd"/>
            <w:r w:rsidRPr="00F9290B">
              <w:rPr>
                <w:rFonts w:ascii="Liberation Serif" w:eastAsia="Times New Roman" w:hAnsi="Liberation Serif" w:cs="Arial"/>
                <w:color w:val="auto"/>
              </w:rPr>
              <w:t>)</w:t>
            </w:r>
          </w:p>
          <w:p w14:paraId="5E03AE27" w14:textId="27D4D4D6" w:rsidR="00F92E7F" w:rsidRPr="00F9290B" w:rsidRDefault="00F92E7F" w:rsidP="00B7732D">
            <w:pPr>
              <w:numPr>
                <w:ilvl w:val="0"/>
                <w:numId w:val="1"/>
              </w:numPr>
              <w:shd w:val="clear" w:color="auto" w:fill="FFFFFF"/>
              <w:spacing w:after="0" w:line="240" w:lineRule="auto"/>
              <w:rPr>
                <w:rFonts w:ascii="Liberation Serif" w:eastAsia="Times New Roman" w:hAnsi="Liberation Serif" w:cs="Arial"/>
                <w:color w:val="auto"/>
              </w:rPr>
            </w:pPr>
            <w:proofErr w:type="spellStart"/>
            <w:r w:rsidRPr="00F9290B">
              <w:rPr>
                <w:rFonts w:ascii="Liberation Serif" w:eastAsia="Times New Roman" w:hAnsi="Liberation Serif" w:cs="Arial"/>
                <w:color w:val="auto"/>
              </w:rPr>
              <w:t>Стекирование</w:t>
            </w:r>
            <w:proofErr w:type="spellEnd"/>
          </w:p>
        </w:tc>
        <w:tc>
          <w:tcPr>
            <w:tcW w:w="3969" w:type="dxa"/>
            <w:tcBorders>
              <w:top w:val="single" w:sz="4" w:space="0" w:color="auto"/>
              <w:left w:val="single" w:sz="4" w:space="0" w:color="auto"/>
              <w:bottom w:val="single" w:sz="4" w:space="0" w:color="auto"/>
              <w:right w:val="single" w:sz="4" w:space="0" w:color="auto"/>
            </w:tcBorders>
          </w:tcPr>
          <w:p w14:paraId="4E3CE83B" w14:textId="21D815F3"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11A60603" w14:textId="79CED9E0"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68A264AC" w14:textId="77777777" w:rsidTr="00B7732D">
        <w:tc>
          <w:tcPr>
            <w:tcW w:w="704" w:type="dxa"/>
            <w:vMerge/>
            <w:tcBorders>
              <w:left w:val="single" w:sz="4" w:space="0" w:color="auto"/>
              <w:right w:val="single" w:sz="4" w:space="0" w:color="auto"/>
            </w:tcBorders>
          </w:tcPr>
          <w:p w14:paraId="4E2A443F"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46890C70"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F8954F9" w14:textId="7E193936" w:rsidR="00F92E7F" w:rsidRPr="00F9290B" w:rsidRDefault="00F92E7F" w:rsidP="00B7732D">
            <w:pPr>
              <w:spacing w:after="0" w:line="240" w:lineRule="auto"/>
              <w:rPr>
                <w:rFonts w:ascii="Liberation Serif" w:eastAsia="Times New Roman" w:hAnsi="Liberation Serif" w:cs="Times New Roman"/>
                <w:b/>
                <w:bCs/>
                <w:color w:val="auto"/>
              </w:rPr>
            </w:pPr>
            <w:r w:rsidRPr="00F9290B">
              <w:rPr>
                <w:rFonts w:ascii="Liberation Serif" w:eastAsia="Times New Roman" w:hAnsi="Liberation Serif" w:cs="Arial"/>
                <w:b/>
                <w:bCs/>
                <w:color w:val="auto"/>
                <w:spacing w:val="5"/>
                <w:shd w:val="clear" w:color="auto" w:fill="FFFFFF"/>
              </w:rPr>
              <w:t>Функции при работе с МAC-адресами:</w:t>
            </w:r>
          </w:p>
          <w:p w14:paraId="57EEC743" w14:textId="77777777" w:rsidR="00F92E7F" w:rsidRPr="00F9290B" w:rsidRDefault="00F92E7F" w:rsidP="00B7732D">
            <w:pPr>
              <w:numPr>
                <w:ilvl w:val="0"/>
                <w:numId w:val="3"/>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Независимый режим обучения в каждой VLAN</w:t>
            </w:r>
          </w:p>
          <w:p w14:paraId="7E5F4A60" w14:textId="77777777" w:rsidR="00F92E7F" w:rsidRPr="00F9290B" w:rsidRDefault="00F92E7F" w:rsidP="00B7732D">
            <w:pPr>
              <w:numPr>
                <w:ilvl w:val="0"/>
                <w:numId w:val="3"/>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многоадресной рассылки (MAC </w:t>
            </w:r>
            <w:proofErr w:type="spellStart"/>
            <w:r w:rsidRPr="00F9290B">
              <w:rPr>
                <w:rFonts w:ascii="Liberation Serif" w:eastAsia="Times New Roman" w:hAnsi="Liberation Serif" w:cs="Arial"/>
                <w:color w:val="auto"/>
              </w:rPr>
              <w:t>Multicast</w:t>
            </w:r>
            <w:proofErr w:type="spellEnd"/>
            <w:r w:rsidRPr="00F9290B">
              <w:rPr>
                <w:rFonts w:ascii="Liberation Serif" w:eastAsia="Times New Roman" w:hAnsi="Liberation Serif" w:cs="Arial"/>
                <w:color w:val="auto"/>
              </w:rPr>
              <w:t xml:space="preserve"> Support)</w:t>
            </w:r>
          </w:p>
          <w:p w14:paraId="28B53A70" w14:textId="77777777" w:rsidR="00F92E7F" w:rsidRPr="00F9290B" w:rsidRDefault="00F92E7F" w:rsidP="00B7732D">
            <w:pPr>
              <w:numPr>
                <w:ilvl w:val="0"/>
                <w:numId w:val="3"/>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Регулируемое время хранения MAC-адресов</w:t>
            </w:r>
          </w:p>
          <w:p w14:paraId="4B8FB460" w14:textId="77777777" w:rsidR="00F92E7F" w:rsidRPr="00F9290B" w:rsidRDefault="00F92E7F" w:rsidP="00B7732D">
            <w:pPr>
              <w:numPr>
                <w:ilvl w:val="0"/>
                <w:numId w:val="3"/>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Статические записи MAC (</w:t>
            </w:r>
            <w:proofErr w:type="spellStart"/>
            <w:r w:rsidRPr="00F9290B">
              <w:rPr>
                <w:rFonts w:ascii="Liberation Serif" w:eastAsia="Times New Roman" w:hAnsi="Liberation Serif" w:cs="Arial"/>
                <w:color w:val="auto"/>
              </w:rPr>
              <w:t>Static</w:t>
            </w:r>
            <w:proofErr w:type="spellEnd"/>
            <w:r w:rsidRPr="00F9290B">
              <w:rPr>
                <w:rFonts w:ascii="Liberation Serif" w:eastAsia="Times New Roman" w:hAnsi="Liberation Serif" w:cs="Arial"/>
                <w:color w:val="auto"/>
              </w:rPr>
              <w:t xml:space="preserve"> MAC </w:t>
            </w:r>
            <w:proofErr w:type="spellStart"/>
            <w:r w:rsidRPr="00F9290B">
              <w:rPr>
                <w:rFonts w:ascii="Liberation Serif" w:eastAsia="Times New Roman" w:hAnsi="Liberation Serif" w:cs="Arial"/>
                <w:color w:val="auto"/>
              </w:rPr>
              <w:t>Entries</w:t>
            </w:r>
            <w:proofErr w:type="spellEnd"/>
            <w:r w:rsidRPr="00F9290B">
              <w:rPr>
                <w:rFonts w:ascii="Liberation Serif" w:eastAsia="Times New Roman" w:hAnsi="Liberation Serif" w:cs="Arial"/>
                <w:color w:val="auto"/>
              </w:rPr>
              <w:t>)</w:t>
            </w:r>
          </w:p>
          <w:p w14:paraId="44B6DA57" w14:textId="7F02A2BF" w:rsidR="00F92E7F" w:rsidRPr="00F9290B" w:rsidRDefault="00F92E7F" w:rsidP="00B7732D">
            <w:pPr>
              <w:numPr>
                <w:ilvl w:val="0"/>
                <w:numId w:val="3"/>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Логирование событий MAC </w:t>
            </w:r>
            <w:proofErr w:type="spellStart"/>
            <w:r w:rsidRPr="00F9290B">
              <w:rPr>
                <w:rFonts w:ascii="Liberation Serif" w:eastAsia="Times New Roman" w:hAnsi="Liberation Serif" w:cs="Arial"/>
                <w:color w:val="auto"/>
              </w:rPr>
              <w:t>Flapping</w:t>
            </w:r>
            <w:proofErr w:type="spellEnd"/>
          </w:p>
        </w:tc>
        <w:tc>
          <w:tcPr>
            <w:tcW w:w="3969" w:type="dxa"/>
            <w:tcBorders>
              <w:top w:val="single" w:sz="4" w:space="0" w:color="auto"/>
              <w:left w:val="single" w:sz="4" w:space="0" w:color="auto"/>
              <w:bottom w:val="single" w:sz="4" w:space="0" w:color="auto"/>
              <w:right w:val="single" w:sz="4" w:space="0" w:color="auto"/>
            </w:tcBorders>
          </w:tcPr>
          <w:p w14:paraId="35E30F14" w14:textId="1D7C6691"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shd w:val="clear" w:color="auto" w:fill="FFFFFF"/>
              </w:rPr>
              <w:t>Наличие</w:t>
            </w:r>
          </w:p>
        </w:tc>
        <w:tc>
          <w:tcPr>
            <w:tcW w:w="3119" w:type="dxa"/>
            <w:tcBorders>
              <w:left w:val="single" w:sz="4" w:space="0" w:color="auto"/>
              <w:right w:val="single" w:sz="4" w:space="0" w:color="auto"/>
            </w:tcBorders>
          </w:tcPr>
          <w:p w14:paraId="62C63314" w14:textId="48777EC6"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39C5BF13" w14:textId="77777777" w:rsidTr="00B7732D">
        <w:tc>
          <w:tcPr>
            <w:tcW w:w="704" w:type="dxa"/>
            <w:vMerge/>
            <w:tcBorders>
              <w:left w:val="single" w:sz="4" w:space="0" w:color="auto"/>
              <w:right w:val="single" w:sz="4" w:space="0" w:color="auto"/>
            </w:tcBorders>
          </w:tcPr>
          <w:p w14:paraId="38FD1598"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60322C67"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2B475151" w14:textId="51D1BCCE" w:rsidR="00F92E7F" w:rsidRPr="00F9290B" w:rsidRDefault="00F92E7F" w:rsidP="00B7732D">
            <w:pPr>
              <w:spacing w:after="0" w:line="240" w:lineRule="auto"/>
              <w:rPr>
                <w:rFonts w:ascii="Liberation Serif" w:eastAsia="Times New Roman" w:hAnsi="Liberation Serif" w:cs="Times New Roman"/>
                <w:b/>
                <w:bCs/>
                <w:color w:val="auto"/>
              </w:rPr>
            </w:pPr>
            <w:r w:rsidRPr="00F9290B">
              <w:rPr>
                <w:rFonts w:ascii="Liberation Serif" w:eastAsia="Times New Roman" w:hAnsi="Liberation Serif" w:cs="Arial"/>
                <w:b/>
                <w:bCs/>
                <w:color w:val="auto"/>
                <w:spacing w:val="5"/>
                <w:shd w:val="clear" w:color="auto" w:fill="FFFFFF"/>
              </w:rPr>
              <w:t>Поддержка VLAN:</w:t>
            </w:r>
          </w:p>
          <w:p w14:paraId="2DF8BA1E" w14:textId="77777777" w:rsidR="00F92E7F" w:rsidRPr="00F9290B" w:rsidRDefault="00F92E7F" w:rsidP="00B7732D">
            <w:pPr>
              <w:numPr>
                <w:ilvl w:val="0"/>
                <w:numId w:val="4"/>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Voice VLAN</w:t>
            </w:r>
          </w:p>
          <w:p w14:paraId="3A08EFAF" w14:textId="77777777" w:rsidR="00F92E7F" w:rsidRPr="00F9290B" w:rsidRDefault="00F92E7F" w:rsidP="00B7732D">
            <w:pPr>
              <w:numPr>
                <w:ilvl w:val="0"/>
                <w:numId w:val="4"/>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802.1Q</w:t>
            </w:r>
          </w:p>
          <w:p w14:paraId="03DFDDCD" w14:textId="77777777" w:rsidR="00F92E7F" w:rsidRPr="00F9290B" w:rsidRDefault="00F92E7F" w:rsidP="00B7732D">
            <w:pPr>
              <w:numPr>
                <w:ilvl w:val="0"/>
                <w:numId w:val="4"/>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Q-</w:t>
            </w:r>
            <w:proofErr w:type="spellStart"/>
            <w:r w:rsidRPr="00F9290B">
              <w:rPr>
                <w:rFonts w:ascii="Liberation Serif" w:eastAsia="Times New Roman" w:hAnsi="Liberation Serif" w:cs="Arial"/>
                <w:color w:val="auto"/>
              </w:rPr>
              <w:t>in</w:t>
            </w:r>
            <w:proofErr w:type="spellEnd"/>
            <w:r w:rsidRPr="00F9290B">
              <w:rPr>
                <w:rFonts w:ascii="Liberation Serif" w:eastAsia="Times New Roman" w:hAnsi="Liberation Serif" w:cs="Arial"/>
                <w:color w:val="auto"/>
              </w:rPr>
              <w:t>-Q</w:t>
            </w:r>
          </w:p>
          <w:p w14:paraId="3E4CB10D" w14:textId="77777777" w:rsidR="00F92E7F" w:rsidRPr="00F9290B" w:rsidRDefault="00F92E7F" w:rsidP="00B7732D">
            <w:pPr>
              <w:numPr>
                <w:ilvl w:val="0"/>
                <w:numId w:val="4"/>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w:t>
            </w:r>
            <w:proofErr w:type="spellStart"/>
            <w:r w:rsidRPr="00F9290B">
              <w:rPr>
                <w:rFonts w:ascii="Liberation Serif" w:eastAsia="Times New Roman" w:hAnsi="Liberation Serif" w:cs="Arial"/>
                <w:color w:val="auto"/>
              </w:rPr>
              <w:t>Selective</w:t>
            </w:r>
            <w:proofErr w:type="spellEnd"/>
            <w:r w:rsidRPr="00F9290B">
              <w:rPr>
                <w:rFonts w:ascii="Liberation Serif" w:eastAsia="Times New Roman" w:hAnsi="Liberation Serif" w:cs="Arial"/>
                <w:color w:val="auto"/>
              </w:rPr>
              <w:t xml:space="preserve"> Q-</w:t>
            </w:r>
            <w:proofErr w:type="spellStart"/>
            <w:r w:rsidRPr="00F9290B">
              <w:rPr>
                <w:rFonts w:ascii="Liberation Serif" w:eastAsia="Times New Roman" w:hAnsi="Liberation Serif" w:cs="Arial"/>
                <w:color w:val="auto"/>
              </w:rPr>
              <w:t>in</w:t>
            </w:r>
            <w:proofErr w:type="spellEnd"/>
            <w:r w:rsidRPr="00F9290B">
              <w:rPr>
                <w:rFonts w:ascii="Liberation Serif" w:eastAsia="Times New Roman" w:hAnsi="Liberation Serif" w:cs="Arial"/>
                <w:color w:val="auto"/>
              </w:rPr>
              <w:t>-Q</w:t>
            </w:r>
          </w:p>
          <w:p w14:paraId="67FAB34B" w14:textId="35EF3A25" w:rsidR="00F92E7F" w:rsidRPr="00F9290B" w:rsidRDefault="00F92E7F" w:rsidP="00B7732D">
            <w:pPr>
              <w:numPr>
                <w:ilvl w:val="0"/>
                <w:numId w:val="4"/>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GVRP</w:t>
            </w:r>
          </w:p>
        </w:tc>
        <w:tc>
          <w:tcPr>
            <w:tcW w:w="3969" w:type="dxa"/>
            <w:tcBorders>
              <w:top w:val="single" w:sz="4" w:space="0" w:color="auto"/>
              <w:left w:val="single" w:sz="4" w:space="0" w:color="auto"/>
              <w:bottom w:val="single" w:sz="4" w:space="0" w:color="auto"/>
              <w:right w:val="single" w:sz="4" w:space="0" w:color="auto"/>
            </w:tcBorders>
          </w:tcPr>
          <w:p w14:paraId="17BD244F" w14:textId="40B209EA"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4E2698EE" w14:textId="09332BE1"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07BC6801" w14:textId="77777777" w:rsidTr="00B7732D">
        <w:tc>
          <w:tcPr>
            <w:tcW w:w="704" w:type="dxa"/>
            <w:vMerge/>
            <w:tcBorders>
              <w:left w:val="single" w:sz="4" w:space="0" w:color="auto"/>
              <w:right w:val="single" w:sz="4" w:space="0" w:color="auto"/>
            </w:tcBorders>
          </w:tcPr>
          <w:p w14:paraId="7A45E541"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6678EC1E"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B27105D" w14:textId="512A4E82"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5"/>
                <w:shd w:val="clear" w:color="auto" w:fill="FFFFFF"/>
              </w:rPr>
              <w:t xml:space="preserve">Функции L2 </w:t>
            </w:r>
            <w:proofErr w:type="spellStart"/>
            <w:r w:rsidRPr="00F9290B">
              <w:rPr>
                <w:rFonts w:ascii="Liberation Serif" w:eastAsia="Times New Roman" w:hAnsi="Liberation Serif" w:cs="Arial"/>
                <w:b/>
                <w:bCs/>
                <w:color w:val="auto"/>
                <w:spacing w:val="5"/>
                <w:shd w:val="clear" w:color="auto" w:fill="FFFFFF"/>
              </w:rPr>
              <w:t>Multicast</w:t>
            </w:r>
            <w:proofErr w:type="spellEnd"/>
            <w:r w:rsidRPr="00F9290B">
              <w:rPr>
                <w:rFonts w:ascii="Liberation Serif" w:eastAsia="Times New Roman" w:hAnsi="Liberation Serif" w:cs="Arial"/>
                <w:color w:val="auto"/>
                <w:spacing w:val="5"/>
              </w:rPr>
              <w:t>:</w:t>
            </w:r>
          </w:p>
          <w:p w14:paraId="0043E90F" w14:textId="77777777" w:rsidR="00F92E7F" w:rsidRPr="00F9290B" w:rsidRDefault="00F92E7F" w:rsidP="00B7732D">
            <w:pPr>
              <w:numPr>
                <w:ilvl w:val="0"/>
                <w:numId w:val="5"/>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профилей </w:t>
            </w:r>
            <w:proofErr w:type="spellStart"/>
            <w:r w:rsidRPr="00F9290B">
              <w:rPr>
                <w:rFonts w:ascii="Liberation Serif" w:eastAsia="Times New Roman" w:hAnsi="Liberation Serif" w:cs="Arial"/>
                <w:color w:val="auto"/>
              </w:rPr>
              <w:t>Multicast</w:t>
            </w:r>
            <w:proofErr w:type="spellEnd"/>
          </w:p>
          <w:p w14:paraId="485084AB" w14:textId="77777777" w:rsidR="00F92E7F" w:rsidRPr="00F9290B" w:rsidRDefault="00F92E7F" w:rsidP="00B7732D">
            <w:pPr>
              <w:numPr>
                <w:ilvl w:val="0"/>
                <w:numId w:val="5"/>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статических </w:t>
            </w:r>
            <w:proofErr w:type="spellStart"/>
            <w:r w:rsidRPr="00F9290B">
              <w:rPr>
                <w:rFonts w:ascii="Liberation Serif" w:eastAsia="Times New Roman" w:hAnsi="Liberation Serif" w:cs="Arial"/>
                <w:color w:val="auto"/>
              </w:rPr>
              <w:t>Multicast</w:t>
            </w:r>
            <w:proofErr w:type="spellEnd"/>
            <w:r w:rsidRPr="00F9290B">
              <w:rPr>
                <w:rFonts w:ascii="Liberation Serif" w:eastAsia="Times New Roman" w:hAnsi="Liberation Serif" w:cs="Arial"/>
                <w:color w:val="auto"/>
              </w:rPr>
              <w:t>-групп</w:t>
            </w:r>
          </w:p>
          <w:p w14:paraId="53FE7202" w14:textId="77777777" w:rsidR="00F92E7F" w:rsidRPr="00F9290B" w:rsidRDefault="00F92E7F" w:rsidP="00B7732D">
            <w:pPr>
              <w:numPr>
                <w:ilvl w:val="0"/>
                <w:numId w:val="5"/>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IGMP </w:t>
            </w:r>
            <w:proofErr w:type="spellStart"/>
            <w:r w:rsidRPr="00F9290B">
              <w:rPr>
                <w:rFonts w:ascii="Liberation Serif" w:eastAsia="Times New Roman" w:hAnsi="Liberation Serif" w:cs="Arial"/>
                <w:color w:val="auto"/>
              </w:rPr>
              <w:t>Snooping</w:t>
            </w:r>
            <w:proofErr w:type="spellEnd"/>
            <w:r w:rsidRPr="00F9290B">
              <w:rPr>
                <w:rFonts w:ascii="Liberation Serif" w:eastAsia="Times New Roman" w:hAnsi="Liberation Serif" w:cs="Arial"/>
                <w:color w:val="auto"/>
              </w:rPr>
              <w:t xml:space="preserve"> v1,2,3</w:t>
            </w:r>
          </w:p>
          <w:p w14:paraId="63688F71" w14:textId="77777777" w:rsidR="00F92E7F" w:rsidRPr="00F9290B" w:rsidRDefault="00F92E7F" w:rsidP="00B7732D">
            <w:pPr>
              <w:numPr>
                <w:ilvl w:val="0"/>
                <w:numId w:val="5"/>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IGMP </w:t>
            </w:r>
            <w:proofErr w:type="spellStart"/>
            <w:r w:rsidRPr="00F9290B">
              <w:rPr>
                <w:rFonts w:ascii="Liberation Serif" w:eastAsia="Times New Roman" w:hAnsi="Liberation Serif" w:cs="Arial"/>
                <w:color w:val="auto"/>
              </w:rPr>
              <w:t>Snooping</w:t>
            </w:r>
            <w:proofErr w:type="spellEnd"/>
            <w:r w:rsidRPr="00F9290B">
              <w:rPr>
                <w:rFonts w:ascii="Liberation Serif" w:eastAsia="Times New Roman" w:hAnsi="Liberation Serif" w:cs="Arial"/>
                <w:color w:val="auto"/>
              </w:rPr>
              <w:t xml:space="preserve"> Fast </w:t>
            </w:r>
            <w:proofErr w:type="spellStart"/>
            <w:r w:rsidRPr="00F9290B">
              <w:rPr>
                <w:rFonts w:ascii="Liberation Serif" w:eastAsia="Times New Roman" w:hAnsi="Liberation Serif" w:cs="Arial"/>
                <w:color w:val="auto"/>
              </w:rPr>
              <w:t>Leave</w:t>
            </w:r>
            <w:proofErr w:type="spellEnd"/>
            <w:r w:rsidRPr="00F9290B">
              <w:rPr>
                <w:rFonts w:ascii="Liberation Serif" w:eastAsia="Times New Roman" w:hAnsi="Liberation Serif" w:cs="Arial"/>
                <w:color w:val="auto"/>
              </w:rPr>
              <w:t xml:space="preserve"> на основе порта/хоста</w:t>
            </w:r>
          </w:p>
          <w:p w14:paraId="3D53BE4A" w14:textId="77777777" w:rsidR="00F92E7F" w:rsidRPr="00F9290B" w:rsidRDefault="00F92E7F" w:rsidP="00B7732D">
            <w:pPr>
              <w:numPr>
                <w:ilvl w:val="0"/>
                <w:numId w:val="5"/>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lastRenderedPageBreak/>
              <w:t xml:space="preserve">Поддержка </w:t>
            </w:r>
            <w:proofErr w:type="spellStart"/>
            <w:r w:rsidRPr="00F9290B">
              <w:rPr>
                <w:rFonts w:ascii="Liberation Serif" w:eastAsia="Times New Roman" w:hAnsi="Liberation Serif" w:cs="Arial"/>
                <w:color w:val="auto"/>
              </w:rPr>
              <w:t>Pim-Snooping</w:t>
            </w:r>
            <w:proofErr w:type="spellEnd"/>
          </w:p>
          <w:p w14:paraId="50B7E75C" w14:textId="77777777" w:rsidR="00F92E7F" w:rsidRPr="00F9290B" w:rsidRDefault="00F92E7F" w:rsidP="00B7732D">
            <w:pPr>
              <w:numPr>
                <w:ilvl w:val="0"/>
                <w:numId w:val="5"/>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функции IGMP </w:t>
            </w:r>
            <w:proofErr w:type="spellStart"/>
            <w:r w:rsidRPr="00F9290B">
              <w:rPr>
                <w:rFonts w:ascii="Liberation Serif" w:eastAsia="Times New Roman" w:hAnsi="Liberation Serif" w:cs="Arial"/>
                <w:color w:val="auto"/>
              </w:rPr>
              <w:t>proxy-report</w:t>
            </w:r>
            <w:proofErr w:type="spellEnd"/>
          </w:p>
          <w:p w14:paraId="3A33A364" w14:textId="77777777" w:rsidR="00F92E7F" w:rsidRPr="00F9290B" w:rsidRDefault="00F92E7F" w:rsidP="00B7732D">
            <w:pPr>
              <w:numPr>
                <w:ilvl w:val="0"/>
                <w:numId w:val="5"/>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авторизации IGMP через RADIUS</w:t>
            </w:r>
          </w:p>
          <w:p w14:paraId="6A100D8A" w14:textId="77777777" w:rsidR="00F92E7F" w:rsidRPr="00F9290B" w:rsidRDefault="00F92E7F" w:rsidP="00B7732D">
            <w:pPr>
              <w:numPr>
                <w:ilvl w:val="0"/>
                <w:numId w:val="5"/>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MLD </w:t>
            </w:r>
            <w:proofErr w:type="spellStart"/>
            <w:r w:rsidRPr="00F9290B">
              <w:rPr>
                <w:rFonts w:ascii="Liberation Serif" w:eastAsia="Times New Roman" w:hAnsi="Liberation Serif" w:cs="Arial"/>
                <w:color w:val="auto"/>
              </w:rPr>
              <w:t>Snooping</w:t>
            </w:r>
            <w:proofErr w:type="spellEnd"/>
            <w:r w:rsidRPr="00F9290B">
              <w:rPr>
                <w:rFonts w:ascii="Liberation Serif" w:eastAsia="Times New Roman" w:hAnsi="Liberation Serif" w:cs="Arial"/>
                <w:color w:val="auto"/>
              </w:rPr>
              <w:t xml:space="preserve"> v1,2</w:t>
            </w:r>
          </w:p>
          <w:p w14:paraId="04E45BA6" w14:textId="77777777" w:rsidR="00F92E7F" w:rsidRPr="00F9290B" w:rsidRDefault="00F92E7F" w:rsidP="00B7732D">
            <w:pPr>
              <w:numPr>
                <w:ilvl w:val="0"/>
                <w:numId w:val="5"/>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IGMP </w:t>
            </w:r>
            <w:proofErr w:type="spellStart"/>
            <w:r w:rsidRPr="00F9290B">
              <w:rPr>
                <w:rFonts w:ascii="Liberation Serif" w:eastAsia="Times New Roman" w:hAnsi="Liberation Serif" w:cs="Arial"/>
                <w:color w:val="auto"/>
              </w:rPr>
              <w:t>Querier</w:t>
            </w:r>
            <w:proofErr w:type="spellEnd"/>
          </w:p>
          <w:p w14:paraId="6AEB5045" w14:textId="0B3A3C3E" w:rsidR="00F92E7F" w:rsidRPr="00F9290B" w:rsidRDefault="00F92E7F" w:rsidP="00B7732D">
            <w:pPr>
              <w:numPr>
                <w:ilvl w:val="0"/>
                <w:numId w:val="5"/>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MVR</w:t>
            </w:r>
          </w:p>
        </w:tc>
        <w:tc>
          <w:tcPr>
            <w:tcW w:w="3969" w:type="dxa"/>
            <w:tcBorders>
              <w:top w:val="single" w:sz="4" w:space="0" w:color="auto"/>
              <w:left w:val="single" w:sz="4" w:space="0" w:color="auto"/>
              <w:bottom w:val="single" w:sz="4" w:space="0" w:color="auto"/>
              <w:right w:val="single" w:sz="4" w:space="0" w:color="auto"/>
            </w:tcBorders>
          </w:tcPr>
          <w:p w14:paraId="6073653E" w14:textId="66BE7B93" w:rsidR="00F92E7F" w:rsidRPr="00F9290B" w:rsidRDefault="00F92E7F" w:rsidP="00B7732D">
            <w:pPr>
              <w:spacing w:after="0" w:line="240" w:lineRule="auto"/>
              <w:rPr>
                <w:rFonts w:ascii="Liberation Serif" w:hAnsi="Liberation Serif" w:cs="Arial"/>
                <w:color w:val="auto"/>
              </w:rPr>
            </w:pPr>
            <w:r w:rsidRPr="00F9290B">
              <w:rPr>
                <w:rFonts w:ascii="Liberation Serif" w:eastAsia="Times New Roman" w:hAnsi="Liberation Serif" w:cstheme="minorHAnsi"/>
                <w:bCs/>
                <w:color w:val="auto"/>
              </w:rPr>
              <w:lastRenderedPageBreak/>
              <w:t>Наличие</w:t>
            </w:r>
          </w:p>
        </w:tc>
        <w:tc>
          <w:tcPr>
            <w:tcW w:w="3119" w:type="dxa"/>
            <w:tcBorders>
              <w:left w:val="single" w:sz="4" w:space="0" w:color="auto"/>
              <w:right w:val="single" w:sz="4" w:space="0" w:color="auto"/>
            </w:tcBorders>
          </w:tcPr>
          <w:p w14:paraId="45FFF73B" w14:textId="34979FFA"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0297DAAE" w14:textId="77777777" w:rsidTr="00B7732D">
        <w:tc>
          <w:tcPr>
            <w:tcW w:w="704" w:type="dxa"/>
            <w:vMerge/>
            <w:tcBorders>
              <w:left w:val="single" w:sz="4" w:space="0" w:color="auto"/>
              <w:right w:val="single" w:sz="4" w:space="0" w:color="auto"/>
            </w:tcBorders>
          </w:tcPr>
          <w:p w14:paraId="61EEB279"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D41AA12"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37E1110A" w14:textId="06332EA2" w:rsidR="00F92E7F" w:rsidRPr="00F9290B" w:rsidRDefault="00F92E7F" w:rsidP="00B7732D">
            <w:pPr>
              <w:spacing w:after="0" w:line="240" w:lineRule="auto"/>
              <w:rPr>
                <w:rFonts w:ascii="Liberation Serif" w:eastAsia="Times New Roman" w:hAnsi="Liberation Serif" w:cs="Arial"/>
                <w:b/>
                <w:bCs/>
                <w:color w:val="auto"/>
                <w:spacing w:val="5"/>
                <w:shd w:val="clear" w:color="auto" w:fill="FFFFFF"/>
              </w:rPr>
            </w:pPr>
            <w:r w:rsidRPr="00F9290B">
              <w:rPr>
                <w:rFonts w:ascii="Liberation Serif" w:eastAsia="Times New Roman" w:hAnsi="Liberation Serif" w:cs="Arial"/>
                <w:b/>
                <w:bCs/>
                <w:color w:val="auto"/>
                <w:spacing w:val="5"/>
                <w:shd w:val="clear" w:color="auto" w:fill="FFFFFF"/>
              </w:rPr>
              <w:t>Функции L2:</w:t>
            </w:r>
          </w:p>
          <w:p w14:paraId="69F3EA52"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lang w:val="en-US"/>
              </w:rPr>
            </w:pPr>
            <w:r w:rsidRPr="00F9290B">
              <w:rPr>
                <w:rFonts w:ascii="Liberation Serif" w:eastAsia="Times New Roman" w:hAnsi="Liberation Serif" w:cs="Arial"/>
                <w:color w:val="auto"/>
              </w:rPr>
              <w:t>Поддержка</w:t>
            </w:r>
            <w:r w:rsidRPr="00F9290B">
              <w:rPr>
                <w:rFonts w:ascii="Liberation Serif" w:eastAsia="Times New Roman" w:hAnsi="Liberation Serif" w:cs="Arial"/>
                <w:color w:val="auto"/>
                <w:lang w:val="en-US"/>
              </w:rPr>
              <w:t xml:space="preserve"> STP (Spanning Tree Protocol, IEEE 802.1d)</w:t>
            </w:r>
          </w:p>
          <w:p w14:paraId="4D71306B"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lang w:val="en-US"/>
              </w:rPr>
            </w:pPr>
            <w:r w:rsidRPr="00F9290B">
              <w:rPr>
                <w:rFonts w:ascii="Liberation Serif" w:eastAsia="Times New Roman" w:hAnsi="Liberation Serif" w:cs="Arial"/>
                <w:color w:val="auto"/>
              </w:rPr>
              <w:t>Поддержка</w:t>
            </w:r>
            <w:r w:rsidRPr="00F9290B">
              <w:rPr>
                <w:rFonts w:ascii="Liberation Serif" w:eastAsia="Times New Roman" w:hAnsi="Liberation Serif" w:cs="Arial"/>
                <w:color w:val="auto"/>
                <w:lang w:val="en-US"/>
              </w:rPr>
              <w:t xml:space="preserve"> RSTP (Rapid Spanning Tree Protocol, IEEE 802.1w)</w:t>
            </w:r>
          </w:p>
          <w:p w14:paraId="0A5B508A"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lang w:val="en-US"/>
              </w:rPr>
            </w:pPr>
            <w:r w:rsidRPr="00F9290B">
              <w:rPr>
                <w:rFonts w:ascii="Liberation Serif" w:eastAsia="Times New Roman" w:hAnsi="Liberation Serif" w:cs="Arial"/>
                <w:color w:val="auto"/>
              </w:rPr>
              <w:t>Поддержка</w:t>
            </w:r>
            <w:r w:rsidRPr="00F9290B">
              <w:rPr>
                <w:rFonts w:ascii="Liberation Serif" w:eastAsia="Times New Roman" w:hAnsi="Liberation Serif" w:cs="Arial"/>
                <w:color w:val="auto"/>
                <w:lang w:val="en-US"/>
              </w:rPr>
              <w:t xml:space="preserve"> MSTP (Multiple Spanning Tree, IEEE 802.1s)</w:t>
            </w:r>
          </w:p>
          <w:p w14:paraId="6C2D8589"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STP </w:t>
            </w:r>
            <w:proofErr w:type="spellStart"/>
            <w:r w:rsidRPr="00F9290B">
              <w:rPr>
                <w:rFonts w:ascii="Liberation Serif" w:eastAsia="Times New Roman" w:hAnsi="Liberation Serif" w:cs="Arial"/>
                <w:color w:val="auto"/>
              </w:rPr>
              <w:t>Multiprocess</w:t>
            </w:r>
            <w:proofErr w:type="spellEnd"/>
          </w:p>
          <w:p w14:paraId="2968DCF2"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PVSTP+</w:t>
            </w:r>
          </w:p>
          <w:p w14:paraId="36F0F347"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RPVSTP+</w:t>
            </w:r>
          </w:p>
          <w:p w14:paraId="54B1A995"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lang w:val="en-US"/>
              </w:rPr>
            </w:pPr>
            <w:r w:rsidRPr="00F9290B">
              <w:rPr>
                <w:rFonts w:ascii="Liberation Serif" w:eastAsia="Times New Roman" w:hAnsi="Liberation Serif" w:cs="Arial"/>
                <w:color w:val="auto"/>
              </w:rPr>
              <w:t>Поддержка</w:t>
            </w:r>
            <w:r w:rsidRPr="00F9290B">
              <w:rPr>
                <w:rFonts w:ascii="Liberation Serif" w:eastAsia="Times New Roman" w:hAnsi="Liberation Serif" w:cs="Arial"/>
                <w:color w:val="auto"/>
                <w:lang w:val="en-US"/>
              </w:rPr>
              <w:t xml:space="preserve"> Spanning Tree Fast Link option</w:t>
            </w:r>
          </w:p>
          <w:p w14:paraId="3EC39B36"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STP </w:t>
            </w:r>
            <w:proofErr w:type="spellStart"/>
            <w:r w:rsidRPr="00F9290B">
              <w:rPr>
                <w:rFonts w:ascii="Liberation Serif" w:eastAsia="Times New Roman" w:hAnsi="Liberation Serif" w:cs="Arial"/>
                <w:color w:val="auto"/>
              </w:rPr>
              <w:t>Root</w:t>
            </w:r>
            <w:proofErr w:type="spellEnd"/>
            <w:r w:rsidRPr="00F9290B">
              <w:rPr>
                <w:rFonts w:ascii="Liberation Serif" w:eastAsia="Times New Roman" w:hAnsi="Liberation Serif" w:cs="Arial"/>
                <w:color w:val="auto"/>
              </w:rPr>
              <w:t xml:space="preserve"> Guard</w:t>
            </w:r>
          </w:p>
          <w:p w14:paraId="71263789"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STP </w:t>
            </w:r>
            <w:proofErr w:type="spellStart"/>
            <w:r w:rsidRPr="00F9290B">
              <w:rPr>
                <w:rFonts w:ascii="Liberation Serif" w:eastAsia="Times New Roman" w:hAnsi="Liberation Serif" w:cs="Arial"/>
                <w:color w:val="auto"/>
              </w:rPr>
              <w:t>Loop</w:t>
            </w:r>
            <w:proofErr w:type="spellEnd"/>
            <w:r w:rsidRPr="00F9290B">
              <w:rPr>
                <w:rFonts w:ascii="Liberation Serif" w:eastAsia="Times New Roman" w:hAnsi="Liberation Serif" w:cs="Arial"/>
                <w:color w:val="auto"/>
              </w:rPr>
              <w:t xml:space="preserve"> Guard</w:t>
            </w:r>
          </w:p>
          <w:p w14:paraId="622D8990"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BPDU </w:t>
            </w:r>
            <w:proofErr w:type="spellStart"/>
            <w:r w:rsidRPr="00F9290B">
              <w:rPr>
                <w:rFonts w:ascii="Liberation Serif" w:eastAsia="Times New Roman" w:hAnsi="Liberation Serif" w:cs="Arial"/>
                <w:color w:val="auto"/>
              </w:rPr>
              <w:t>Filtering</w:t>
            </w:r>
            <w:proofErr w:type="spellEnd"/>
          </w:p>
          <w:p w14:paraId="080350D4"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STP BPDU Guard</w:t>
            </w:r>
          </w:p>
          <w:p w14:paraId="02407DA1"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w:t>
            </w:r>
            <w:proofErr w:type="spellStart"/>
            <w:r w:rsidRPr="00F9290B">
              <w:rPr>
                <w:rFonts w:ascii="Liberation Serif" w:eastAsia="Times New Roman" w:hAnsi="Liberation Serif" w:cs="Arial"/>
                <w:color w:val="auto"/>
              </w:rPr>
              <w:t>Loopback</w:t>
            </w:r>
            <w:proofErr w:type="spellEnd"/>
            <w:r w:rsidRPr="00F9290B">
              <w:rPr>
                <w:rFonts w:ascii="Liberation Serif" w:eastAsia="Times New Roman" w:hAnsi="Liberation Serif" w:cs="Arial"/>
                <w:color w:val="auto"/>
              </w:rPr>
              <w:t xml:space="preserve"> </w:t>
            </w:r>
            <w:proofErr w:type="spellStart"/>
            <w:r w:rsidRPr="00F9290B">
              <w:rPr>
                <w:rFonts w:ascii="Liberation Serif" w:eastAsia="Times New Roman" w:hAnsi="Liberation Serif" w:cs="Arial"/>
                <w:color w:val="auto"/>
              </w:rPr>
              <w:t>Detection</w:t>
            </w:r>
            <w:proofErr w:type="spellEnd"/>
            <w:r w:rsidRPr="00F9290B">
              <w:rPr>
                <w:rFonts w:ascii="Liberation Serif" w:eastAsia="Times New Roman" w:hAnsi="Liberation Serif" w:cs="Arial"/>
                <w:color w:val="auto"/>
              </w:rPr>
              <w:t xml:space="preserve"> (LBD) на основе VLAN</w:t>
            </w:r>
          </w:p>
          <w:p w14:paraId="7F204E32"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ERPS (G.8032v2)</w:t>
            </w:r>
          </w:p>
          <w:p w14:paraId="1564C3AA"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Flex-</w:t>
            </w:r>
            <w:proofErr w:type="spellStart"/>
            <w:r w:rsidRPr="00F9290B">
              <w:rPr>
                <w:rFonts w:ascii="Liberation Serif" w:eastAsia="Times New Roman" w:hAnsi="Liberation Serif" w:cs="Arial"/>
                <w:color w:val="auto"/>
              </w:rPr>
              <w:t>link</w:t>
            </w:r>
            <w:proofErr w:type="spellEnd"/>
          </w:p>
          <w:p w14:paraId="55B2FFBD" w14:textId="77777777"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lang w:val="en-US"/>
              </w:rPr>
            </w:pPr>
            <w:r w:rsidRPr="00F9290B">
              <w:rPr>
                <w:rFonts w:ascii="Liberation Serif" w:eastAsia="Times New Roman" w:hAnsi="Liberation Serif" w:cs="Arial"/>
                <w:color w:val="auto"/>
              </w:rPr>
              <w:t>Поддержка</w:t>
            </w:r>
            <w:r w:rsidRPr="00F9290B">
              <w:rPr>
                <w:rFonts w:ascii="Liberation Serif" w:eastAsia="Times New Roman" w:hAnsi="Liberation Serif" w:cs="Arial"/>
                <w:color w:val="auto"/>
                <w:lang w:val="en-US"/>
              </w:rPr>
              <w:t xml:space="preserve"> Private VLAN, Private VLAN Trunk</w:t>
            </w:r>
          </w:p>
          <w:p w14:paraId="251EB44B" w14:textId="2C44F66A" w:rsidR="00F92E7F" w:rsidRPr="00F9290B" w:rsidRDefault="00F92E7F" w:rsidP="00B7732D">
            <w:pPr>
              <w:numPr>
                <w:ilvl w:val="0"/>
                <w:numId w:val="6"/>
              </w:numPr>
              <w:shd w:val="clear" w:color="auto" w:fill="FFFFFF"/>
              <w:spacing w:after="0" w:line="240" w:lineRule="auto"/>
              <w:rPr>
                <w:rFonts w:ascii="Liberation Serif" w:eastAsia="Times New Roman" w:hAnsi="Liberation Serif" w:cs="Arial"/>
                <w:color w:val="auto"/>
                <w:lang w:val="en-US"/>
              </w:rPr>
            </w:pPr>
            <w:r w:rsidRPr="00F9290B">
              <w:rPr>
                <w:rFonts w:ascii="Liberation Serif" w:eastAsia="Times New Roman" w:hAnsi="Liberation Serif" w:cs="Arial"/>
                <w:color w:val="auto"/>
              </w:rPr>
              <w:t>Поддержка</w:t>
            </w:r>
            <w:r w:rsidRPr="00F9290B">
              <w:rPr>
                <w:rFonts w:ascii="Liberation Serif" w:eastAsia="Times New Roman" w:hAnsi="Liberation Serif" w:cs="Arial"/>
                <w:color w:val="auto"/>
                <w:lang w:val="en-US"/>
              </w:rPr>
              <w:t xml:space="preserve"> Layer 2 Protocol Tunneling (L2PT)</w:t>
            </w:r>
          </w:p>
        </w:tc>
        <w:tc>
          <w:tcPr>
            <w:tcW w:w="3969" w:type="dxa"/>
            <w:tcBorders>
              <w:top w:val="single" w:sz="4" w:space="0" w:color="auto"/>
              <w:left w:val="single" w:sz="4" w:space="0" w:color="auto"/>
              <w:bottom w:val="single" w:sz="4" w:space="0" w:color="auto"/>
              <w:right w:val="single" w:sz="4" w:space="0" w:color="auto"/>
            </w:tcBorders>
          </w:tcPr>
          <w:p w14:paraId="25F77206" w14:textId="086BC9F0"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20DE1351" w14:textId="2A2EAD91"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52236803" w14:textId="77777777" w:rsidTr="00B7732D">
        <w:tc>
          <w:tcPr>
            <w:tcW w:w="704" w:type="dxa"/>
            <w:vMerge/>
            <w:tcBorders>
              <w:left w:val="single" w:sz="4" w:space="0" w:color="auto"/>
              <w:right w:val="single" w:sz="4" w:space="0" w:color="auto"/>
            </w:tcBorders>
          </w:tcPr>
          <w:p w14:paraId="50BFE3A1"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6C8C7CA4"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4BB7ACF" w14:textId="77777777" w:rsidR="00F92E7F" w:rsidRPr="00F9290B" w:rsidRDefault="00F92E7F" w:rsidP="00B7732D">
            <w:pPr>
              <w:spacing w:after="0" w:line="240" w:lineRule="auto"/>
              <w:rPr>
                <w:rStyle w:val="af4"/>
                <w:rFonts w:ascii="Liberation Serif" w:hAnsi="Liberation Serif" w:cs="Arial"/>
                <w:color w:val="auto"/>
                <w:shd w:val="clear" w:color="auto" w:fill="FFFFFF"/>
              </w:rPr>
            </w:pPr>
            <w:r w:rsidRPr="00F9290B">
              <w:rPr>
                <w:rStyle w:val="af4"/>
                <w:rFonts w:ascii="Liberation Serif" w:hAnsi="Liberation Serif" w:cs="Arial"/>
                <w:color w:val="auto"/>
                <w:shd w:val="clear" w:color="auto" w:fill="FFFFFF"/>
              </w:rPr>
              <w:t>Функции L3:</w:t>
            </w:r>
          </w:p>
          <w:p w14:paraId="76EA6B16" w14:textId="77777777"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Статические IP-маршруты</w:t>
            </w:r>
          </w:p>
          <w:p w14:paraId="1A1B1F82" w14:textId="7A6DD96C"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Протоколы динамической маршрутизации RIPv2, OSPFv2, OSPFv3, IS-IS (IPv4 </w:t>
            </w:r>
            <w:proofErr w:type="spellStart"/>
            <w:r w:rsidRPr="00F9290B">
              <w:rPr>
                <w:rFonts w:ascii="Liberation Serif" w:eastAsia="Times New Roman" w:hAnsi="Liberation Serif" w:cs="Arial"/>
                <w:color w:val="auto"/>
              </w:rPr>
              <w:t>Unicast</w:t>
            </w:r>
            <w:proofErr w:type="spellEnd"/>
            <w:r w:rsidRPr="00F9290B">
              <w:rPr>
                <w:rFonts w:ascii="Liberation Serif" w:eastAsia="Times New Roman" w:hAnsi="Liberation Serif" w:cs="Arial"/>
                <w:color w:val="auto"/>
              </w:rPr>
              <w:t xml:space="preserve">), BGP (IPv4 </w:t>
            </w:r>
            <w:proofErr w:type="spellStart"/>
            <w:r w:rsidRPr="00F9290B">
              <w:rPr>
                <w:rFonts w:ascii="Liberation Serif" w:eastAsia="Times New Roman" w:hAnsi="Liberation Serif" w:cs="Arial"/>
                <w:color w:val="auto"/>
              </w:rPr>
              <w:t>Unicast</w:t>
            </w:r>
            <w:proofErr w:type="spellEnd"/>
            <w:r w:rsidRPr="00F9290B">
              <w:rPr>
                <w:rFonts w:ascii="Liberation Serif" w:eastAsia="Times New Roman" w:hAnsi="Liberation Serif" w:cs="Arial"/>
                <w:color w:val="auto"/>
              </w:rPr>
              <w:t xml:space="preserve">, IPv4 </w:t>
            </w:r>
            <w:proofErr w:type="spellStart"/>
            <w:r w:rsidRPr="00F9290B">
              <w:rPr>
                <w:rFonts w:ascii="Liberation Serif" w:eastAsia="Times New Roman" w:hAnsi="Liberation Serif" w:cs="Arial"/>
                <w:color w:val="auto"/>
              </w:rPr>
              <w:t>Multicast</w:t>
            </w:r>
            <w:proofErr w:type="spellEnd"/>
            <w:r w:rsidRPr="00F9290B">
              <w:rPr>
                <w:rFonts w:ascii="Liberation Serif" w:eastAsia="Times New Roman" w:hAnsi="Liberation Serif" w:cs="Arial"/>
                <w:color w:val="auto"/>
              </w:rPr>
              <w:t xml:space="preserve">, IPv6 </w:t>
            </w:r>
            <w:proofErr w:type="spellStart"/>
            <w:r w:rsidRPr="00F9290B">
              <w:rPr>
                <w:rFonts w:ascii="Liberation Serif" w:eastAsia="Times New Roman" w:hAnsi="Liberation Serif" w:cs="Arial"/>
                <w:color w:val="auto"/>
              </w:rPr>
              <w:t>Unicast</w:t>
            </w:r>
            <w:proofErr w:type="spellEnd"/>
            <w:r w:rsidRPr="00F9290B">
              <w:rPr>
                <w:rFonts w:ascii="Liberation Serif" w:eastAsia="Times New Roman" w:hAnsi="Liberation Serif" w:cs="Arial"/>
                <w:color w:val="auto"/>
              </w:rPr>
              <w:t>)</w:t>
            </w:r>
          </w:p>
          <w:p w14:paraId="1D948317" w14:textId="77777777"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протокола BFD (для BGP)</w:t>
            </w:r>
          </w:p>
          <w:p w14:paraId="6575BA0F" w14:textId="77777777"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Address </w:t>
            </w:r>
            <w:proofErr w:type="spellStart"/>
            <w:r w:rsidRPr="00F9290B">
              <w:rPr>
                <w:rFonts w:ascii="Liberation Serif" w:eastAsia="Times New Roman" w:hAnsi="Liberation Serif" w:cs="Arial"/>
                <w:color w:val="auto"/>
              </w:rPr>
              <w:t>Resolution</w:t>
            </w:r>
            <w:proofErr w:type="spellEnd"/>
            <w:r w:rsidRPr="00F9290B">
              <w:rPr>
                <w:rFonts w:ascii="Liberation Serif" w:eastAsia="Times New Roman" w:hAnsi="Liberation Serif" w:cs="Arial"/>
                <w:color w:val="auto"/>
              </w:rPr>
              <w:t xml:space="preserve"> Protocol (ARP)</w:t>
            </w:r>
          </w:p>
          <w:p w14:paraId="706FADD5" w14:textId="77777777"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w:t>
            </w:r>
            <w:proofErr w:type="spellStart"/>
            <w:r w:rsidRPr="00F9290B">
              <w:rPr>
                <w:rFonts w:ascii="Liberation Serif" w:eastAsia="Times New Roman" w:hAnsi="Liberation Serif" w:cs="Arial"/>
                <w:color w:val="auto"/>
              </w:rPr>
              <w:t>Proxy</w:t>
            </w:r>
            <w:proofErr w:type="spellEnd"/>
            <w:r w:rsidRPr="00F9290B">
              <w:rPr>
                <w:rFonts w:ascii="Liberation Serif" w:eastAsia="Times New Roman" w:hAnsi="Liberation Serif" w:cs="Arial"/>
                <w:color w:val="auto"/>
              </w:rPr>
              <w:t xml:space="preserve"> ARP</w:t>
            </w:r>
          </w:p>
          <w:p w14:paraId="076CC329" w14:textId="77777777"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маршрутизации на основе политик - Policy-Based </w:t>
            </w:r>
            <w:proofErr w:type="spellStart"/>
            <w:r w:rsidRPr="00F9290B">
              <w:rPr>
                <w:rFonts w:ascii="Liberation Serif" w:eastAsia="Times New Roman" w:hAnsi="Liberation Serif" w:cs="Arial"/>
                <w:color w:val="auto"/>
              </w:rPr>
              <w:t>Routing</w:t>
            </w:r>
            <w:proofErr w:type="spellEnd"/>
            <w:r w:rsidRPr="00F9290B">
              <w:rPr>
                <w:rFonts w:ascii="Liberation Serif" w:eastAsia="Times New Roman" w:hAnsi="Liberation Serif" w:cs="Arial"/>
                <w:color w:val="auto"/>
              </w:rPr>
              <w:t xml:space="preserve"> (IPv4)</w:t>
            </w:r>
          </w:p>
          <w:p w14:paraId="7287BC41" w14:textId="77777777"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lastRenderedPageBreak/>
              <w:t>Поддержка протокола VRRP</w:t>
            </w:r>
          </w:p>
          <w:p w14:paraId="5C4E0AF0" w14:textId="77777777"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Протоколы динамической маршрутизации </w:t>
            </w:r>
            <w:proofErr w:type="spellStart"/>
            <w:r w:rsidRPr="00F9290B">
              <w:rPr>
                <w:rFonts w:ascii="Liberation Serif" w:eastAsia="Times New Roman" w:hAnsi="Liberation Serif" w:cs="Arial"/>
                <w:color w:val="auto"/>
              </w:rPr>
              <w:t>мультикаста</w:t>
            </w:r>
            <w:proofErr w:type="spellEnd"/>
            <w:r w:rsidRPr="00F9290B">
              <w:rPr>
                <w:rFonts w:ascii="Liberation Serif" w:eastAsia="Times New Roman" w:hAnsi="Liberation Serif" w:cs="Arial"/>
                <w:color w:val="auto"/>
              </w:rPr>
              <w:t xml:space="preserve"> PIM SM, PIM DM, IGMP </w:t>
            </w:r>
            <w:proofErr w:type="spellStart"/>
            <w:r w:rsidRPr="00F9290B">
              <w:rPr>
                <w:rFonts w:ascii="Liberation Serif" w:eastAsia="Times New Roman" w:hAnsi="Liberation Serif" w:cs="Arial"/>
                <w:color w:val="auto"/>
              </w:rPr>
              <w:t>Proxy</w:t>
            </w:r>
            <w:proofErr w:type="spellEnd"/>
            <w:r w:rsidRPr="00F9290B">
              <w:rPr>
                <w:rFonts w:ascii="Liberation Serif" w:eastAsia="Times New Roman" w:hAnsi="Liberation Serif" w:cs="Arial"/>
                <w:color w:val="auto"/>
              </w:rPr>
              <w:t>, MSDP</w:t>
            </w:r>
          </w:p>
          <w:p w14:paraId="390686CF" w14:textId="77777777"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Балансировка нагрузки ECMP</w:t>
            </w:r>
          </w:p>
          <w:p w14:paraId="1070F1CC" w14:textId="77777777"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функции IP </w:t>
            </w:r>
            <w:proofErr w:type="spellStart"/>
            <w:r w:rsidRPr="00F9290B">
              <w:rPr>
                <w:rFonts w:ascii="Liberation Serif" w:eastAsia="Times New Roman" w:hAnsi="Liberation Serif" w:cs="Arial"/>
                <w:color w:val="auto"/>
              </w:rPr>
              <w:t>Unnumbered</w:t>
            </w:r>
            <w:proofErr w:type="spellEnd"/>
          </w:p>
          <w:p w14:paraId="77B740BA" w14:textId="5E5A2D17" w:rsidR="00F92E7F" w:rsidRPr="00F9290B" w:rsidRDefault="00F92E7F" w:rsidP="00B7732D">
            <w:pPr>
              <w:numPr>
                <w:ilvl w:val="0"/>
                <w:numId w:val="7"/>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w:t>
            </w:r>
            <w:r w:rsidRPr="00F9290B">
              <w:rPr>
                <w:rFonts w:ascii="Liberation Serif" w:eastAsia="Times New Roman" w:hAnsi="Liberation Serif" w:cs="Arial"/>
                <w:color w:val="auto"/>
                <w:lang w:val="en-US"/>
              </w:rPr>
              <w:t>VRF Lite</w:t>
            </w:r>
          </w:p>
        </w:tc>
        <w:tc>
          <w:tcPr>
            <w:tcW w:w="3969" w:type="dxa"/>
            <w:tcBorders>
              <w:top w:val="single" w:sz="4" w:space="0" w:color="auto"/>
              <w:left w:val="single" w:sz="4" w:space="0" w:color="auto"/>
              <w:bottom w:val="single" w:sz="4" w:space="0" w:color="auto"/>
              <w:right w:val="single" w:sz="4" w:space="0" w:color="auto"/>
            </w:tcBorders>
          </w:tcPr>
          <w:p w14:paraId="4C3B12E2" w14:textId="695CBF99" w:rsidR="00F92E7F" w:rsidRPr="00F9290B" w:rsidRDefault="00F92E7F"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lastRenderedPageBreak/>
              <w:t>Наличие</w:t>
            </w:r>
          </w:p>
        </w:tc>
        <w:tc>
          <w:tcPr>
            <w:tcW w:w="3119" w:type="dxa"/>
            <w:tcBorders>
              <w:left w:val="single" w:sz="4" w:space="0" w:color="auto"/>
              <w:right w:val="single" w:sz="4" w:space="0" w:color="auto"/>
            </w:tcBorders>
          </w:tcPr>
          <w:p w14:paraId="115056EC" w14:textId="73D54867"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Наличие</w:t>
            </w:r>
          </w:p>
        </w:tc>
      </w:tr>
      <w:tr w:rsidR="00F92E7F" w:rsidRPr="00F9290B" w14:paraId="68823798" w14:textId="77777777" w:rsidTr="00B7732D">
        <w:tc>
          <w:tcPr>
            <w:tcW w:w="704" w:type="dxa"/>
            <w:vMerge/>
            <w:tcBorders>
              <w:left w:val="single" w:sz="4" w:space="0" w:color="auto"/>
              <w:right w:val="single" w:sz="4" w:space="0" w:color="auto"/>
            </w:tcBorders>
          </w:tcPr>
          <w:p w14:paraId="16ACE6EE"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2240844"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BC5620D" w14:textId="7060C8E0"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5"/>
                <w:shd w:val="clear" w:color="auto" w:fill="FFFFFF"/>
              </w:rPr>
              <w:t xml:space="preserve">Функции Link </w:t>
            </w:r>
            <w:proofErr w:type="spellStart"/>
            <w:r w:rsidRPr="00F9290B">
              <w:rPr>
                <w:rFonts w:ascii="Liberation Serif" w:eastAsia="Times New Roman" w:hAnsi="Liberation Serif" w:cs="Arial"/>
                <w:b/>
                <w:bCs/>
                <w:color w:val="auto"/>
                <w:spacing w:val="5"/>
                <w:shd w:val="clear" w:color="auto" w:fill="FFFFFF"/>
              </w:rPr>
              <w:t>Aggregation</w:t>
            </w:r>
            <w:proofErr w:type="spellEnd"/>
            <w:r w:rsidRPr="00F9290B">
              <w:rPr>
                <w:rFonts w:ascii="Liberation Serif" w:eastAsia="Times New Roman" w:hAnsi="Liberation Serif" w:cs="Arial"/>
                <w:b/>
                <w:bCs/>
                <w:color w:val="auto"/>
                <w:spacing w:val="5"/>
                <w:shd w:val="clear" w:color="auto" w:fill="FFFFFF"/>
                <w:lang w:val="en-US"/>
              </w:rPr>
              <w:t>:</w:t>
            </w:r>
          </w:p>
          <w:p w14:paraId="7F3458F6" w14:textId="77777777" w:rsidR="00F92E7F" w:rsidRPr="00F9290B" w:rsidRDefault="00F92E7F" w:rsidP="00B7732D">
            <w:pPr>
              <w:numPr>
                <w:ilvl w:val="0"/>
                <w:numId w:val="8"/>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Создание групп LAG</w:t>
            </w:r>
          </w:p>
          <w:p w14:paraId="1645CE01" w14:textId="77777777" w:rsidR="00F92E7F" w:rsidRPr="00F9290B" w:rsidRDefault="00F92E7F" w:rsidP="00B7732D">
            <w:pPr>
              <w:numPr>
                <w:ilvl w:val="0"/>
                <w:numId w:val="8"/>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Объединение каналов с использованием LACP</w:t>
            </w:r>
          </w:p>
          <w:p w14:paraId="0EFCC0ED" w14:textId="77777777" w:rsidR="00F92E7F" w:rsidRPr="00F9290B" w:rsidRDefault="00F92E7F" w:rsidP="00B7732D">
            <w:pPr>
              <w:numPr>
                <w:ilvl w:val="0"/>
                <w:numId w:val="8"/>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Поддержка LAG </w:t>
            </w:r>
            <w:proofErr w:type="spellStart"/>
            <w:r w:rsidRPr="00F9290B">
              <w:rPr>
                <w:rFonts w:ascii="Liberation Serif" w:eastAsia="Times New Roman" w:hAnsi="Liberation Serif" w:cs="Arial"/>
                <w:color w:val="auto"/>
              </w:rPr>
              <w:t>Balancing</w:t>
            </w:r>
            <w:proofErr w:type="spellEnd"/>
            <w:r w:rsidRPr="00F9290B">
              <w:rPr>
                <w:rFonts w:ascii="Liberation Serif" w:eastAsia="Times New Roman" w:hAnsi="Liberation Serif" w:cs="Arial"/>
                <w:color w:val="auto"/>
              </w:rPr>
              <w:t xml:space="preserve"> </w:t>
            </w:r>
            <w:proofErr w:type="spellStart"/>
            <w:r w:rsidRPr="00F9290B">
              <w:rPr>
                <w:rFonts w:ascii="Liberation Serif" w:eastAsia="Times New Roman" w:hAnsi="Liberation Serif" w:cs="Arial"/>
                <w:color w:val="auto"/>
              </w:rPr>
              <w:t>Algorithm</w:t>
            </w:r>
            <w:proofErr w:type="spellEnd"/>
          </w:p>
          <w:p w14:paraId="4523D75F" w14:textId="082EFD30" w:rsidR="00F92E7F" w:rsidRPr="00F9290B" w:rsidRDefault="00F92E7F" w:rsidP="00B7732D">
            <w:pPr>
              <w:numPr>
                <w:ilvl w:val="0"/>
                <w:numId w:val="8"/>
              </w:numPr>
              <w:shd w:val="clear" w:color="auto" w:fill="FFFFFF"/>
              <w:spacing w:after="0" w:line="240" w:lineRule="auto"/>
              <w:rPr>
                <w:rFonts w:ascii="Liberation Serif" w:eastAsia="Times New Roman" w:hAnsi="Liberation Serif" w:cs="Arial"/>
                <w:color w:val="auto"/>
                <w:lang w:val="en-US"/>
              </w:rPr>
            </w:pPr>
            <w:r w:rsidRPr="00F9290B">
              <w:rPr>
                <w:rFonts w:ascii="Liberation Serif" w:eastAsia="Times New Roman" w:hAnsi="Liberation Serif" w:cs="Arial"/>
                <w:color w:val="auto"/>
              </w:rPr>
              <w:t>Поддержка</w:t>
            </w:r>
            <w:r w:rsidRPr="00F9290B">
              <w:rPr>
                <w:rFonts w:ascii="Liberation Serif" w:eastAsia="Times New Roman" w:hAnsi="Liberation Serif" w:cs="Arial"/>
                <w:color w:val="auto"/>
                <w:lang w:val="en-US"/>
              </w:rPr>
              <w:t xml:space="preserve"> Multi-Switch Link Aggregation Group (MLAG)</w:t>
            </w:r>
          </w:p>
        </w:tc>
        <w:tc>
          <w:tcPr>
            <w:tcW w:w="3969" w:type="dxa"/>
            <w:tcBorders>
              <w:top w:val="single" w:sz="4" w:space="0" w:color="auto"/>
              <w:left w:val="single" w:sz="4" w:space="0" w:color="auto"/>
              <w:bottom w:val="single" w:sz="4" w:space="0" w:color="auto"/>
              <w:right w:val="single" w:sz="4" w:space="0" w:color="auto"/>
            </w:tcBorders>
          </w:tcPr>
          <w:p w14:paraId="0B0A25AA" w14:textId="57F21C02"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1F53AF8B" w14:textId="7E294B85"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5E116887" w14:textId="77777777" w:rsidTr="00B7732D">
        <w:tc>
          <w:tcPr>
            <w:tcW w:w="704" w:type="dxa"/>
            <w:vMerge/>
            <w:tcBorders>
              <w:left w:val="single" w:sz="4" w:space="0" w:color="auto"/>
              <w:right w:val="single" w:sz="4" w:space="0" w:color="auto"/>
            </w:tcBorders>
          </w:tcPr>
          <w:p w14:paraId="669BA2B9"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7BBE919C"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1432282" w14:textId="04E185C6"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5"/>
                <w:shd w:val="clear" w:color="auto" w:fill="FFFFFF"/>
              </w:rPr>
              <w:t>Поддержка IPv6</w:t>
            </w:r>
            <w:r w:rsidRPr="00F9290B">
              <w:rPr>
                <w:rFonts w:ascii="Liberation Serif" w:eastAsia="Times New Roman" w:hAnsi="Liberation Serif" w:cs="Arial"/>
                <w:color w:val="auto"/>
                <w:spacing w:val="5"/>
              </w:rPr>
              <w:t>:</w:t>
            </w:r>
          </w:p>
          <w:p w14:paraId="3BB7BEB0" w14:textId="77777777" w:rsidR="00F92E7F" w:rsidRPr="00F9290B" w:rsidRDefault="00F92E7F" w:rsidP="00B7732D">
            <w:pPr>
              <w:numPr>
                <w:ilvl w:val="0"/>
                <w:numId w:val="9"/>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Функциональность IPv6 Host</w:t>
            </w:r>
          </w:p>
          <w:p w14:paraId="40795F87" w14:textId="23A478E6" w:rsidR="00F92E7F" w:rsidRPr="00F9290B" w:rsidRDefault="00F92E7F" w:rsidP="00B7732D">
            <w:pPr>
              <w:numPr>
                <w:ilvl w:val="0"/>
                <w:numId w:val="9"/>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Совместное использование IPv4, Ipv6</w:t>
            </w:r>
          </w:p>
        </w:tc>
        <w:tc>
          <w:tcPr>
            <w:tcW w:w="3969" w:type="dxa"/>
            <w:tcBorders>
              <w:top w:val="single" w:sz="4" w:space="0" w:color="auto"/>
              <w:left w:val="single" w:sz="4" w:space="0" w:color="auto"/>
              <w:bottom w:val="single" w:sz="4" w:space="0" w:color="auto"/>
              <w:right w:val="single" w:sz="4" w:space="0" w:color="auto"/>
            </w:tcBorders>
          </w:tcPr>
          <w:p w14:paraId="0B528959" w14:textId="03D9F965"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786BE3DC" w14:textId="5C415009"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3A055644" w14:textId="77777777" w:rsidTr="00B7732D">
        <w:tc>
          <w:tcPr>
            <w:tcW w:w="704" w:type="dxa"/>
            <w:vMerge/>
            <w:tcBorders>
              <w:left w:val="single" w:sz="4" w:space="0" w:color="auto"/>
              <w:right w:val="single" w:sz="4" w:space="0" w:color="auto"/>
            </w:tcBorders>
          </w:tcPr>
          <w:p w14:paraId="5CE3FBC0"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13DE67E"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0A859E3" w14:textId="5135A24B"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5"/>
                <w:shd w:val="clear" w:color="auto" w:fill="FFFFFF"/>
              </w:rPr>
              <w:t>Сервисные функции</w:t>
            </w:r>
            <w:r w:rsidRPr="00F9290B">
              <w:rPr>
                <w:rFonts w:ascii="Liberation Serif" w:eastAsia="Times New Roman" w:hAnsi="Liberation Serif" w:cs="Arial"/>
                <w:color w:val="auto"/>
                <w:spacing w:val="5"/>
              </w:rPr>
              <w:t>:</w:t>
            </w:r>
          </w:p>
          <w:p w14:paraId="5BA61ABE" w14:textId="77777777" w:rsidR="00F92E7F" w:rsidRPr="00F9290B" w:rsidRDefault="00F92E7F" w:rsidP="00B7732D">
            <w:pPr>
              <w:numPr>
                <w:ilvl w:val="0"/>
                <w:numId w:val="10"/>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Виртуальное тестирование кабеля (VCT)</w:t>
            </w:r>
          </w:p>
          <w:p w14:paraId="0E5CD174" w14:textId="77777777" w:rsidR="00F92E7F" w:rsidRPr="00F9290B" w:rsidRDefault="00F92E7F" w:rsidP="00B7732D">
            <w:pPr>
              <w:numPr>
                <w:ilvl w:val="0"/>
                <w:numId w:val="10"/>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Диагностика оптического трансивера</w:t>
            </w:r>
          </w:p>
          <w:p w14:paraId="0C552D3C" w14:textId="77BEE6D8" w:rsidR="00F92E7F" w:rsidRPr="00F9290B" w:rsidRDefault="00F92E7F" w:rsidP="00B7732D">
            <w:pPr>
              <w:numPr>
                <w:ilvl w:val="0"/>
                <w:numId w:val="10"/>
              </w:numPr>
              <w:shd w:val="clear" w:color="auto" w:fill="FFFFFF"/>
              <w:spacing w:after="0" w:line="240" w:lineRule="auto"/>
              <w:rPr>
                <w:rFonts w:ascii="Liberation Serif" w:hAnsi="Liberation Serif" w:cs="Arial"/>
                <w:color w:val="auto"/>
                <w:shd w:val="clear" w:color="auto" w:fill="FFFFFF"/>
              </w:rPr>
            </w:pPr>
            <w:r w:rsidRPr="00F9290B">
              <w:rPr>
                <w:rFonts w:ascii="Liberation Serif" w:eastAsia="Times New Roman" w:hAnsi="Liberation Serif" w:cs="Arial"/>
                <w:color w:val="auto"/>
              </w:rPr>
              <w:t>Green Ethernet</w:t>
            </w:r>
          </w:p>
        </w:tc>
        <w:tc>
          <w:tcPr>
            <w:tcW w:w="3969" w:type="dxa"/>
            <w:tcBorders>
              <w:top w:val="single" w:sz="4" w:space="0" w:color="auto"/>
              <w:left w:val="single" w:sz="4" w:space="0" w:color="auto"/>
              <w:bottom w:val="single" w:sz="4" w:space="0" w:color="auto"/>
              <w:right w:val="single" w:sz="4" w:space="0" w:color="auto"/>
            </w:tcBorders>
          </w:tcPr>
          <w:p w14:paraId="3AB517AF" w14:textId="1D331CBC"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505A79F4" w14:textId="4CE2197C"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66E8B575" w14:textId="77777777" w:rsidTr="00B7732D">
        <w:tc>
          <w:tcPr>
            <w:tcW w:w="704" w:type="dxa"/>
            <w:vMerge/>
            <w:tcBorders>
              <w:left w:val="single" w:sz="4" w:space="0" w:color="auto"/>
              <w:right w:val="single" w:sz="4" w:space="0" w:color="auto"/>
            </w:tcBorders>
          </w:tcPr>
          <w:p w14:paraId="79CB3342"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37A72E7"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76F39478" w14:textId="6279F8D6"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2"/>
                <w:bdr w:val="none" w:sz="0" w:space="0" w:color="auto" w:frame="1"/>
                <w:shd w:val="clear" w:color="auto" w:fill="FFFFFF"/>
              </w:rPr>
              <w:t>Функции обеспечения безопасности:</w:t>
            </w:r>
          </w:p>
          <w:p w14:paraId="7993A771"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Защита от несанкционированных DHCP-серверов (DHCP </w:t>
            </w:r>
            <w:proofErr w:type="spellStart"/>
            <w:r w:rsidRPr="00F9290B">
              <w:rPr>
                <w:rFonts w:ascii="Liberation Serif" w:eastAsia="Times New Roman" w:hAnsi="Liberation Serif" w:cs="Arial"/>
                <w:color w:val="auto"/>
                <w:spacing w:val="-2"/>
              </w:rPr>
              <w:t>Snooping</w:t>
            </w:r>
            <w:proofErr w:type="spellEnd"/>
            <w:r w:rsidRPr="00F9290B">
              <w:rPr>
                <w:rFonts w:ascii="Liberation Serif" w:eastAsia="Times New Roman" w:hAnsi="Liberation Serif" w:cs="Arial"/>
                <w:color w:val="auto"/>
                <w:spacing w:val="-2"/>
              </w:rPr>
              <w:t>)</w:t>
            </w:r>
          </w:p>
          <w:p w14:paraId="308B90F7"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Опция 82 протокола DHCP</w:t>
            </w:r>
          </w:p>
          <w:p w14:paraId="75451165"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IP Source Guard</w:t>
            </w:r>
          </w:p>
          <w:p w14:paraId="75B93C56"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Dynamic ARP </w:t>
            </w:r>
            <w:proofErr w:type="spellStart"/>
            <w:r w:rsidRPr="00F9290B">
              <w:rPr>
                <w:rFonts w:ascii="Liberation Serif" w:eastAsia="Times New Roman" w:hAnsi="Liberation Serif" w:cs="Arial"/>
                <w:color w:val="auto"/>
                <w:spacing w:val="-2"/>
              </w:rPr>
              <w:t>Inspection</w:t>
            </w:r>
            <w:proofErr w:type="spellEnd"/>
          </w:p>
          <w:p w14:paraId="5E4C97C4"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First </w:t>
            </w:r>
            <w:proofErr w:type="spellStart"/>
            <w:r w:rsidRPr="00F9290B">
              <w:rPr>
                <w:rFonts w:ascii="Liberation Serif" w:eastAsia="Times New Roman" w:hAnsi="Liberation Serif" w:cs="Arial"/>
                <w:color w:val="auto"/>
                <w:spacing w:val="-2"/>
              </w:rPr>
              <w:t>Hop</w:t>
            </w:r>
            <w:proofErr w:type="spellEnd"/>
            <w:r w:rsidRPr="00F9290B">
              <w:rPr>
                <w:rFonts w:ascii="Liberation Serif" w:eastAsia="Times New Roman" w:hAnsi="Liberation Serif" w:cs="Arial"/>
                <w:color w:val="auto"/>
                <w:spacing w:val="-2"/>
              </w:rPr>
              <w:t xml:space="preserve"> Security</w:t>
            </w:r>
          </w:p>
          <w:p w14:paraId="3B672307"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Поддержка </w:t>
            </w:r>
            <w:proofErr w:type="spellStart"/>
            <w:r w:rsidRPr="00F9290B">
              <w:rPr>
                <w:rFonts w:ascii="Liberation Serif" w:eastAsia="Times New Roman" w:hAnsi="Liberation Serif" w:cs="Arial"/>
                <w:color w:val="auto"/>
                <w:spacing w:val="-2"/>
              </w:rPr>
              <w:t>sFlow</w:t>
            </w:r>
            <w:proofErr w:type="spellEnd"/>
          </w:p>
          <w:p w14:paraId="7EB7A1CD"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Проверка подлинности на основе MAC-адреса, ограничение количества MAC адресов, статические MAC-адреса</w:t>
            </w:r>
          </w:p>
          <w:p w14:paraId="65C722A4"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Проверка подлинности по портам на основе 802.1x</w:t>
            </w:r>
          </w:p>
          <w:p w14:paraId="2388E072"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proofErr w:type="spellStart"/>
            <w:r w:rsidRPr="00F9290B">
              <w:rPr>
                <w:rFonts w:ascii="Liberation Serif" w:eastAsia="Times New Roman" w:hAnsi="Liberation Serif" w:cs="Arial"/>
                <w:color w:val="auto"/>
                <w:spacing w:val="-2"/>
              </w:rPr>
              <w:t>Guest</w:t>
            </w:r>
            <w:proofErr w:type="spellEnd"/>
            <w:r w:rsidRPr="00F9290B">
              <w:rPr>
                <w:rFonts w:ascii="Liberation Serif" w:eastAsia="Times New Roman" w:hAnsi="Liberation Serif" w:cs="Arial"/>
                <w:color w:val="auto"/>
                <w:spacing w:val="-2"/>
              </w:rPr>
              <w:t xml:space="preserve"> VLAN</w:t>
            </w:r>
          </w:p>
          <w:p w14:paraId="55173A59"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Система предотвращения </w:t>
            </w:r>
            <w:proofErr w:type="spellStart"/>
            <w:r w:rsidRPr="00F9290B">
              <w:rPr>
                <w:rFonts w:ascii="Liberation Serif" w:eastAsia="Times New Roman" w:hAnsi="Liberation Serif" w:cs="Arial"/>
                <w:color w:val="auto"/>
                <w:spacing w:val="-2"/>
              </w:rPr>
              <w:t>DoS</w:t>
            </w:r>
            <w:proofErr w:type="spellEnd"/>
            <w:r w:rsidRPr="00F9290B">
              <w:rPr>
                <w:rFonts w:ascii="Liberation Serif" w:eastAsia="Times New Roman" w:hAnsi="Liberation Serif" w:cs="Arial"/>
                <w:color w:val="auto"/>
                <w:spacing w:val="-2"/>
              </w:rPr>
              <w:t>-атак</w:t>
            </w:r>
          </w:p>
          <w:p w14:paraId="7726465D"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Сегментация трафика</w:t>
            </w:r>
          </w:p>
          <w:p w14:paraId="12665C6B"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Фильтрация DHCP-клиентов</w:t>
            </w:r>
          </w:p>
          <w:p w14:paraId="7BF42772"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Предотвращение атак BPDU</w:t>
            </w:r>
          </w:p>
          <w:p w14:paraId="609A318E" w14:textId="77777777"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Фильтрация </w:t>
            </w:r>
            <w:proofErr w:type="spellStart"/>
            <w:r w:rsidRPr="00F9290B">
              <w:rPr>
                <w:rFonts w:ascii="Liberation Serif" w:eastAsia="Times New Roman" w:hAnsi="Liberation Serif" w:cs="Arial"/>
                <w:color w:val="auto"/>
                <w:spacing w:val="-2"/>
              </w:rPr>
              <w:t>NetBIOS</w:t>
            </w:r>
            <w:proofErr w:type="spellEnd"/>
            <w:r w:rsidRPr="00F9290B">
              <w:rPr>
                <w:rFonts w:ascii="Liberation Serif" w:eastAsia="Times New Roman" w:hAnsi="Liberation Serif" w:cs="Arial"/>
                <w:color w:val="auto"/>
                <w:spacing w:val="-2"/>
              </w:rPr>
              <w:t>/</w:t>
            </w:r>
            <w:proofErr w:type="spellStart"/>
            <w:r w:rsidRPr="00F9290B">
              <w:rPr>
                <w:rFonts w:ascii="Liberation Serif" w:eastAsia="Times New Roman" w:hAnsi="Liberation Serif" w:cs="Arial"/>
                <w:color w:val="auto"/>
                <w:spacing w:val="-2"/>
              </w:rPr>
              <w:t>NetBEUI</w:t>
            </w:r>
            <w:proofErr w:type="spellEnd"/>
          </w:p>
          <w:p w14:paraId="3A785C2A" w14:textId="7C6C0526" w:rsidR="00F92E7F" w:rsidRPr="00F9290B" w:rsidRDefault="00F92E7F" w:rsidP="00B7732D">
            <w:pPr>
              <w:numPr>
                <w:ilvl w:val="0"/>
                <w:numId w:val="11"/>
              </w:numPr>
              <w:spacing w:after="0" w:line="240" w:lineRule="auto"/>
              <w:textAlignment w:val="baseline"/>
              <w:rPr>
                <w:rFonts w:ascii="Liberation Serif" w:eastAsia="Times New Roman" w:hAnsi="Liberation Serif" w:cs="Arial"/>
                <w:color w:val="auto"/>
                <w:spacing w:val="-2"/>
              </w:rPr>
            </w:pPr>
            <w:proofErr w:type="spellStart"/>
            <w:r w:rsidRPr="00F9290B">
              <w:rPr>
                <w:rFonts w:ascii="Liberation Serif" w:eastAsia="Times New Roman" w:hAnsi="Liberation Serif" w:cs="Arial"/>
                <w:color w:val="auto"/>
                <w:spacing w:val="-2"/>
              </w:rPr>
              <w:t>PPPoE</w:t>
            </w:r>
            <w:proofErr w:type="spellEnd"/>
            <w:r w:rsidRPr="00F9290B">
              <w:rPr>
                <w:rFonts w:ascii="Liberation Serif" w:eastAsia="Times New Roman" w:hAnsi="Liberation Serif" w:cs="Arial"/>
                <w:color w:val="auto"/>
                <w:spacing w:val="-2"/>
              </w:rPr>
              <w:t xml:space="preserve"> </w:t>
            </w:r>
            <w:proofErr w:type="spellStart"/>
            <w:r w:rsidRPr="00F9290B">
              <w:rPr>
                <w:rFonts w:ascii="Liberation Serif" w:eastAsia="Times New Roman" w:hAnsi="Liberation Serif" w:cs="Arial"/>
                <w:color w:val="auto"/>
                <w:spacing w:val="-2"/>
              </w:rPr>
              <w:t>Intermediate</w:t>
            </w:r>
            <w:proofErr w:type="spellEnd"/>
            <w:r w:rsidRPr="00F9290B">
              <w:rPr>
                <w:rFonts w:ascii="Liberation Serif" w:eastAsia="Times New Roman" w:hAnsi="Liberation Serif" w:cs="Arial"/>
                <w:color w:val="auto"/>
                <w:spacing w:val="-2"/>
              </w:rPr>
              <w:t xml:space="preserve"> Agent</w:t>
            </w:r>
          </w:p>
        </w:tc>
        <w:tc>
          <w:tcPr>
            <w:tcW w:w="3969" w:type="dxa"/>
            <w:tcBorders>
              <w:top w:val="single" w:sz="4" w:space="0" w:color="auto"/>
              <w:left w:val="single" w:sz="4" w:space="0" w:color="auto"/>
              <w:bottom w:val="single" w:sz="4" w:space="0" w:color="auto"/>
              <w:right w:val="single" w:sz="4" w:space="0" w:color="auto"/>
            </w:tcBorders>
          </w:tcPr>
          <w:p w14:paraId="367498AA" w14:textId="122463FD"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321190B1" w14:textId="191C9BCE"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5547A6B6" w14:textId="77777777" w:rsidTr="00B7732D">
        <w:tc>
          <w:tcPr>
            <w:tcW w:w="704" w:type="dxa"/>
            <w:vMerge/>
            <w:tcBorders>
              <w:left w:val="single" w:sz="4" w:space="0" w:color="auto"/>
              <w:right w:val="single" w:sz="4" w:space="0" w:color="auto"/>
            </w:tcBorders>
          </w:tcPr>
          <w:p w14:paraId="08863D92"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0F4CB61"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7991FED5" w14:textId="0A98C047"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5"/>
                <w:shd w:val="clear" w:color="auto" w:fill="FFFFFF"/>
              </w:rPr>
              <w:t>Списки управления доступом ACL</w:t>
            </w:r>
            <w:r w:rsidRPr="00F9290B">
              <w:rPr>
                <w:rFonts w:ascii="Liberation Serif" w:eastAsia="Times New Roman" w:hAnsi="Liberation Serif" w:cs="Arial"/>
                <w:color w:val="auto"/>
                <w:spacing w:val="5"/>
              </w:rPr>
              <w:t>:</w:t>
            </w:r>
          </w:p>
          <w:p w14:paraId="18B24E8D" w14:textId="77777777" w:rsidR="00F92E7F" w:rsidRPr="00F9290B" w:rsidRDefault="00F92E7F" w:rsidP="00B7732D">
            <w:pPr>
              <w:numPr>
                <w:ilvl w:val="0"/>
                <w:numId w:val="12"/>
              </w:numPr>
              <w:shd w:val="clear" w:color="auto" w:fill="FFFFFF"/>
              <w:spacing w:after="0" w:line="240" w:lineRule="auto"/>
              <w:rPr>
                <w:rFonts w:ascii="Liberation Serif" w:eastAsia="Times New Roman" w:hAnsi="Liberation Serif" w:cs="Arial"/>
                <w:color w:val="auto"/>
                <w:lang w:val="en-US"/>
              </w:rPr>
            </w:pPr>
            <w:r w:rsidRPr="00F9290B">
              <w:rPr>
                <w:rFonts w:ascii="Liberation Serif" w:eastAsia="Times New Roman" w:hAnsi="Liberation Serif" w:cs="Arial"/>
                <w:color w:val="auto"/>
                <w:lang w:val="en-US"/>
              </w:rPr>
              <w:t>L2-L3-L4 ACL (Access Control List)</w:t>
            </w:r>
          </w:p>
          <w:p w14:paraId="0B7C2588" w14:textId="77777777" w:rsidR="00F92E7F" w:rsidRPr="00F9290B" w:rsidRDefault="00F92E7F" w:rsidP="00B7732D">
            <w:pPr>
              <w:numPr>
                <w:ilvl w:val="0"/>
                <w:numId w:val="12"/>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Поддержка Time-Based ACL</w:t>
            </w:r>
          </w:p>
          <w:p w14:paraId="34B88FA0" w14:textId="77777777" w:rsidR="00F92E7F" w:rsidRPr="00F9290B" w:rsidRDefault="00F92E7F" w:rsidP="00B7732D">
            <w:pPr>
              <w:numPr>
                <w:ilvl w:val="0"/>
                <w:numId w:val="12"/>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IPv6 ACL</w:t>
            </w:r>
          </w:p>
          <w:p w14:paraId="276AAFF6" w14:textId="77777777" w:rsidR="00F92E7F" w:rsidRPr="00F9290B" w:rsidRDefault="00F92E7F" w:rsidP="00B7732D">
            <w:pPr>
              <w:numPr>
                <w:ilvl w:val="0"/>
                <w:numId w:val="12"/>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ACL на основе:</w:t>
            </w:r>
          </w:p>
          <w:p w14:paraId="42ED4B1B" w14:textId="77777777" w:rsidR="00F92E7F" w:rsidRPr="00F9290B" w:rsidRDefault="00F92E7F" w:rsidP="00B7732D">
            <w:pPr>
              <w:numPr>
                <w:ilvl w:val="1"/>
                <w:numId w:val="12"/>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Порта коммутатора</w:t>
            </w:r>
          </w:p>
          <w:p w14:paraId="24672360" w14:textId="77777777" w:rsidR="00F92E7F" w:rsidRPr="00F9290B" w:rsidRDefault="00F92E7F" w:rsidP="00B7732D">
            <w:pPr>
              <w:numPr>
                <w:ilvl w:val="1"/>
                <w:numId w:val="12"/>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Приоритета 802.1p</w:t>
            </w:r>
          </w:p>
          <w:p w14:paraId="23C4E82D" w14:textId="77777777" w:rsidR="00F92E7F" w:rsidRPr="00F9290B" w:rsidRDefault="00F92E7F" w:rsidP="00B7732D">
            <w:pPr>
              <w:numPr>
                <w:ilvl w:val="1"/>
                <w:numId w:val="12"/>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VLAN ID</w:t>
            </w:r>
          </w:p>
          <w:p w14:paraId="540BD911" w14:textId="77777777" w:rsidR="00F92E7F" w:rsidRPr="00F9290B" w:rsidRDefault="00F92E7F" w:rsidP="00B7732D">
            <w:pPr>
              <w:numPr>
                <w:ilvl w:val="1"/>
                <w:numId w:val="12"/>
              </w:numPr>
              <w:shd w:val="clear" w:color="auto" w:fill="FFFFFF"/>
              <w:spacing w:after="0" w:line="240" w:lineRule="auto"/>
              <w:rPr>
                <w:rFonts w:ascii="Liberation Serif" w:eastAsia="Times New Roman" w:hAnsi="Liberation Serif" w:cs="Arial"/>
                <w:color w:val="auto"/>
              </w:rPr>
            </w:pPr>
            <w:proofErr w:type="spellStart"/>
            <w:r w:rsidRPr="00F9290B">
              <w:rPr>
                <w:rFonts w:ascii="Liberation Serif" w:eastAsia="Times New Roman" w:hAnsi="Liberation Serif" w:cs="Arial"/>
                <w:color w:val="auto"/>
              </w:rPr>
              <w:t>EtherType</w:t>
            </w:r>
            <w:proofErr w:type="spellEnd"/>
          </w:p>
          <w:p w14:paraId="65934F65" w14:textId="77777777" w:rsidR="00F92E7F" w:rsidRPr="00F9290B" w:rsidRDefault="00F92E7F" w:rsidP="00B7732D">
            <w:pPr>
              <w:numPr>
                <w:ilvl w:val="1"/>
                <w:numId w:val="12"/>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DSCP</w:t>
            </w:r>
          </w:p>
          <w:p w14:paraId="5F59B6F2" w14:textId="77777777" w:rsidR="00F92E7F" w:rsidRPr="00F9290B" w:rsidRDefault="00F92E7F" w:rsidP="00B7732D">
            <w:pPr>
              <w:numPr>
                <w:ilvl w:val="1"/>
                <w:numId w:val="12"/>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Типа протокола</w:t>
            </w:r>
          </w:p>
          <w:p w14:paraId="0FCC5947" w14:textId="77777777" w:rsidR="00F92E7F" w:rsidRPr="00F9290B" w:rsidRDefault="00F92E7F" w:rsidP="00B7732D">
            <w:pPr>
              <w:numPr>
                <w:ilvl w:val="1"/>
                <w:numId w:val="12"/>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Номера порта TCP/UDP</w:t>
            </w:r>
          </w:p>
          <w:p w14:paraId="74F604B0" w14:textId="7970FDEE" w:rsidR="00F92E7F" w:rsidRPr="00F9290B" w:rsidRDefault="00F92E7F" w:rsidP="00B7732D">
            <w:pPr>
              <w:numPr>
                <w:ilvl w:val="1"/>
                <w:numId w:val="12"/>
              </w:numPr>
              <w:shd w:val="clear" w:color="auto" w:fill="FFFFFF"/>
              <w:spacing w:after="0" w:line="240" w:lineRule="auto"/>
              <w:rPr>
                <w:rFonts w:ascii="Liberation Serif" w:eastAsia="Times New Roman" w:hAnsi="Liberation Serif" w:cs="Arial"/>
                <w:color w:val="auto"/>
              </w:rPr>
            </w:pPr>
            <w:r w:rsidRPr="00F9290B">
              <w:rPr>
                <w:rFonts w:ascii="Liberation Serif" w:eastAsia="Times New Roman" w:hAnsi="Liberation Serif" w:cs="Arial"/>
                <w:color w:val="auto"/>
              </w:rPr>
              <w:t xml:space="preserve">Содержимого пакета, определяемого пользователем (User </w:t>
            </w:r>
            <w:proofErr w:type="spellStart"/>
            <w:r w:rsidRPr="00F9290B">
              <w:rPr>
                <w:rFonts w:ascii="Liberation Serif" w:eastAsia="Times New Roman" w:hAnsi="Liberation Serif" w:cs="Arial"/>
                <w:color w:val="auto"/>
              </w:rPr>
              <w:t>Defined</w:t>
            </w:r>
            <w:proofErr w:type="spellEnd"/>
            <w:r w:rsidRPr="00F9290B">
              <w:rPr>
                <w:rFonts w:ascii="Liberation Serif" w:eastAsia="Times New Roman" w:hAnsi="Liberation Serif" w:cs="Arial"/>
                <w:color w:val="auto"/>
              </w:rPr>
              <w:t xml:space="preserve"> </w:t>
            </w:r>
            <w:proofErr w:type="spellStart"/>
            <w:r w:rsidRPr="00F9290B">
              <w:rPr>
                <w:rFonts w:ascii="Liberation Serif" w:eastAsia="Times New Roman" w:hAnsi="Liberation Serif" w:cs="Arial"/>
                <w:color w:val="auto"/>
              </w:rPr>
              <w:t>Bytes</w:t>
            </w:r>
            <w:proofErr w:type="spellEnd"/>
            <w:r w:rsidRPr="00F9290B">
              <w:rPr>
                <w:rFonts w:ascii="Liberation Serif" w:eastAsia="Times New Roman" w:hAnsi="Liberation Serif" w:cs="Arial"/>
                <w:color w:val="auto"/>
              </w:rPr>
              <w:t>)</w:t>
            </w:r>
          </w:p>
        </w:tc>
        <w:tc>
          <w:tcPr>
            <w:tcW w:w="3969" w:type="dxa"/>
            <w:tcBorders>
              <w:top w:val="single" w:sz="4" w:space="0" w:color="auto"/>
              <w:left w:val="single" w:sz="4" w:space="0" w:color="auto"/>
              <w:bottom w:val="single" w:sz="4" w:space="0" w:color="auto"/>
              <w:right w:val="single" w:sz="4" w:space="0" w:color="auto"/>
            </w:tcBorders>
          </w:tcPr>
          <w:p w14:paraId="1D1EC6BB" w14:textId="5AE9AF18"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40BAB1E6" w14:textId="51EF161E"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1F2A4C67" w14:textId="77777777" w:rsidTr="00B7732D">
        <w:tc>
          <w:tcPr>
            <w:tcW w:w="704" w:type="dxa"/>
            <w:vMerge/>
            <w:tcBorders>
              <w:left w:val="single" w:sz="4" w:space="0" w:color="auto"/>
              <w:right w:val="single" w:sz="4" w:space="0" w:color="auto"/>
            </w:tcBorders>
          </w:tcPr>
          <w:p w14:paraId="7B874CC2"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098B8F2"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4E18CD3A" w14:textId="1843B664"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2"/>
                <w:bdr w:val="none" w:sz="0" w:space="0" w:color="auto" w:frame="1"/>
                <w:shd w:val="clear" w:color="auto" w:fill="FFFFFF"/>
              </w:rPr>
              <w:t>Основные функции качества обслуживания (</w:t>
            </w:r>
            <w:proofErr w:type="spellStart"/>
            <w:r w:rsidRPr="00F9290B">
              <w:rPr>
                <w:rFonts w:ascii="Liberation Serif" w:eastAsia="Times New Roman" w:hAnsi="Liberation Serif" w:cs="Arial"/>
                <w:b/>
                <w:bCs/>
                <w:color w:val="auto"/>
                <w:spacing w:val="-2"/>
                <w:bdr w:val="none" w:sz="0" w:space="0" w:color="auto" w:frame="1"/>
                <w:shd w:val="clear" w:color="auto" w:fill="FFFFFF"/>
              </w:rPr>
              <w:t>QoS</w:t>
            </w:r>
            <w:proofErr w:type="spellEnd"/>
            <w:r w:rsidRPr="00F9290B">
              <w:rPr>
                <w:rFonts w:ascii="Liberation Serif" w:eastAsia="Times New Roman" w:hAnsi="Liberation Serif" w:cs="Arial"/>
                <w:b/>
                <w:bCs/>
                <w:color w:val="auto"/>
                <w:spacing w:val="-2"/>
                <w:bdr w:val="none" w:sz="0" w:space="0" w:color="auto" w:frame="1"/>
                <w:shd w:val="clear" w:color="auto" w:fill="FFFFFF"/>
              </w:rPr>
              <w:t>) и ограничения скорости:</w:t>
            </w:r>
          </w:p>
          <w:p w14:paraId="2885F659"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Статистика </w:t>
            </w:r>
            <w:proofErr w:type="spellStart"/>
            <w:r w:rsidRPr="00F9290B">
              <w:rPr>
                <w:rFonts w:ascii="Liberation Serif" w:eastAsia="Times New Roman" w:hAnsi="Liberation Serif" w:cs="Arial"/>
                <w:color w:val="auto"/>
                <w:spacing w:val="-2"/>
              </w:rPr>
              <w:t>QoS</w:t>
            </w:r>
            <w:proofErr w:type="spellEnd"/>
          </w:p>
          <w:p w14:paraId="36488ABA"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Ограничение скорости на портах (</w:t>
            </w:r>
            <w:proofErr w:type="spellStart"/>
            <w:r w:rsidRPr="00F9290B">
              <w:rPr>
                <w:rFonts w:ascii="Liberation Serif" w:eastAsia="Times New Roman" w:hAnsi="Liberation Serif" w:cs="Arial"/>
                <w:color w:val="auto"/>
                <w:spacing w:val="-2"/>
              </w:rPr>
              <w:t>shaping</w:t>
            </w:r>
            <w:proofErr w:type="spellEnd"/>
            <w:r w:rsidRPr="00F9290B">
              <w:rPr>
                <w:rFonts w:ascii="Liberation Serif" w:eastAsia="Times New Roman" w:hAnsi="Liberation Serif" w:cs="Arial"/>
                <w:color w:val="auto"/>
                <w:spacing w:val="-2"/>
              </w:rPr>
              <w:t xml:space="preserve">, </w:t>
            </w:r>
            <w:proofErr w:type="spellStart"/>
            <w:r w:rsidRPr="00F9290B">
              <w:rPr>
                <w:rFonts w:ascii="Liberation Serif" w:eastAsia="Times New Roman" w:hAnsi="Liberation Serif" w:cs="Arial"/>
                <w:color w:val="auto"/>
                <w:spacing w:val="-2"/>
              </w:rPr>
              <w:t>policing</w:t>
            </w:r>
            <w:proofErr w:type="spellEnd"/>
            <w:r w:rsidRPr="00F9290B">
              <w:rPr>
                <w:rFonts w:ascii="Liberation Serif" w:eastAsia="Times New Roman" w:hAnsi="Liberation Serif" w:cs="Arial"/>
                <w:color w:val="auto"/>
                <w:spacing w:val="-2"/>
              </w:rPr>
              <w:t>)</w:t>
            </w:r>
          </w:p>
          <w:p w14:paraId="17FEC59C"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Поддержка класса обслуживания 802.1p</w:t>
            </w:r>
          </w:p>
          <w:p w14:paraId="23EFA274"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lang w:val="en-US"/>
              </w:rPr>
            </w:pPr>
            <w:r w:rsidRPr="00F9290B">
              <w:rPr>
                <w:rFonts w:ascii="Liberation Serif" w:eastAsia="Times New Roman" w:hAnsi="Liberation Serif" w:cs="Arial"/>
                <w:color w:val="auto"/>
                <w:spacing w:val="-2"/>
              </w:rPr>
              <w:t>Поддержка</w:t>
            </w:r>
            <w:r w:rsidRPr="00F9290B">
              <w:rPr>
                <w:rFonts w:ascii="Liberation Serif" w:eastAsia="Times New Roman" w:hAnsi="Liberation Serif" w:cs="Arial"/>
                <w:color w:val="auto"/>
                <w:spacing w:val="-2"/>
                <w:lang w:val="en-US"/>
              </w:rPr>
              <w:t xml:space="preserve"> Storm Control </w:t>
            </w:r>
            <w:r w:rsidRPr="00F9290B">
              <w:rPr>
                <w:rFonts w:ascii="Liberation Serif" w:eastAsia="Times New Roman" w:hAnsi="Liberation Serif" w:cs="Arial"/>
                <w:color w:val="auto"/>
                <w:spacing w:val="-2"/>
              </w:rPr>
              <w:t>для</w:t>
            </w:r>
            <w:r w:rsidRPr="00F9290B">
              <w:rPr>
                <w:rFonts w:ascii="Liberation Serif" w:eastAsia="Times New Roman" w:hAnsi="Liberation Serif" w:cs="Arial"/>
                <w:color w:val="auto"/>
                <w:spacing w:val="-2"/>
                <w:lang w:val="en-US"/>
              </w:rPr>
              <w:t xml:space="preserve"> </w:t>
            </w:r>
            <w:r w:rsidRPr="00F9290B">
              <w:rPr>
                <w:rFonts w:ascii="Liberation Serif" w:eastAsia="Times New Roman" w:hAnsi="Liberation Serif" w:cs="Arial"/>
                <w:color w:val="auto"/>
                <w:spacing w:val="-2"/>
              </w:rPr>
              <w:t>различного</w:t>
            </w:r>
            <w:r w:rsidRPr="00F9290B">
              <w:rPr>
                <w:rFonts w:ascii="Liberation Serif" w:eastAsia="Times New Roman" w:hAnsi="Liberation Serif" w:cs="Arial"/>
                <w:color w:val="auto"/>
                <w:spacing w:val="-2"/>
                <w:lang w:val="en-US"/>
              </w:rPr>
              <w:t xml:space="preserve"> </w:t>
            </w:r>
            <w:r w:rsidRPr="00F9290B">
              <w:rPr>
                <w:rFonts w:ascii="Liberation Serif" w:eastAsia="Times New Roman" w:hAnsi="Liberation Serif" w:cs="Arial"/>
                <w:color w:val="auto"/>
                <w:spacing w:val="-2"/>
              </w:rPr>
              <w:t>трафика</w:t>
            </w:r>
            <w:r w:rsidRPr="00F9290B">
              <w:rPr>
                <w:rFonts w:ascii="Liberation Serif" w:eastAsia="Times New Roman" w:hAnsi="Liberation Serif" w:cs="Arial"/>
                <w:color w:val="auto"/>
                <w:spacing w:val="-2"/>
                <w:lang w:val="en-US"/>
              </w:rPr>
              <w:t xml:space="preserve"> (broadcast, multicast, unknown unicast)</w:t>
            </w:r>
          </w:p>
          <w:p w14:paraId="3B37F922"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Управление полосой пропускания</w:t>
            </w:r>
          </w:p>
          <w:p w14:paraId="6D5D61A5"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lang w:val="en-US"/>
              </w:rPr>
            </w:pPr>
            <w:r w:rsidRPr="00F9290B">
              <w:rPr>
                <w:rFonts w:ascii="Liberation Serif" w:eastAsia="Times New Roman" w:hAnsi="Liberation Serif" w:cs="Arial"/>
                <w:color w:val="auto"/>
                <w:spacing w:val="-2"/>
              </w:rPr>
              <w:t>Обработка</w:t>
            </w:r>
            <w:r w:rsidRPr="00F9290B">
              <w:rPr>
                <w:rFonts w:ascii="Liberation Serif" w:eastAsia="Times New Roman" w:hAnsi="Liberation Serif" w:cs="Arial"/>
                <w:color w:val="auto"/>
                <w:spacing w:val="-2"/>
                <w:lang w:val="en-US"/>
              </w:rPr>
              <w:t xml:space="preserve"> </w:t>
            </w:r>
            <w:r w:rsidRPr="00F9290B">
              <w:rPr>
                <w:rFonts w:ascii="Liberation Serif" w:eastAsia="Times New Roman" w:hAnsi="Liberation Serif" w:cs="Arial"/>
                <w:color w:val="auto"/>
                <w:spacing w:val="-2"/>
              </w:rPr>
              <w:t>очередей</w:t>
            </w:r>
            <w:r w:rsidRPr="00F9290B">
              <w:rPr>
                <w:rFonts w:ascii="Liberation Serif" w:eastAsia="Times New Roman" w:hAnsi="Liberation Serif" w:cs="Arial"/>
                <w:color w:val="auto"/>
                <w:spacing w:val="-2"/>
                <w:lang w:val="en-US"/>
              </w:rPr>
              <w:t xml:space="preserve"> </w:t>
            </w:r>
            <w:r w:rsidRPr="00F9290B">
              <w:rPr>
                <w:rFonts w:ascii="Liberation Serif" w:eastAsia="Times New Roman" w:hAnsi="Liberation Serif" w:cs="Arial"/>
                <w:color w:val="auto"/>
                <w:spacing w:val="-2"/>
              </w:rPr>
              <w:t>по</w:t>
            </w:r>
            <w:r w:rsidRPr="00F9290B">
              <w:rPr>
                <w:rFonts w:ascii="Liberation Serif" w:eastAsia="Times New Roman" w:hAnsi="Liberation Serif" w:cs="Arial"/>
                <w:color w:val="auto"/>
                <w:spacing w:val="-2"/>
                <w:lang w:val="en-US"/>
              </w:rPr>
              <w:t xml:space="preserve"> </w:t>
            </w:r>
            <w:r w:rsidRPr="00F9290B">
              <w:rPr>
                <w:rFonts w:ascii="Liberation Serif" w:eastAsia="Times New Roman" w:hAnsi="Liberation Serif" w:cs="Arial"/>
                <w:color w:val="auto"/>
                <w:spacing w:val="-2"/>
              </w:rPr>
              <w:t>алгоритмам</w:t>
            </w:r>
            <w:r w:rsidRPr="00F9290B">
              <w:rPr>
                <w:rFonts w:ascii="Liberation Serif" w:eastAsia="Times New Roman" w:hAnsi="Liberation Serif" w:cs="Arial"/>
                <w:color w:val="auto"/>
                <w:spacing w:val="-2"/>
                <w:lang w:val="en-US"/>
              </w:rPr>
              <w:t xml:space="preserve"> Strict priority/Weighted Round Robin (WRR)</w:t>
            </w:r>
          </w:p>
          <w:p w14:paraId="3277DE0B"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Три цвета маркировки</w:t>
            </w:r>
          </w:p>
          <w:p w14:paraId="3B8E2370"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Назначение меток </w:t>
            </w:r>
            <w:proofErr w:type="spellStart"/>
            <w:r w:rsidRPr="00F9290B">
              <w:rPr>
                <w:rFonts w:ascii="Liberation Serif" w:eastAsia="Times New Roman" w:hAnsi="Liberation Serif" w:cs="Arial"/>
                <w:color w:val="auto"/>
                <w:spacing w:val="-2"/>
              </w:rPr>
              <w:t>CoS</w:t>
            </w:r>
            <w:proofErr w:type="spellEnd"/>
            <w:r w:rsidRPr="00F9290B">
              <w:rPr>
                <w:rFonts w:ascii="Liberation Serif" w:eastAsia="Times New Roman" w:hAnsi="Liberation Serif" w:cs="Arial"/>
                <w:color w:val="auto"/>
                <w:spacing w:val="-2"/>
              </w:rPr>
              <w:t>/DSCP на основании ACL</w:t>
            </w:r>
          </w:p>
          <w:p w14:paraId="56F2588D"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Настройка приоритета 802.1p для VLAN управления</w:t>
            </w:r>
          </w:p>
          <w:p w14:paraId="2A3C0366"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lang w:val="en-US"/>
              </w:rPr>
            </w:pPr>
            <w:proofErr w:type="spellStart"/>
            <w:r w:rsidRPr="00F9290B">
              <w:rPr>
                <w:rFonts w:ascii="Liberation Serif" w:eastAsia="Times New Roman" w:hAnsi="Liberation Serif" w:cs="Arial"/>
                <w:color w:val="auto"/>
                <w:spacing w:val="-2"/>
              </w:rPr>
              <w:t>Перемаркировка</w:t>
            </w:r>
            <w:proofErr w:type="spellEnd"/>
            <w:r w:rsidRPr="00F9290B">
              <w:rPr>
                <w:rFonts w:ascii="Liberation Serif" w:eastAsia="Times New Roman" w:hAnsi="Liberation Serif" w:cs="Arial"/>
                <w:color w:val="auto"/>
                <w:spacing w:val="-2"/>
                <w:lang w:val="en-US"/>
              </w:rPr>
              <w:t xml:space="preserve"> DSCP to </w:t>
            </w:r>
            <w:proofErr w:type="spellStart"/>
            <w:r w:rsidRPr="00F9290B">
              <w:rPr>
                <w:rFonts w:ascii="Liberation Serif" w:eastAsia="Times New Roman" w:hAnsi="Liberation Serif" w:cs="Arial"/>
                <w:color w:val="auto"/>
                <w:spacing w:val="-2"/>
                <w:lang w:val="en-US"/>
              </w:rPr>
              <w:t>CoS</w:t>
            </w:r>
            <w:proofErr w:type="spellEnd"/>
            <w:r w:rsidRPr="00F9290B">
              <w:rPr>
                <w:rFonts w:ascii="Liberation Serif" w:eastAsia="Times New Roman" w:hAnsi="Liberation Serif" w:cs="Arial"/>
                <w:color w:val="auto"/>
                <w:spacing w:val="-2"/>
                <w:lang w:val="en-US"/>
              </w:rPr>
              <w:t xml:space="preserve">, </w:t>
            </w:r>
            <w:proofErr w:type="spellStart"/>
            <w:r w:rsidRPr="00F9290B">
              <w:rPr>
                <w:rFonts w:ascii="Liberation Serif" w:eastAsia="Times New Roman" w:hAnsi="Liberation Serif" w:cs="Arial"/>
                <w:color w:val="auto"/>
                <w:spacing w:val="-2"/>
                <w:lang w:val="en-US"/>
              </w:rPr>
              <w:t>CoS</w:t>
            </w:r>
            <w:proofErr w:type="spellEnd"/>
            <w:r w:rsidRPr="00F9290B">
              <w:rPr>
                <w:rFonts w:ascii="Liberation Serif" w:eastAsia="Times New Roman" w:hAnsi="Liberation Serif" w:cs="Arial"/>
                <w:color w:val="auto"/>
                <w:spacing w:val="-2"/>
                <w:lang w:val="en-US"/>
              </w:rPr>
              <w:t xml:space="preserve"> to DSCP</w:t>
            </w:r>
          </w:p>
          <w:p w14:paraId="5B5B224A" w14:textId="77777777"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Назначение VLAN на основании ACL </w:t>
            </w:r>
          </w:p>
          <w:p w14:paraId="56E180C7" w14:textId="3ED5587B" w:rsidR="00F92E7F" w:rsidRPr="00F9290B" w:rsidRDefault="00F92E7F" w:rsidP="00B7732D">
            <w:pPr>
              <w:numPr>
                <w:ilvl w:val="0"/>
                <w:numId w:val="13"/>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Назначение меток 802.1p, DSCP для протокола IGMP</w:t>
            </w:r>
          </w:p>
        </w:tc>
        <w:tc>
          <w:tcPr>
            <w:tcW w:w="3969" w:type="dxa"/>
            <w:tcBorders>
              <w:top w:val="single" w:sz="4" w:space="0" w:color="auto"/>
              <w:left w:val="single" w:sz="4" w:space="0" w:color="auto"/>
              <w:bottom w:val="single" w:sz="4" w:space="0" w:color="auto"/>
              <w:right w:val="single" w:sz="4" w:space="0" w:color="auto"/>
            </w:tcBorders>
          </w:tcPr>
          <w:p w14:paraId="24162E4F" w14:textId="717E88C2"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01FB4247" w14:textId="1E515FEF"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13545B04" w14:textId="77777777" w:rsidTr="00B7732D">
        <w:tc>
          <w:tcPr>
            <w:tcW w:w="704" w:type="dxa"/>
            <w:vMerge/>
            <w:tcBorders>
              <w:left w:val="single" w:sz="4" w:space="0" w:color="auto"/>
              <w:right w:val="single" w:sz="4" w:space="0" w:color="auto"/>
            </w:tcBorders>
          </w:tcPr>
          <w:p w14:paraId="42832F61"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DBD7B53"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32DA0534" w14:textId="62393C4C"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5"/>
                <w:shd w:val="clear" w:color="auto" w:fill="FFFFFF"/>
              </w:rPr>
              <w:t>ОАМ/</w:t>
            </w:r>
            <w:r w:rsidRPr="00F9290B">
              <w:rPr>
                <w:rFonts w:ascii="Liberation Serif" w:eastAsia="Times New Roman" w:hAnsi="Liberation Serif" w:cs="Arial"/>
                <w:b/>
                <w:bCs/>
                <w:color w:val="auto"/>
                <w:spacing w:val="5"/>
                <w:shd w:val="clear" w:color="auto" w:fill="FFFFFF"/>
                <w:lang w:val="en-US"/>
              </w:rPr>
              <w:t>CFM</w:t>
            </w:r>
            <w:r w:rsidRPr="00F9290B">
              <w:rPr>
                <w:rFonts w:ascii="Liberation Serif" w:eastAsia="Times New Roman" w:hAnsi="Liberation Serif" w:cs="Arial"/>
                <w:b/>
                <w:bCs/>
                <w:color w:val="auto"/>
                <w:spacing w:val="5"/>
                <w:shd w:val="clear" w:color="auto" w:fill="FFFFFF"/>
              </w:rPr>
              <w:t>:</w:t>
            </w:r>
          </w:p>
          <w:p w14:paraId="316AC0E2" w14:textId="77777777" w:rsidR="00F92E7F" w:rsidRPr="00F9290B" w:rsidRDefault="00F92E7F" w:rsidP="00B7732D">
            <w:pPr>
              <w:numPr>
                <w:ilvl w:val="0"/>
                <w:numId w:val="14"/>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802.3ah Ethernet Link OAM</w:t>
            </w:r>
          </w:p>
          <w:p w14:paraId="677662F5" w14:textId="77777777" w:rsidR="00F92E7F" w:rsidRPr="00F9290B" w:rsidRDefault="00F92E7F" w:rsidP="00B7732D">
            <w:pPr>
              <w:numPr>
                <w:ilvl w:val="0"/>
                <w:numId w:val="14"/>
              </w:numPr>
              <w:spacing w:after="0" w:line="240" w:lineRule="auto"/>
              <w:textAlignment w:val="baseline"/>
              <w:rPr>
                <w:rFonts w:ascii="Liberation Serif" w:eastAsia="Times New Roman" w:hAnsi="Liberation Serif" w:cs="Arial"/>
                <w:color w:val="auto"/>
                <w:spacing w:val="-2"/>
                <w:lang w:val="en-US"/>
              </w:rPr>
            </w:pPr>
            <w:r w:rsidRPr="00F9290B">
              <w:rPr>
                <w:rFonts w:ascii="Liberation Serif" w:eastAsia="Times New Roman" w:hAnsi="Liberation Serif" w:cs="Arial"/>
                <w:color w:val="auto"/>
                <w:spacing w:val="-2"/>
                <w:lang w:val="en-US"/>
              </w:rPr>
              <w:t>802.1ag Connectivity Fault Management (CFM)</w:t>
            </w:r>
          </w:p>
          <w:p w14:paraId="387A182F" w14:textId="1D986E69" w:rsidR="00F92E7F" w:rsidRPr="00F9290B" w:rsidRDefault="00F92E7F" w:rsidP="00B7732D">
            <w:pPr>
              <w:numPr>
                <w:ilvl w:val="0"/>
                <w:numId w:val="14"/>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lastRenderedPageBreak/>
              <w:t xml:space="preserve">802.3ah </w:t>
            </w:r>
            <w:proofErr w:type="spellStart"/>
            <w:r w:rsidRPr="00F9290B">
              <w:rPr>
                <w:rFonts w:ascii="Liberation Serif" w:eastAsia="Times New Roman" w:hAnsi="Liberation Serif" w:cs="Arial"/>
                <w:color w:val="auto"/>
                <w:spacing w:val="-2"/>
              </w:rPr>
              <w:t>Unidirectional</w:t>
            </w:r>
            <w:proofErr w:type="spellEnd"/>
            <w:r w:rsidRPr="00F9290B">
              <w:rPr>
                <w:rFonts w:ascii="Liberation Serif" w:eastAsia="Times New Roman" w:hAnsi="Liberation Serif" w:cs="Arial"/>
                <w:color w:val="auto"/>
                <w:spacing w:val="-2"/>
              </w:rPr>
              <w:t xml:space="preserve"> </w:t>
            </w:r>
            <w:proofErr w:type="spellStart"/>
            <w:r w:rsidRPr="00F9290B">
              <w:rPr>
                <w:rFonts w:ascii="Liberation Serif" w:eastAsia="Times New Roman" w:hAnsi="Liberation Serif" w:cs="Arial"/>
                <w:color w:val="auto"/>
                <w:spacing w:val="-2"/>
              </w:rPr>
              <w:t>LinkDetection</w:t>
            </w:r>
            <w:proofErr w:type="spellEnd"/>
            <w:r w:rsidRPr="00F9290B">
              <w:rPr>
                <w:rFonts w:ascii="Liberation Serif" w:eastAsia="Times New Roman" w:hAnsi="Liberation Serif" w:cs="Arial"/>
                <w:color w:val="auto"/>
                <w:spacing w:val="-2"/>
              </w:rPr>
              <w:t xml:space="preserve"> (протокол обнаружения однонаправленных линков)</w:t>
            </w:r>
          </w:p>
        </w:tc>
        <w:tc>
          <w:tcPr>
            <w:tcW w:w="3969" w:type="dxa"/>
            <w:tcBorders>
              <w:top w:val="single" w:sz="4" w:space="0" w:color="auto"/>
              <w:left w:val="single" w:sz="4" w:space="0" w:color="auto"/>
              <w:bottom w:val="single" w:sz="4" w:space="0" w:color="auto"/>
              <w:right w:val="single" w:sz="4" w:space="0" w:color="auto"/>
            </w:tcBorders>
          </w:tcPr>
          <w:p w14:paraId="3EFEA4DB" w14:textId="14FE5BCE"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lastRenderedPageBreak/>
              <w:t>Наличие</w:t>
            </w:r>
          </w:p>
        </w:tc>
        <w:tc>
          <w:tcPr>
            <w:tcW w:w="3119" w:type="dxa"/>
            <w:tcBorders>
              <w:left w:val="single" w:sz="4" w:space="0" w:color="auto"/>
              <w:right w:val="single" w:sz="4" w:space="0" w:color="auto"/>
            </w:tcBorders>
          </w:tcPr>
          <w:p w14:paraId="4A0740F9" w14:textId="7D149AB7"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0E369F78" w14:textId="77777777" w:rsidTr="00B7732D">
        <w:tc>
          <w:tcPr>
            <w:tcW w:w="704" w:type="dxa"/>
            <w:vMerge/>
            <w:tcBorders>
              <w:left w:val="single" w:sz="4" w:space="0" w:color="auto"/>
              <w:right w:val="single" w:sz="4" w:space="0" w:color="auto"/>
            </w:tcBorders>
          </w:tcPr>
          <w:p w14:paraId="263451AA"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402DBCDA"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93F3A52" w14:textId="42D99A6A"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2"/>
                <w:bdr w:val="none" w:sz="0" w:space="0" w:color="auto" w:frame="1"/>
                <w:shd w:val="clear" w:color="auto" w:fill="FFFFFF"/>
              </w:rPr>
              <w:t>Основные функции управления:</w:t>
            </w:r>
          </w:p>
          <w:p w14:paraId="39AD5C71"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Загрузка и выгрузка конфигурационного файла по TFTP/SCP/SFTP</w:t>
            </w:r>
          </w:p>
          <w:p w14:paraId="4AC0302B"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Перенаправление вывода команд CLI в произвольный файл на ПЗУ</w:t>
            </w:r>
          </w:p>
          <w:p w14:paraId="4A04C8A6"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Протокол SNMP</w:t>
            </w:r>
          </w:p>
          <w:p w14:paraId="349258C7"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Интерфейс командной строки (CLI)</w:t>
            </w:r>
          </w:p>
          <w:p w14:paraId="6D64A747"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Web-интерфейс</w:t>
            </w:r>
          </w:p>
          <w:p w14:paraId="49723897"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proofErr w:type="spellStart"/>
            <w:r w:rsidRPr="00F9290B">
              <w:rPr>
                <w:rFonts w:ascii="Liberation Serif" w:eastAsia="Times New Roman" w:hAnsi="Liberation Serif" w:cs="Arial"/>
                <w:color w:val="auto"/>
                <w:spacing w:val="-2"/>
              </w:rPr>
              <w:t>Syslog</w:t>
            </w:r>
            <w:proofErr w:type="spellEnd"/>
          </w:p>
          <w:p w14:paraId="3DF1E4FA"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lang w:val="en-US"/>
              </w:rPr>
            </w:pPr>
            <w:r w:rsidRPr="00F9290B">
              <w:rPr>
                <w:rFonts w:ascii="Liberation Serif" w:eastAsia="Times New Roman" w:hAnsi="Liberation Serif" w:cs="Arial"/>
                <w:color w:val="auto"/>
                <w:spacing w:val="-2"/>
                <w:lang w:val="en-US"/>
              </w:rPr>
              <w:t>SNTP (Simple Network Time Protocol)</w:t>
            </w:r>
          </w:p>
          <w:p w14:paraId="03EA28C9"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NTP (Network Time Protocol)</w:t>
            </w:r>
          </w:p>
          <w:p w14:paraId="492B51F4"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proofErr w:type="spellStart"/>
            <w:r w:rsidRPr="00F9290B">
              <w:rPr>
                <w:rFonts w:ascii="Liberation Serif" w:eastAsia="Times New Roman" w:hAnsi="Liberation Serif" w:cs="Arial"/>
                <w:color w:val="auto"/>
                <w:spacing w:val="-2"/>
              </w:rPr>
              <w:t>Traceroute</w:t>
            </w:r>
            <w:proofErr w:type="spellEnd"/>
          </w:p>
          <w:p w14:paraId="1DF3DA8E"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LLDP (802.1ab) + LLDP MED</w:t>
            </w:r>
          </w:p>
          <w:p w14:paraId="2F14360E"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Возможность обработки трафика управления с двумя заголовками 802.1Q</w:t>
            </w:r>
          </w:p>
          <w:p w14:paraId="356A80F7"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Поддержка авторизации вводимых команд с помощью сервера TACACS+</w:t>
            </w:r>
          </w:p>
          <w:p w14:paraId="51E26151"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Управление доступом к коммутатору – уровни привилегий для пользователей</w:t>
            </w:r>
          </w:p>
          <w:p w14:paraId="74BC353E"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Блокировка интерфейса управления</w:t>
            </w:r>
          </w:p>
          <w:p w14:paraId="73537D09"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Локальная аутентификация</w:t>
            </w:r>
          </w:p>
          <w:p w14:paraId="64F0C9AA"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Фильтрация IP-адресов для SNMP</w:t>
            </w:r>
          </w:p>
          <w:p w14:paraId="0475614B"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lang w:val="en-US"/>
              </w:rPr>
            </w:pPr>
            <w:r w:rsidRPr="00F9290B">
              <w:rPr>
                <w:rFonts w:ascii="Liberation Serif" w:eastAsia="Times New Roman" w:hAnsi="Liberation Serif" w:cs="Arial"/>
                <w:color w:val="auto"/>
                <w:spacing w:val="-2"/>
              </w:rPr>
              <w:t>Клиент</w:t>
            </w:r>
            <w:r w:rsidRPr="00F9290B">
              <w:rPr>
                <w:rFonts w:ascii="Liberation Serif" w:eastAsia="Times New Roman" w:hAnsi="Liberation Serif" w:cs="Arial"/>
                <w:color w:val="auto"/>
                <w:spacing w:val="-2"/>
                <w:lang w:val="en-US"/>
              </w:rPr>
              <w:t xml:space="preserve"> RADIUS, TACACS+ (Terminal Access Controller Access Control System)</w:t>
            </w:r>
          </w:p>
          <w:p w14:paraId="26222841"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lang w:val="en-US"/>
              </w:rPr>
            </w:pPr>
            <w:r w:rsidRPr="00F9290B">
              <w:rPr>
                <w:rFonts w:ascii="Liberation Serif" w:eastAsia="Times New Roman" w:hAnsi="Liberation Serif" w:cs="Arial"/>
                <w:color w:val="auto"/>
                <w:spacing w:val="-2"/>
              </w:rPr>
              <w:t>Функция</w:t>
            </w:r>
            <w:r w:rsidRPr="00F9290B">
              <w:rPr>
                <w:rFonts w:ascii="Liberation Serif" w:eastAsia="Times New Roman" w:hAnsi="Liberation Serif" w:cs="Arial"/>
                <w:color w:val="auto"/>
                <w:spacing w:val="-2"/>
                <w:lang w:val="en-US"/>
              </w:rPr>
              <w:t xml:space="preserve"> Change of Authorization (CoA)</w:t>
            </w:r>
          </w:p>
          <w:p w14:paraId="076F0D53"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Сервер SSH, сервер </w:t>
            </w:r>
            <w:proofErr w:type="spellStart"/>
            <w:r w:rsidRPr="00F9290B">
              <w:rPr>
                <w:rFonts w:ascii="Liberation Serif" w:eastAsia="Times New Roman" w:hAnsi="Liberation Serif" w:cs="Arial"/>
                <w:color w:val="auto"/>
                <w:spacing w:val="-2"/>
              </w:rPr>
              <w:t>Telnet</w:t>
            </w:r>
            <w:proofErr w:type="spellEnd"/>
          </w:p>
          <w:p w14:paraId="4A5ED61C"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Клиент SSH, клиент </w:t>
            </w:r>
            <w:proofErr w:type="spellStart"/>
            <w:r w:rsidRPr="00F9290B">
              <w:rPr>
                <w:rFonts w:ascii="Liberation Serif" w:eastAsia="Times New Roman" w:hAnsi="Liberation Serif" w:cs="Arial"/>
                <w:color w:val="auto"/>
                <w:spacing w:val="-2"/>
              </w:rPr>
              <w:t>Telnet</w:t>
            </w:r>
            <w:proofErr w:type="spellEnd"/>
          </w:p>
          <w:p w14:paraId="3348C96A"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Удаленный запуск команд посредством SSH</w:t>
            </w:r>
          </w:p>
          <w:p w14:paraId="0A63A7CD"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Поддержка SSL</w:t>
            </w:r>
          </w:p>
          <w:p w14:paraId="2C29111B"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Поддержка макрокоманд</w:t>
            </w:r>
          </w:p>
          <w:p w14:paraId="3E820409"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Журналирование вводимых команд</w:t>
            </w:r>
          </w:p>
          <w:p w14:paraId="1CE1B533"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Системный журнал</w:t>
            </w:r>
          </w:p>
          <w:p w14:paraId="19F11688"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Автоматическая настройка DHCP</w:t>
            </w:r>
          </w:p>
          <w:p w14:paraId="50FA314D"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DHCP </w:t>
            </w:r>
            <w:proofErr w:type="spellStart"/>
            <w:r w:rsidRPr="00F9290B">
              <w:rPr>
                <w:rFonts w:ascii="Liberation Serif" w:eastAsia="Times New Roman" w:hAnsi="Liberation Serif" w:cs="Arial"/>
                <w:color w:val="auto"/>
                <w:spacing w:val="-2"/>
              </w:rPr>
              <w:t>Relay</w:t>
            </w:r>
            <w:proofErr w:type="spellEnd"/>
            <w:r w:rsidRPr="00F9290B">
              <w:rPr>
                <w:rFonts w:ascii="Liberation Serif" w:eastAsia="Times New Roman" w:hAnsi="Liberation Serif" w:cs="Arial"/>
                <w:color w:val="auto"/>
                <w:spacing w:val="-2"/>
              </w:rPr>
              <w:t xml:space="preserve"> (</w:t>
            </w:r>
            <w:proofErr w:type="spellStart"/>
            <w:r w:rsidRPr="00F9290B">
              <w:rPr>
                <w:rFonts w:ascii="Liberation Serif" w:eastAsia="Times New Roman" w:hAnsi="Liberation Serif" w:cs="Arial"/>
                <w:color w:val="auto"/>
                <w:spacing w:val="-2"/>
              </w:rPr>
              <w:t>Option</w:t>
            </w:r>
            <w:proofErr w:type="spellEnd"/>
            <w:r w:rsidRPr="00F9290B">
              <w:rPr>
                <w:rFonts w:ascii="Liberation Serif" w:eastAsia="Times New Roman" w:hAnsi="Liberation Serif" w:cs="Arial"/>
                <w:color w:val="auto"/>
                <w:spacing w:val="-2"/>
              </w:rPr>
              <w:t xml:space="preserve"> 82)</w:t>
            </w:r>
          </w:p>
          <w:p w14:paraId="29424545"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DHCP </w:t>
            </w:r>
            <w:proofErr w:type="spellStart"/>
            <w:r w:rsidRPr="00F9290B">
              <w:rPr>
                <w:rFonts w:ascii="Liberation Serif" w:eastAsia="Times New Roman" w:hAnsi="Liberation Serif" w:cs="Arial"/>
                <w:color w:val="auto"/>
                <w:spacing w:val="-2"/>
              </w:rPr>
              <w:t>Option</w:t>
            </w:r>
            <w:proofErr w:type="spellEnd"/>
            <w:r w:rsidRPr="00F9290B">
              <w:rPr>
                <w:rFonts w:ascii="Liberation Serif" w:eastAsia="Times New Roman" w:hAnsi="Liberation Serif" w:cs="Arial"/>
                <w:color w:val="auto"/>
                <w:spacing w:val="-2"/>
              </w:rPr>
              <w:t xml:space="preserve"> 12</w:t>
            </w:r>
          </w:p>
          <w:p w14:paraId="6E6829ED"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lang w:val="en-US"/>
              </w:rPr>
            </w:pPr>
            <w:r w:rsidRPr="00F9290B">
              <w:rPr>
                <w:rFonts w:ascii="Liberation Serif" w:eastAsia="Times New Roman" w:hAnsi="Liberation Serif" w:cs="Arial"/>
                <w:color w:val="auto"/>
                <w:spacing w:val="-2"/>
                <w:lang w:val="en-US"/>
              </w:rPr>
              <w:t>DHCPv6 Relay, DHCPv6 LDRA (Option 18,37)</w:t>
            </w:r>
          </w:p>
          <w:p w14:paraId="2D1D5C57"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lastRenderedPageBreak/>
              <w:t>Сервер DHCP</w:t>
            </w:r>
          </w:p>
          <w:p w14:paraId="5A6C372B"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Добавление тега </w:t>
            </w:r>
            <w:proofErr w:type="spellStart"/>
            <w:r w:rsidRPr="00F9290B">
              <w:rPr>
                <w:rFonts w:ascii="Liberation Serif" w:eastAsia="Times New Roman" w:hAnsi="Liberation Serif" w:cs="Arial"/>
                <w:color w:val="auto"/>
                <w:spacing w:val="-2"/>
              </w:rPr>
              <w:t>PPPoE</w:t>
            </w:r>
            <w:proofErr w:type="spellEnd"/>
            <w:r w:rsidRPr="00F9290B">
              <w:rPr>
                <w:rFonts w:ascii="Liberation Serif" w:eastAsia="Times New Roman" w:hAnsi="Liberation Serif" w:cs="Arial"/>
                <w:color w:val="auto"/>
                <w:spacing w:val="-2"/>
              </w:rPr>
              <w:t xml:space="preserve"> </w:t>
            </w:r>
            <w:proofErr w:type="spellStart"/>
            <w:r w:rsidRPr="00F9290B">
              <w:rPr>
                <w:rFonts w:ascii="Liberation Serif" w:eastAsia="Times New Roman" w:hAnsi="Liberation Serif" w:cs="Arial"/>
                <w:color w:val="auto"/>
                <w:spacing w:val="-2"/>
              </w:rPr>
              <w:t>Circuit</w:t>
            </w:r>
            <w:proofErr w:type="spellEnd"/>
            <w:r w:rsidRPr="00F9290B">
              <w:rPr>
                <w:rFonts w:ascii="Liberation Serif" w:eastAsia="Times New Roman" w:hAnsi="Liberation Serif" w:cs="Arial"/>
                <w:color w:val="auto"/>
                <w:spacing w:val="-2"/>
              </w:rPr>
              <w:t>-ID</w:t>
            </w:r>
          </w:p>
          <w:p w14:paraId="048D43FE"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Команды отладки</w:t>
            </w:r>
          </w:p>
          <w:p w14:paraId="3A7612CF"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Механизм ограничения трафика в сторону CPU</w:t>
            </w:r>
          </w:p>
          <w:p w14:paraId="5EBC5721"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Шифрование пароля</w:t>
            </w:r>
          </w:p>
          <w:p w14:paraId="7A677536"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Восстановление пароля</w:t>
            </w:r>
          </w:p>
          <w:p w14:paraId="6E088BDB" w14:textId="7777777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proofErr w:type="spellStart"/>
            <w:r w:rsidRPr="00F9290B">
              <w:rPr>
                <w:rFonts w:ascii="Liberation Serif" w:eastAsia="Times New Roman" w:hAnsi="Liberation Serif" w:cs="Arial"/>
                <w:color w:val="auto"/>
                <w:spacing w:val="-2"/>
              </w:rPr>
              <w:t>Ping</w:t>
            </w:r>
            <w:proofErr w:type="spellEnd"/>
            <w:r w:rsidRPr="00F9290B">
              <w:rPr>
                <w:rFonts w:ascii="Liberation Serif" w:eastAsia="Times New Roman" w:hAnsi="Liberation Serif" w:cs="Arial"/>
                <w:color w:val="auto"/>
                <w:spacing w:val="-2"/>
              </w:rPr>
              <w:t xml:space="preserve"> (поддержка IPv4/IPv6)</w:t>
            </w:r>
          </w:p>
          <w:p w14:paraId="1ABCDC74" w14:textId="578CA937" w:rsidR="00F92E7F" w:rsidRPr="00F9290B" w:rsidRDefault="00F92E7F" w:rsidP="00B7732D">
            <w:pPr>
              <w:numPr>
                <w:ilvl w:val="0"/>
                <w:numId w:val="15"/>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Сервер DNS (</w:t>
            </w:r>
            <w:proofErr w:type="spellStart"/>
            <w:r w:rsidRPr="00F9290B">
              <w:rPr>
                <w:rFonts w:ascii="Liberation Serif" w:eastAsia="Times New Roman" w:hAnsi="Liberation Serif" w:cs="Arial"/>
                <w:color w:val="auto"/>
                <w:spacing w:val="-2"/>
              </w:rPr>
              <w:t>Resolver</w:t>
            </w:r>
            <w:proofErr w:type="spellEnd"/>
            <w:r w:rsidRPr="00F9290B">
              <w:rPr>
                <w:rFonts w:ascii="Liberation Serif" w:eastAsia="Times New Roman" w:hAnsi="Liberation Serif" w:cs="Arial"/>
                <w:color w:val="auto"/>
                <w:spacing w:val="-2"/>
              </w:rPr>
              <w:t>)</w:t>
            </w:r>
          </w:p>
        </w:tc>
        <w:tc>
          <w:tcPr>
            <w:tcW w:w="3969" w:type="dxa"/>
            <w:tcBorders>
              <w:top w:val="single" w:sz="4" w:space="0" w:color="auto"/>
              <w:left w:val="single" w:sz="4" w:space="0" w:color="auto"/>
              <w:bottom w:val="single" w:sz="4" w:space="0" w:color="auto"/>
              <w:right w:val="single" w:sz="4" w:space="0" w:color="auto"/>
            </w:tcBorders>
          </w:tcPr>
          <w:p w14:paraId="5A620A28" w14:textId="0A421066"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lastRenderedPageBreak/>
              <w:t>Наличие</w:t>
            </w:r>
          </w:p>
        </w:tc>
        <w:tc>
          <w:tcPr>
            <w:tcW w:w="3119" w:type="dxa"/>
            <w:tcBorders>
              <w:left w:val="single" w:sz="4" w:space="0" w:color="auto"/>
              <w:right w:val="single" w:sz="4" w:space="0" w:color="auto"/>
            </w:tcBorders>
          </w:tcPr>
          <w:p w14:paraId="7E2C8D53" w14:textId="237BC065"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1E1C3E44" w14:textId="77777777" w:rsidTr="00B7732D">
        <w:tc>
          <w:tcPr>
            <w:tcW w:w="704" w:type="dxa"/>
            <w:vMerge/>
            <w:tcBorders>
              <w:left w:val="single" w:sz="4" w:space="0" w:color="auto"/>
              <w:right w:val="single" w:sz="4" w:space="0" w:color="auto"/>
            </w:tcBorders>
          </w:tcPr>
          <w:p w14:paraId="60906AE0"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F60FAA1"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48267B2B" w14:textId="62EBC110"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2"/>
                <w:bdr w:val="none" w:sz="0" w:space="0" w:color="auto" w:frame="1"/>
                <w:shd w:val="clear" w:color="auto" w:fill="FFFFFF"/>
              </w:rPr>
              <w:t>Функции мониторинга:</w:t>
            </w:r>
          </w:p>
          <w:p w14:paraId="074FF538" w14:textId="77777777" w:rsidR="00F92E7F" w:rsidRPr="00F9290B" w:rsidRDefault="00F92E7F" w:rsidP="00B7732D">
            <w:pPr>
              <w:numPr>
                <w:ilvl w:val="0"/>
                <w:numId w:val="16"/>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Статистика интерфейсов</w:t>
            </w:r>
          </w:p>
          <w:p w14:paraId="217F1B98" w14:textId="77777777" w:rsidR="00F92E7F" w:rsidRPr="00F9290B" w:rsidRDefault="00F92E7F" w:rsidP="00B7732D">
            <w:pPr>
              <w:numPr>
                <w:ilvl w:val="0"/>
                <w:numId w:val="16"/>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Удаленный мониторинг RMON/SMON</w:t>
            </w:r>
          </w:p>
          <w:p w14:paraId="24525D2E" w14:textId="77777777" w:rsidR="00F92E7F" w:rsidRPr="00F9290B" w:rsidRDefault="00F92E7F" w:rsidP="00B7732D">
            <w:pPr>
              <w:numPr>
                <w:ilvl w:val="0"/>
                <w:numId w:val="16"/>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Поддержка IP SLA</w:t>
            </w:r>
          </w:p>
          <w:p w14:paraId="06CD61B7" w14:textId="77777777" w:rsidR="00F92E7F" w:rsidRPr="00F9290B" w:rsidRDefault="00F92E7F" w:rsidP="00B7732D">
            <w:pPr>
              <w:numPr>
                <w:ilvl w:val="0"/>
                <w:numId w:val="16"/>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Мониторинг загрузки CPU по задачам и по типу трафика</w:t>
            </w:r>
          </w:p>
          <w:p w14:paraId="102A5F35" w14:textId="77777777" w:rsidR="00F92E7F" w:rsidRPr="00F9290B" w:rsidRDefault="00F92E7F" w:rsidP="00B7732D">
            <w:pPr>
              <w:numPr>
                <w:ilvl w:val="0"/>
                <w:numId w:val="16"/>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Мониторинг загрузки оперативной памяти (RAM)</w:t>
            </w:r>
          </w:p>
          <w:p w14:paraId="449330CC" w14:textId="77777777" w:rsidR="00F92E7F" w:rsidRPr="00F9290B" w:rsidRDefault="00F92E7F" w:rsidP="00B7732D">
            <w:pPr>
              <w:numPr>
                <w:ilvl w:val="0"/>
                <w:numId w:val="16"/>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Мониторинг температуры</w:t>
            </w:r>
          </w:p>
          <w:p w14:paraId="1315E9F9" w14:textId="350B2869" w:rsidR="00F92E7F" w:rsidRPr="00F9290B" w:rsidRDefault="00F92E7F" w:rsidP="00B7732D">
            <w:pPr>
              <w:numPr>
                <w:ilvl w:val="0"/>
                <w:numId w:val="16"/>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Мониторинг TCAM</w:t>
            </w:r>
          </w:p>
        </w:tc>
        <w:tc>
          <w:tcPr>
            <w:tcW w:w="3969" w:type="dxa"/>
            <w:tcBorders>
              <w:top w:val="single" w:sz="4" w:space="0" w:color="auto"/>
              <w:left w:val="single" w:sz="4" w:space="0" w:color="auto"/>
              <w:bottom w:val="single" w:sz="4" w:space="0" w:color="auto"/>
              <w:right w:val="single" w:sz="4" w:space="0" w:color="auto"/>
            </w:tcBorders>
          </w:tcPr>
          <w:p w14:paraId="4ABDB0A6" w14:textId="49C84DCF"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6A2EBD2C" w14:textId="245DDE69"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4382E3E0" w14:textId="77777777" w:rsidTr="00B7732D">
        <w:tc>
          <w:tcPr>
            <w:tcW w:w="704" w:type="dxa"/>
            <w:vMerge/>
            <w:tcBorders>
              <w:left w:val="single" w:sz="4" w:space="0" w:color="auto"/>
              <w:right w:val="single" w:sz="4" w:space="0" w:color="auto"/>
            </w:tcBorders>
          </w:tcPr>
          <w:p w14:paraId="17880B34"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59227C17"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5B0699D" w14:textId="77777777" w:rsidR="00F92E7F" w:rsidRPr="00F9290B" w:rsidRDefault="00F92E7F" w:rsidP="00B7732D">
            <w:pPr>
              <w:shd w:val="clear" w:color="auto" w:fill="FFFFFF"/>
              <w:spacing w:after="0" w:line="240" w:lineRule="auto"/>
              <w:rPr>
                <w:rFonts w:ascii="Liberation Serif" w:eastAsia="Times New Roman" w:hAnsi="Liberation Serif" w:cs="Times New Roman"/>
                <w:color w:val="auto"/>
              </w:rPr>
            </w:pPr>
            <w:r w:rsidRPr="00F9290B">
              <w:rPr>
                <w:rFonts w:ascii="Liberation Serif" w:eastAsia="Times New Roman" w:hAnsi="Liberation Serif" w:cs="Times New Roman"/>
                <w:b/>
                <w:bCs/>
                <w:color w:val="auto"/>
              </w:rPr>
              <w:t>Обеспечение бесперебойного питания</w:t>
            </w:r>
          </w:p>
          <w:p w14:paraId="2BD06A01" w14:textId="77777777" w:rsidR="00F92E7F" w:rsidRPr="00F9290B" w:rsidRDefault="00F92E7F" w:rsidP="00B7732D">
            <w:pPr>
              <w:numPr>
                <w:ilvl w:val="0"/>
                <w:numId w:val="19"/>
              </w:numPr>
              <w:shd w:val="clear" w:color="auto" w:fill="FFFFFF"/>
              <w:spacing w:after="0" w:line="240" w:lineRule="auto"/>
              <w:rPr>
                <w:rFonts w:ascii="Liberation Serif" w:eastAsia="Times New Roman" w:hAnsi="Liberation Serif" w:cs="Times New Roman"/>
                <w:color w:val="auto"/>
              </w:rPr>
            </w:pPr>
            <w:r w:rsidRPr="00F9290B">
              <w:rPr>
                <w:rFonts w:ascii="Liberation Serif" w:eastAsia="Times New Roman" w:hAnsi="Liberation Serif" w:cs="Times New Roman"/>
                <w:color w:val="auto"/>
              </w:rPr>
              <w:t>Автоматический переход на АКБ (12В) при отключении первичного питания (220В) и обратно</w:t>
            </w:r>
          </w:p>
          <w:p w14:paraId="757F6FA8" w14:textId="77777777" w:rsidR="00F92E7F" w:rsidRPr="00F9290B" w:rsidRDefault="00F92E7F" w:rsidP="00B7732D">
            <w:pPr>
              <w:numPr>
                <w:ilvl w:val="0"/>
                <w:numId w:val="19"/>
              </w:numPr>
              <w:shd w:val="clear" w:color="auto" w:fill="FFFFFF"/>
              <w:spacing w:after="0" w:line="240" w:lineRule="auto"/>
              <w:rPr>
                <w:rFonts w:ascii="Liberation Serif" w:eastAsia="Times New Roman" w:hAnsi="Liberation Serif" w:cs="Times New Roman"/>
                <w:color w:val="auto"/>
              </w:rPr>
            </w:pPr>
            <w:r w:rsidRPr="00F9290B">
              <w:rPr>
                <w:rFonts w:ascii="Liberation Serif" w:eastAsia="Times New Roman" w:hAnsi="Liberation Serif" w:cs="Times New Roman"/>
                <w:color w:val="auto"/>
              </w:rPr>
              <w:t>Заряд АКБ (12В) при работе от первичной сети (220В)</w:t>
            </w:r>
          </w:p>
          <w:p w14:paraId="34EB6692" w14:textId="77777777" w:rsidR="00F92E7F" w:rsidRPr="00F9290B" w:rsidRDefault="00F92E7F" w:rsidP="00B7732D">
            <w:pPr>
              <w:numPr>
                <w:ilvl w:val="0"/>
                <w:numId w:val="19"/>
              </w:numPr>
              <w:shd w:val="clear" w:color="auto" w:fill="FFFFFF"/>
              <w:spacing w:after="0" w:line="240" w:lineRule="auto"/>
              <w:rPr>
                <w:rFonts w:ascii="Liberation Serif" w:eastAsia="Times New Roman" w:hAnsi="Liberation Serif" w:cs="Times New Roman"/>
                <w:color w:val="auto"/>
              </w:rPr>
            </w:pPr>
            <w:r w:rsidRPr="00F9290B">
              <w:rPr>
                <w:rFonts w:ascii="Liberation Serif" w:eastAsia="Times New Roman" w:hAnsi="Liberation Serif" w:cs="Times New Roman"/>
                <w:color w:val="auto"/>
              </w:rPr>
              <w:t>Мониторинг типа электропитания (SNMP)</w:t>
            </w:r>
          </w:p>
          <w:p w14:paraId="45CACBE0" w14:textId="77777777" w:rsidR="00F92E7F" w:rsidRPr="00F9290B" w:rsidRDefault="00F92E7F" w:rsidP="00B7732D">
            <w:pPr>
              <w:numPr>
                <w:ilvl w:val="0"/>
                <w:numId w:val="19"/>
              </w:numPr>
              <w:shd w:val="clear" w:color="auto" w:fill="FFFFFF"/>
              <w:spacing w:after="0" w:line="240" w:lineRule="auto"/>
              <w:rPr>
                <w:rFonts w:ascii="Liberation Serif" w:eastAsia="Times New Roman" w:hAnsi="Liberation Serif" w:cs="Times New Roman"/>
                <w:color w:val="auto"/>
              </w:rPr>
            </w:pPr>
            <w:r w:rsidRPr="00F9290B">
              <w:rPr>
                <w:rFonts w:ascii="Liberation Serif" w:eastAsia="Times New Roman" w:hAnsi="Liberation Serif" w:cs="Times New Roman"/>
                <w:color w:val="auto"/>
              </w:rPr>
              <w:t>Оповещение при переходе с одного типа питания на другой</w:t>
            </w:r>
          </w:p>
          <w:p w14:paraId="0FFC2C3E" w14:textId="77777777" w:rsidR="00F92E7F" w:rsidRPr="00F9290B" w:rsidRDefault="00F92E7F" w:rsidP="00B7732D">
            <w:pPr>
              <w:numPr>
                <w:ilvl w:val="0"/>
                <w:numId w:val="19"/>
              </w:numPr>
              <w:shd w:val="clear" w:color="auto" w:fill="FFFFFF"/>
              <w:spacing w:after="0" w:line="240" w:lineRule="auto"/>
              <w:rPr>
                <w:rFonts w:ascii="Liberation Serif" w:eastAsia="Times New Roman" w:hAnsi="Liberation Serif" w:cs="Times New Roman"/>
                <w:color w:val="auto"/>
              </w:rPr>
            </w:pPr>
            <w:r w:rsidRPr="00F9290B">
              <w:rPr>
                <w:rFonts w:ascii="Liberation Serif" w:eastAsia="Times New Roman" w:hAnsi="Liberation Serif" w:cs="Times New Roman"/>
                <w:color w:val="auto"/>
              </w:rPr>
              <w:t>Индикация подключения АКБ</w:t>
            </w:r>
          </w:p>
          <w:p w14:paraId="5839EE29" w14:textId="77777777" w:rsidR="00F92E7F" w:rsidRPr="00F9290B" w:rsidRDefault="00F92E7F" w:rsidP="00B7732D">
            <w:pPr>
              <w:numPr>
                <w:ilvl w:val="0"/>
                <w:numId w:val="19"/>
              </w:numPr>
              <w:shd w:val="clear" w:color="auto" w:fill="FFFFFF"/>
              <w:spacing w:after="0" w:line="240" w:lineRule="auto"/>
              <w:rPr>
                <w:rFonts w:ascii="Liberation Serif" w:eastAsia="Times New Roman" w:hAnsi="Liberation Serif" w:cs="Times New Roman"/>
                <w:color w:val="auto"/>
              </w:rPr>
            </w:pPr>
            <w:r w:rsidRPr="00F9290B">
              <w:rPr>
                <w:rFonts w:ascii="Liberation Serif" w:eastAsia="Times New Roman" w:hAnsi="Liberation Serif" w:cs="Times New Roman"/>
                <w:color w:val="auto"/>
              </w:rPr>
              <w:t>Сигнализация о низком уровне заряда АКБ</w:t>
            </w:r>
          </w:p>
          <w:p w14:paraId="0A33CAFE" w14:textId="542794B6" w:rsidR="00F92E7F" w:rsidRPr="00F9290B" w:rsidRDefault="00F92E7F" w:rsidP="00B7732D">
            <w:pPr>
              <w:numPr>
                <w:ilvl w:val="0"/>
                <w:numId w:val="19"/>
              </w:numPr>
              <w:shd w:val="clear" w:color="auto" w:fill="FFFFFF"/>
              <w:spacing w:after="0" w:line="240" w:lineRule="auto"/>
              <w:rPr>
                <w:rFonts w:ascii="Liberation Serif" w:eastAsia="Times New Roman" w:hAnsi="Liberation Serif" w:cs="Times New Roman"/>
                <w:color w:val="auto"/>
              </w:rPr>
            </w:pPr>
            <w:r w:rsidRPr="00F9290B">
              <w:rPr>
                <w:rFonts w:ascii="Liberation Serif" w:eastAsia="Times New Roman" w:hAnsi="Liberation Serif" w:cs="Times New Roman"/>
                <w:color w:val="auto"/>
              </w:rPr>
              <w:t>Защита от короткого замыкания</w:t>
            </w:r>
          </w:p>
        </w:tc>
        <w:tc>
          <w:tcPr>
            <w:tcW w:w="3969" w:type="dxa"/>
            <w:tcBorders>
              <w:top w:val="single" w:sz="4" w:space="0" w:color="auto"/>
              <w:left w:val="single" w:sz="4" w:space="0" w:color="auto"/>
              <w:bottom w:val="single" w:sz="4" w:space="0" w:color="auto"/>
              <w:right w:val="single" w:sz="4" w:space="0" w:color="auto"/>
            </w:tcBorders>
          </w:tcPr>
          <w:p w14:paraId="7FFF2D2A" w14:textId="191F982B" w:rsidR="00F92E7F" w:rsidRPr="00F9290B" w:rsidRDefault="00F92E7F"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Наличие</w:t>
            </w:r>
          </w:p>
        </w:tc>
        <w:tc>
          <w:tcPr>
            <w:tcW w:w="3119" w:type="dxa"/>
            <w:tcBorders>
              <w:left w:val="single" w:sz="4" w:space="0" w:color="auto"/>
              <w:right w:val="single" w:sz="4" w:space="0" w:color="auto"/>
            </w:tcBorders>
          </w:tcPr>
          <w:p w14:paraId="7B749B9E" w14:textId="6C1D7599" w:rsidR="00F92E7F" w:rsidRPr="00F9290B" w:rsidRDefault="00F92E7F"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F92E7F" w:rsidRPr="00F9290B" w14:paraId="785F014F" w14:textId="77777777" w:rsidTr="00B7732D">
        <w:tc>
          <w:tcPr>
            <w:tcW w:w="704" w:type="dxa"/>
            <w:vMerge/>
            <w:tcBorders>
              <w:left w:val="single" w:sz="4" w:space="0" w:color="auto"/>
              <w:right w:val="single" w:sz="4" w:space="0" w:color="auto"/>
            </w:tcBorders>
          </w:tcPr>
          <w:p w14:paraId="3C8D8527"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C3A09D4"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7206A38D" w14:textId="1C60C237" w:rsidR="00F92E7F" w:rsidRPr="00F9290B" w:rsidRDefault="00F92E7F" w:rsidP="00B7732D">
            <w:pPr>
              <w:spacing w:after="0" w:line="240" w:lineRule="auto"/>
              <w:rPr>
                <w:rFonts w:ascii="Liberation Serif" w:eastAsia="Times New Roman" w:hAnsi="Liberation Serif" w:cs="Times New Roman"/>
                <w:color w:val="auto"/>
              </w:rPr>
            </w:pPr>
            <w:r w:rsidRPr="00F9290B">
              <w:rPr>
                <w:rFonts w:ascii="Liberation Serif" w:eastAsia="Times New Roman" w:hAnsi="Liberation Serif" w:cs="Arial"/>
                <w:b/>
                <w:bCs/>
                <w:color w:val="auto"/>
                <w:spacing w:val="-2"/>
                <w:bdr w:val="none" w:sz="0" w:space="0" w:color="auto" w:frame="1"/>
                <w:shd w:val="clear" w:color="auto" w:fill="FFFFFF"/>
              </w:rPr>
              <w:t>Стандарты MIB/IETF:</w:t>
            </w:r>
          </w:p>
          <w:p w14:paraId="03BD4E04"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RFC 1065, 1066, 1155, 1156, 2578 MIB </w:t>
            </w:r>
            <w:proofErr w:type="spellStart"/>
            <w:r w:rsidRPr="00F9290B">
              <w:rPr>
                <w:rFonts w:ascii="Liberation Serif" w:eastAsia="Times New Roman" w:hAnsi="Liberation Serif" w:cs="Arial"/>
                <w:color w:val="auto"/>
                <w:spacing w:val="-2"/>
              </w:rPr>
              <w:t>Structure</w:t>
            </w:r>
            <w:proofErr w:type="spellEnd"/>
          </w:p>
          <w:p w14:paraId="10669140"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RFC 1212 </w:t>
            </w:r>
            <w:proofErr w:type="spellStart"/>
            <w:r w:rsidRPr="00F9290B">
              <w:rPr>
                <w:rFonts w:ascii="Liberation Serif" w:eastAsia="Times New Roman" w:hAnsi="Liberation Serif" w:cs="Arial"/>
                <w:color w:val="auto"/>
                <w:spacing w:val="-2"/>
              </w:rPr>
              <w:t>Concise</w:t>
            </w:r>
            <w:proofErr w:type="spellEnd"/>
            <w:r w:rsidRPr="00F9290B">
              <w:rPr>
                <w:rFonts w:ascii="Liberation Serif" w:eastAsia="Times New Roman" w:hAnsi="Liberation Serif" w:cs="Arial"/>
                <w:color w:val="auto"/>
                <w:spacing w:val="-2"/>
              </w:rPr>
              <w:t xml:space="preserve"> MIB </w:t>
            </w:r>
            <w:proofErr w:type="spellStart"/>
            <w:r w:rsidRPr="00F9290B">
              <w:rPr>
                <w:rFonts w:ascii="Liberation Serif" w:eastAsia="Times New Roman" w:hAnsi="Liberation Serif" w:cs="Arial"/>
                <w:color w:val="auto"/>
                <w:spacing w:val="-2"/>
              </w:rPr>
              <w:t>Definitions</w:t>
            </w:r>
            <w:proofErr w:type="spellEnd"/>
          </w:p>
          <w:p w14:paraId="49DEF4A7"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1213 MIB II</w:t>
            </w:r>
          </w:p>
          <w:p w14:paraId="095C918C"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RFC 1215 MIB </w:t>
            </w:r>
            <w:proofErr w:type="spellStart"/>
            <w:r w:rsidRPr="00F9290B">
              <w:rPr>
                <w:rFonts w:ascii="Liberation Serif" w:eastAsia="Times New Roman" w:hAnsi="Liberation Serif" w:cs="Arial"/>
                <w:color w:val="auto"/>
                <w:spacing w:val="-2"/>
              </w:rPr>
              <w:t>Traps</w:t>
            </w:r>
            <w:proofErr w:type="spellEnd"/>
            <w:r w:rsidRPr="00F9290B">
              <w:rPr>
                <w:rFonts w:ascii="Liberation Serif" w:eastAsia="Times New Roman" w:hAnsi="Liberation Serif" w:cs="Arial"/>
                <w:color w:val="auto"/>
                <w:spacing w:val="-2"/>
              </w:rPr>
              <w:t xml:space="preserve"> </w:t>
            </w:r>
            <w:proofErr w:type="spellStart"/>
            <w:r w:rsidRPr="00F9290B">
              <w:rPr>
                <w:rFonts w:ascii="Liberation Serif" w:eastAsia="Times New Roman" w:hAnsi="Liberation Serif" w:cs="Arial"/>
                <w:color w:val="auto"/>
                <w:spacing w:val="-2"/>
              </w:rPr>
              <w:t>Convention</w:t>
            </w:r>
            <w:proofErr w:type="spellEnd"/>
          </w:p>
          <w:p w14:paraId="3F486A65"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1493, 4188 Bridge MIB</w:t>
            </w:r>
          </w:p>
          <w:p w14:paraId="582689EB"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1157, 2571-2576 SNMP MIB</w:t>
            </w:r>
          </w:p>
          <w:p w14:paraId="5985E56B"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lastRenderedPageBreak/>
              <w:t>RFC 1901-1908, 3418, 3636, 1442, 2578 SNMPv2 MIB</w:t>
            </w:r>
          </w:p>
          <w:p w14:paraId="00BF2D0A"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1271,1757, 2819 RMON MIB</w:t>
            </w:r>
          </w:p>
          <w:p w14:paraId="412F9314"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2465 IPv6 MIB</w:t>
            </w:r>
          </w:p>
          <w:p w14:paraId="592A33D1"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2466 ICMPv6 MIB</w:t>
            </w:r>
          </w:p>
          <w:p w14:paraId="4312BE27"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RFC 2737 </w:t>
            </w:r>
            <w:proofErr w:type="spellStart"/>
            <w:r w:rsidRPr="00F9290B">
              <w:rPr>
                <w:rFonts w:ascii="Liberation Serif" w:eastAsia="Times New Roman" w:hAnsi="Liberation Serif" w:cs="Arial"/>
                <w:color w:val="auto"/>
                <w:spacing w:val="-2"/>
              </w:rPr>
              <w:t>Entity</w:t>
            </w:r>
            <w:proofErr w:type="spellEnd"/>
            <w:r w:rsidRPr="00F9290B">
              <w:rPr>
                <w:rFonts w:ascii="Liberation Serif" w:eastAsia="Times New Roman" w:hAnsi="Liberation Serif" w:cs="Arial"/>
                <w:color w:val="auto"/>
                <w:spacing w:val="-2"/>
              </w:rPr>
              <w:t xml:space="preserve"> MIB</w:t>
            </w:r>
          </w:p>
          <w:p w14:paraId="4115C738"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lang w:val="en-US"/>
              </w:rPr>
            </w:pPr>
            <w:r w:rsidRPr="00F9290B">
              <w:rPr>
                <w:rFonts w:ascii="Liberation Serif" w:eastAsia="Times New Roman" w:hAnsi="Liberation Serif" w:cs="Arial"/>
                <w:color w:val="auto"/>
                <w:spacing w:val="-2"/>
                <w:lang w:val="en-US"/>
              </w:rPr>
              <w:t xml:space="preserve">RFC 4293 IPv6 SNMP </w:t>
            </w:r>
            <w:proofErr w:type="spellStart"/>
            <w:r w:rsidRPr="00F9290B">
              <w:rPr>
                <w:rFonts w:ascii="Liberation Serif" w:eastAsia="Times New Roman" w:hAnsi="Liberation Serif" w:cs="Arial"/>
                <w:color w:val="auto"/>
                <w:spacing w:val="-2"/>
                <w:lang w:val="en-US"/>
              </w:rPr>
              <w:t>Mgmt</w:t>
            </w:r>
            <w:proofErr w:type="spellEnd"/>
            <w:r w:rsidRPr="00F9290B">
              <w:rPr>
                <w:rFonts w:ascii="Liberation Serif" w:eastAsia="Times New Roman" w:hAnsi="Liberation Serif" w:cs="Arial"/>
                <w:color w:val="auto"/>
                <w:spacing w:val="-2"/>
                <w:lang w:val="en-US"/>
              </w:rPr>
              <w:t xml:space="preserve"> Interface MIB</w:t>
            </w:r>
          </w:p>
          <w:p w14:paraId="7B887C24"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Private MIB</w:t>
            </w:r>
          </w:p>
          <w:p w14:paraId="3E0F7840"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3289 DIFFSERV MIB</w:t>
            </w:r>
          </w:p>
          <w:p w14:paraId="7284FCCC"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2021 RMONv2 MIB</w:t>
            </w:r>
          </w:p>
          <w:p w14:paraId="72E31E3C"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RFC 1398, 1643, 1650, 2358, 2665, 3635 </w:t>
            </w:r>
            <w:proofErr w:type="spellStart"/>
            <w:r w:rsidRPr="00F9290B">
              <w:rPr>
                <w:rFonts w:ascii="Liberation Serif" w:eastAsia="Times New Roman" w:hAnsi="Liberation Serif" w:cs="Arial"/>
                <w:color w:val="auto"/>
                <w:spacing w:val="-2"/>
              </w:rPr>
              <w:t>Ether-like</w:t>
            </w:r>
            <w:proofErr w:type="spellEnd"/>
            <w:r w:rsidRPr="00F9290B">
              <w:rPr>
                <w:rFonts w:ascii="Liberation Serif" w:eastAsia="Times New Roman" w:hAnsi="Liberation Serif" w:cs="Arial"/>
                <w:color w:val="auto"/>
                <w:spacing w:val="-2"/>
              </w:rPr>
              <w:t xml:space="preserve"> MIB</w:t>
            </w:r>
          </w:p>
          <w:p w14:paraId="0E0BD504"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2668 802.3 MAU MIB</w:t>
            </w:r>
          </w:p>
          <w:p w14:paraId="76F7BF9C"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2674, 4363 802.1p MIB</w:t>
            </w:r>
          </w:p>
          <w:p w14:paraId="197EB69D"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2233, 2863 IF MIB</w:t>
            </w:r>
          </w:p>
          <w:p w14:paraId="2D307117"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RFC 2618 RADIUS </w:t>
            </w:r>
            <w:proofErr w:type="spellStart"/>
            <w:r w:rsidRPr="00F9290B">
              <w:rPr>
                <w:rFonts w:ascii="Liberation Serif" w:eastAsia="Times New Roman" w:hAnsi="Liberation Serif" w:cs="Arial"/>
                <w:color w:val="auto"/>
                <w:spacing w:val="-2"/>
              </w:rPr>
              <w:t>Authentication</w:t>
            </w:r>
            <w:proofErr w:type="spellEnd"/>
            <w:r w:rsidRPr="00F9290B">
              <w:rPr>
                <w:rFonts w:ascii="Liberation Serif" w:eastAsia="Times New Roman" w:hAnsi="Liberation Serif" w:cs="Arial"/>
                <w:color w:val="auto"/>
                <w:spacing w:val="-2"/>
              </w:rPr>
              <w:t xml:space="preserve"> Client MIB</w:t>
            </w:r>
          </w:p>
          <w:p w14:paraId="366F40D8"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4022 MIB для TCP</w:t>
            </w:r>
          </w:p>
          <w:p w14:paraId="65176EDD"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4113 MIB для UDP</w:t>
            </w:r>
          </w:p>
          <w:p w14:paraId="4F0510AA"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2620 RADIUS Accounting Client MIB</w:t>
            </w:r>
          </w:p>
          <w:p w14:paraId="105D37AE"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RFC 2925 </w:t>
            </w:r>
            <w:proofErr w:type="spellStart"/>
            <w:r w:rsidRPr="00F9290B">
              <w:rPr>
                <w:rFonts w:ascii="Liberation Serif" w:eastAsia="Times New Roman" w:hAnsi="Liberation Serif" w:cs="Arial"/>
                <w:color w:val="auto"/>
                <w:spacing w:val="-2"/>
              </w:rPr>
              <w:t>Ping</w:t>
            </w:r>
            <w:proofErr w:type="spellEnd"/>
            <w:r w:rsidRPr="00F9290B">
              <w:rPr>
                <w:rFonts w:ascii="Liberation Serif" w:eastAsia="Times New Roman" w:hAnsi="Liberation Serif" w:cs="Arial"/>
                <w:color w:val="auto"/>
                <w:spacing w:val="-2"/>
              </w:rPr>
              <w:t xml:space="preserve"> &amp; </w:t>
            </w:r>
            <w:proofErr w:type="spellStart"/>
            <w:r w:rsidRPr="00F9290B">
              <w:rPr>
                <w:rFonts w:ascii="Liberation Serif" w:eastAsia="Times New Roman" w:hAnsi="Liberation Serif" w:cs="Arial"/>
                <w:color w:val="auto"/>
                <w:spacing w:val="-2"/>
              </w:rPr>
              <w:t>Traceroute</w:t>
            </w:r>
            <w:proofErr w:type="spellEnd"/>
            <w:r w:rsidRPr="00F9290B">
              <w:rPr>
                <w:rFonts w:ascii="Liberation Serif" w:eastAsia="Times New Roman" w:hAnsi="Liberation Serif" w:cs="Arial"/>
                <w:color w:val="auto"/>
                <w:spacing w:val="-2"/>
              </w:rPr>
              <w:t xml:space="preserve"> MIB</w:t>
            </w:r>
          </w:p>
          <w:p w14:paraId="632DD398"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768 UDP</w:t>
            </w:r>
          </w:p>
          <w:p w14:paraId="701B4FB3"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791 IP</w:t>
            </w:r>
          </w:p>
          <w:p w14:paraId="62CD6BEE"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792 ICMPv4</w:t>
            </w:r>
          </w:p>
          <w:p w14:paraId="7DB2647F"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2463, 4443 ICMPv6</w:t>
            </w:r>
          </w:p>
          <w:p w14:paraId="3FC65093"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RFC 4884 </w:t>
            </w:r>
            <w:proofErr w:type="spellStart"/>
            <w:r w:rsidRPr="00F9290B">
              <w:rPr>
                <w:rFonts w:ascii="Liberation Serif" w:eastAsia="Times New Roman" w:hAnsi="Liberation Serif" w:cs="Arial"/>
                <w:color w:val="auto"/>
                <w:spacing w:val="-2"/>
              </w:rPr>
              <w:t>Extended</w:t>
            </w:r>
            <w:proofErr w:type="spellEnd"/>
            <w:r w:rsidRPr="00F9290B">
              <w:rPr>
                <w:rFonts w:ascii="Liberation Serif" w:eastAsia="Times New Roman" w:hAnsi="Liberation Serif" w:cs="Arial"/>
                <w:color w:val="auto"/>
                <w:spacing w:val="-2"/>
              </w:rPr>
              <w:t xml:space="preserve"> ICMP для поддержки сообщений Multi-</w:t>
            </w:r>
            <w:proofErr w:type="spellStart"/>
            <w:r w:rsidRPr="00F9290B">
              <w:rPr>
                <w:rFonts w:ascii="Liberation Serif" w:eastAsia="Times New Roman" w:hAnsi="Liberation Serif" w:cs="Arial"/>
                <w:color w:val="auto"/>
                <w:spacing w:val="-2"/>
              </w:rPr>
              <w:t>Part</w:t>
            </w:r>
            <w:proofErr w:type="spellEnd"/>
          </w:p>
          <w:p w14:paraId="360DFBBB"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793 TCP</w:t>
            </w:r>
          </w:p>
          <w:p w14:paraId="517F1717"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2474, 3260 Определение поля DS в заголовке IPv4 и IPv6</w:t>
            </w:r>
          </w:p>
          <w:p w14:paraId="13A5A540"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lang w:val="en-US"/>
              </w:rPr>
            </w:pPr>
            <w:r w:rsidRPr="00F9290B">
              <w:rPr>
                <w:rFonts w:ascii="Liberation Serif" w:eastAsia="Times New Roman" w:hAnsi="Liberation Serif" w:cs="Arial"/>
                <w:color w:val="auto"/>
                <w:spacing w:val="-2"/>
                <w:lang w:val="en-US"/>
              </w:rPr>
              <w:t>RFC 1321, 2284, 2865, 3580, 3748 Extensible Authentication Protocol (EAP)</w:t>
            </w:r>
          </w:p>
          <w:p w14:paraId="54C13E33"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2571, RFC2572, RFC2573, RFC2574 SNMP</w:t>
            </w:r>
          </w:p>
          <w:p w14:paraId="147BFBFA"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RFC 826 ARP</w:t>
            </w:r>
          </w:p>
          <w:p w14:paraId="737E6A4D" w14:textId="77777777"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 xml:space="preserve">RFC 854 </w:t>
            </w:r>
            <w:proofErr w:type="spellStart"/>
            <w:r w:rsidRPr="00F9290B">
              <w:rPr>
                <w:rFonts w:ascii="Liberation Serif" w:eastAsia="Times New Roman" w:hAnsi="Liberation Serif" w:cs="Arial"/>
                <w:color w:val="auto"/>
                <w:spacing w:val="-2"/>
              </w:rPr>
              <w:t>Telnet</w:t>
            </w:r>
            <w:proofErr w:type="spellEnd"/>
          </w:p>
          <w:p w14:paraId="746F5D17" w14:textId="50052E32" w:rsidR="00F92E7F" w:rsidRPr="00F9290B" w:rsidRDefault="00F92E7F" w:rsidP="00B7732D">
            <w:pPr>
              <w:numPr>
                <w:ilvl w:val="0"/>
                <w:numId w:val="17"/>
              </w:numPr>
              <w:spacing w:after="0" w:line="240" w:lineRule="auto"/>
              <w:textAlignment w:val="baseline"/>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МЭК 61850</w:t>
            </w:r>
          </w:p>
        </w:tc>
        <w:tc>
          <w:tcPr>
            <w:tcW w:w="3969" w:type="dxa"/>
            <w:tcBorders>
              <w:top w:val="single" w:sz="4" w:space="0" w:color="auto"/>
              <w:left w:val="single" w:sz="4" w:space="0" w:color="auto"/>
              <w:bottom w:val="single" w:sz="4" w:space="0" w:color="auto"/>
              <w:right w:val="single" w:sz="4" w:space="0" w:color="auto"/>
            </w:tcBorders>
          </w:tcPr>
          <w:p w14:paraId="6F531FE8" w14:textId="5F6C5610" w:rsidR="00F92E7F" w:rsidRPr="00F9290B" w:rsidRDefault="00F92E7F" w:rsidP="00B7732D">
            <w:pPr>
              <w:spacing w:after="0" w:line="240" w:lineRule="auto"/>
              <w:rPr>
                <w:rFonts w:ascii="Liberation Serif" w:hAnsi="Liberation Serif" w:cs="Arial"/>
                <w:color w:val="auto"/>
              </w:rPr>
            </w:pPr>
            <w:r w:rsidRPr="00F9290B">
              <w:rPr>
                <w:rFonts w:ascii="Liberation Serif" w:hAnsi="Liberation Serif" w:cstheme="minorHAnsi"/>
                <w:bCs/>
                <w:color w:val="auto"/>
              </w:rPr>
              <w:lastRenderedPageBreak/>
              <w:t>Наличие</w:t>
            </w:r>
          </w:p>
        </w:tc>
        <w:tc>
          <w:tcPr>
            <w:tcW w:w="3119" w:type="dxa"/>
            <w:tcBorders>
              <w:left w:val="single" w:sz="4" w:space="0" w:color="auto"/>
              <w:right w:val="single" w:sz="4" w:space="0" w:color="auto"/>
            </w:tcBorders>
          </w:tcPr>
          <w:p w14:paraId="62FBFE7E" w14:textId="5A2E9CF8"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17FFC2D8" w14:textId="77777777" w:rsidTr="00B7732D">
        <w:trPr>
          <w:trHeight w:val="423"/>
        </w:trPr>
        <w:tc>
          <w:tcPr>
            <w:tcW w:w="704" w:type="dxa"/>
            <w:vMerge/>
            <w:tcBorders>
              <w:left w:val="single" w:sz="4" w:space="0" w:color="auto"/>
              <w:right w:val="single" w:sz="4" w:space="0" w:color="auto"/>
            </w:tcBorders>
          </w:tcPr>
          <w:p w14:paraId="5FBDA6A0"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9AE21AB"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6809CB1" w14:textId="7E5EA5C4" w:rsidR="00F92E7F" w:rsidRPr="00D25132" w:rsidRDefault="00F92E7F"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Питание</w:t>
            </w:r>
          </w:p>
        </w:tc>
        <w:tc>
          <w:tcPr>
            <w:tcW w:w="3969" w:type="dxa"/>
            <w:tcBorders>
              <w:top w:val="single" w:sz="4" w:space="0" w:color="auto"/>
              <w:left w:val="single" w:sz="4" w:space="0" w:color="auto"/>
              <w:bottom w:val="single" w:sz="4" w:space="0" w:color="auto"/>
              <w:right w:val="single" w:sz="4" w:space="0" w:color="auto"/>
            </w:tcBorders>
          </w:tcPr>
          <w:p w14:paraId="6838656C" w14:textId="77777777" w:rsidR="00B7732D" w:rsidRPr="00D25132" w:rsidRDefault="00B7732D"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110-250В АС, 50-60 Гц</w:t>
            </w:r>
          </w:p>
          <w:p w14:paraId="5F07ECD1" w14:textId="5697C71C" w:rsidR="00F92E7F" w:rsidRPr="00D25132" w:rsidRDefault="00B7732D" w:rsidP="00B7732D">
            <w:pPr>
              <w:spacing w:after="0" w:line="240" w:lineRule="auto"/>
              <w:rPr>
                <w:rFonts w:ascii="Liberation Serif" w:hAnsi="Liberation Serif" w:cs="Arial"/>
                <w:color w:val="auto"/>
              </w:rPr>
            </w:pPr>
            <w:r w:rsidRPr="00D25132">
              <w:rPr>
                <w:rFonts w:ascii="Liberation Serif" w:eastAsia="Times New Roman" w:hAnsi="Liberation Serif" w:cs="Arial"/>
                <w:color w:val="auto"/>
                <w:spacing w:val="-2"/>
              </w:rPr>
              <w:t>12В DC</w:t>
            </w:r>
          </w:p>
        </w:tc>
        <w:tc>
          <w:tcPr>
            <w:tcW w:w="3119" w:type="dxa"/>
            <w:tcBorders>
              <w:left w:val="single" w:sz="4" w:space="0" w:color="auto"/>
              <w:right w:val="single" w:sz="4" w:space="0" w:color="auto"/>
            </w:tcBorders>
          </w:tcPr>
          <w:p w14:paraId="4E1508CF" w14:textId="27D1D8E9" w:rsidR="00F92E7F" w:rsidRPr="00F9290B" w:rsidRDefault="00F92E7F" w:rsidP="00B7732D">
            <w:pPr>
              <w:spacing w:after="0" w:line="240" w:lineRule="auto"/>
              <w:jc w:val="center"/>
              <w:rPr>
                <w:rFonts w:ascii="Liberation Serif" w:hAnsi="Liberation Serif" w:cs="Liberation Serif"/>
                <w:bCs/>
                <w:color w:val="auto"/>
              </w:rPr>
            </w:pPr>
            <w:r w:rsidRPr="00F9290B">
              <w:rPr>
                <w:rFonts w:ascii="Liberation Serif" w:hAnsi="Liberation Serif" w:cstheme="minorHAnsi"/>
                <w:bCs/>
                <w:color w:val="auto"/>
              </w:rPr>
              <w:t>Неизменный показатель</w:t>
            </w:r>
          </w:p>
        </w:tc>
      </w:tr>
      <w:tr w:rsidR="00F92E7F" w:rsidRPr="00F9290B" w14:paraId="77A157DB" w14:textId="77777777" w:rsidTr="00B7732D">
        <w:trPr>
          <w:trHeight w:val="262"/>
        </w:trPr>
        <w:tc>
          <w:tcPr>
            <w:tcW w:w="704" w:type="dxa"/>
            <w:vMerge/>
            <w:tcBorders>
              <w:left w:val="single" w:sz="4" w:space="0" w:color="auto"/>
              <w:right w:val="single" w:sz="4" w:space="0" w:color="auto"/>
            </w:tcBorders>
          </w:tcPr>
          <w:p w14:paraId="484E6FE1"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426F4B1"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585D7A1" w14:textId="71BC50B1" w:rsidR="00F92E7F" w:rsidRPr="00D25132" w:rsidRDefault="00B7732D"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О</w:t>
            </w:r>
            <w:r w:rsidR="00F92E7F" w:rsidRPr="00D25132">
              <w:rPr>
                <w:rFonts w:ascii="Liberation Serif" w:eastAsia="Times New Roman" w:hAnsi="Liberation Serif" w:cs="Arial"/>
                <w:color w:val="auto"/>
                <w:spacing w:val="-2"/>
              </w:rPr>
              <w:t>хлаждение</w:t>
            </w:r>
          </w:p>
        </w:tc>
        <w:tc>
          <w:tcPr>
            <w:tcW w:w="3969" w:type="dxa"/>
            <w:tcBorders>
              <w:top w:val="single" w:sz="4" w:space="0" w:color="auto"/>
              <w:left w:val="single" w:sz="4" w:space="0" w:color="auto"/>
              <w:bottom w:val="single" w:sz="4" w:space="0" w:color="auto"/>
              <w:right w:val="single" w:sz="4" w:space="0" w:color="auto"/>
            </w:tcBorders>
          </w:tcPr>
          <w:p w14:paraId="5AAE3791" w14:textId="29D76B97" w:rsidR="00F92E7F" w:rsidRPr="00D25132" w:rsidRDefault="00B7732D" w:rsidP="00B7732D">
            <w:pPr>
              <w:spacing w:after="0" w:line="240" w:lineRule="auto"/>
              <w:rPr>
                <w:rFonts w:ascii="Liberation Serif" w:hAnsi="Liberation Serif" w:cstheme="minorHAnsi"/>
                <w:bCs/>
                <w:color w:val="auto"/>
              </w:rPr>
            </w:pPr>
            <w:r w:rsidRPr="00D25132">
              <w:rPr>
                <w:rFonts w:ascii="Liberation Serif" w:eastAsia="Times New Roman" w:hAnsi="Liberation Serif" w:cs="Arial"/>
                <w:color w:val="auto"/>
                <w:spacing w:val="-2"/>
              </w:rPr>
              <w:t>Пассивное</w:t>
            </w:r>
          </w:p>
        </w:tc>
        <w:tc>
          <w:tcPr>
            <w:tcW w:w="3119" w:type="dxa"/>
            <w:tcBorders>
              <w:left w:val="single" w:sz="4" w:space="0" w:color="auto"/>
              <w:right w:val="single" w:sz="4" w:space="0" w:color="auto"/>
            </w:tcBorders>
          </w:tcPr>
          <w:p w14:paraId="6896AE15" w14:textId="31C16611" w:rsidR="00F92E7F" w:rsidRPr="00F9290B"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F92E7F" w:rsidRPr="00F9290B" w14:paraId="2063C1BB" w14:textId="77777777" w:rsidTr="00B7732D">
        <w:trPr>
          <w:trHeight w:val="240"/>
        </w:trPr>
        <w:tc>
          <w:tcPr>
            <w:tcW w:w="704" w:type="dxa"/>
            <w:vMerge/>
            <w:tcBorders>
              <w:left w:val="single" w:sz="4" w:space="0" w:color="auto"/>
              <w:right w:val="single" w:sz="4" w:space="0" w:color="auto"/>
            </w:tcBorders>
          </w:tcPr>
          <w:p w14:paraId="73DDA66F"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946DA47"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4E308346" w14:textId="007CF078" w:rsidR="00F92E7F" w:rsidRPr="00D25132" w:rsidRDefault="00F92E7F"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Размер (</w:t>
            </w:r>
            <w:proofErr w:type="spellStart"/>
            <w:r w:rsidRPr="00D25132">
              <w:rPr>
                <w:rFonts w:ascii="Liberation Serif" w:eastAsia="Times New Roman" w:hAnsi="Liberation Serif" w:cs="Arial"/>
                <w:color w:val="auto"/>
                <w:spacing w:val="-2"/>
              </w:rPr>
              <w:t>ШхВхГ</w:t>
            </w:r>
            <w:proofErr w:type="spellEnd"/>
            <w:r w:rsidRPr="00D25132">
              <w:rPr>
                <w:rFonts w:ascii="Liberation Serif" w:eastAsia="Times New Roman" w:hAnsi="Liberation Serif" w:cs="Arial"/>
                <w:color w:val="auto"/>
                <w:spacing w:val="-2"/>
              </w:rPr>
              <w:t xml:space="preserve">), мм </w:t>
            </w:r>
          </w:p>
        </w:tc>
        <w:tc>
          <w:tcPr>
            <w:tcW w:w="3969" w:type="dxa"/>
            <w:tcBorders>
              <w:top w:val="single" w:sz="4" w:space="0" w:color="auto"/>
              <w:left w:val="single" w:sz="4" w:space="0" w:color="auto"/>
              <w:bottom w:val="single" w:sz="4" w:space="0" w:color="auto"/>
              <w:right w:val="single" w:sz="4" w:space="0" w:color="auto"/>
            </w:tcBorders>
          </w:tcPr>
          <w:p w14:paraId="3628F816" w14:textId="4C82F3CD" w:rsidR="00F92E7F" w:rsidRPr="00D25132" w:rsidRDefault="00B7732D" w:rsidP="00B7732D">
            <w:pPr>
              <w:spacing w:after="0" w:line="240" w:lineRule="auto"/>
              <w:rPr>
                <w:rFonts w:ascii="Liberation Serif" w:hAnsi="Liberation Serif" w:cstheme="minorHAnsi"/>
                <w:bCs/>
                <w:color w:val="auto"/>
              </w:rPr>
            </w:pPr>
            <w:r w:rsidRPr="00D25132">
              <w:rPr>
                <w:rFonts w:ascii="Liberation Serif" w:eastAsia="Times New Roman" w:hAnsi="Liberation Serif" w:cs="Arial"/>
                <w:color w:val="auto"/>
                <w:spacing w:val="-2"/>
              </w:rPr>
              <w:t>430x44x158</w:t>
            </w:r>
          </w:p>
        </w:tc>
        <w:tc>
          <w:tcPr>
            <w:tcW w:w="3119" w:type="dxa"/>
            <w:tcBorders>
              <w:left w:val="single" w:sz="4" w:space="0" w:color="auto"/>
              <w:right w:val="single" w:sz="4" w:space="0" w:color="auto"/>
            </w:tcBorders>
          </w:tcPr>
          <w:p w14:paraId="5CC22DCC" w14:textId="38ADB961" w:rsidR="00F92E7F" w:rsidRPr="00F9290B"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F92E7F" w:rsidRPr="00F9290B" w14:paraId="10B8ED35" w14:textId="77777777" w:rsidTr="00B7732D">
        <w:trPr>
          <w:trHeight w:val="306"/>
        </w:trPr>
        <w:tc>
          <w:tcPr>
            <w:tcW w:w="704" w:type="dxa"/>
            <w:vMerge/>
            <w:tcBorders>
              <w:left w:val="single" w:sz="4" w:space="0" w:color="auto"/>
              <w:right w:val="single" w:sz="4" w:space="0" w:color="auto"/>
            </w:tcBorders>
          </w:tcPr>
          <w:p w14:paraId="790454E8"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63A4ABB"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7551CAE9" w14:textId="6E88F42F" w:rsidR="00F92E7F" w:rsidRPr="00D25132" w:rsidRDefault="00F92E7F"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 xml:space="preserve">Максимальная потребляемая </w:t>
            </w:r>
            <w:r w:rsidR="00B7732D" w:rsidRPr="00D25132">
              <w:rPr>
                <w:rFonts w:ascii="Liberation Serif" w:eastAsia="Times New Roman" w:hAnsi="Liberation Serif" w:cs="Arial"/>
                <w:color w:val="auto"/>
                <w:spacing w:val="-2"/>
              </w:rPr>
              <w:t>мощность, Вт</w:t>
            </w:r>
          </w:p>
        </w:tc>
        <w:tc>
          <w:tcPr>
            <w:tcW w:w="3969" w:type="dxa"/>
            <w:tcBorders>
              <w:top w:val="single" w:sz="4" w:space="0" w:color="auto"/>
              <w:left w:val="single" w:sz="4" w:space="0" w:color="auto"/>
              <w:bottom w:val="single" w:sz="4" w:space="0" w:color="auto"/>
              <w:right w:val="single" w:sz="4" w:space="0" w:color="auto"/>
            </w:tcBorders>
          </w:tcPr>
          <w:p w14:paraId="5DE24AD3" w14:textId="5D8245C3" w:rsidR="00F92E7F" w:rsidRPr="00D25132" w:rsidRDefault="00B7732D" w:rsidP="00B7732D">
            <w:pPr>
              <w:spacing w:after="0" w:line="240" w:lineRule="auto"/>
              <w:rPr>
                <w:rFonts w:ascii="Liberation Serif" w:hAnsi="Liberation Serif" w:cstheme="minorHAnsi"/>
                <w:bCs/>
                <w:color w:val="auto"/>
              </w:rPr>
            </w:pPr>
            <w:r w:rsidRPr="00D25132">
              <w:rPr>
                <w:rFonts w:ascii="Liberation Serif" w:eastAsia="Times New Roman" w:hAnsi="Liberation Serif" w:cs="Arial"/>
                <w:color w:val="auto"/>
                <w:spacing w:val="-2"/>
              </w:rPr>
              <w:t xml:space="preserve">50 </w:t>
            </w:r>
          </w:p>
        </w:tc>
        <w:tc>
          <w:tcPr>
            <w:tcW w:w="3119" w:type="dxa"/>
            <w:tcBorders>
              <w:left w:val="single" w:sz="4" w:space="0" w:color="auto"/>
              <w:right w:val="single" w:sz="4" w:space="0" w:color="auto"/>
            </w:tcBorders>
          </w:tcPr>
          <w:p w14:paraId="4D5D55FF" w14:textId="7EF2559B" w:rsidR="00F92E7F" w:rsidRPr="00F9290B"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F92E7F" w:rsidRPr="00F9290B" w14:paraId="58D28D75" w14:textId="77777777" w:rsidTr="00B7732D">
        <w:trPr>
          <w:trHeight w:val="90"/>
        </w:trPr>
        <w:tc>
          <w:tcPr>
            <w:tcW w:w="704" w:type="dxa"/>
            <w:vMerge/>
            <w:tcBorders>
              <w:left w:val="single" w:sz="4" w:space="0" w:color="auto"/>
              <w:right w:val="single" w:sz="4" w:space="0" w:color="auto"/>
            </w:tcBorders>
          </w:tcPr>
          <w:p w14:paraId="3109BAA9"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5D4AA90E"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44458C1" w14:textId="0EC74BC8" w:rsidR="00F92E7F" w:rsidRPr="00D25132" w:rsidRDefault="00B7732D"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Максимальная потребляемая мощность без учета заряда АКБ</w:t>
            </w:r>
            <w:r w:rsidRPr="00D25132">
              <w:rPr>
                <w:rFonts w:ascii="Liberation Serif" w:eastAsia="Times New Roman" w:hAnsi="Liberation Serif" w:cs="Arial"/>
                <w:color w:val="auto"/>
                <w:spacing w:val="-2"/>
              </w:rPr>
              <w:t>,</w:t>
            </w:r>
            <w:r w:rsidRPr="00D25132">
              <w:rPr>
                <w:rFonts w:ascii="Liberation Serif" w:eastAsia="Times New Roman" w:hAnsi="Liberation Serif" w:cs="Arial"/>
                <w:color w:val="auto"/>
                <w:spacing w:val="-2"/>
              </w:rPr>
              <w:t xml:space="preserve"> Вт</w:t>
            </w:r>
          </w:p>
        </w:tc>
        <w:tc>
          <w:tcPr>
            <w:tcW w:w="3969" w:type="dxa"/>
            <w:tcBorders>
              <w:top w:val="single" w:sz="4" w:space="0" w:color="auto"/>
              <w:left w:val="single" w:sz="4" w:space="0" w:color="auto"/>
              <w:bottom w:val="single" w:sz="4" w:space="0" w:color="auto"/>
              <w:right w:val="single" w:sz="4" w:space="0" w:color="auto"/>
            </w:tcBorders>
          </w:tcPr>
          <w:p w14:paraId="1D0D8F59" w14:textId="1C93CD43" w:rsidR="00F92E7F" w:rsidRPr="00D25132" w:rsidRDefault="00B7732D" w:rsidP="00B7732D">
            <w:pPr>
              <w:spacing w:after="0" w:line="240" w:lineRule="auto"/>
              <w:rPr>
                <w:rFonts w:ascii="Liberation Serif" w:hAnsi="Liberation Serif" w:cstheme="minorHAnsi"/>
                <w:bCs/>
                <w:color w:val="auto"/>
              </w:rPr>
            </w:pPr>
            <w:r w:rsidRPr="00D25132">
              <w:rPr>
                <w:rFonts w:ascii="Liberation Serif" w:eastAsia="Times New Roman" w:hAnsi="Liberation Serif" w:cs="Arial"/>
                <w:color w:val="auto"/>
                <w:spacing w:val="-2"/>
              </w:rPr>
              <w:t xml:space="preserve">26 </w:t>
            </w:r>
          </w:p>
        </w:tc>
        <w:tc>
          <w:tcPr>
            <w:tcW w:w="3119" w:type="dxa"/>
            <w:tcBorders>
              <w:left w:val="single" w:sz="4" w:space="0" w:color="auto"/>
              <w:right w:val="single" w:sz="4" w:space="0" w:color="auto"/>
            </w:tcBorders>
          </w:tcPr>
          <w:p w14:paraId="2C411BC1" w14:textId="31CB17B1" w:rsidR="00F92E7F" w:rsidRPr="00F9290B"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F92E7F" w:rsidRPr="00F9290B" w14:paraId="75AF9C99" w14:textId="77777777" w:rsidTr="00B7732D">
        <w:trPr>
          <w:trHeight w:val="150"/>
        </w:trPr>
        <w:tc>
          <w:tcPr>
            <w:tcW w:w="704" w:type="dxa"/>
            <w:vMerge/>
            <w:tcBorders>
              <w:left w:val="single" w:sz="4" w:space="0" w:color="auto"/>
              <w:right w:val="single" w:sz="4" w:space="0" w:color="auto"/>
            </w:tcBorders>
          </w:tcPr>
          <w:p w14:paraId="67123801" w14:textId="77777777" w:rsidR="00F92E7F" w:rsidRPr="00F9290B" w:rsidRDefault="00F92E7F"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40FB7E44" w14:textId="77777777" w:rsidR="00F92E7F" w:rsidRPr="00F9290B" w:rsidRDefault="00F92E7F"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B27D2DE" w14:textId="6D18E152" w:rsidR="00F92E7F" w:rsidRPr="00D25132" w:rsidRDefault="00B7732D"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Тепловыделение</w:t>
            </w:r>
            <w:r w:rsidRPr="00D25132">
              <w:rPr>
                <w:rFonts w:ascii="Liberation Serif" w:eastAsia="Times New Roman" w:hAnsi="Liberation Serif" w:cs="Arial"/>
                <w:color w:val="auto"/>
                <w:spacing w:val="-2"/>
              </w:rPr>
              <w:t>,</w:t>
            </w:r>
            <w:r w:rsidRPr="00D25132">
              <w:rPr>
                <w:rFonts w:ascii="Liberation Serif" w:eastAsia="Times New Roman" w:hAnsi="Liberation Serif" w:cs="Arial"/>
                <w:color w:val="auto"/>
                <w:spacing w:val="-2"/>
              </w:rPr>
              <w:t xml:space="preserve"> Вт</w:t>
            </w:r>
          </w:p>
        </w:tc>
        <w:tc>
          <w:tcPr>
            <w:tcW w:w="3969" w:type="dxa"/>
            <w:tcBorders>
              <w:top w:val="single" w:sz="4" w:space="0" w:color="auto"/>
              <w:left w:val="single" w:sz="4" w:space="0" w:color="auto"/>
              <w:bottom w:val="single" w:sz="4" w:space="0" w:color="auto"/>
              <w:right w:val="single" w:sz="4" w:space="0" w:color="auto"/>
            </w:tcBorders>
          </w:tcPr>
          <w:p w14:paraId="11D15229" w14:textId="35B5AFF0" w:rsidR="00F92E7F" w:rsidRPr="00D25132" w:rsidRDefault="00B7732D" w:rsidP="00B7732D">
            <w:pPr>
              <w:spacing w:after="0" w:line="240" w:lineRule="auto"/>
              <w:rPr>
                <w:rFonts w:ascii="Liberation Serif" w:hAnsi="Liberation Serif" w:cstheme="minorHAnsi"/>
                <w:bCs/>
                <w:color w:val="auto"/>
              </w:rPr>
            </w:pPr>
            <w:r w:rsidRPr="00D25132">
              <w:rPr>
                <w:rFonts w:ascii="Liberation Serif" w:eastAsia="Times New Roman" w:hAnsi="Liberation Serif" w:cs="Arial"/>
                <w:color w:val="auto"/>
                <w:spacing w:val="-2"/>
              </w:rPr>
              <w:t>28</w:t>
            </w:r>
          </w:p>
        </w:tc>
        <w:tc>
          <w:tcPr>
            <w:tcW w:w="3119" w:type="dxa"/>
            <w:tcBorders>
              <w:left w:val="single" w:sz="4" w:space="0" w:color="auto"/>
              <w:right w:val="single" w:sz="4" w:space="0" w:color="auto"/>
            </w:tcBorders>
          </w:tcPr>
          <w:p w14:paraId="2649BB9F" w14:textId="1E11F572" w:rsidR="00F92E7F" w:rsidRPr="00F9290B"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B7732D" w:rsidRPr="00F9290B" w14:paraId="4224F292" w14:textId="77777777" w:rsidTr="00B7732D">
        <w:trPr>
          <w:trHeight w:val="150"/>
        </w:trPr>
        <w:tc>
          <w:tcPr>
            <w:tcW w:w="704" w:type="dxa"/>
            <w:vMerge/>
            <w:tcBorders>
              <w:left w:val="single" w:sz="4" w:space="0" w:color="auto"/>
              <w:right w:val="single" w:sz="4" w:space="0" w:color="auto"/>
            </w:tcBorders>
          </w:tcPr>
          <w:p w14:paraId="244D2AAE"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F6B20E4"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BD98FD7" w14:textId="7171D8A4" w:rsidR="00B7732D" w:rsidRPr="00D25132" w:rsidRDefault="00B7732D"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 xml:space="preserve">Аппаратная поддержка </w:t>
            </w:r>
            <w:proofErr w:type="spellStart"/>
            <w:r w:rsidRPr="00D25132">
              <w:rPr>
                <w:rFonts w:ascii="Liberation Serif" w:eastAsia="Times New Roman" w:hAnsi="Liberation Serif" w:cs="Arial"/>
                <w:color w:val="auto"/>
                <w:spacing w:val="-2"/>
              </w:rPr>
              <w:t>Dying</w:t>
            </w:r>
            <w:proofErr w:type="spellEnd"/>
            <w:r w:rsidRPr="00D25132">
              <w:rPr>
                <w:rFonts w:ascii="Liberation Serif" w:eastAsia="Times New Roman" w:hAnsi="Liberation Serif" w:cs="Arial"/>
                <w:color w:val="auto"/>
                <w:spacing w:val="-2"/>
              </w:rPr>
              <w:t xml:space="preserve"> </w:t>
            </w:r>
            <w:proofErr w:type="spellStart"/>
            <w:r w:rsidRPr="00D25132">
              <w:rPr>
                <w:rFonts w:ascii="Liberation Serif" w:eastAsia="Times New Roman" w:hAnsi="Liberation Serif" w:cs="Arial"/>
                <w:color w:val="auto"/>
                <w:spacing w:val="-2"/>
              </w:rPr>
              <w:t>Gasp</w:t>
            </w:r>
            <w:proofErr w:type="spellEnd"/>
            <w:r w:rsidRPr="00D25132">
              <w:rPr>
                <w:rFonts w:ascii="Liberation Serif" w:eastAsia="Times New Roman" w:hAnsi="Liberation Serif" w:cs="Arial"/>
                <w:color w:val="auto"/>
                <w:spacing w:val="-2"/>
              </w:rPr>
              <w:t xml:space="preserve"> </w:t>
            </w:r>
          </w:p>
        </w:tc>
        <w:tc>
          <w:tcPr>
            <w:tcW w:w="3969" w:type="dxa"/>
            <w:tcBorders>
              <w:top w:val="single" w:sz="4" w:space="0" w:color="auto"/>
              <w:left w:val="single" w:sz="4" w:space="0" w:color="auto"/>
              <w:bottom w:val="single" w:sz="4" w:space="0" w:color="auto"/>
              <w:right w:val="single" w:sz="4" w:space="0" w:color="auto"/>
            </w:tcBorders>
          </w:tcPr>
          <w:p w14:paraId="346FE9BF" w14:textId="609A9B75" w:rsidR="00B7732D" w:rsidRPr="00D25132" w:rsidRDefault="00B7732D" w:rsidP="00B7732D">
            <w:pPr>
              <w:spacing w:after="0" w:line="240" w:lineRule="auto"/>
              <w:rPr>
                <w:rFonts w:ascii="Liberation Serif" w:hAnsi="Liberation Serif" w:cstheme="minorHAnsi"/>
                <w:bCs/>
                <w:color w:val="auto"/>
              </w:rPr>
            </w:pPr>
            <w:r w:rsidRPr="00D25132">
              <w:rPr>
                <w:rFonts w:ascii="Liberation Serif" w:eastAsia="Times New Roman" w:hAnsi="Liberation Serif" w:cs="Arial"/>
                <w:color w:val="auto"/>
                <w:spacing w:val="-2"/>
              </w:rPr>
              <w:t>нет</w:t>
            </w:r>
          </w:p>
        </w:tc>
        <w:tc>
          <w:tcPr>
            <w:tcW w:w="3119" w:type="dxa"/>
            <w:tcBorders>
              <w:left w:val="single" w:sz="4" w:space="0" w:color="auto"/>
              <w:right w:val="single" w:sz="4" w:space="0" w:color="auto"/>
            </w:tcBorders>
          </w:tcPr>
          <w:p w14:paraId="44671888" w14:textId="30D4DEBD" w:rsidR="00B7732D" w:rsidRPr="00F9290B"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B7732D" w:rsidRPr="00F9290B" w14:paraId="76440B79" w14:textId="77777777" w:rsidTr="00B7732D">
        <w:trPr>
          <w:trHeight w:val="118"/>
        </w:trPr>
        <w:tc>
          <w:tcPr>
            <w:tcW w:w="704" w:type="dxa"/>
            <w:vMerge/>
            <w:tcBorders>
              <w:left w:val="single" w:sz="4" w:space="0" w:color="auto"/>
              <w:right w:val="single" w:sz="4" w:space="0" w:color="auto"/>
            </w:tcBorders>
          </w:tcPr>
          <w:p w14:paraId="301736FB"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5A519AC"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29D690D6" w14:textId="35045E5C" w:rsidR="00B7732D" w:rsidRPr="00D25132" w:rsidRDefault="00B7732D"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 xml:space="preserve">Рабочая температура окружающей среды </w:t>
            </w:r>
          </w:p>
        </w:tc>
        <w:tc>
          <w:tcPr>
            <w:tcW w:w="3969" w:type="dxa"/>
            <w:tcBorders>
              <w:top w:val="single" w:sz="4" w:space="0" w:color="auto"/>
              <w:left w:val="single" w:sz="4" w:space="0" w:color="auto"/>
              <w:bottom w:val="single" w:sz="4" w:space="0" w:color="auto"/>
              <w:right w:val="single" w:sz="4" w:space="0" w:color="auto"/>
            </w:tcBorders>
          </w:tcPr>
          <w:p w14:paraId="277F21CF" w14:textId="03A4C42B" w:rsidR="00B7732D" w:rsidRPr="00D25132" w:rsidRDefault="00B7732D" w:rsidP="00B7732D">
            <w:pPr>
              <w:spacing w:after="0" w:line="240" w:lineRule="auto"/>
              <w:rPr>
                <w:rFonts w:ascii="Liberation Serif" w:hAnsi="Liberation Serif" w:cstheme="minorHAnsi"/>
                <w:bCs/>
                <w:color w:val="auto"/>
              </w:rPr>
            </w:pPr>
            <w:r w:rsidRPr="00D25132">
              <w:rPr>
                <w:rFonts w:ascii="Liberation Serif" w:eastAsia="Times New Roman" w:hAnsi="Liberation Serif" w:cs="Arial"/>
                <w:color w:val="auto"/>
                <w:spacing w:val="-2"/>
              </w:rPr>
              <w:t>от -20 до +50°С </w:t>
            </w:r>
          </w:p>
        </w:tc>
        <w:tc>
          <w:tcPr>
            <w:tcW w:w="3119" w:type="dxa"/>
            <w:tcBorders>
              <w:left w:val="single" w:sz="4" w:space="0" w:color="auto"/>
              <w:right w:val="single" w:sz="4" w:space="0" w:color="auto"/>
            </w:tcBorders>
          </w:tcPr>
          <w:p w14:paraId="5340C14A" w14:textId="5F1BD54F" w:rsidR="00B7732D" w:rsidRPr="00F9290B"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B7732D" w:rsidRPr="00F9290B" w14:paraId="1A9C4063" w14:textId="77777777" w:rsidTr="00B7732D">
        <w:trPr>
          <w:trHeight w:val="120"/>
        </w:trPr>
        <w:tc>
          <w:tcPr>
            <w:tcW w:w="704" w:type="dxa"/>
            <w:vMerge/>
            <w:tcBorders>
              <w:left w:val="single" w:sz="4" w:space="0" w:color="auto"/>
              <w:right w:val="single" w:sz="4" w:space="0" w:color="auto"/>
            </w:tcBorders>
          </w:tcPr>
          <w:p w14:paraId="09A0DB77"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7B102856"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35E86FB7" w14:textId="507EE204" w:rsidR="00B7732D" w:rsidRPr="00D25132" w:rsidRDefault="00B7732D"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 xml:space="preserve">Температура хранения </w:t>
            </w:r>
          </w:p>
        </w:tc>
        <w:tc>
          <w:tcPr>
            <w:tcW w:w="3969" w:type="dxa"/>
            <w:tcBorders>
              <w:top w:val="single" w:sz="4" w:space="0" w:color="auto"/>
              <w:left w:val="single" w:sz="4" w:space="0" w:color="auto"/>
              <w:bottom w:val="single" w:sz="4" w:space="0" w:color="auto"/>
              <w:right w:val="single" w:sz="4" w:space="0" w:color="auto"/>
            </w:tcBorders>
          </w:tcPr>
          <w:p w14:paraId="31129EB7" w14:textId="2EB1911D" w:rsidR="00B7732D" w:rsidRPr="00D25132" w:rsidRDefault="00B7732D" w:rsidP="00B7732D">
            <w:pPr>
              <w:spacing w:after="0" w:line="240" w:lineRule="auto"/>
              <w:rPr>
                <w:rFonts w:ascii="Liberation Serif" w:hAnsi="Liberation Serif" w:cstheme="minorHAnsi"/>
                <w:bCs/>
                <w:color w:val="auto"/>
              </w:rPr>
            </w:pPr>
            <w:r w:rsidRPr="00D25132">
              <w:rPr>
                <w:rFonts w:ascii="Liberation Serif" w:eastAsia="Times New Roman" w:hAnsi="Liberation Serif" w:cs="Arial"/>
                <w:color w:val="auto"/>
                <w:spacing w:val="-2"/>
              </w:rPr>
              <w:t>от -50 до +70°С</w:t>
            </w:r>
          </w:p>
        </w:tc>
        <w:tc>
          <w:tcPr>
            <w:tcW w:w="3119" w:type="dxa"/>
            <w:tcBorders>
              <w:left w:val="single" w:sz="4" w:space="0" w:color="auto"/>
              <w:right w:val="single" w:sz="4" w:space="0" w:color="auto"/>
            </w:tcBorders>
          </w:tcPr>
          <w:p w14:paraId="325FA727" w14:textId="49D31223" w:rsidR="00B7732D" w:rsidRPr="00F9290B"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B7732D" w:rsidRPr="00F9290B" w14:paraId="1ACB705C" w14:textId="77777777" w:rsidTr="00B7732D">
        <w:trPr>
          <w:trHeight w:val="118"/>
        </w:trPr>
        <w:tc>
          <w:tcPr>
            <w:tcW w:w="704" w:type="dxa"/>
            <w:vMerge/>
            <w:tcBorders>
              <w:left w:val="single" w:sz="4" w:space="0" w:color="auto"/>
              <w:right w:val="single" w:sz="4" w:space="0" w:color="auto"/>
            </w:tcBorders>
          </w:tcPr>
          <w:p w14:paraId="0BAD5A6E"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472F79E"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9923115" w14:textId="32A23D9A" w:rsidR="00B7732D" w:rsidRPr="00D25132" w:rsidRDefault="00B7732D" w:rsidP="00B7732D">
            <w:pPr>
              <w:spacing w:after="0" w:line="240" w:lineRule="auto"/>
              <w:textAlignment w:val="baseline"/>
              <w:rPr>
                <w:rFonts w:ascii="Liberation Serif" w:eastAsia="Times New Roman" w:hAnsi="Liberation Serif" w:cs="Arial"/>
                <w:color w:val="auto"/>
                <w:spacing w:val="-2"/>
              </w:rPr>
            </w:pPr>
            <w:r w:rsidRPr="00D25132">
              <w:rPr>
                <w:rFonts w:ascii="Liberation Serif" w:eastAsia="Times New Roman" w:hAnsi="Liberation Serif" w:cs="Arial"/>
                <w:color w:val="auto"/>
                <w:spacing w:val="-2"/>
              </w:rPr>
              <w:t xml:space="preserve">Рабочая влажность </w:t>
            </w:r>
          </w:p>
        </w:tc>
        <w:tc>
          <w:tcPr>
            <w:tcW w:w="3969" w:type="dxa"/>
            <w:tcBorders>
              <w:top w:val="single" w:sz="4" w:space="0" w:color="auto"/>
              <w:left w:val="single" w:sz="4" w:space="0" w:color="auto"/>
              <w:bottom w:val="single" w:sz="4" w:space="0" w:color="auto"/>
              <w:right w:val="single" w:sz="4" w:space="0" w:color="auto"/>
            </w:tcBorders>
          </w:tcPr>
          <w:p w14:paraId="1871AD73" w14:textId="15220900" w:rsidR="00B7732D" w:rsidRPr="00D25132" w:rsidRDefault="00B7732D" w:rsidP="00B7732D">
            <w:pPr>
              <w:spacing w:after="0" w:line="240" w:lineRule="auto"/>
              <w:rPr>
                <w:rFonts w:ascii="Liberation Serif" w:hAnsi="Liberation Serif" w:cstheme="minorHAnsi"/>
                <w:bCs/>
                <w:color w:val="auto"/>
              </w:rPr>
            </w:pPr>
            <w:r w:rsidRPr="00D25132">
              <w:rPr>
                <w:rFonts w:ascii="Liberation Serif" w:eastAsia="Times New Roman" w:hAnsi="Liberation Serif" w:cs="Arial"/>
                <w:color w:val="auto"/>
                <w:spacing w:val="-2"/>
              </w:rPr>
              <w:t>Не более 80%</w:t>
            </w:r>
          </w:p>
        </w:tc>
        <w:tc>
          <w:tcPr>
            <w:tcW w:w="3119" w:type="dxa"/>
            <w:tcBorders>
              <w:left w:val="single" w:sz="4" w:space="0" w:color="auto"/>
              <w:right w:val="single" w:sz="4" w:space="0" w:color="auto"/>
            </w:tcBorders>
          </w:tcPr>
          <w:p w14:paraId="5C17DECE" w14:textId="64866166" w:rsidR="00B7732D" w:rsidRPr="00F9290B"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B7732D" w:rsidRPr="00F9290B" w14:paraId="5249C075" w14:textId="77777777" w:rsidTr="00B7732D">
        <w:trPr>
          <w:trHeight w:val="165"/>
        </w:trPr>
        <w:tc>
          <w:tcPr>
            <w:tcW w:w="704" w:type="dxa"/>
            <w:vMerge/>
            <w:tcBorders>
              <w:left w:val="single" w:sz="4" w:space="0" w:color="auto"/>
              <w:right w:val="single" w:sz="4" w:space="0" w:color="auto"/>
            </w:tcBorders>
          </w:tcPr>
          <w:p w14:paraId="7F34BDFF"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569D713"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86CBC0E" w14:textId="54E25A09" w:rsidR="00B7732D" w:rsidRPr="00B7732D" w:rsidRDefault="00B7732D" w:rsidP="00B7732D">
            <w:pPr>
              <w:spacing w:after="0" w:line="240" w:lineRule="auto"/>
              <w:textAlignment w:val="baseline"/>
              <w:rPr>
                <w:rFonts w:ascii="Liberation Serif" w:eastAsia="Times New Roman" w:hAnsi="Liberation Serif" w:cs="Arial"/>
                <w:color w:val="auto"/>
                <w:spacing w:val="-2"/>
              </w:rPr>
            </w:pPr>
            <w:r w:rsidRPr="00B7732D">
              <w:rPr>
                <w:rFonts w:ascii="Liberation Serif" w:eastAsia="Times New Roman" w:hAnsi="Liberation Serif" w:cs="Arial"/>
                <w:color w:val="auto"/>
                <w:spacing w:val="-2"/>
              </w:rPr>
              <w:t xml:space="preserve">Исполнение </w:t>
            </w:r>
          </w:p>
        </w:tc>
        <w:tc>
          <w:tcPr>
            <w:tcW w:w="3969" w:type="dxa"/>
            <w:tcBorders>
              <w:top w:val="single" w:sz="4" w:space="0" w:color="auto"/>
              <w:left w:val="single" w:sz="4" w:space="0" w:color="auto"/>
              <w:bottom w:val="single" w:sz="4" w:space="0" w:color="auto"/>
              <w:right w:val="single" w:sz="4" w:space="0" w:color="auto"/>
            </w:tcBorders>
          </w:tcPr>
          <w:p w14:paraId="2E776238" w14:textId="34FB91C8" w:rsidR="00B7732D" w:rsidRPr="00B7732D" w:rsidRDefault="00B7732D" w:rsidP="00B7732D">
            <w:pPr>
              <w:spacing w:after="0" w:line="240" w:lineRule="auto"/>
              <w:rPr>
                <w:rFonts w:ascii="Liberation Serif" w:hAnsi="Liberation Serif" w:cstheme="minorHAnsi"/>
                <w:bCs/>
                <w:color w:val="auto"/>
              </w:rPr>
            </w:pPr>
            <w:r w:rsidRPr="00B7732D">
              <w:rPr>
                <w:rFonts w:ascii="Liberation Serif" w:eastAsia="Times New Roman" w:hAnsi="Liberation Serif" w:cs="Arial"/>
                <w:color w:val="auto"/>
                <w:spacing w:val="-2"/>
              </w:rPr>
              <w:t>19", 1U</w:t>
            </w:r>
          </w:p>
        </w:tc>
        <w:tc>
          <w:tcPr>
            <w:tcW w:w="3119" w:type="dxa"/>
            <w:tcBorders>
              <w:left w:val="single" w:sz="4" w:space="0" w:color="auto"/>
              <w:right w:val="single" w:sz="4" w:space="0" w:color="auto"/>
            </w:tcBorders>
          </w:tcPr>
          <w:p w14:paraId="34FFBEDC" w14:textId="132B4619" w:rsidR="00B7732D" w:rsidRPr="00F9290B"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B7732D" w:rsidRPr="00F9290B" w14:paraId="2B731E2C" w14:textId="77777777" w:rsidTr="00B7732D">
        <w:trPr>
          <w:trHeight w:val="135"/>
        </w:trPr>
        <w:tc>
          <w:tcPr>
            <w:tcW w:w="704" w:type="dxa"/>
            <w:vMerge w:val="restart"/>
            <w:tcBorders>
              <w:left w:val="single" w:sz="4" w:space="0" w:color="auto"/>
              <w:right w:val="single" w:sz="4" w:space="0" w:color="auto"/>
            </w:tcBorders>
          </w:tcPr>
          <w:p w14:paraId="5ADC5429" w14:textId="4AA5C273" w:rsidR="00B7732D" w:rsidRPr="00D72424" w:rsidRDefault="00B7732D" w:rsidP="00B7732D">
            <w:pPr>
              <w:tabs>
                <w:tab w:val="center" w:pos="162"/>
              </w:tabs>
              <w:spacing w:after="0" w:line="240" w:lineRule="auto"/>
              <w:jc w:val="center"/>
              <w:rPr>
                <w:rFonts w:ascii="Liberation Serif" w:hAnsi="Liberation Serif" w:cs="Arial"/>
                <w:b/>
                <w:bCs/>
                <w:color w:val="auto"/>
              </w:rPr>
            </w:pPr>
            <w:r w:rsidRPr="00D72424">
              <w:rPr>
                <w:rFonts w:ascii="Liberation Serif" w:hAnsi="Liberation Serif" w:cs="Arial"/>
                <w:b/>
                <w:bCs/>
                <w:color w:val="auto"/>
              </w:rPr>
              <w:t>2.</w:t>
            </w:r>
          </w:p>
        </w:tc>
        <w:tc>
          <w:tcPr>
            <w:tcW w:w="2268" w:type="dxa"/>
            <w:vMerge w:val="restart"/>
            <w:tcBorders>
              <w:left w:val="single" w:sz="4" w:space="0" w:color="auto"/>
              <w:right w:val="single" w:sz="4" w:space="0" w:color="auto"/>
            </w:tcBorders>
          </w:tcPr>
          <w:p w14:paraId="5195837B" w14:textId="71C3F096" w:rsidR="00B7732D" w:rsidRPr="00D72424" w:rsidRDefault="00B7732D" w:rsidP="00B7732D">
            <w:pPr>
              <w:shd w:val="clear" w:color="auto" w:fill="FFFFFF"/>
              <w:spacing w:after="0" w:line="240" w:lineRule="auto"/>
              <w:ind w:left="-31"/>
              <w:rPr>
                <w:rFonts w:ascii="Liberation Serif" w:hAnsi="Liberation Serif" w:cs="Arial"/>
                <w:b/>
                <w:bCs/>
                <w:color w:val="auto"/>
              </w:rPr>
            </w:pPr>
            <w:r w:rsidRPr="00D72424">
              <w:rPr>
                <w:rFonts w:ascii="Liberation Serif" w:hAnsi="Liberation Serif" w:cs="Arial"/>
                <w:b/>
                <w:bCs/>
                <w:color w:val="auto"/>
                <w:lang w:val="en-US"/>
              </w:rPr>
              <w:t xml:space="preserve">SFP </w:t>
            </w:r>
            <w:r w:rsidRPr="00D72424">
              <w:rPr>
                <w:rFonts w:ascii="Liberation Serif" w:hAnsi="Liberation Serif" w:cs="Arial"/>
                <w:b/>
                <w:bCs/>
                <w:color w:val="auto"/>
              </w:rPr>
              <w:t>модуль</w:t>
            </w:r>
          </w:p>
        </w:tc>
        <w:tc>
          <w:tcPr>
            <w:tcW w:w="4961" w:type="dxa"/>
            <w:tcBorders>
              <w:top w:val="single" w:sz="4" w:space="0" w:color="auto"/>
              <w:left w:val="single" w:sz="4" w:space="0" w:color="auto"/>
              <w:bottom w:val="single" w:sz="4" w:space="0" w:color="auto"/>
              <w:right w:val="single" w:sz="4" w:space="0" w:color="auto"/>
            </w:tcBorders>
          </w:tcPr>
          <w:p w14:paraId="6E2ACB5F" w14:textId="25A2290B" w:rsidR="00B7732D" w:rsidRPr="00D72424" w:rsidRDefault="00B7732D" w:rsidP="00B7732D">
            <w:pPr>
              <w:spacing w:after="0" w:line="240" w:lineRule="auto"/>
              <w:rPr>
                <w:rFonts w:ascii="Liberation Serif" w:eastAsia="Times New Roman" w:hAnsi="Liberation Serif" w:cs="Arial"/>
                <w:b/>
                <w:bCs/>
                <w:color w:val="auto"/>
                <w:spacing w:val="-2"/>
                <w:bdr w:val="none" w:sz="0" w:space="0" w:color="auto" w:frame="1"/>
                <w:shd w:val="clear" w:color="auto" w:fill="FFFFFF"/>
              </w:rPr>
            </w:pPr>
            <w:r w:rsidRPr="00D72424">
              <w:rPr>
                <w:rFonts w:ascii="Liberation Serif" w:eastAsia="Times New Roman" w:hAnsi="Liberation Serif" w:cs="Arial"/>
                <w:b/>
                <w:bCs/>
                <w:color w:val="auto"/>
                <w:spacing w:val="-2"/>
                <w:bdr w:val="none" w:sz="0" w:space="0" w:color="auto" w:frame="1"/>
                <w:shd w:val="clear" w:color="auto" w:fill="FFFFFF"/>
              </w:rPr>
              <w:t xml:space="preserve">Количество, </w:t>
            </w:r>
            <w:proofErr w:type="spellStart"/>
            <w:r w:rsidRPr="00D72424">
              <w:rPr>
                <w:rFonts w:ascii="Liberation Serif" w:eastAsia="Times New Roman" w:hAnsi="Liberation Serif" w:cs="Arial"/>
                <w:b/>
                <w:bCs/>
                <w:color w:val="auto"/>
                <w:spacing w:val="-2"/>
                <w:bdr w:val="none" w:sz="0" w:space="0" w:color="auto" w:frame="1"/>
                <w:shd w:val="clear" w:color="auto" w:fill="FFFFFF"/>
              </w:rPr>
              <w:t>шт</w:t>
            </w:r>
            <w:proofErr w:type="spellEnd"/>
          </w:p>
        </w:tc>
        <w:tc>
          <w:tcPr>
            <w:tcW w:w="3969" w:type="dxa"/>
            <w:tcBorders>
              <w:top w:val="single" w:sz="4" w:space="0" w:color="auto"/>
              <w:left w:val="single" w:sz="4" w:space="0" w:color="auto"/>
              <w:bottom w:val="single" w:sz="4" w:space="0" w:color="auto"/>
              <w:right w:val="single" w:sz="4" w:space="0" w:color="auto"/>
            </w:tcBorders>
          </w:tcPr>
          <w:p w14:paraId="7AC8F7BD" w14:textId="6D532BEB" w:rsidR="00B7732D" w:rsidRPr="00D72424" w:rsidRDefault="00B7732D" w:rsidP="00B7732D">
            <w:pPr>
              <w:spacing w:after="0" w:line="240" w:lineRule="auto"/>
              <w:rPr>
                <w:rFonts w:ascii="Liberation Serif" w:hAnsi="Liberation Serif" w:cstheme="minorHAnsi"/>
                <w:b/>
                <w:bCs/>
                <w:color w:val="auto"/>
              </w:rPr>
            </w:pPr>
            <w:r w:rsidRPr="00D72424">
              <w:rPr>
                <w:rFonts w:ascii="Liberation Serif" w:hAnsi="Liberation Serif" w:cstheme="minorHAnsi"/>
                <w:b/>
                <w:bCs/>
                <w:color w:val="auto"/>
              </w:rPr>
              <w:t>10</w:t>
            </w:r>
          </w:p>
        </w:tc>
        <w:tc>
          <w:tcPr>
            <w:tcW w:w="3119" w:type="dxa"/>
            <w:tcBorders>
              <w:left w:val="single" w:sz="4" w:space="0" w:color="auto"/>
              <w:right w:val="single" w:sz="4" w:space="0" w:color="auto"/>
            </w:tcBorders>
          </w:tcPr>
          <w:p w14:paraId="0AD51429" w14:textId="6B154F14" w:rsidR="00B7732D" w:rsidRPr="00D72424" w:rsidRDefault="00B7732D" w:rsidP="00B7732D">
            <w:pPr>
              <w:spacing w:after="0" w:line="240" w:lineRule="auto"/>
              <w:jc w:val="center"/>
              <w:rPr>
                <w:rFonts w:ascii="Liberation Serif" w:hAnsi="Liberation Serif" w:cstheme="minorHAnsi"/>
                <w:b/>
                <w:bCs/>
                <w:color w:val="auto"/>
              </w:rPr>
            </w:pPr>
            <w:r>
              <w:rPr>
                <w:rFonts w:ascii="Liberation Serif" w:hAnsi="Liberation Serif" w:cstheme="minorHAnsi"/>
                <w:b/>
                <w:bCs/>
                <w:color w:val="auto"/>
              </w:rPr>
              <w:t>Неизменный показатель</w:t>
            </w:r>
          </w:p>
        </w:tc>
      </w:tr>
      <w:tr w:rsidR="00B7732D" w:rsidRPr="00F9290B" w14:paraId="54F507EB" w14:textId="77777777" w:rsidTr="00B7732D">
        <w:trPr>
          <w:trHeight w:val="105"/>
        </w:trPr>
        <w:tc>
          <w:tcPr>
            <w:tcW w:w="704" w:type="dxa"/>
            <w:vMerge/>
            <w:tcBorders>
              <w:left w:val="single" w:sz="4" w:space="0" w:color="auto"/>
              <w:right w:val="single" w:sz="4" w:space="0" w:color="auto"/>
            </w:tcBorders>
          </w:tcPr>
          <w:p w14:paraId="0084ACD5"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7CE71049" w14:textId="77777777" w:rsidR="00B7732D" w:rsidRPr="00F9290B" w:rsidRDefault="00B7732D" w:rsidP="00B7732D">
            <w:pPr>
              <w:shd w:val="clear" w:color="auto" w:fill="FFFFFF"/>
              <w:spacing w:after="0" w:line="240" w:lineRule="auto"/>
              <w:ind w:left="-31"/>
              <w:rPr>
                <w:rFonts w:ascii="Liberation Serif" w:hAnsi="Liberation Serif" w:cs="Arial"/>
                <w:color w:val="auto"/>
                <w:lang w:val="en-US"/>
              </w:rPr>
            </w:pPr>
          </w:p>
        </w:tc>
        <w:tc>
          <w:tcPr>
            <w:tcW w:w="4961" w:type="dxa"/>
            <w:tcBorders>
              <w:top w:val="single" w:sz="4" w:space="0" w:color="auto"/>
              <w:left w:val="single" w:sz="4" w:space="0" w:color="auto"/>
              <w:bottom w:val="single" w:sz="4" w:space="0" w:color="auto"/>
              <w:right w:val="single" w:sz="4" w:space="0" w:color="auto"/>
            </w:tcBorders>
          </w:tcPr>
          <w:p w14:paraId="6AE2393D" w14:textId="4390BA41"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Форм-фактор</w:t>
            </w:r>
          </w:p>
        </w:tc>
        <w:tc>
          <w:tcPr>
            <w:tcW w:w="3969" w:type="dxa"/>
            <w:tcBorders>
              <w:top w:val="single" w:sz="4" w:space="0" w:color="auto"/>
              <w:left w:val="single" w:sz="4" w:space="0" w:color="auto"/>
              <w:bottom w:val="single" w:sz="4" w:space="0" w:color="auto"/>
              <w:right w:val="single" w:sz="4" w:space="0" w:color="auto"/>
            </w:tcBorders>
          </w:tcPr>
          <w:p w14:paraId="03BAD685" w14:textId="22462196"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SFP</w:t>
            </w:r>
          </w:p>
        </w:tc>
        <w:tc>
          <w:tcPr>
            <w:tcW w:w="3119" w:type="dxa"/>
            <w:tcBorders>
              <w:left w:val="single" w:sz="4" w:space="0" w:color="auto"/>
              <w:right w:val="single" w:sz="4" w:space="0" w:color="auto"/>
            </w:tcBorders>
          </w:tcPr>
          <w:p w14:paraId="31C45B73" w14:textId="77834663"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09E475BD" w14:textId="77777777" w:rsidTr="00B7732D">
        <w:tc>
          <w:tcPr>
            <w:tcW w:w="704" w:type="dxa"/>
            <w:vMerge/>
            <w:tcBorders>
              <w:left w:val="single" w:sz="4" w:space="0" w:color="auto"/>
              <w:right w:val="single" w:sz="4" w:space="0" w:color="auto"/>
            </w:tcBorders>
          </w:tcPr>
          <w:p w14:paraId="5082924D"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C336280"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165920D" w14:textId="469A6EDE"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Тип оптического модуля</w:t>
            </w:r>
          </w:p>
        </w:tc>
        <w:tc>
          <w:tcPr>
            <w:tcW w:w="3969" w:type="dxa"/>
            <w:tcBorders>
              <w:top w:val="single" w:sz="4" w:space="0" w:color="auto"/>
              <w:left w:val="single" w:sz="4" w:space="0" w:color="auto"/>
              <w:bottom w:val="single" w:sz="4" w:space="0" w:color="auto"/>
              <w:right w:val="single" w:sz="4" w:space="0" w:color="auto"/>
            </w:tcBorders>
          </w:tcPr>
          <w:p w14:paraId="30A09CCB" w14:textId="2B8671F4" w:rsidR="00B7732D" w:rsidRPr="00F9290B" w:rsidRDefault="00B7732D" w:rsidP="00B7732D">
            <w:pPr>
              <w:spacing w:after="0" w:line="240" w:lineRule="auto"/>
              <w:rPr>
                <w:rFonts w:ascii="Liberation Serif" w:hAnsi="Liberation Serif" w:cstheme="minorHAnsi"/>
                <w:bCs/>
                <w:color w:val="auto"/>
              </w:rPr>
            </w:pPr>
            <w:proofErr w:type="spellStart"/>
            <w:r w:rsidRPr="00F9290B">
              <w:rPr>
                <w:rFonts w:ascii="Liberation Serif" w:hAnsi="Liberation Serif" w:cstheme="minorHAnsi"/>
                <w:bCs/>
                <w:color w:val="auto"/>
              </w:rPr>
              <w:t>двухволоконный</w:t>
            </w:r>
            <w:proofErr w:type="spellEnd"/>
          </w:p>
        </w:tc>
        <w:tc>
          <w:tcPr>
            <w:tcW w:w="3119" w:type="dxa"/>
            <w:tcBorders>
              <w:left w:val="single" w:sz="4" w:space="0" w:color="auto"/>
              <w:right w:val="single" w:sz="4" w:space="0" w:color="auto"/>
            </w:tcBorders>
          </w:tcPr>
          <w:p w14:paraId="1CABE7B3" w14:textId="1B405EB4"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6FD7326D" w14:textId="77777777" w:rsidTr="00B7732D">
        <w:tc>
          <w:tcPr>
            <w:tcW w:w="704" w:type="dxa"/>
            <w:vMerge/>
            <w:tcBorders>
              <w:left w:val="single" w:sz="4" w:space="0" w:color="auto"/>
              <w:right w:val="single" w:sz="4" w:space="0" w:color="auto"/>
            </w:tcBorders>
          </w:tcPr>
          <w:p w14:paraId="5F2521D0"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E8F1AFB"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1848220" w14:textId="12C712B1"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Двойная скорость передачи данных, Гбит/с</w:t>
            </w:r>
          </w:p>
        </w:tc>
        <w:tc>
          <w:tcPr>
            <w:tcW w:w="3969" w:type="dxa"/>
            <w:tcBorders>
              <w:top w:val="single" w:sz="4" w:space="0" w:color="auto"/>
              <w:left w:val="single" w:sz="4" w:space="0" w:color="auto"/>
              <w:bottom w:val="single" w:sz="4" w:space="0" w:color="auto"/>
              <w:right w:val="single" w:sz="4" w:space="0" w:color="auto"/>
            </w:tcBorders>
          </w:tcPr>
          <w:p w14:paraId="5380A6D1" w14:textId="614A6DBD"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Не менее 1,25</w:t>
            </w:r>
          </w:p>
        </w:tc>
        <w:tc>
          <w:tcPr>
            <w:tcW w:w="3119" w:type="dxa"/>
            <w:tcBorders>
              <w:left w:val="single" w:sz="4" w:space="0" w:color="auto"/>
              <w:right w:val="single" w:sz="4" w:space="0" w:color="auto"/>
            </w:tcBorders>
          </w:tcPr>
          <w:p w14:paraId="098C8BAD" w14:textId="622C8AA5"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B7732D" w:rsidRPr="00F9290B" w14:paraId="06D35E69" w14:textId="77777777" w:rsidTr="00B7732D">
        <w:tc>
          <w:tcPr>
            <w:tcW w:w="704" w:type="dxa"/>
            <w:vMerge/>
            <w:tcBorders>
              <w:left w:val="single" w:sz="4" w:space="0" w:color="auto"/>
              <w:right w:val="single" w:sz="4" w:space="0" w:color="auto"/>
            </w:tcBorders>
          </w:tcPr>
          <w:p w14:paraId="410CC402"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1C84C42"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016B71B5" w14:textId="54137429"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Тип коннектора</w:t>
            </w:r>
          </w:p>
        </w:tc>
        <w:tc>
          <w:tcPr>
            <w:tcW w:w="3969" w:type="dxa"/>
            <w:tcBorders>
              <w:top w:val="single" w:sz="4" w:space="0" w:color="auto"/>
              <w:left w:val="single" w:sz="4" w:space="0" w:color="auto"/>
              <w:bottom w:val="single" w:sz="4" w:space="0" w:color="auto"/>
              <w:right w:val="single" w:sz="4" w:space="0" w:color="auto"/>
            </w:tcBorders>
          </w:tcPr>
          <w:p w14:paraId="11F5E69A" w14:textId="2686F720"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2хLC (</w:t>
            </w:r>
            <w:proofErr w:type="spellStart"/>
            <w:r w:rsidRPr="00F9290B">
              <w:rPr>
                <w:rFonts w:ascii="Liberation Serif" w:hAnsi="Liberation Serif" w:cstheme="minorHAnsi"/>
                <w:bCs/>
                <w:color w:val="auto"/>
              </w:rPr>
              <w:t>duplex</w:t>
            </w:r>
            <w:proofErr w:type="spellEnd"/>
            <w:r w:rsidRPr="00F9290B">
              <w:rPr>
                <w:rFonts w:ascii="Liberation Serif" w:hAnsi="Liberation Serif" w:cstheme="minorHAnsi"/>
                <w:bCs/>
                <w:color w:val="auto"/>
              </w:rPr>
              <w:t>)</w:t>
            </w:r>
          </w:p>
        </w:tc>
        <w:tc>
          <w:tcPr>
            <w:tcW w:w="3119" w:type="dxa"/>
            <w:tcBorders>
              <w:left w:val="single" w:sz="4" w:space="0" w:color="auto"/>
              <w:right w:val="single" w:sz="4" w:space="0" w:color="auto"/>
            </w:tcBorders>
          </w:tcPr>
          <w:p w14:paraId="219C5E1E" w14:textId="1957E430"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324FBD0E" w14:textId="77777777" w:rsidTr="00B7732D">
        <w:tc>
          <w:tcPr>
            <w:tcW w:w="704" w:type="dxa"/>
            <w:vMerge/>
            <w:tcBorders>
              <w:left w:val="single" w:sz="4" w:space="0" w:color="auto"/>
              <w:right w:val="single" w:sz="4" w:space="0" w:color="auto"/>
            </w:tcBorders>
          </w:tcPr>
          <w:p w14:paraId="75D99222"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6C81C73"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07684CB" w14:textId="07A61EA5"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Дальность передачи</w:t>
            </w:r>
            <w:r>
              <w:rPr>
                <w:rFonts w:ascii="Liberation Serif" w:eastAsia="Times New Roman" w:hAnsi="Liberation Serif" w:cs="Arial"/>
                <w:color w:val="auto"/>
                <w:spacing w:val="-2"/>
                <w:bdr w:val="none" w:sz="0" w:space="0" w:color="auto" w:frame="1"/>
                <w:shd w:val="clear" w:color="auto" w:fill="FFFFFF"/>
              </w:rPr>
              <w:t xml:space="preserve">, </w:t>
            </w:r>
            <w:r w:rsidRPr="00F9290B">
              <w:rPr>
                <w:rFonts w:ascii="Liberation Serif" w:hAnsi="Liberation Serif" w:cstheme="minorHAnsi"/>
                <w:bCs/>
                <w:color w:val="auto"/>
              </w:rPr>
              <w:t>км</w:t>
            </w:r>
          </w:p>
        </w:tc>
        <w:tc>
          <w:tcPr>
            <w:tcW w:w="3969" w:type="dxa"/>
            <w:tcBorders>
              <w:top w:val="single" w:sz="4" w:space="0" w:color="auto"/>
              <w:left w:val="single" w:sz="4" w:space="0" w:color="auto"/>
              <w:bottom w:val="single" w:sz="4" w:space="0" w:color="auto"/>
              <w:right w:val="single" w:sz="4" w:space="0" w:color="auto"/>
            </w:tcBorders>
          </w:tcPr>
          <w:p w14:paraId="6DD13E27" w14:textId="2B312FD5"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 xml:space="preserve">Не менее 2 </w:t>
            </w:r>
          </w:p>
        </w:tc>
        <w:tc>
          <w:tcPr>
            <w:tcW w:w="3119" w:type="dxa"/>
            <w:tcBorders>
              <w:left w:val="single" w:sz="4" w:space="0" w:color="auto"/>
              <w:right w:val="single" w:sz="4" w:space="0" w:color="auto"/>
            </w:tcBorders>
          </w:tcPr>
          <w:p w14:paraId="0F4A5947" w14:textId="3D816017"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B7732D" w:rsidRPr="00F9290B" w14:paraId="5BC66688" w14:textId="77777777" w:rsidTr="00B7732D">
        <w:tc>
          <w:tcPr>
            <w:tcW w:w="704" w:type="dxa"/>
            <w:vMerge/>
            <w:tcBorders>
              <w:left w:val="single" w:sz="4" w:space="0" w:color="auto"/>
              <w:right w:val="single" w:sz="4" w:space="0" w:color="auto"/>
            </w:tcBorders>
          </w:tcPr>
          <w:p w14:paraId="381487C5"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6A96790"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901A7ED" w14:textId="781628D1"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Рабочая длина волны</w:t>
            </w:r>
            <w:r>
              <w:rPr>
                <w:rFonts w:ascii="Liberation Serif" w:eastAsia="Times New Roman" w:hAnsi="Liberation Serif" w:cs="Arial"/>
                <w:color w:val="auto"/>
                <w:spacing w:val="-2"/>
                <w:bdr w:val="none" w:sz="0" w:space="0" w:color="auto" w:frame="1"/>
                <w:shd w:val="clear" w:color="auto" w:fill="FFFFFF"/>
              </w:rPr>
              <w:t>,</w:t>
            </w:r>
            <w:r w:rsidRPr="00F9290B">
              <w:rPr>
                <w:rFonts w:ascii="Liberation Serif" w:hAnsi="Liberation Serif" w:cstheme="minorHAnsi"/>
                <w:bCs/>
                <w:color w:val="auto"/>
              </w:rPr>
              <w:t xml:space="preserve"> нм</w:t>
            </w:r>
          </w:p>
        </w:tc>
        <w:tc>
          <w:tcPr>
            <w:tcW w:w="3969" w:type="dxa"/>
            <w:tcBorders>
              <w:top w:val="single" w:sz="4" w:space="0" w:color="auto"/>
              <w:left w:val="single" w:sz="4" w:space="0" w:color="auto"/>
              <w:bottom w:val="single" w:sz="4" w:space="0" w:color="auto"/>
              <w:right w:val="single" w:sz="4" w:space="0" w:color="auto"/>
            </w:tcBorders>
          </w:tcPr>
          <w:p w14:paraId="7F940D94" w14:textId="1D756BC8"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 xml:space="preserve">Не менее 1310 </w:t>
            </w:r>
          </w:p>
        </w:tc>
        <w:tc>
          <w:tcPr>
            <w:tcW w:w="3119" w:type="dxa"/>
            <w:tcBorders>
              <w:left w:val="single" w:sz="4" w:space="0" w:color="auto"/>
              <w:right w:val="single" w:sz="4" w:space="0" w:color="auto"/>
            </w:tcBorders>
          </w:tcPr>
          <w:p w14:paraId="6DD9E8D7" w14:textId="5733CBFC"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B7732D" w:rsidRPr="00F9290B" w14:paraId="42E4FF63" w14:textId="77777777" w:rsidTr="00B7732D">
        <w:tc>
          <w:tcPr>
            <w:tcW w:w="704" w:type="dxa"/>
            <w:vMerge/>
            <w:tcBorders>
              <w:left w:val="single" w:sz="4" w:space="0" w:color="auto"/>
              <w:right w:val="single" w:sz="4" w:space="0" w:color="auto"/>
            </w:tcBorders>
          </w:tcPr>
          <w:p w14:paraId="5CD600A7"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8E3E561"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38C8B78" w14:textId="7FE58126"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Чувствительность приемника</w:t>
            </w:r>
            <w:r>
              <w:rPr>
                <w:rFonts w:ascii="Liberation Serif" w:eastAsia="Times New Roman" w:hAnsi="Liberation Serif" w:cs="Arial"/>
                <w:color w:val="auto"/>
                <w:spacing w:val="-2"/>
                <w:bdr w:val="none" w:sz="0" w:space="0" w:color="auto" w:frame="1"/>
                <w:shd w:val="clear" w:color="auto" w:fill="FFFFFF"/>
              </w:rPr>
              <w:t>,</w:t>
            </w:r>
            <w:r w:rsidRPr="00F9290B">
              <w:rPr>
                <w:rFonts w:ascii="Liberation Serif" w:hAnsi="Liberation Serif" w:cstheme="minorHAnsi"/>
                <w:bCs/>
                <w:color w:val="auto"/>
                <w:lang w:val="en-US"/>
              </w:rPr>
              <w:t xml:space="preserve"> </w:t>
            </w:r>
            <w:proofErr w:type="spellStart"/>
            <w:r w:rsidRPr="00F9290B">
              <w:rPr>
                <w:rFonts w:ascii="Liberation Serif" w:hAnsi="Liberation Serif" w:cstheme="minorHAnsi"/>
                <w:bCs/>
                <w:color w:val="auto"/>
                <w:lang w:val="en-US"/>
              </w:rPr>
              <w:t>дБм</w:t>
            </w:r>
            <w:proofErr w:type="spellEnd"/>
          </w:p>
        </w:tc>
        <w:tc>
          <w:tcPr>
            <w:tcW w:w="3969" w:type="dxa"/>
            <w:tcBorders>
              <w:top w:val="single" w:sz="4" w:space="0" w:color="auto"/>
              <w:left w:val="single" w:sz="4" w:space="0" w:color="auto"/>
              <w:bottom w:val="single" w:sz="4" w:space="0" w:color="auto"/>
              <w:right w:val="single" w:sz="4" w:space="0" w:color="auto"/>
            </w:tcBorders>
          </w:tcPr>
          <w:p w14:paraId="51CF558E" w14:textId="41CDEE28" w:rsidR="00B7732D" w:rsidRPr="006D4840" w:rsidRDefault="00B7732D" w:rsidP="00B7732D">
            <w:pPr>
              <w:spacing w:after="0" w:line="240" w:lineRule="auto"/>
              <w:rPr>
                <w:rFonts w:ascii="Liberation Serif" w:hAnsi="Liberation Serif" w:cstheme="minorHAnsi"/>
                <w:bCs/>
                <w:color w:val="auto"/>
                <w:highlight w:val="yellow"/>
                <w:lang w:val="en-US"/>
              </w:rPr>
            </w:pPr>
            <w:proofErr w:type="spellStart"/>
            <w:r w:rsidRPr="0049123A">
              <w:rPr>
                <w:rFonts w:ascii="Liberation Serif" w:hAnsi="Liberation Serif" w:cstheme="minorHAnsi"/>
                <w:bCs/>
                <w:color w:val="auto"/>
                <w:lang w:val="en-US"/>
              </w:rPr>
              <w:t>Не</w:t>
            </w:r>
            <w:proofErr w:type="spellEnd"/>
            <w:r w:rsidRPr="0049123A">
              <w:rPr>
                <w:rFonts w:ascii="Liberation Serif" w:hAnsi="Liberation Serif" w:cstheme="minorHAnsi"/>
                <w:bCs/>
                <w:color w:val="auto"/>
                <w:lang w:val="en-US"/>
              </w:rPr>
              <w:t xml:space="preserve"> </w:t>
            </w:r>
            <w:proofErr w:type="spellStart"/>
            <w:r w:rsidRPr="0049123A">
              <w:rPr>
                <w:rFonts w:ascii="Liberation Serif" w:hAnsi="Liberation Serif" w:cstheme="minorHAnsi"/>
                <w:bCs/>
                <w:color w:val="auto"/>
                <w:lang w:val="en-US"/>
              </w:rPr>
              <w:t>более</w:t>
            </w:r>
            <w:proofErr w:type="spellEnd"/>
            <w:r w:rsidRPr="0049123A">
              <w:rPr>
                <w:rFonts w:ascii="Liberation Serif" w:hAnsi="Liberation Serif" w:cstheme="minorHAnsi"/>
                <w:bCs/>
                <w:color w:val="auto"/>
                <w:lang w:val="en-US"/>
              </w:rPr>
              <w:t xml:space="preserve"> -22 </w:t>
            </w:r>
          </w:p>
        </w:tc>
        <w:tc>
          <w:tcPr>
            <w:tcW w:w="3119" w:type="dxa"/>
            <w:tcBorders>
              <w:left w:val="single" w:sz="4" w:space="0" w:color="auto"/>
              <w:right w:val="single" w:sz="4" w:space="0" w:color="auto"/>
            </w:tcBorders>
          </w:tcPr>
          <w:p w14:paraId="1A12160F" w14:textId="13A2A273"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B7732D" w:rsidRPr="00F9290B" w14:paraId="7EC24032" w14:textId="77777777" w:rsidTr="00B7732D">
        <w:tc>
          <w:tcPr>
            <w:tcW w:w="704" w:type="dxa"/>
            <w:vMerge/>
            <w:tcBorders>
              <w:left w:val="single" w:sz="4" w:space="0" w:color="auto"/>
              <w:right w:val="single" w:sz="4" w:space="0" w:color="auto"/>
            </w:tcBorders>
          </w:tcPr>
          <w:p w14:paraId="66264CCF"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665D84DA"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F6B7D5B" w14:textId="75DD6AD2"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Одиночный источник питания</w:t>
            </w:r>
            <w:r>
              <w:rPr>
                <w:rFonts w:ascii="Liberation Serif" w:eastAsia="Times New Roman" w:hAnsi="Liberation Serif" w:cs="Arial"/>
                <w:color w:val="auto"/>
                <w:spacing w:val="-2"/>
                <w:bdr w:val="none" w:sz="0" w:space="0" w:color="auto" w:frame="1"/>
                <w:shd w:val="clear" w:color="auto" w:fill="FFFFFF"/>
              </w:rPr>
              <w:t>,</w:t>
            </w:r>
            <w:r w:rsidRPr="00F9290B">
              <w:rPr>
                <w:rFonts w:ascii="Liberation Serif" w:hAnsi="Liberation Serif" w:cstheme="minorHAnsi"/>
                <w:bCs/>
                <w:color w:val="auto"/>
              </w:rPr>
              <w:t xml:space="preserve"> В</w:t>
            </w:r>
          </w:p>
        </w:tc>
        <w:tc>
          <w:tcPr>
            <w:tcW w:w="3969" w:type="dxa"/>
            <w:tcBorders>
              <w:top w:val="single" w:sz="4" w:space="0" w:color="auto"/>
              <w:left w:val="single" w:sz="4" w:space="0" w:color="auto"/>
              <w:bottom w:val="single" w:sz="4" w:space="0" w:color="auto"/>
              <w:right w:val="single" w:sz="4" w:space="0" w:color="auto"/>
            </w:tcBorders>
          </w:tcPr>
          <w:p w14:paraId="09B4FD34" w14:textId="20DEE6D0"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 xml:space="preserve">Не менее +3,3 </w:t>
            </w:r>
          </w:p>
        </w:tc>
        <w:tc>
          <w:tcPr>
            <w:tcW w:w="3119" w:type="dxa"/>
            <w:tcBorders>
              <w:left w:val="single" w:sz="4" w:space="0" w:color="auto"/>
              <w:right w:val="single" w:sz="4" w:space="0" w:color="auto"/>
            </w:tcBorders>
          </w:tcPr>
          <w:p w14:paraId="7F627227" w14:textId="515302A4"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r w:rsidR="00B7732D" w:rsidRPr="00F9290B" w14:paraId="3951FEF1" w14:textId="77777777" w:rsidTr="00B7732D">
        <w:tc>
          <w:tcPr>
            <w:tcW w:w="704" w:type="dxa"/>
            <w:vMerge/>
            <w:tcBorders>
              <w:left w:val="single" w:sz="4" w:space="0" w:color="auto"/>
              <w:right w:val="single" w:sz="4" w:space="0" w:color="auto"/>
            </w:tcBorders>
          </w:tcPr>
          <w:p w14:paraId="7D25AC15"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9478D74"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6C1FF7F" w14:textId="2B75A125"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Тип лазерного передатчика</w:t>
            </w:r>
          </w:p>
        </w:tc>
        <w:tc>
          <w:tcPr>
            <w:tcW w:w="3969" w:type="dxa"/>
            <w:tcBorders>
              <w:top w:val="single" w:sz="4" w:space="0" w:color="auto"/>
              <w:left w:val="single" w:sz="4" w:space="0" w:color="auto"/>
              <w:bottom w:val="single" w:sz="4" w:space="0" w:color="auto"/>
              <w:right w:val="single" w:sz="4" w:space="0" w:color="auto"/>
            </w:tcBorders>
          </w:tcPr>
          <w:p w14:paraId="3B739C6E" w14:textId="60DE35C2"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FP и PIN-фотодетектор</w:t>
            </w:r>
          </w:p>
        </w:tc>
        <w:tc>
          <w:tcPr>
            <w:tcW w:w="3119" w:type="dxa"/>
            <w:tcBorders>
              <w:left w:val="single" w:sz="4" w:space="0" w:color="auto"/>
              <w:right w:val="single" w:sz="4" w:space="0" w:color="auto"/>
            </w:tcBorders>
          </w:tcPr>
          <w:p w14:paraId="5D44F403" w14:textId="7E70A5F6"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21697A1F" w14:textId="77777777" w:rsidTr="00B7732D">
        <w:tc>
          <w:tcPr>
            <w:tcW w:w="704" w:type="dxa"/>
            <w:vMerge/>
            <w:tcBorders>
              <w:left w:val="single" w:sz="4" w:space="0" w:color="auto"/>
              <w:right w:val="single" w:sz="4" w:space="0" w:color="auto"/>
            </w:tcBorders>
          </w:tcPr>
          <w:p w14:paraId="3EB0EEC5"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4C4E24C"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0BC8982" w14:textId="34C7CD7B"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Рабочая температура корпуса</w:t>
            </w:r>
          </w:p>
        </w:tc>
        <w:tc>
          <w:tcPr>
            <w:tcW w:w="3969" w:type="dxa"/>
            <w:tcBorders>
              <w:top w:val="single" w:sz="4" w:space="0" w:color="auto"/>
              <w:left w:val="single" w:sz="4" w:space="0" w:color="auto"/>
              <w:bottom w:val="single" w:sz="4" w:space="0" w:color="auto"/>
              <w:right w:val="single" w:sz="4" w:space="0" w:color="auto"/>
            </w:tcBorders>
          </w:tcPr>
          <w:p w14:paraId="6BF41412" w14:textId="15146215"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от 0°C до +70°C</w:t>
            </w:r>
          </w:p>
        </w:tc>
        <w:tc>
          <w:tcPr>
            <w:tcW w:w="3119" w:type="dxa"/>
            <w:tcBorders>
              <w:left w:val="single" w:sz="4" w:space="0" w:color="auto"/>
              <w:right w:val="single" w:sz="4" w:space="0" w:color="auto"/>
            </w:tcBorders>
          </w:tcPr>
          <w:p w14:paraId="0DB2DA32" w14:textId="2F815B3D" w:rsidR="00B7732D" w:rsidRPr="00F92E7F" w:rsidRDefault="00B7732D" w:rsidP="00B7732D">
            <w:pPr>
              <w:spacing w:after="0" w:line="240" w:lineRule="auto"/>
              <w:jc w:val="center"/>
              <w:rPr>
                <w:rFonts w:ascii="Liberation Serif" w:hAnsi="Liberation Serif" w:cstheme="minorHAnsi"/>
                <w:bCs/>
                <w:color w:val="auto"/>
              </w:rPr>
            </w:pPr>
            <w:r>
              <w:rPr>
                <w:rFonts w:ascii="Liberation Serif" w:hAnsi="Liberation Serif" w:cstheme="minorHAnsi"/>
                <w:bCs/>
                <w:color w:val="auto"/>
              </w:rPr>
              <w:t>Неизменный показатель</w:t>
            </w:r>
          </w:p>
        </w:tc>
      </w:tr>
      <w:tr w:rsidR="00B7732D" w:rsidRPr="00F9290B" w14:paraId="525B632F" w14:textId="77777777" w:rsidTr="00B7732D">
        <w:tc>
          <w:tcPr>
            <w:tcW w:w="704" w:type="dxa"/>
            <w:vMerge/>
            <w:tcBorders>
              <w:left w:val="single" w:sz="4" w:space="0" w:color="auto"/>
              <w:right w:val="single" w:sz="4" w:space="0" w:color="auto"/>
            </w:tcBorders>
          </w:tcPr>
          <w:p w14:paraId="667EB573"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603F3D7"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6680BC4" w14:textId="30E85033"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Тип волокна</w:t>
            </w:r>
          </w:p>
        </w:tc>
        <w:tc>
          <w:tcPr>
            <w:tcW w:w="3969" w:type="dxa"/>
            <w:tcBorders>
              <w:top w:val="single" w:sz="4" w:space="0" w:color="auto"/>
              <w:left w:val="single" w:sz="4" w:space="0" w:color="auto"/>
              <w:bottom w:val="single" w:sz="4" w:space="0" w:color="auto"/>
              <w:right w:val="single" w:sz="4" w:space="0" w:color="auto"/>
            </w:tcBorders>
          </w:tcPr>
          <w:p w14:paraId="40983D10" w14:textId="6D17919D" w:rsidR="00B7732D" w:rsidRPr="006D4840" w:rsidRDefault="00B7732D" w:rsidP="00B7732D">
            <w:pPr>
              <w:spacing w:after="0" w:line="240" w:lineRule="auto"/>
              <w:rPr>
                <w:rFonts w:ascii="Liberation Serif" w:hAnsi="Liberation Serif" w:cstheme="minorHAnsi"/>
                <w:bCs/>
                <w:color w:val="auto"/>
                <w:highlight w:val="yellow"/>
              </w:rPr>
            </w:pPr>
            <w:r w:rsidRPr="00605151">
              <w:rPr>
                <w:rFonts w:ascii="Liberation Serif" w:hAnsi="Liberation Serif" w:cstheme="minorHAnsi"/>
                <w:bCs/>
                <w:color w:val="auto"/>
              </w:rPr>
              <w:t>50/125 и 62,5/125</w:t>
            </w:r>
          </w:p>
        </w:tc>
        <w:tc>
          <w:tcPr>
            <w:tcW w:w="3119" w:type="dxa"/>
            <w:tcBorders>
              <w:left w:val="single" w:sz="4" w:space="0" w:color="auto"/>
              <w:right w:val="single" w:sz="4" w:space="0" w:color="auto"/>
            </w:tcBorders>
          </w:tcPr>
          <w:p w14:paraId="2B6B6701" w14:textId="6E5E687E"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791EAC99" w14:textId="77777777" w:rsidTr="00B7732D">
        <w:tc>
          <w:tcPr>
            <w:tcW w:w="704" w:type="dxa"/>
            <w:vMerge/>
            <w:tcBorders>
              <w:left w:val="single" w:sz="4" w:space="0" w:color="auto"/>
              <w:right w:val="single" w:sz="4" w:space="0" w:color="auto"/>
            </w:tcBorders>
          </w:tcPr>
          <w:p w14:paraId="773C2639"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5993425B"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36186E6" w14:textId="54EC69A5"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Pr>
                <w:rFonts w:ascii="Liberation Serif" w:eastAsia="Times New Roman" w:hAnsi="Liberation Serif" w:cs="Arial"/>
                <w:color w:val="auto"/>
                <w:spacing w:val="-2"/>
                <w:bdr w:val="none" w:sz="0" w:space="0" w:color="auto" w:frame="1"/>
                <w:shd w:val="clear" w:color="auto" w:fill="FFFFFF"/>
              </w:rPr>
              <w:t>Описание</w:t>
            </w:r>
          </w:p>
        </w:tc>
        <w:tc>
          <w:tcPr>
            <w:tcW w:w="3969" w:type="dxa"/>
            <w:tcBorders>
              <w:top w:val="single" w:sz="4" w:space="0" w:color="auto"/>
              <w:left w:val="single" w:sz="4" w:space="0" w:color="auto"/>
              <w:bottom w:val="single" w:sz="4" w:space="0" w:color="auto"/>
              <w:right w:val="single" w:sz="4" w:space="0" w:color="auto"/>
            </w:tcBorders>
          </w:tcPr>
          <w:p w14:paraId="2F8115C3" w14:textId="49D0A863" w:rsidR="00B7732D" w:rsidRPr="00F92E7F" w:rsidRDefault="00B7732D" w:rsidP="00B7732D">
            <w:pPr>
              <w:spacing w:after="0" w:line="240" w:lineRule="auto"/>
              <w:rPr>
                <w:rFonts w:ascii="Liberation Serif" w:hAnsi="Liberation Serif" w:cstheme="minorHAnsi"/>
                <w:bCs/>
                <w:color w:val="auto"/>
              </w:rPr>
            </w:pPr>
            <w:r w:rsidRPr="00F92E7F">
              <w:rPr>
                <w:rFonts w:ascii="Liberation Serif" w:eastAsia="Times New Roman" w:hAnsi="Liberation Serif" w:cs="Arial"/>
                <w:color w:val="auto"/>
                <w:spacing w:val="-2"/>
                <w:bdr w:val="none" w:sz="0" w:space="0" w:color="auto" w:frame="1"/>
                <w:shd w:val="clear" w:color="auto" w:fill="FFFFFF"/>
              </w:rPr>
              <w:t xml:space="preserve">Совместим с </w:t>
            </w:r>
            <w:proofErr w:type="spellStart"/>
            <w:r w:rsidRPr="00F92E7F">
              <w:rPr>
                <w:rFonts w:ascii="Liberation Serif" w:eastAsia="Times New Roman" w:hAnsi="Liberation Serif" w:cs="Arial"/>
                <w:color w:val="auto"/>
                <w:spacing w:val="-2"/>
                <w:bdr w:val="none" w:sz="0" w:space="0" w:color="auto" w:frame="1"/>
                <w:shd w:val="clear" w:color="auto" w:fill="FFFFFF"/>
              </w:rPr>
              <w:t>RoHS</w:t>
            </w:r>
            <w:proofErr w:type="spellEnd"/>
            <w:r w:rsidRPr="00F92E7F">
              <w:rPr>
                <w:rFonts w:ascii="Liberation Serif" w:eastAsia="Times New Roman" w:hAnsi="Liberation Serif" w:cs="Arial"/>
                <w:color w:val="auto"/>
                <w:spacing w:val="-2"/>
                <w:bdr w:val="none" w:sz="0" w:space="0" w:color="auto" w:frame="1"/>
                <w:shd w:val="clear" w:color="auto" w:fill="FFFFFF"/>
              </w:rPr>
              <w:t xml:space="preserve">.  </w:t>
            </w:r>
            <w:r w:rsidRPr="00F92E7F">
              <w:rPr>
                <w:rFonts w:ascii="Liberation Serif" w:eastAsia="Times New Roman" w:hAnsi="Liberation Serif" w:cs="Arial"/>
                <w:color w:val="auto"/>
                <w:spacing w:val="-2"/>
                <w:bdr w:val="none" w:sz="0" w:space="0" w:color="auto" w:frame="1"/>
                <w:shd w:val="clear" w:color="auto" w:fill="FFFFFF"/>
              </w:rPr>
              <w:t>Поддерживает горячую замену</w:t>
            </w:r>
            <w:r w:rsidRPr="00F92E7F">
              <w:rPr>
                <w:rFonts w:ascii="Liberation Serif" w:eastAsia="Times New Roman" w:hAnsi="Liberation Serif" w:cs="Arial"/>
                <w:color w:val="auto"/>
                <w:spacing w:val="-2"/>
                <w:bdr w:val="none" w:sz="0" w:space="0" w:color="auto" w:frame="1"/>
                <w:shd w:val="clear" w:color="auto" w:fill="FFFFFF"/>
              </w:rPr>
              <w:t xml:space="preserve">.  </w:t>
            </w:r>
            <w:r w:rsidRPr="00F92E7F">
              <w:rPr>
                <w:rFonts w:ascii="Liberation Serif" w:eastAsia="Times New Roman" w:hAnsi="Liberation Serif" w:cs="Arial"/>
                <w:color w:val="auto"/>
                <w:spacing w:val="-2"/>
                <w:bdr w:val="none" w:sz="0" w:space="0" w:color="auto" w:frame="1"/>
                <w:shd w:val="clear" w:color="auto" w:fill="FFFFFF"/>
              </w:rPr>
              <w:t>Поддерживает функцию DDM (интерфейс цифрового диагностического монитора), стандарт SFF-8472</w:t>
            </w:r>
            <w:r w:rsidRPr="00F92E7F">
              <w:rPr>
                <w:rFonts w:ascii="Liberation Serif" w:eastAsia="Times New Roman" w:hAnsi="Liberation Serif" w:cs="Arial"/>
                <w:color w:val="auto"/>
                <w:spacing w:val="-2"/>
                <w:bdr w:val="none" w:sz="0" w:space="0" w:color="auto" w:frame="1"/>
                <w:shd w:val="clear" w:color="auto" w:fill="FFFFFF"/>
              </w:rPr>
              <w:t>. Н</w:t>
            </w:r>
            <w:r w:rsidRPr="00F92E7F">
              <w:rPr>
                <w:rFonts w:ascii="Liberation Serif" w:eastAsia="Times New Roman" w:hAnsi="Liberation Serif" w:cs="Arial"/>
                <w:color w:val="auto"/>
                <w:spacing w:val="-2"/>
                <w:bdr w:val="none" w:sz="0" w:space="0" w:color="auto" w:frame="1"/>
                <w:shd w:val="clear" w:color="auto" w:fill="FFFFFF"/>
              </w:rPr>
              <w:t>изкий уровень электромагнитных помех и защита от электростатического разряда</w:t>
            </w:r>
            <w:r w:rsidRPr="00F92E7F">
              <w:rPr>
                <w:rFonts w:ascii="Liberation Serif" w:hAnsi="Liberation Serif" w:cstheme="minorHAnsi"/>
                <w:bCs/>
                <w:color w:val="auto"/>
              </w:rPr>
              <w:t xml:space="preserve"> </w:t>
            </w:r>
          </w:p>
        </w:tc>
        <w:tc>
          <w:tcPr>
            <w:tcW w:w="3119" w:type="dxa"/>
            <w:tcBorders>
              <w:left w:val="single" w:sz="4" w:space="0" w:color="auto"/>
              <w:right w:val="single" w:sz="4" w:space="0" w:color="auto"/>
            </w:tcBorders>
          </w:tcPr>
          <w:p w14:paraId="062CA0BA" w14:textId="19B7F72B"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011CDE71" w14:textId="77777777" w:rsidTr="00B7732D">
        <w:trPr>
          <w:trHeight w:val="120"/>
        </w:trPr>
        <w:tc>
          <w:tcPr>
            <w:tcW w:w="704" w:type="dxa"/>
            <w:vMerge w:val="restart"/>
            <w:tcBorders>
              <w:left w:val="single" w:sz="4" w:space="0" w:color="auto"/>
              <w:right w:val="single" w:sz="4" w:space="0" w:color="auto"/>
            </w:tcBorders>
          </w:tcPr>
          <w:p w14:paraId="23DEDF23" w14:textId="08F47B3B" w:rsidR="00B7732D" w:rsidRPr="00D72424" w:rsidRDefault="00B7732D" w:rsidP="00B7732D">
            <w:pPr>
              <w:tabs>
                <w:tab w:val="center" w:pos="162"/>
              </w:tabs>
              <w:spacing w:after="0" w:line="240" w:lineRule="auto"/>
              <w:jc w:val="center"/>
              <w:rPr>
                <w:rFonts w:ascii="Liberation Serif" w:hAnsi="Liberation Serif" w:cs="Arial"/>
                <w:b/>
                <w:bCs/>
                <w:color w:val="auto"/>
              </w:rPr>
            </w:pPr>
            <w:r w:rsidRPr="00D72424">
              <w:rPr>
                <w:rFonts w:ascii="Liberation Serif" w:hAnsi="Liberation Serif" w:cs="Arial"/>
                <w:b/>
                <w:bCs/>
                <w:color w:val="auto"/>
              </w:rPr>
              <w:t>3.</w:t>
            </w:r>
          </w:p>
        </w:tc>
        <w:tc>
          <w:tcPr>
            <w:tcW w:w="2268" w:type="dxa"/>
            <w:vMerge w:val="restart"/>
            <w:tcBorders>
              <w:left w:val="single" w:sz="4" w:space="0" w:color="auto"/>
              <w:right w:val="single" w:sz="4" w:space="0" w:color="auto"/>
            </w:tcBorders>
          </w:tcPr>
          <w:p w14:paraId="382302D4" w14:textId="16EB16F0" w:rsidR="00B7732D" w:rsidRPr="00D72424" w:rsidRDefault="00B7732D" w:rsidP="00B7732D">
            <w:pPr>
              <w:shd w:val="clear" w:color="auto" w:fill="FFFFFF"/>
              <w:spacing w:after="0" w:line="240" w:lineRule="auto"/>
              <w:ind w:left="-31"/>
              <w:rPr>
                <w:rFonts w:ascii="Liberation Serif" w:hAnsi="Liberation Serif" w:cs="Arial"/>
                <w:b/>
                <w:bCs/>
                <w:color w:val="auto"/>
                <w:lang w:val="en-US"/>
              </w:rPr>
            </w:pPr>
            <w:r w:rsidRPr="00D72424">
              <w:rPr>
                <w:rFonts w:ascii="Liberation Serif" w:hAnsi="Liberation Serif" w:cs="Arial"/>
                <w:b/>
                <w:bCs/>
                <w:color w:val="auto"/>
              </w:rPr>
              <w:t xml:space="preserve">Оптический патч-корд </w:t>
            </w:r>
          </w:p>
        </w:tc>
        <w:tc>
          <w:tcPr>
            <w:tcW w:w="4961" w:type="dxa"/>
            <w:tcBorders>
              <w:top w:val="single" w:sz="4" w:space="0" w:color="auto"/>
              <w:left w:val="single" w:sz="4" w:space="0" w:color="auto"/>
              <w:bottom w:val="single" w:sz="4" w:space="0" w:color="auto"/>
              <w:right w:val="single" w:sz="4" w:space="0" w:color="auto"/>
            </w:tcBorders>
          </w:tcPr>
          <w:p w14:paraId="7A0E5275" w14:textId="1A60BA90" w:rsidR="00B7732D" w:rsidRPr="00D72424" w:rsidRDefault="00B7732D" w:rsidP="00B7732D">
            <w:pPr>
              <w:shd w:val="clear" w:color="auto" w:fill="FFFFFF"/>
              <w:spacing w:after="0" w:line="240" w:lineRule="auto"/>
              <w:rPr>
                <w:rFonts w:ascii="Liberation Serif" w:eastAsia="Times New Roman" w:hAnsi="Liberation Serif" w:cs="Arial"/>
                <w:b/>
                <w:bCs/>
                <w:color w:val="auto"/>
                <w:spacing w:val="2"/>
              </w:rPr>
            </w:pPr>
            <w:r w:rsidRPr="00D72424">
              <w:rPr>
                <w:rFonts w:ascii="Liberation Serif" w:eastAsia="Times New Roman" w:hAnsi="Liberation Serif" w:cs="Arial"/>
                <w:b/>
                <w:bCs/>
                <w:color w:val="auto"/>
                <w:spacing w:val="2"/>
              </w:rPr>
              <w:t xml:space="preserve">Количество, </w:t>
            </w:r>
            <w:proofErr w:type="spellStart"/>
            <w:r w:rsidRPr="00D72424">
              <w:rPr>
                <w:rFonts w:ascii="Liberation Serif" w:eastAsia="Times New Roman" w:hAnsi="Liberation Serif" w:cs="Arial"/>
                <w:b/>
                <w:bCs/>
                <w:color w:val="auto"/>
                <w:spacing w:val="2"/>
              </w:rPr>
              <w:t>шт</w:t>
            </w:r>
            <w:proofErr w:type="spellEnd"/>
          </w:p>
        </w:tc>
        <w:tc>
          <w:tcPr>
            <w:tcW w:w="3969" w:type="dxa"/>
            <w:tcBorders>
              <w:top w:val="single" w:sz="4" w:space="0" w:color="auto"/>
              <w:left w:val="single" w:sz="4" w:space="0" w:color="auto"/>
              <w:bottom w:val="single" w:sz="4" w:space="0" w:color="auto"/>
              <w:right w:val="single" w:sz="4" w:space="0" w:color="auto"/>
            </w:tcBorders>
          </w:tcPr>
          <w:p w14:paraId="127E4FDD" w14:textId="73E85AFB" w:rsidR="00B7732D" w:rsidRPr="00D72424" w:rsidRDefault="00B7732D" w:rsidP="00B7732D">
            <w:pPr>
              <w:spacing w:after="0" w:line="240" w:lineRule="auto"/>
              <w:rPr>
                <w:rFonts w:ascii="Liberation Serif" w:hAnsi="Liberation Serif" w:cstheme="minorHAnsi"/>
                <w:b/>
                <w:bCs/>
                <w:color w:val="auto"/>
              </w:rPr>
            </w:pPr>
            <w:r w:rsidRPr="00D72424">
              <w:rPr>
                <w:rFonts w:ascii="Liberation Serif" w:hAnsi="Liberation Serif" w:cstheme="minorHAnsi"/>
                <w:b/>
                <w:bCs/>
                <w:color w:val="auto"/>
              </w:rPr>
              <w:t>10</w:t>
            </w:r>
          </w:p>
        </w:tc>
        <w:tc>
          <w:tcPr>
            <w:tcW w:w="3119" w:type="dxa"/>
            <w:tcBorders>
              <w:left w:val="single" w:sz="4" w:space="0" w:color="auto"/>
              <w:right w:val="single" w:sz="4" w:space="0" w:color="auto"/>
            </w:tcBorders>
          </w:tcPr>
          <w:p w14:paraId="12CA9759" w14:textId="46E29407" w:rsidR="00B7732D" w:rsidRPr="00D72424" w:rsidRDefault="00B7732D" w:rsidP="00B7732D">
            <w:pPr>
              <w:spacing w:after="0" w:line="240" w:lineRule="auto"/>
              <w:jc w:val="center"/>
              <w:rPr>
                <w:rFonts w:ascii="Liberation Serif" w:hAnsi="Liberation Serif" w:cstheme="minorHAnsi"/>
                <w:b/>
                <w:bCs/>
                <w:color w:val="auto"/>
              </w:rPr>
            </w:pPr>
            <w:r>
              <w:rPr>
                <w:rFonts w:ascii="Liberation Serif" w:hAnsi="Liberation Serif" w:cstheme="minorHAnsi"/>
                <w:b/>
                <w:bCs/>
                <w:color w:val="auto"/>
              </w:rPr>
              <w:t>Неизменный показатель</w:t>
            </w:r>
          </w:p>
        </w:tc>
      </w:tr>
      <w:tr w:rsidR="00B7732D" w:rsidRPr="00F9290B" w14:paraId="473BCD57" w14:textId="77777777" w:rsidTr="00B7732D">
        <w:trPr>
          <w:trHeight w:val="135"/>
        </w:trPr>
        <w:tc>
          <w:tcPr>
            <w:tcW w:w="704" w:type="dxa"/>
            <w:vMerge/>
            <w:tcBorders>
              <w:left w:val="single" w:sz="4" w:space="0" w:color="auto"/>
              <w:right w:val="single" w:sz="4" w:space="0" w:color="auto"/>
            </w:tcBorders>
          </w:tcPr>
          <w:p w14:paraId="62FCA6EA"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19C3CBF"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CFF2A61" w14:textId="71E92AB8" w:rsidR="00B7732D" w:rsidRPr="00F9290B" w:rsidRDefault="00B7732D" w:rsidP="00B7732D">
            <w:pPr>
              <w:shd w:val="clear" w:color="auto" w:fill="FFFFFF"/>
              <w:spacing w:after="0" w:line="240" w:lineRule="auto"/>
              <w:rPr>
                <w:rFonts w:ascii="Liberation Serif" w:eastAsia="Times New Roman" w:hAnsi="Liberation Serif" w:cs="Arial"/>
                <w:color w:val="auto"/>
                <w:spacing w:val="2"/>
              </w:rPr>
            </w:pPr>
            <w:r w:rsidRPr="00F9290B">
              <w:rPr>
                <w:rFonts w:ascii="Liberation Serif" w:eastAsia="Times New Roman" w:hAnsi="Liberation Serif" w:cs="Arial"/>
                <w:color w:val="auto"/>
                <w:spacing w:val="2"/>
              </w:rPr>
              <w:t>Тип</w:t>
            </w:r>
          </w:p>
        </w:tc>
        <w:tc>
          <w:tcPr>
            <w:tcW w:w="3969" w:type="dxa"/>
            <w:tcBorders>
              <w:top w:val="single" w:sz="4" w:space="0" w:color="auto"/>
              <w:left w:val="single" w:sz="4" w:space="0" w:color="auto"/>
              <w:bottom w:val="single" w:sz="4" w:space="0" w:color="auto"/>
              <w:right w:val="single" w:sz="4" w:space="0" w:color="auto"/>
            </w:tcBorders>
          </w:tcPr>
          <w:p w14:paraId="1409C60C" w14:textId="1918B834"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Патч-корд оптический</w:t>
            </w:r>
          </w:p>
        </w:tc>
        <w:tc>
          <w:tcPr>
            <w:tcW w:w="3119" w:type="dxa"/>
            <w:tcBorders>
              <w:left w:val="single" w:sz="4" w:space="0" w:color="auto"/>
              <w:right w:val="single" w:sz="4" w:space="0" w:color="auto"/>
            </w:tcBorders>
          </w:tcPr>
          <w:p w14:paraId="55FF891C" w14:textId="645F50F8"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6D1BD6D3" w14:textId="77777777" w:rsidTr="00B7732D">
        <w:tc>
          <w:tcPr>
            <w:tcW w:w="704" w:type="dxa"/>
            <w:vMerge/>
            <w:tcBorders>
              <w:left w:val="single" w:sz="4" w:space="0" w:color="auto"/>
              <w:right w:val="single" w:sz="4" w:space="0" w:color="auto"/>
            </w:tcBorders>
          </w:tcPr>
          <w:p w14:paraId="0BF06757"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20B935A5"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7B5F20DC" w14:textId="6849DF30"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Тип разъема</w:t>
            </w:r>
          </w:p>
        </w:tc>
        <w:tc>
          <w:tcPr>
            <w:tcW w:w="3969" w:type="dxa"/>
            <w:tcBorders>
              <w:top w:val="single" w:sz="4" w:space="0" w:color="auto"/>
              <w:left w:val="single" w:sz="4" w:space="0" w:color="auto"/>
              <w:bottom w:val="single" w:sz="4" w:space="0" w:color="auto"/>
              <w:right w:val="single" w:sz="4" w:space="0" w:color="auto"/>
            </w:tcBorders>
          </w:tcPr>
          <w:p w14:paraId="0B7C8061" w14:textId="09FFD373"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LC - LC</w:t>
            </w:r>
          </w:p>
        </w:tc>
        <w:tc>
          <w:tcPr>
            <w:tcW w:w="3119" w:type="dxa"/>
            <w:tcBorders>
              <w:left w:val="single" w:sz="4" w:space="0" w:color="auto"/>
              <w:right w:val="single" w:sz="4" w:space="0" w:color="auto"/>
            </w:tcBorders>
          </w:tcPr>
          <w:p w14:paraId="4255B55F" w14:textId="2D56FA8C"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7A156D15" w14:textId="77777777" w:rsidTr="00B7732D">
        <w:tc>
          <w:tcPr>
            <w:tcW w:w="704" w:type="dxa"/>
            <w:vMerge/>
            <w:tcBorders>
              <w:left w:val="single" w:sz="4" w:space="0" w:color="auto"/>
              <w:right w:val="single" w:sz="4" w:space="0" w:color="auto"/>
            </w:tcBorders>
          </w:tcPr>
          <w:p w14:paraId="1A4661E0"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19258CCB"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418ED276" w14:textId="4F67B99A"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Исполнение</w:t>
            </w:r>
          </w:p>
        </w:tc>
        <w:tc>
          <w:tcPr>
            <w:tcW w:w="3969" w:type="dxa"/>
            <w:tcBorders>
              <w:top w:val="single" w:sz="4" w:space="0" w:color="auto"/>
              <w:left w:val="single" w:sz="4" w:space="0" w:color="auto"/>
              <w:bottom w:val="single" w:sz="4" w:space="0" w:color="auto"/>
              <w:right w:val="single" w:sz="4" w:space="0" w:color="auto"/>
            </w:tcBorders>
          </w:tcPr>
          <w:p w14:paraId="1F2CDB8D" w14:textId="23589A35" w:rsidR="00B7732D" w:rsidRPr="00F9290B" w:rsidRDefault="00B7732D" w:rsidP="00B7732D">
            <w:pPr>
              <w:spacing w:after="0" w:line="240" w:lineRule="auto"/>
              <w:rPr>
                <w:rFonts w:ascii="Liberation Serif" w:hAnsi="Liberation Serif" w:cstheme="minorHAnsi"/>
                <w:bCs/>
                <w:color w:val="auto"/>
                <w:lang w:val="en-US"/>
              </w:rPr>
            </w:pPr>
            <w:r w:rsidRPr="00F9290B">
              <w:rPr>
                <w:rFonts w:ascii="Liberation Serif" w:hAnsi="Liberation Serif" w:cstheme="minorHAnsi"/>
                <w:bCs/>
                <w:color w:val="auto"/>
              </w:rPr>
              <w:t>Двойной</w:t>
            </w:r>
          </w:p>
        </w:tc>
        <w:tc>
          <w:tcPr>
            <w:tcW w:w="3119" w:type="dxa"/>
            <w:tcBorders>
              <w:left w:val="single" w:sz="4" w:space="0" w:color="auto"/>
              <w:right w:val="single" w:sz="4" w:space="0" w:color="auto"/>
            </w:tcBorders>
          </w:tcPr>
          <w:p w14:paraId="16EF6C2B" w14:textId="415D9BFB"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361F72F9" w14:textId="77777777" w:rsidTr="00B7732D">
        <w:tc>
          <w:tcPr>
            <w:tcW w:w="704" w:type="dxa"/>
            <w:vMerge/>
            <w:tcBorders>
              <w:left w:val="single" w:sz="4" w:space="0" w:color="auto"/>
              <w:right w:val="single" w:sz="4" w:space="0" w:color="auto"/>
            </w:tcBorders>
          </w:tcPr>
          <w:p w14:paraId="38540D1C"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B87BBE0"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4D93400" w14:textId="23A03849"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Тип коммутационного шнура</w:t>
            </w:r>
          </w:p>
        </w:tc>
        <w:tc>
          <w:tcPr>
            <w:tcW w:w="3969" w:type="dxa"/>
            <w:tcBorders>
              <w:top w:val="single" w:sz="4" w:space="0" w:color="auto"/>
              <w:left w:val="single" w:sz="4" w:space="0" w:color="auto"/>
              <w:bottom w:val="single" w:sz="4" w:space="0" w:color="auto"/>
              <w:right w:val="single" w:sz="4" w:space="0" w:color="auto"/>
            </w:tcBorders>
          </w:tcPr>
          <w:p w14:paraId="6BAC97FF" w14:textId="3C80E1A3"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Соединительный</w:t>
            </w:r>
          </w:p>
        </w:tc>
        <w:tc>
          <w:tcPr>
            <w:tcW w:w="3119" w:type="dxa"/>
            <w:tcBorders>
              <w:left w:val="single" w:sz="4" w:space="0" w:color="auto"/>
              <w:right w:val="single" w:sz="4" w:space="0" w:color="auto"/>
            </w:tcBorders>
          </w:tcPr>
          <w:p w14:paraId="57501416" w14:textId="69BC4276"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0D5C93B0" w14:textId="77777777" w:rsidTr="00B7732D">
        <w:tc>
          <w:tcPr>
            <w:tcW w:w="704" w:type="dxa"/>
            <w:vMerge/>
            <w:tcBorders>
              <w:left w:val="single" w:sz="4" w:space="0" w:color="auto"/>
              <w:right w:val="single" w:sz="4" w:space="0" w:color="auto"/>
            </w:tcBorders>
          </w:tcPr>
          <w:p w14:paraId="08C9815F"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3574C87E"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2C3F1861" w14:textId="0FAB37FB"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Материал оболочки</w:t>
            </w:r>
          </w:p>
        </w:tc>
        <w:tc>
          <w:tcPr>
            <w:tcW w:w="3969" w:type="dxa"/>
            <w:tcBorders>
              <w:top w:val="single" w:sz="4" w:space="0" w:color="auto"/>
              <w:left w:val="single" w:sz="4" w:space="0" w:color="auto"/>
              <w:bottom w:val="single" w:sz="4" w:space="0" w:color="auto"/>
              <w:right w:val="single" w:sz="4" w:space="0" w:color="auto"/>
            </w:tcBorders>
          </w:tcPr>
          <w:p w14:paraId="0B96FA1D" w14:textId="5E1CAF65"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LSZH-компаунд</w:t>
            </w:r>
          </w:p>
        </w:tc>
        <w:tc>
          <w:tcPr>
            <w:tcW w:w="3119" w:type="dxa"/>
            <w:tcBorders>
              <w:left w:val="single" w:sz="4" w:space="0" w:color="auto"/>
              <w:right w:val="single" w:sz="4" w:space="0" w:color="auto"/>
            </w:tcBorders>
          </w:tcPr>
          <w:p w14:paraId="3A05D8D7" w14:textId="333A646E"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38714305" w14:textId="77777777" w:rsidTr="00B7732D">
        <w:tc>
          <w:tcPr>
            <w:tcW w:w="704" w:type="dxa"/>
            <w:vMerge/>
            <w:tcBorders>
              <w:left w:val="single" w:sz="4" w:space="0" w:color="auto"/>
              <w:right w:val="single" w:sz="4" w:space="0" w:color="auto"/>
            </w:tcBorders>
          </w:tcPr>
          <w:p w14:paraId="4D82027A"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FA5E90D"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17B735A" w14:textId="73E92185"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Тип оптического волокна</w:t>
            </w:r>
          </w:p>
        </w:tc>
        <w:tc>
          <w:tcPr>
            <w:tcW w:w="3969" w:type="dxa"/>
            <w:tcBorders>
              <w:top w:val="single" w:sz="4" w:space="0" w:color="auto"/>
              <w:left w:val="single" w:sz="4" w:space="0" w:color="auto"/>
              <w:bottom w:val="single" w:sz="4" w:space="0" w:color="auto"/>
              <w:right w:val="single" w:sz="4" w:space="0" w:color="auto"/>
            </w:tcBorders>
          </w:tcPr>
          <w:p w14:paraId="08051E83" w14:textId="7F243A91"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MM 50/125</w:t>
            </w:r>
          </w:p>
        </w:tc>
        <w:tc>
          <w:tcPr>
            <w:tcW w:w="3119" w:type="dxa"/>
            <w:tcBorders>
              <w:left w:val="single" w:sz="4" w:space="0" w:color="auto"/>
              <w:right w:val="single" w:sz="4" w:space="0" w:color="auto"/>
            </w:tcBorders>
          </w:tcPr>
          <w:p w14:paraId="477040C3" w14:textId="0EFC3C98"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722A08E6" w14:textId="77777777" w:rsidTr="00B7732D">
        <w:tc>
          <w:tcPr>
            <w:tcW w:w="704" w:type="dxa"/>
            <w:vMerge/>
            <w:tcBorders>
              <w:left w:val="single" w:sz="4" w:space="0" w:color="auto"/>
              <w:right w:val="single" w:sz="4" w:space="0" w:color="auto"/>
            </w:tcBorders>
          </w:tcPr>
          <w:p w14:paraId="77B8F81B"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0E131448"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CD4E6F9" w14:textId="0859DB89"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Класс волокна</w:t>
            </w:r>
          </w:p>
        </w:tc>
        <w:tc>
          <w:tcPr>
            <w:tcW w:w="3969" w:type="dxa"/>
            <w:tcBorders>
              <w:top w:val="single" w:sz="4" w:space="0" w:color="auto"/>
              <w:left w:val="single" w:sz="4" w:space="0" w:color="auto"/>
              <w:bottom w:val="single" w:sz="4" w:space="0" w:color="auto"/>
              <w:right w:val="single" w:sz="4" w:space="0" w:color="auto"/>
            </w:tcBorders>
          </w:tcPr>
          <w:p w14:paraId="2EAD8EF0" w14:textId="018C2D24" w:rsidR="00B7732D" w:rsidRPr="002B4CEA" w:rsidRDefault="00B7732D" w:rsidP="00B7732D">
            <w:pPr>
              <w:spacing w:after="0" w:line="240" w:lineRule="auto"/>
              <w:rPr>
                <w:rFonts w:ascii="Liberation Serif" w:hAnsi="Liberation Serif" w:cstheme="minorHAnsi"/>
                <w:bCs/>
                <w:color w:val="auto"/>
              </w:rPr>
            </w:pPr>
            <w:r w:rsidRPr="002B4CEA">
              <w:rPr>
                <w:rFonts w:ascii="Liberation Serif" w:hAnsi="Liberation Serif" w:cstheme="minorHAnsi"/>
                <w:bCs/>
                <w:color w:val="auto"/>
              </w:rPr>
              <w:t>OM3</w:t>
            </w:r>
          </w:p>
        </w:tc>
        <w:tc>
          <w:tcPr>
            <w:tcW w:w="3119" w:type="dxa"/>
            <w:tcBorders>
              <w:left w:val="single" w:sz="4" w:space="0" w:color="auto"/>
              <w:right w:val="single" w:sz="4" w:space="0" w:color="auto"/>
            </w:tcBorders>
          </w:tcPr>
          <w:p w14:paraId="535154AB" w14:textId="20C660E3"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32539B1E" w14:textId="77777777" w:rsidTr="00B7732D">
        <w:tc>
          <w:tcPr>
            <w:tcW w:w="704" w:type="dxa"/>
            <w:vMerge/>
            <w:tcBorders>
              <w:left w:val="single" w:sz="4" w:space="0" w:color="auto"/>
              <w:right w:val="single" w:sz="4" w:space="0" w:color="auto"/>
            </w:tcBorders>
          </w:tcPr>
          <w:p w14:paraId="223C1A9F"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76D60333"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53024CA1" w14:textId="3A30301B"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Полировка</w:t>
            </w:r>
          </w:p>
        </w:tc>
        <w:tc>
          <w:tcPr>
            <w:tcW w:w="3969" w:type="dxa"/>
            <w:tcBorders>
              <w:top w:val="single" w:sz="4" w:space="0" w:color="auto"/>
              <w:left w:val="single" w:sz="4" w:space="0" w:color="auto"/>
              <w:bottom w:val="single" w:sz="4" w:space="0" w:color="auto"/>
              <w:right w:val="single" w:sz="4" w:space="0" w:color="auto"/>
            </w:tcBorders>
          </w:tcPr>
          <w:p w14:paraId="1A42A278" w14:textId="28FD58A1" w:rsidR="00B7732D" w:rsidRPr="00F9290B" w:rsidRDefault="00B7732D" w:rsidP="00B7732D">
            <w:pPr>
              <w:spacing w:after="0" w:line="240" w:lineRule="auto"/>
              <w:rPr>
                <w:rFonts w:ascii="Liberation Serif" w:hAnsi="Liberation Serif" w:cstheme="minorHAnsi"/>
                <w:bCs/>
                <w:color w:val="auto"/>
                <w:lang w:val="en-US"/>
              </w:rPr>
            </w:pPr>
            <w:r w:rsidRPr="00F9290B">
              <w:rPr>
                <w:rFonts w:ascii="Liberation Serif" w:hAnsi="Liberation Serif" w:cstheme="minorHAnsi"/>
                <w:bCs/>
                <w:color w:val="auto"/>
                <w:lang w:val="en-US"/>
              </w:rPr>
              <w:t>UPC</w:t>
            </w:r>
          </w:p>
        </w:tc>
        <w:tc>
          <w:tcPr>
            <w:tcW w:w="3119" w:type="dxa"/>
            <w:tcBorders>
              <w:left w:val="single" w:sz="4" w:space="0" w:color="auto"/>
              <w:right w:val="single" w:sz="4" w:space="0" w:color="auto"/>
            </w:tcBorders>
          </w:tcPr>
          <w:p w14:paraId="095F913E" w14:textId="230E2908"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7B74A957" w14:textId="77777777" w:rsidTr="00B7732D">
        <w:tc>
          <w:tcPr>
            <w:tcW w:w="704" w:type="dxa"/>
            <w:vMerge/>
            <w:tcBorders>
              <w:left w:val="single" w:sz="4" w:space="0" w:color="auto"/>
              <w:right w:val="single" w:sz="4" w:space="0" w:color="auto"/>
            </w:tcBorders>
          </w:tcPr>
          <w:p w14:paraId="052472DF"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625791B4"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153616FC" w14:textId="04B17C47"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Материал проводника</w:t>
            </w:r>
          </w:p>
        </w:tc>
        <w:tc>
          <w:tcPr>
            <w:tcW w:w="3969" w:type="dxa"/>
            <w:tcBorders>
              <w:top w:val="single" w:sz="4" w:space="0" w:color="auto"/>
              <w:left w:val="single" w:sz="4" w:space="0" w:color="auto"/>
              <w:bottom w:val="single" w:sz="4" w:space="0" w:color="auto"/>
              <w:right w:val="single" w:sz="4" w:space="0" w:color="auto"/>
            </w:tcBorders>
          </w:tcPr>
          <w:p w14:paraId="571C8235" w14:textId="74D0C1CE"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Оптоволокно</w:t>
            </w:r>
          </w:p>
        </w:tc>
        <w:tc>
          <w:tcPr>
            <w:tcW w:w="3119" w:type="dxa"/>
            <w:tcBorders>
              <w:left w:val="single" w:sz="4" w:space="0" w:color="auto"/>
              <w:right w:val="single" w:sz="4" w:space="0" w:color="auto"/>
            </w:tcBorders>
          </w:tcPr>
          <w:p w14:paraId="7BBC2216" w14:textId="134E3ED7"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Неизменный показатель</w:t>
            </w:r>
          </w:p>
        </w:tc>
      </w:tr>
      <w:tr w:rsidR="00B7732D" w:rsidRPr="00F9290B" w14:paraId="75F26E3C" w14:textId="77777777" w:rsidTr="00B7732D">
        <w:tc>
          <w:tcPr>
            <w:tcW w:w="704" w:type="dxa"/>
            <w:vMerge/>
            <w:tcBorders>
              <w:left w:val="single" w:sz="4" w:space="0" w:color="auto"/>
              <w:right w:val="single" w:sz="4" w:space="0" w:color="auto"/>
            </w:tcBorders>
          </w:tcPr>
          <w:p w14:paraId="4591587B" w14:textId="77777777" w:rsidR="00B7732D" w:rsidRPr="00F9290B" w:rsidRDefault="00B7732D" w:rsidP="00B7732D">
            <w:pPr>
              <w:tabs>
                <w:tab w:val="center" w:pos="162"/>
              </w:tabs>
              <w:spacing w:after="0" w:line="240" w:lineRule="auto"/>
              <w:jc w:val="center"/>
              <w:rPr>
                <w:rFonts w:ascii="Liberation Serif" w:hAnsi="Liberation Serif" w:cs="Arial"/>
                <w:color w:val="auto"/>
              </w:rPr>
            </w:pPr>
          </w:p>
        </w:tc>
        <w:tc>
          <w:tcPr>
            <w:tcW w:w="2268" w:type="dxa"/>
            <w:vMerge/>
            <w:tcBorders>
              <w:left w:val="single" w:sz="4" w:space="0" w:color="auto"/>
              <w:right w:val="single" w:sz="4" w:space="0" w:color="auto"/>
            </w:tcBorders>
          </w:tcPr>
          <w:p w14:paraId="73FC337B" w14:textId="77777777" w:rsidR="00B7732D" w:rsidRPr="00F9290B" w:rsidRDefault="00B7732D" w:rsidP="00B7732D">
            <w:pPr>
              <w:shd w:val="clear" w:color="auto" w:fill="FFFFFF"/>
              <w:spacing w:after="0" w:line="240" w:lineRule="auto"/>
              <w:ind w:left="-31"/>
              <w:rPr>
                <w:rFonts w:ascii="Liberation Serif" w:hAnsi="Liberation Serif" w:cs="Arial"/>
                <w:color w:val="auto"/>
              </w:rPr>
            </w:pPr>
          </w:p>
        </w:tc>
        <w:tc>
          <w:tcPr>
            <w:tcW w:w="4961" w:type="dxa"/>
            <w:tcBorders>
              <w:top w:val="single" w:sz="4" w:space="0" w:color="auto"/>
              <w:left w:val="single" w:sz="4" w:space="0" w:color="auto"/>
              <w:bottom w:val="single" w:sz="4" w:space="0" w:color="auto"/>
              <w:right w:val="single" w:sz="4" w:space="0" w:color="auto"/>
            </w:tcBorders>
          </w:tcPr>
          <w:p w14:paraId="6516AAEF" w14:textId="7EEA915D" w:rsidR="00B7732D" w:rsidRPr="00F9290B" w:rsidRDefault="00B7732D" w:rsidP="00B7732D">
            <w:pPr>
              <w:spacing w:after="0" w:line="240" w:lineRule="auto"/>
              <w:rPr>
                <w:rFonts w:ascii="Liberation Serif" w:eastAsia="Times New Roman" w:hAnsi="Liberation Serif" w:cs="Arial"/>
                <w:color w:val="auto"/>
                <w:spacing w:val="-2"/>
                <w:bdr w:val="none" w:sz="0" w:space="0" w:color="auto" w:frame="1"/>
                <w:shd w:val="clear" w:color="auto" w:fill="FFFFFF"/>
              </w:rPr>
            </w:pPr>
            <w:r w:rsidRPr="00F9290B">
              <w:rPr>
                <w:rFonts w:ascii="Liberation Serif" w:eastAsia="Times New Roman" w:hAnsi="Liberation Serif" w:cs="Arial"/>
                <w:color w:val="auto"/>
                <w:spacing w:val="-2"/>
                <w:bdr w:val="none" w:sz="0" w:space="0" w:color="auto" w:frame="1"/>
                <w:shd w:val="clear" w:color="auto" w:fill="FFFFFF"/>
              </w:rPr>
              <w:t>Длина кабеля</w:t>
            </w:r>
            <w:r>
              <w:rPr>
                <w:rFonts w:ascii="Liberation Serif" w:eastAsia="Times New Roman" w:hAnsi="Liberation Serif" w:cs="Arial"/>
                <w:color w:val="auto"/>
                <w:spacing w:val="-2"/>
                <w:bdr w:val="none" w:sz="0" w:space="0" w:color="auto" w:frame="1"/>
                <w:shd w:val="clear" w:color="auto" w:fill="FFFFFF"/>
              </w:rPr>
              <w:t>, м</w:t>
            </w:r>
          </w:p>
        </w:tc>
        <w:tc>
          <w:tcPr>
            <w:tcW w:w="3969" w:type="dxa"/>
            <w:tcBorders>
              <w:top w:val="single" w:sz="4" w:space="0" w:color="auto"/>
              <w:left w:val="single" w:sz="4" w:space="0" w:color="auto"/>
              <w:bottom w:val="single" w:sz="4" w:space="0" w:color="auto"/>
              <w:right w:val="single" w:sz="4" w:space="0" w:color="auto"/>
            </w:tcBorders>
          </w:tcPr>
          <w:p w14:paraId="31A8840B" w14:textId="07D79C51" w:rsidR="00B7732D" w:rsidRPr="00F9290B" w:rsidRDefault="00B7732D" w:rsidP="00B7732D">
            <w:pPr>
              <w:spacing w:after="0" w:line="240" w:lineRule="auto"/>
              <w:rPr>
                <w:rFonts w:ascii="Liberation Serif" w:hAnsi="Liberation Serif" w:cstheme="minorHAnsi"/>
                <w:bCs/>
                <w:color w:val="auto"/>
              </w:rPr>
            </w:pPr>
            <w:r w:rsidRPr="00F9290B">
              <w:rPr>
                <w:rFonts w:ascii="Liberation Serif" w:hAnsi="Liberation Serif" w:cstheme="minorHAnsi"/>
                <w:bCs/>
                <w:color w:val="auto"/>
              </w:rPr>
              <w:t>Не менее 3</w:t>
            </w:r>
          </w:p>
        </w:tc>
        <w:tc>
          <w:tcPr>
            <w:tcW w:w="3119" w:type="dxa"/>
            <w:tcBorders>
              <w:left w:val="single" w:sz="4" w:space="0" w:color="auto"/>
              <w:right w:val="single" w:sz="4" w:space="0" w:color="auto"/>
            </w:tcBorders>
          </w:tcPr>
          <w:p w14:paraId="28DE5F15" w14:textId="12456B44" w:rsidR="00B7732D" w:rsidRPr="00F9290B" w:rsidRDefault="00B7732D" w:rsidP="00B7732D">
            <w:pPr>
              <w:spacing w:after="0" w:line="240" w:lineRule="auto"/>
              <w:jc w:val="center"/>
              <w:rPr>
                <w:rFonts w:ascii="Liberation Serif" w:hAnsi="Liberation Serif" w:cstheme="minorHAnsi"/>
                <w:bCs/>
                <w:color w:val="auto"/>
              </w:rPr>
            </w:pPr>
            <w:r w:rsidRPr="00F9290B">
              <w:rPr>
                <w:rFonts w:ascii="Liberation Serif" w:hAnsi="Liberation Serif" w:cstheme="minorHAnsi"/>
                <w:bCs/>
                <w:color w:val="auto"/>
              </w:rPr>
              <w:t>Конкретное значение</w:t>
            </w:r>
          </w:p>
        </w:tc>
      </w:tr>
    </w:tbl>
    <w:p w14:paraId="5A5A2DE4" w14:textId="4626ED6B" w:rsidR="00F7782B" w:rsidRPr="00F9290B" w:rsidRDefault="00583439" w:rsidP="00141084">
      <w:pPr>
        <w:spacing w:after="0" w:line="240" w:lineRule="auto"/>
        <w:jc w:val="both"/>
        <w:rPr>
          <w:rFonts w:ascii="Liberation Serif" w:hAnsi="Liberation Serif" w:cs="Arial"/>
          <w:bCs/>
          <w:color w:val="auto"/>
        </w:rPr>
      </w:pPr>
      <w:r w:rsidRPr="00F9290B">
        <w:rPr>
          <w:rFonts w:ascii="Liberation Serif" w:hAnsi="Liberation Serif" w:cs="Arial"/>
          <w:bCs/>
          <w:color w:val="auto"/>
        </w:rPr>
        <w:t xml:space="preserve">         </w:t>
      </w:r>
    </w:p>
    <w:p w14:paraId="2FA0F681" w14:textId="77777777" w:rsidR="00F7782B" w:rsidRPr="00F9290B" w:rsidRDefault="00F7782B" w:rsidP="00141084">
      <w:pPr>
        <w:spacing w:after="0" w:line="240" w:lineRule="auto"/>
        <w:jc w:val="both"/>
        <w:rPr>
          <w:rFonts w:ascii="Liberation Serif" w:hAnsi="Liberation Serif" w:cs="Arial"/>
          <w:bCs/>
          <w:color w:val="auto"/>
        </w:rPr>
      </w:pPr>
    </w:p>
    <w:p w14:paraId="0D8F530A" w14:textId="31345808" w:rsidR="00583439" w:rsidRPr="00F9290B" w:rsidRDefault="00CA01EA" w:rsidP="00F9290B">
      <w:pPr>
        <w:spacing w:after="0" w:line="240" w:lineRule="auto"/>
        <w:jc w:val="both"/>
        <w:rPr>
          <w:rFonts w:ascii="Liberation Serif" w:hAnsi="Liberation Serif" w:cs="Arial"/>
          <w:bCs/>
          <w:color w:val="auto"/>
        </w:rPr>
      </w:pPr>
      <w:r w:rsidRPr="00F9290B">
        <w:rPr>
          <w:rFonts w:ascii="Liberation Serif" w:hAnsi="Liberation Serif" w:cs="Arial"/>
          <w:bCs/>
          <w:color w:val="auto"/>
        </w:rPr>
        <w:lastRenderedPageBreak/>
        <w:tab/>
      </w:r>
    </w:p>
    <w:sectPr w:rsidR="00583439" w:rsidRPr="00F9290B" w:rsidSect="00CB2494">
      <w:pgSz w:w="16838" w:h="11906" w:orient="landscape"/>
      <w:pgMar w:top="720" w:right="720" w:bottom="720" w:left="72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DF57" w14:textId="77777777" w:rsidR="00CB2494" w:rsidRDefault="00CB2494" w:rsidP="00A10822">
      <w:pPr>
        <w:spacing w:after="0" w:line="240" w:lineRule="auto"/>
      </w:pPr>
      <w:r>
        <w:separator/>
      </w:r>
    </w:p>
  </w:endnote>
  <w:endnote w:type="continuationSeparator" w:id="0">
    <w:p w14:paraId="7F92CD23" w14:textId="77777777" w:rsidR="00CB2494" w:rsidRDefault="00CB2494" w:rsidP="00A1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11BC" w14:textId="77777777" w:rsidR="00CB2494" w:rsidRDefault="00CB2494" w:rsidP="00A10822">
      <w:pPr>
        <w:spacing w:after="0" w:line="240" w:lineRule="auto"/>
      </w:pPr>
      <w:r>
        <w:separator/>
      </w:r>
    </w:p>
  </w:footnote>
  <w:footnote w:type="continuationSeparator" w:id="0">
    <w:p w14:paraId="0E208CEE" w14:textId="77777777" w:rsidR="00CB2494" w:rsidRDefault="00CB2494" w:rsidP="00A10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128"/>
    <w:multiLevelType w:val="hybridMultilevel"/>
    <w:tmpl w:val="8A02FDD0"/>
    <w:lvl w:ilvl="0" w:tplc="04190001">
      <w:start w:val="1"/>
      <w:numFmt w:val="bullet"/>
      <w:lvlText w:val=""/>
      <w:lvlJc w:val="left"/>
      <w:pPr>
        <w:ind w:left="689" w:hanging="360"/>
      </w:pPr>
      <w:rPr>
        <w:rFonts w:ascii="Symbol" w:hAnsi="Symbol" w:hint="default"/>
      </w:rPr>
    </w:lvl>
    <w:lvl w:ilvl="1" w:tplc="04190003" w:tentative="1">
      <w:start w:val="1"/>
      <w:numFmt w:val="bullet"/>
      <w:lvlText w:val="o"/>
      <w:lvlJc w:val="left"/>
      <w:pPr>
        <w:ind w:left="1409" w:hanging="360"/>
      </w:pPr>
      <w:rPr>
        <w:rFonts w:ascii="Courier New" w:hAnsi="Courier New" w:cs="Courier New" w:hint="default"/>
      </w:rPr>
    </w:lvl>
    <w:lvl w:ilvl="2" w:tplc="04190005" w:tentative="1">
      <w:start w:val="1"/>
      <w:numFmt w:val="bullet"/>
      <w:lvlText w:val=""/>
      <w:lvlJc w:val="left"/>
      <w:pPr>
        <w:ind w:left="2129" w:hanging="360"/>
      </w:pPr>
      <w:rPr>
        <w:rFonts w:ascii="Wingdings" w:hAnsi="Wingdings" w:hint="default"/>
      </w:rPr>
    </w:lvl>
    <w:lvl w:ilvl="3" w:tplc="04190001" w:tentative="1">
      <w:start w:val="1"/>
      <w:numFmt w:val="bullet"/>
      <w:lvlText w:val=""/>
      <w:lvlJc w:val="left"/>
      <w:pPr>
        <w:ind w:left="2849" w:hanging="360"/>
      </w:pPr>
      <w:rPr>
        <w:rFonts w:ascii="Symbol" w:hAnsi="Symbol" w:hint="default"/>
      </w:rPr>
    </w:lvl>
    <w:lvl w:ilvl="4" w:tplc="04190003" w:tentative="1">
      <w:start w:val="1"/>
      <w:numFmt w:val="bullet"/>
      <w:lvlText w:val="o"/>
      <w:lvlJc w:val="left"/>
      <w:pPr>
        <w:ind w:left="3569" w:hanging="360"/>
      </w:pPr>
      <w:rPr>
        <w:rFonts w:ascii="Courier New" w:hAnsi="Courier New" w:cs="Courier New" w:hint="default"/>
      </w:rPr>
    </w:lvl>
    <w:lvl w:ilvl="5" w:tplc="04190005" w:tentative="1">
      <w:start w:val="1"/>
      <w:numFmt w:val="bullet"/>
      <w:lvlText w:val=""/>
      <w:lvlJc w:val="left"/>
      <w:pPr>
        <w:ind w:left="4289" w:hanging="360"/>
      </w:pPr>
      <w:rPr>
        <w:rFonts w:ascii="Wingdings" w:hAnsi="Wingdings" w:hint="default"/>
      </w:rPr>
    </w:lvl>
    <w:lvl w:ilvl="6" w:tplc="04190001" w:tentative="1">
      <w:start w:val="1"/>
      <w:numFmt w:val="bullet"/>
      <w:lvlText w:val=""/>
      <w:lvlJc w:val="left"/>
      <w:pPr>
        <w:ind w:left="5009" w:hanging="360"/>
      </w:pPr>
      <w:rPr>
        <w:rFonts w:ascii="Symbol" w:hAnsi="Symbol" w:hint="default"/>
      </w:rPr>
    </w:lvl>
    <w:lvl w:ilvl="7" w:tplc="04190003" w:tentative="1">
      <w:start w:val="1"/>
      <w:numFmt w:val="bullet"/>
      <w:lvlText w:val="o"/>
      <w:lvlJc w:val="left"/>
      <w:pPr>
        <w:ind w:left="5729" w:hanging="360"/>
      </w:pPr>
      <w:rPr>
        <w:rFonts w:ascii="Courier New" w:hAnsi="Courier New" w:cs="Courier New" w:hint="default"/>
      </w:rPr>
    </w:lvl>
    <w:lvl w:ilvl="8" w:tplc="04190005" w:tentative="1">
      <w:start w:val="1"/>
      <w:numFmt w:val="bullet"/>
      <w:lvlText w:val=""/>
      <w:lvlJc w:val="left"/>
      <w:pPr>
        <w:ind w:left="6449" w:hanging="360"/>
      </w:pPr>
      <w:rPr>
        <w:rFonts w:ascii="Wingdings" w:hAnsi="Wingdings" w:hint="default"/>
      </w:rPr>
    </w:lvl>
  </w:abstractNum>
  <w:abstractNum w:abstractNumId="1" w15:restartNumberingAfterBreak="0">
    <w:nsid w:val="098159C3"/>
    <w:multiLevelType w:val="multilevel"/>
    <w:tmpl w:val="AFB8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B4974"/>
    <w:multiLevelType w:val="multilevel"/>
    <w:tmpl w:val="57BA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42DAE"/>
    <w:multiLevelType w:val="multilevel"/>
    <w:tmpl w:val="638E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E6683"/>
    <w:multiLevelType w:val="multilevel"/>
    <w:tmpl w:val="F024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330C1"/>
    <w:multiLevelType w:val="multilevel"/>
    <w:tmpl w:val="33D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907B6"/>
    <w:multiLevelType w:val="multilevel"/>
    <w:tmpl w:val="27F0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A1192"/>
    <w:multiLevelType w:val="multilevel"/>
    <w:tmpl w:val="877E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DA57CB"/>
    <w:multiLevelType w:val="multilevel"/>
    <w:tmpl w:val="89AA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B0DD4"/>
    <w:multiLevelType w:val="multilevel"/>
    <w:tmpl w:val="77E6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6E6CF3"/>
    <w:multiLevelType w:val="multilevel"/>
    <w:tmpl w:val="08CA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B5910"/>
    <w:multiLevelType w:val="multilevel"/>
    <w:tmpl w:val="EA5E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6379B"/>
    <w:multiLevelType w:val="multilevel"/>
    <w:tmpl w:val="FC3E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863538"/>
    <w:multiLevelType w:val="multilevel"/>
    <w:tmpl w:val="EBA2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F0218"/>
    <w:multiLevelType w:val="multilevel"/>
    <w:tmpl w:val="EAF0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A0497F"/>
    <w:multiLevelType w:val="multilevel"/>
    <w:tmpl w:val="AC04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60E5E"/>
    <w:multiLevelType w:val="multilevel"/>
    <w:tmpl w:val="C0F2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F10779"/>
    <w:multiLevelType w:val="multilevel"/>
    <w:tmpl w:val="D2DE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553BDF"/>
    <w:multiLevelType w:val="multilevel"/>
    <w:tmpl w:val="329C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BA3521"/>
    <w:multiLevelType w:val="multilevel"/>
    <w:tmpl w:val="DF90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84DCC"/>
    <w:multiLevelType w:val="multilevel"/>
    <w:tmpl w:val="B93E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710D2"/>
    <w:multiLevelType w:val="multilevel"/>
    <w:tmpl w:val="108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395851">
    <w:abstractNumId w:val="7"/>
  </w:num>
  <w:num w:numId="2" w16cid:durableId="878318125">
    <w:abstractNumId w:val="2"/>
  </w:num>
  <w:num w:numId="3" w16cid:durableId="560948119">
    <w:abstractNumId w:val="17"/>
  </w:num>
  <w:num w:numId="4" w16cid:durableId="1005521399">
    <w:abstractNumId w:val="6"/>
  </w:num>
  <w:num w:numId="5" w16cid:durableId="1099108022">
    <w:abstractNumId w:val="8"/>
  </w:num>
  <w:num w:numId="6" w16cid:durableId="491212986">
    <w:abstractNumId w:val="10"/>
  </w:num>
  <w:num w:numId="7" w16cid:durableId="1514225314">
    <w:abstractNumId w:val="11"/>
  </w:num>
  <w:num w:numId="8" w16cid:durableId="1392575035">
    <w:abstractNumId w:val="4"/>
  </w:num>
  <w:num w:numId="9" w16cid:durableId="1074088138">
    <w:abstractNumId w:val="1"/>
  </w:num>
  <w:num w:numId="10" w16cid:durableId="1746143797">
    <w:abstractNumId w:val="9"/>
  </w:num>
  <w:num w:numId="11" w16cid:durableId="980117068">
    <w:abstractNumId w:val="19"/>
  </w:num>
  <w:num w:numId="12" w16cid:durableId="494348342">
    <w:abstractNumId w:val="12"/>
  </w:num>
  <w:num w:numId="13" w16cid:durableId="1354459549">
    <w:abstractNumId w:val="5"/>
  </w:num>
  <w:num w:numId="14" w16cid:durableId="495651626">
    <w:abstractNumId w:val="13"/>
  </w:num>
  <w:num w:numId="15" w16cid:durableId="653264090">
    <w:abstractNumId w:val="3"/>
  </w:num>
  <w:num w:numId="16" w16cid:durableId="1051998684">
    <w:abstractNumId w:val="20"/>
  </w:num>
  <w:num w:numId="17" w16cid:durableId="111678913">
    <w:abstractNumId w:val="16"/>
  </w:num>
  <w:num w:numId="18" w16cid:durableId="256595443">
    <w:abstractNumId w:val="14"/>
  </w:num>
  <w:num w:numId="19" w16cid:durableId="224605816">
    <w:abstractNumId w:val="15"/>
  </w:num>
  <w:num w:numId="20" w16cid:durableId="176431342">
    <w:abstractNumId w:val="0"/>
  </w:num>
  <w:num w:numId="21" w16cid:durableId="475143966">
    <w:abstractNumId w:val="18"/>
  </w:num>
  <w:num w:numId="22" w16cid:durableId="409237621">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EC"/>
    <w:rsid w:val="000122DA"/>
    <w:rsid w:val="00014589"/>
    <w:rsid w:val="000212DE"/>
    <w:rsid w:val="000275AA"/>
    <w:rsid w:val="0003165F"/>
    <w:rsid w:val="00032141"/>
    <w:rsid w:val="00032BBD"/>
    <w:rsid w:val="00033518"/>
    <w:rsid w:val="00037AA7"/>
    <w:rsid w:val="00041DE1"/>
    <w:rsid w:val="000455D1"/>
    <w:rsid w:val="000557E8"/>
    <w:rsid w:val="00066937"/>
    <w:rsid w:val="00070E70"/>
    <w:rsid w:val="00073A60"/>
    <w:rsid w:val="00076841"/>
    <w:rsid w:val="000768D9"/>
    <w:rsid w:val="0008719D"/>
    <w:rsid w:val="000A0FC3"/>
    <w:rsid w:val="000B04CF"/>
    <w:rsid w:val="000B6E18"/>
    <w:rsid w:val="000D15EC"/>
    <w:rsid w:val="000D291D"/>
    <w:rsid w:val="000D6138"/>
    <w:rsid w:val="000E583D"/>
    <w:rsid w:val="000F3285"/>
    <w:rsid w:val="000F7C86"/>
    <w:rsid w:val="0010571C"/>
    <w:rsid w:val="001113E5"/>
    <w:rsid w:val="00114D66"/>
    <w:rsid w:val="00122579"/>
    <w:rsid w:val="001270CB"/>
    <w:rsid w:val="001369FD"/>
    <w:rsid w:val="00141084"/>
    <w:rsid w:val="00142A32"/>
    <w:rsid w:val="00142F7B"/>
    <w:rsid w:val="00147AAB"/>
    <w:rsid w:val="00151741"/>
    <w:rsid w:val="00152FD8"/>
    <w:rsid w:val="001557CE"/>
    <w:rsid w:val="00163EFA"/>
    <w:rsid w:val="00170E14"/>
    <w:rsid w:val="00171971"/>
    <w:rsid w:val="00171FF8"/>
    <w:rsid w:val="00175D34"/>
    <w:rsid w:val="001771E8"/>
    <w:rsid w:val="00181866"/>
    <w:rsid w:val="00192309"/>
    <w:rsid w:val="001B10ED"/>
    <w:rsid w:val="001B4A0B"/>
    <w:rsid w:val="001B5BB2"/>
    <w:rsid w:val="001B75EC"/>
    <w:rsid w:val="001C011C"/>
    <w:rsid w:val="001C6494"/>
    <w:rsid w:val="001C78AE"/>
    <w:rsid w:val="001D55C0"/>
    <w:rsid w:val="001E2913"/>
    <w:rsid w:val="001E72F6"/>
    <w:rsid w:val="001F237A"/>
    <w:rsid w:val="002155EC"/>
    <w:rsid w:val="0023034E"/>
    <w:rsid w:val="002335E6"/>
    <w:rsid w:val="00242091"/>
    <w:rsid w:val="00242AC2"/>
    <w:rsid w:val="00255DB2"/>
    <w:rsid w:val="0025672F"/>
    <w:rsid w:val="00257761"/>
    <w:rsid w:val="0026205F"/>
    <w:rsid w:val="00271560"/>
    <w:rsid w:val="00273DC7"/>
    <w:rsid w:val="00282E31"/>
    <w:rsid w:val="00285070"/>
    <w:rsid w:val="00285D18"/>
    <w:rsid w:val="00293535"/>
    <w:rsid w:val="002B4CEA"/>
    <w:rsid w:val="002D17DB"/>
    <w:rsid w:val="002D386D"/>
    <w:rsid w:val="002D568B"/>
    <w:rsid w:val="002F4398"/>
    <w:rsid w:val="002F5740"/>
    <w:rsid w:val="00303125"/>
    <w:rsid w:val="00303A66"/>
    <w:rsid w:val="00303CFE"/>
    <w:rsid w:val="00307243"/>
    <w:rsid w:val="00312092"/>
    <w:rsid w:val="00340EC6"/>
    <w:rsid w:val="00361ADD"/>
    <w:rsid w:val="003648D2"/>
    <w:rsid w:val="00371A9E"/>
    <w:rsid w:val="00372DBA"/>
    <w:rsid w:val="00385075"/>
    <w:rsid w:val="00390A80"/>
    <w:rsid w:val="003A08BB"/>
    <w:rsid w:val="003A18D2"/>
    <w:rsid w:val="003E29AC"/>
    <w:rsid w:val="003F13D6"/>
    <w:rsid w:val="003F2671"/>
    <w:rsid w:val="003F34D3"/>
    <w:rsid w:val="00402EE5"/>
    <w:rsid w:val="0040550C"/>
    <w:rsid w:val="004107F5"/>
    <w:rsid w:val="00410E34"/>
    <w:rsid w:val="00420B2D"/>
    <w:rsid w:val="00422AFF"/>
    <w:rsid w:val="00423EF1"/>
    <w:rsid w:val="00445C0B"/>
    <w:rsid w:val="00453D1E"/>
    <w:rsid w:val="004546FE"/>
    <w:rsid w:val="004605C8"/>
    <w:rsid w:val="00460E4E"/>
    <w:rsid w:val="0046181E"/>
    <w:rsid w:val="004657D0"/>
    <w:rsid w:val="004660C8"/>
    <w:rsid w:val="00474D37"/>
    <w:rsid w:val="004841F0"/>
    <w:rsid w:val="0049123A"/>
    <w:rsid w:val="00493BEB"/>
    <w:rsid w:val="004A4729"/>
    <w:rsid w:val="004B08B8"/>
    <w:rsid w:val="004B4136"/>
    <w:rsid w:val="004C2EAE"/>
    <w:rsid w:val="004F18E7"/>
    <w:rsid w:val="0050259D"/>
    <w:rsid w:val="00504976"/>
    <w:rsid w:val="00507824"/>
    <w:rsid w:val="00511AA6"/>
    <w:rsid w:val="0051474E"/>
    <w:rsid w:val="00515695"/>
    <w:rsid w:val="00542854"/>
    <w:rsid w:val="005475DB"/>
    <w:rsid w:val="00550B8C"/>
    <w:rsid w:val="005718C9"/>
    <w:rsid w:val="0057354F"/>
    <w:rsid w:val="00583439"/>
    <w:rsid w:val="00586EE7"/>
    <w:rsid w:val="00592EA4"/>
    <w:rsid w:val="00595C5C"/>
    <w:rsid w:val="0059713F"/>
    <w:rsid w:val="005A57AF"/>
    <w:rsid w:val="005A7DD5"/>
    <w:rsid w:val="005B1AE9"/>
    <w:rsid w:val="005C196B"/>
    <w:rsid w:val="005C381D"/>
    <w:rsid w:val="005C39E2"/>
    <w:rsid w:val="005C638D"/>
    <w:rsid w:val="005D6C35"/>
    <w:rsid w:val="005D7793"/>
    <w:rsid w:val="005D7E8F"/>
    <w:rsid w:val="005F0556"/>
    <w:rsid w:val="00600421"/>
    <w:rsid w:val="00605151"/>
    <w:rsid w:val="00605362"/>
    <w:rsid w:val="00610624"/>
    <w:rsid w:val="00614AD0"/>
    <w:rsid w:val="006263CC"/>
    <w:rsid w:val="0062667A"/>
    <w:rsid w:val="006341CE"/>
    <w:rsid w:val="00637262"/>
    <w:rsid w:val="0064377C"/>
    <w:rsid w:val="00644397"/>
    <w:rsid w:val="00646672"/>
    <w:rsid w:val="00647893"/>
    <w:rsid w:val="0065556F"/>
    <w:rsid w:val="0065573D"/>
    <w:rsid w:val="00663473"/>
    <w:rsid w:val="00666112"/>
    <w:rsid w:val="00681176"/>
    <w:rsid w:val="006838E7"/>
    <w:rsid w:val="006856F9"/>
    <w:rsid w:val="00691DF8"/>
    <w:rsid w:val="006921E9"/>
    <w:rsid w:val="0069449A"/>
    <w:rsid w:val="00695967"/>
    <w:rsid w:val="006B05B8"/>
    <w:rsid w:val="006C030C"/>
    <w:rsid w:val="006D4840"/>
    <w:rsid w:val="006E054B"/>
    <w:rsid w:val="006E5060"/>
    <w:rsid w:val="006E5BC9"/>
    <w:rsid w:val="006F285C"/>
    <w:rsid w:val="00713A6C"/>
    <w:rsid w:val="00724BD6"/>
    <w:rsid w:val="00725320"/>
    <w:rsid w:val="0072698C"/>
    <w:rsid w:val="0073690B"/>
    <w:rsid w:val="00750178"/>
    <w:rsid w:val="00756BE2"/>
    <w:rsid w:val="007750E0"/>
    <w:rsid w:val="00776A5D"/>
    <w:rsid w:val="00776D2B"/>
    <w:rsid w:val="00780EB3"/>
    <w:rsid w:val="00782693"/>
    <w:rsid w:val="00785FE3"/>
    <w:rsid w:val="0079720F"/>
    <w:rsid w:val="00797793"/>
    <w:rsid w:val="007A2D3B"/>
    <w:rsid w:val="007B2039"/>
    <w:rsid w:val="007B79AD"/>
    <w:rsid w:val="007C36EB"/>
    <w:rsid w:val="007C5BB2"/>
    <w:rsid w:val="007D6FE5"/>
    <w:rsid w:val="007E7117"/>
    <w:rsid w:val="007E7E71"/>
    <w:rsid w:val="007F6E1F"/>
    <w:rsid w:val="00805E68"/>
    <w:rsid w:val="00811951"/>
    <w:rsid w:val="00816615"/>
    <w:rsid w:val="00862B29"/>
    <w:rsid w:val="00870439"/>
    <w:rsid w:val="00874A05"/>
    <w:rsid w:val="00893F18"/>
    <w:rsid w:val="00895317"/>
    <w:rsid w:val="008A23A2"/>
    <w:rsid w:val="008B59C3"/>
    <w:rsid w:val="008B6650"/>
    <w:rsid w:val="008C781C"/>
    <w:rsid w:val="008D127C"/>
    <w:rsid w:val="008D14DD"/>
    <w:rsid w:val="008D21D3"/>
    <w:rsid w:val="008D4594"/>
    <w:rsid w:val="008D6D9A"/>
    <w:rsid w:val="008D7891"/>
    <w:rsid w:val="008D7A44"/>
    <w:rsid w:val="008F275F"/>
    <w:rsid w:val="009149F9"/>
    <w:rsid w:val="009171A9"/>
    <w:rsid w:val="00917341"/>
    <w:rsid w:val="00922CC5"/>
    <w:rsid w:val="00924B69"/>
    <w:rsid w:val="00924F3F"/>
    <w:rsid w:val="00937862"/>
    <w:rsid w:val="00941379"/>
    <w:rsid w:val="009421AE"/>
    <w:rsid w:val="0094430C"/>
    <w:rsid w:val="00947645"/>
    <w:rsid w:val="009513ED"/>
    <w:rsid w:val="00955BD3"/>
    <w:rsid w:val="00961674"/>
    <w:rsid w:val="009653B1"/>
    <w:rsid w:val="00971DB6"/>
    <w:rsid w:val="00982222"/>
    <w:rsid w:val="009911BF"/>
    <w:rsid w:val="009A3BA1"/>
    <w:rsid w:val="009A7BED"/>
    <w:rsid w:val="009B0789"/>
    <w:rsid w:val="009B31F4"/>
    <w:rsid w:val="009B7B14"/>
    <w:rsid w:val="009C3765"/>
    <w:rsid w:val="009D10D9"/>
    <w:rsid w:val="009D36CD"/>
    <w:rsid w:val="009D7EF8"/>
    <w:rsid w:val="009E0C5E"/>
    <w:rsid w:val="009E28B2"/>
    <w:rsid w:val="009E7141"/>
    <w:rsid w:val="009F57DE"/>
    <w:rsid w:val="00A01985"/>
    <w:rsid w:val="00A0658F"/>
    <w:rsid w:val="00A10822"/>
    <w:rsid w:val="00A1785B"/>
    <w:rsid w:val="00A20E27"/>
    <w:rsid w:val="00A22CAF"/>
    <w:rsid w:val="00A238EF"/>
    <w:rsid w:val="00A272A5"/>
    <w:rsid w:val="00A31258"/>
    <w:rsid w:val="00A37AE5"/>
    <w:rsid w:val="00A411BB"/>
    <w:rsid w:val="00A45D31"/>
    <w:rsid w:val="00A52B1D"/>
    <w:rsid w:val="00A55143"/>
    <w:rsid w:val="00A62B17"/>
    <w:rsid w:val="00A65BFF"/>
    <w:rsid w:val="00A861DD"/>
    <w:rsid w:val="00A8769D"/>
    <w:rsid w:val="00AA1D2E"/>
    <w:rsid w:val="00AB44E1"/>
    <w:rsid w:val="00AB613F"/>
    <w:rsid w:val="00AC6175"/>
    <w:rsid w:val="00AD016B"/>
    <w:rsid w:val="00AD074A"/>
    <w:rsid w:val="00AE23E9"/>
    <w:rsid w:val="00AE4540"/>
    <w:rsid w:val="00AE674F"/>
    <w:rsid w:val="00AF3A16"/>
    <w:rsid w:val="00B0110F"/>
    <w:rsid w:val="00B0228F"/>
    <w:rsid w:val="00B04A46"/>
    <w:rsid w:val="00B10E78"/>
    <w:rsid w:val="00B12D1B"/>
    <w:rsid w:val="00B133E9"/>
    <w:rsid w:val="00B34E4F"/>
    <w:rsid w:val="00B6399D"/>
    <w:rsid w:val="00B66F20"/>
    <w:rsid w:val="00B73930"/>
    <w:rsid w:val="00B73E76"/>
    <w:rsid w:val="00B7732D"/>
    <w:rsid w:val="00B9060D"/>
    <w:rsid w:val="00BB04F5"/>
    <w:rsid w:val="00BC29B1"/>
    <w:rsid w:val="00BD02BD"/>
    <w:rsid w:val="00BD28DF"/>
    <w:rsid w:val="00BE6912"/>
    <w:rsid w:val="00C174BA"/>
    <w:rsid w:val="00C219F2"/>
    <w:rsid w:val="00C2728B"/>
    <w:rsid w:val="00C655FD"/>
    <w:rsid w:val="00C66227"/>
    <w:rsid w:val="00C67C10"/>
    <w:rsid w:val="00C82688"/>
    <w:rsid w:val="00C82B7D"/>
    <w:rsid w:val="00C958BA"/>
    <w:rsid w:val="00C96C34"/>
    <w:rsid w:val="00CA01EA"/>
    <w:rsid w:val="00CA6C49"/>
    <w:rsid w:val="00CB2494"/>
    <w:rsid w:val="00CD3B03"/>
    <w:rsid w:val="00CD58CA"/>
    <w:rsid w:val="00CD596D"/>
    <w:rsid w:val="00CD6030"/>
    <w:rsid w:val="00CE5B31"/>
    <w:rsid w:val="00D16D4C"/>
    <w:rsid w:val="00D17F0E"/>
    <w:rsid w:val="00D25132"/>
    <w:rsid w:val="00D25C06"/>
    <w:rsid w:val="00D26C97"/>
    <w:rsid w:val="00D3395D"/>
    <w:rsid w:val="00D35A30"/>
    <w:rsid w:val="00D35AD8"/>
    <w:rsid w:val="00D414E4"/>
    <w:rsid w:val="00D42866"/>
    <w:rsid w:val="00D44854"/>
    <w:rsid w:val="00D5085E"/>
    <w:rsid w:val="00D5210D"/>
    <w:rsid w:val="00D56809"/>
    <w:rsid w:val="00D62BE1"/>
    <w:rsid w:val="00D62CF5"/>
    <w:rsid w:val="00D71109"/>
    <w:rsid w:val="00D72424"/>
    <w:rsid w:val="00D86537"/>
    <w:rsid w:val="00DA03FD"/>
    <w:rsid w:val="00DA7884"/>
    <w:rsid w:val="00DB00EC"/>
    <w:rsid w:val="00DB42FA"/>
    <w:rsid w:val="00DC23E7"/>
    <w:rsid w:val="00DD6467"/>
    <w:rsid w:val="00DE27E4"/>
    <w:rsid w:val="00DF0D12"/>
    <w:rsid w:val="00DF0FA9"/>
    <w:rsid w:val="00DF40FE"/>
    <w:rsid w:val="00E01934"/>
    <w:rsid w:val="00E034DB"/>
    <w:rsid w:val="00E05890"/>
    <w:rsid w:val="00E108A0"/>
    <w:rsid w:val="00E16403"/>
    <w:rsid w:val="00E17444"/>
    <w:rsid w:val="00E2004A"/>
    <w:rsid w:val="00E22C07"/>
    <w:rsid w:val="00E24E0C"/>
    <w:rsid w:val="00E30C21"/>
    <w:rsid w:val="00E34DB0"/>
    <w:rsid w:val="00E46CBA"/>
    <w:rsid w:val="00E47AE1"/>
    <w:rsid w:val="00E515F8"/>
    <w:rsid w:val="00E52077"/>
    <w:rsid w:val="00E54FAC"/>
    <w:rsid w:val="00E550C9"/>
    <w:rsid w:val="00E6001D"/>
    <w:rsid w:val="00E66776"/>
    <w:rsid w:val="00E704E9"/>
    <w:rsid w:val="00E70ADF"/>
    <w:rsid w:val="00E71A85"/>
    <w:rsid w:val="00E7255B"/>
    <w:rsid w:val="00E93721"/>
    <w:rsid w:val="00E9477E"/>
    <w:rsid w:val="00E9708B"/>
    <w:rsid w:val="00EA254E"/>
    <w:rsid w:val="00EA5E42"/>
    <w:rsid w:val="00EB16D8"/>
    <w:rsid w:val="00EC0D2B"/>
    <w:rsid w:val="00EC20B2"/>
    <w:rsid w:val="00EC5291"/>
    <w:rsid w:val="00EF4120"/>
    <w:rsid w:val="00EF682C"/>
    <w:rsid w:val="00EF68F4"/>
    <w:rsid w:val="00F01743"/>
    <w:rsid w:val="00F03235"/>
    <w:rsid w:val="00F03CFA"/>
    <w:rsid w:val="00F04E71"/>
    <w:rsid w:val="00F1077E"/>
    <w:rsid w:val="00F11A27"/>
    <w:rsid w:val="00F136FF"/>
    <w:rsid w:val="00F14E44"/>
    <w:rsid w:val="00F17883"/>
    <w:rsid w:val="00F22338"/>
    <w:rsid w:val="00F2336F"/>
    <w:rsid w:val="00F36134"/>
    <w:rsid w:val="00F373BE"/>
    <w:rsid w:val="00F46D8A"/>
    <w:rsid w:val="00F47F9B"/>
    <w:rsid w:val="00F52FCF"/>
    <w:rsid w:val="00F5518A"/>
    <w:rsid w:val="00F55441"/>
    <w:rsid w:val="00F575A2"/>
    <w:rsid w:val="00F72E81"/>
    <w:rsid w:val="00F7782B"/>
    <w:rsid w:val="00F828F7"/>
    <w:rsid w:val="00F84278"/>
    <w:rsid w:val="00F9290B"/>
    <w:rsid w:val="00F92E7F"/>
    <w:rsid w:val="00F94C80"/>
    <w:rsid w:val="00F960A1"/>
    <w:rsid w:val="00FB2762"/>
    <w:rsid w:val="00FB2818"/>
    <w:rsid w:val="00FC1A7B"/>
    <w:rsid w:val="00FD43D8"/>
    <w:rsid w:val="00FD6A2F"/>
    <w:rsid w:val="00FD7D66"/>
    <w:rsid w:val="00FE2D66"/>
    <w:rsid w:val="00FF0C98"/>
    <w:rsid w:val="00FF6811"/>
    <w:rsid w:val="00FF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282C"/>
  <w15:docId w15:val="{7C3F8A28-9334-4FEC-BE4D-BA9326D8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basedOn w:val="a"/>
    <w:next w:val="a"/>
    <w:link w:val="10"/>
    <w:uiPriority w:val="9"/>
    <w:qFormat/>
    <w:rsid w:val="00E174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257761"/>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C21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7354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354F"/>
    <w:rPr>
      <w:rFonts w:ascii="Segoe UI" w:eastAsia="Calibri" w:hAnsi="Segoe UI" w:cs="Segoe UI"/>
      <w:color w:val="000000"/>
      <w:sz w:val="18"/>
      <w:szCs w:val="18"/>
    </w:rPr>
  </w:style>
  <w:style w:type="paragraph" w:styleId="a6">
    <w:name w:val="No Spacing"/>
    <w:link w:val="a7"/>
    <w:uiPriority w:val="1"/>
    <w:qFormat/>
    <w:rsid w:val="00E2004A"/>
    <w:pPr>
      <w:spacing w:after="0" w:line="240" w:lineRule="auto"/>
    </w:pPr>
    <w:rPr>
      <w:rFonts w:eastAsiaTheme="minorHAnsi"/>
      <w:lang w:eastAsia="en-US"/>
    </w:rPr>
  </w:style>
  <w:style w:type="character" w:customStyle="1" w:styleId="a7">
    <w:name w:val="Без интервала Знак"/>
    <w:link w:val="a6"/>
    <w:rsid w:val="00E2004A"/>
    <w:rPr>
      <w:rFonts w:eastAsiaTheme="minorHAnsi"/>
      <w:lang w:eastAsia="en-US"/>
    </w:rPr>
  </w:style>
  <w:style w:type="character" w:styleId="a8">
    <w:name w:val="Hyperlink"/>
    <w:unhideWhenUsed/>
    <w:rsid w:val="00A10822"/>
    <w:rPr>
      <w:color w:val="0000FF"/>
      <w:u w:val="single"/>
    </w:rPr>
  </w:style>
  <w:style w:type="paragraph" w:customStyle="1" w:styleId="ConsPlusNormal">
    <w:name w:val="ConsPlusNormal"/>
    <w:link w:val="ConsPlusNormal0"/>
    <w:rsid w:val="00A10822"/>
    <w:pPr>
      <w:autoSpaceDE w:val="0"/>
      <w:autoSpaceDN w:val="0"/>
      <w:adjustRightInd w:val="0"/>
      <w:spacing w:after="0" w:line="240" w:lineRule="auto"/>
      <w:ind w:firstLine="720"/>
    </w:pPr>
    <w:rPr>
      <w:rFonts w:ascii="Wingdings" w:eastAsia="Symbol" w:hAnsi="Wingdings" w:cs="Wingdings"/>
      <w:sz w:val="20"/>
      <w:szCs w:val="20"/>
    </w:rPr>
  </w:style>
  <w:style w:type="character" w:customStyle="1" w:styleId="ConsPlusNormal0">
    <w:name w:val="ConsPlusNormal Знак"/>
    <w:link w:val="ConsPlusNormal"/>
    <w:locked/>
    <w:rsid w:val="00A10822"/>
    <w:rPr>
      <w:rFonts w:ascii="Wingdings" w:eastAsia="Symbol" w:hAnsi="Wingdings" w:cs="Wingdings"/>
      <w:sz w:val="20"/>
      <w:szCs w:val="20"/>
    </w:rPr>
  </w:style>
  <w:style w:type="paragraph" w:styleId="a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1,Знак Знак Знак Знак Знак1,Знак Знак Знак Знак Знак,Знак Знак Знак Знак Знак Знак"/>
    <w:basedOn w:val="a"/>
    <w:link w:val="aa"/>
    <w:unhideWhenUsed/>
    <w:rsid w:val="00A10822"/>
    <w:pPr>
      <w:spacing w:after="0" w:line="240" w:lineRule="auto"/>
    </w:pPr>
    <w:rPr>
      <w:rFonts w:ascii="ヒラギノ角ゴ Pro W3" w:eastAsia="ヒラギノ角ゴ Pro W3" w:hAnsi="ヒラギノ角ゴ Pro W3" w:cs="Symbol"/>
      <w:color w:val="auto"/>
      <w:sz w:val="20"/>
      <w:szCs w:val="20"/>
      <w:lang w:eastAsia="en-US"/>
    </w:rPr>
  </w:style>
  <w:style w:type="character" w:customStyle="1" w:styleId="a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1 Знак,Знак Знак Знак Знак Знак1 Знак"/>
    <w:basedOn w:val="a0"/>
    <w:link w:val="a9"/>
    <w:rsid w:val="00A10822"/>
    <w:rPr>
      <w:rFonts w:ascii="ヒラギノ角ゴ Pro W3" w:eastAsia="ヒラギノ角ゴ Pro W3" w:hAnsi="ヒラギノ角ゴ Pro W3" w:cs="Symbol"/>
      <w:sz w:val="20"/>
      <w:szCs w:val="20"/>
      <w:lang w:eastAsia="en-US"/>
    </w:rPr>
  </w:style>
  <w:style w:type="character" w:styleId="ab">
    <w:name w:val="footnote reference"/>
    <w:unhideWhenUsed/>
    <w:rsid w:val="00A10822"/>
    <w:rPr>
      <w:vertAlign w:val="superscript"/>
    </w:rPr>
  </w:style>
  <w:style w:type="paragraph" w:customStyle="1" w:styleId="mediumtext">
    <w:name w:val="mediumtext"/>
    <w:basedOn w:val="a"/>
    <w:rsid w:val="00122579"/>
    <w:pPr>
      <w:widowControl w:val="0"/>
      <w:suppressAutoHyphens/>
      <w:spacing w:after="0" w:line="100" w:lineRule="atLeast"/>
    </w:pPr>
    <w:rPr>
      <w:rFonts w:ascii="Times New Roman" w:eastAsia="Lucida Sans Unicode" w:hAnsi="Times New Roman" w:cs="Tahoma"/>
      <w:color w:val="auto"/>
      <w:kern w:val="1"/>
      <w:sz w:val="20"/>
      <w:szCs w:val="24"/>
      <w:lang w:bidi="ru-RU"/>
    </w:rPr>
  </w:style>
  <w:style w:type="paragraph" w:customStyle="1" w:styleId="ac">
    <w:name w:val="Рисунки"/>
    <w:basedOn w:val="a"/>
    <w:uiPriority w:val="99"/>
    <w:rsid w:val="00122579"/>
    <w:pPr>
      <w:spacing w:after="0" w:line="240" w:lineRule="auto"/>
      <w:jc w:val="center"/>
    </w:pPr>
    <w:rPr>
      <w:rFonts w:ascii="Arial" w:eastAsia="Times New Roman" w:hAnsi="Arial" w:cs="Times New Roman"/>
      <w:color w:val="auto"/>
      <w:sz w:val="20"/>
      <w:szCs w:val="20"/>
      <w:lang w:eastAsia="en-US"/>
    </w:rPr>
  </w:style>
  <w:style w:type="paragraph" w:customStyle="1" w:styleId="TableHeader">
    <w:name w:val="TableHeader"/>
    <w:basedOn w:val="a"/>
    <w:next w:val="a"/>
    <w:uiPriority w:val="99"/>
    <w:rsid w:val="00122579"/>
    <w:pPr>
      <w:spacing w:before="40" w:after="40" w:line="240" w:lineRule="auto"/>
      <w:jc w:val="center"/>
    </w:pPr>
    <w:rPr>
      <w:rFonts w:ascii="Arial" w:eastAsia="Times New Roman" w:hAnsi="Arial" w:cs="Times New Roman"/>
      <w:b/>
      <w:color w:val="auto"/>
      <w:sz w:val="20"/>
      <w:szCs w:val="20"/>
      <w:lang w:eastAsia="en-US"/>
    </w:rPr>
  </w:style>
  <w:style w:type="paragraph" w:styleId="ad">
    <w:name w:val="List Paragraph"/>
    <w:basedOn w:val="a"/>
    <w:link w:val="ae"/>
    <w:uiPriority w:val="34"/>
    <w:qFormat/>
    <w:rsid w:val="00A861DD"/>
    <w:pPr>
      <w:spacing w:after="0" w:line="240" w:lineRule="auto"/>
      <w:ind w:left="720"/>
      <w:contextualSpacing/>
    </w:pPr>
    <w:rPr>
      <w:rFonts w:ascii="Times New Roman" w:eastAsia="Times New Roman" w:hAnsi="Times New Roman" w:cs="Times New Roman"/>
      <w:color w:val="auto"/>
      <w:sz w:val="24"/>
      <w:szCs w:val="24"/>
    </w:rPr>
  </w:style>
  <w:style w:type="character" w:customStyle="1" w:styleId="ae">
    <w:name w:val="Абзац списка Знак"/>
    <w:link w:val="ad"/>
    <w:uiPriority w:val="34"/>
    <w:rsid w:val="00A861DD"/>
    <w:rPr>
      <w:rFonts w:ascii="Times New Roman" w:eastAsia="Times New Roman" w:hAnsi="Times New Roman" w:cs="Times New Roman"/>
      <w:sz w:val="24"/>
      <w:szCs w:val="24"/>
    </w:rPr>
  </w:style>
  <w:style w:type="paragraph" w:styleId="af">
    <w:name w:val="header"/>
    <w:basedOn w:val="a"/>
    <w:link w:val="af0"/>
    <w:uiPriority w:val="99"/>
    <w:unhideWhenUsed/>
    <w:rsid w:val="00A861DD"/>
    <w:pPr>
      <w:tabs>
        <w:tab w:val="center" w:pos="4677"/>
        <w:tab w:val="right" w:pos="9355"/>
      </w:tabs>
      <w:spacing w:after="0" w:line="240" w:lineRule="auto"/>
    </w:pPr>
    <w:rPr>
      <w:rFonts w:ascii="Arial" w:eastAsia="Times New Roman" w:hAnsi="Arial" w:cs="Times New Roman"/>
      <w:color w:val="auto"/>
      <w:sz w:val="24"/>
      <w:szCs w:val="20"/>
    </w:rPr>
  </w:style>
  <w:style w:type="character" w:customStyle="1" w:styleId="af0">
    <w:name w:val="Верхний колонтитул Знак"/>
    <w:basedOn w:val="a0"/>
    <w:link w:val="af"/>
    <w:uiPriority w:val="99"/>
    <w:rsid w:val="00A861DD"/>
    <w:rPr>
      <w:rFonts w:ascii="Arial" w:eastAsia="Times New Roman" w:hAnsi="Arial" w:cs="Times New Roman"/>
      <w:sz w:val="24"/>
      <w:szCs w:val="20"/>
    </w:rPr>
  </w:style>
  <w:style w:type="paragraph" w:styleId="af1">
    <w:name w:val="footer"/>
    <w:basedOn w:val="a"/>
    <w:link w:val="af2"/>
    <w:uiPriority w:val="99"/>
    <w:unhideWhenUsed/>
    <w:rsid w:val="00A861DD"/>
    <w:pPr>
      <w:tabs>
        <w:tab w:val="center" w:pos="4677"/>
        <w:tab w:val="right" w:pos="9355"/>
      </w:tabs>
      <w:spacing w:after="0" w:line="240" w:lineRule="auto"/>
    </w:pPr>
    <w:rPr>
      <w:rFonts w:ascii="Arial" w:eastAsia="Times New Roman" w:hAnsi="Arial" w:cs="Times New Roman"/>
      <w:color w:val="auto"/>
      <w:sz w:val="24"/>
      <w:szCs w:val="20"/>
    </w:rPr>
  </w:style>
  <w:style w:type="character" w:customStyle="1" w:styleId="af2">
    <w:name w:val="Нижний колонтитул Знак"/>
    <w:basedOn w:val="a0"/>
    <w:link w:val="af1"/>
    <w:uiPriority w:val="99"/>
    <w:rsid w:val="00A861DD"/>
    <w:rPr>
      <w:rFonts w:ascii="Arial" w:eastAsia="Times New Roman" w:hAnsi="Arial" w:cs="Times New Roman"/>
      <w:sz w:val="24"/>
      <w:szCs w:val="20"/>
    </w:rPr>
  </w:style>
  <w:style w:type="paragraph" w:styleId="af3">
    <w:name w:val="Normal (Web)"/>
    <w:aliases w:val="Обычный (веб)1,Обычный (Web)1,Знак2"/>
    <w:basedOn w:val="a"/>
    <w:uiPriority w:val="99"/>
    <w:unhideWhenUsed/>
    <w:qFormat/>
    <w:rsid w:val="00A861D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tail-subtitle">
    <w:name w:val="detail-subtitle"/>
    <w:basedOn w:val="a"/>
    <w:rsid w:val="00A861D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osram-big">
    <w:name w:val="osram-big"/>
    <w:basedOn w:val="a"/>
    <w:rsid w:val="00A861D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20">
    <w:name w:val="Заголовок 2 Знак"/>
    <w:basedOn w:val="a0"/>
    <w:link w:val="2"/>
    <w:uiPriority w:val="9"/>
    <w:rsid w:val="00257761"/>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E17444"/>
    <w:rPr>
      <w:rFonts w:asciiTheme="majorHAnsi" w:eastAsiaTheme="majorEastAsia" w:hAnsiTheme="majorHAnsi" w:cstheme="majorBidi"/>
      <w:color w:val="2E74B5" w:themeColor="accent1" w:themeShade="BF"/>
      <w:sz w:val="32"/>
      <w:szCs w:val="32"/>
    </w:rPr>
  </w:style>
  <w:style w:type="character" w:styleId="af4">
    <w:name w:val="Strong"/>
    <w:basedOn w:val="a0"/>
    <w:uiPriority w:val="22"/>
    <w:qFormat/>
    <w:rsid w:val="00E17444"/>
    <w:rPr>
      <w:b/>
      <w:bCs/>
    </w:rPr>
  </w:style>
  <w:style w:type="character" w:styleId="af5">
    <w:name w:val="Unresolved Mention"/>
    <w:basedOn w:val="a0"/>
    <w:uiPriority w:val="99"/>
    <w:semiHidden/>
    <w:unhideWhenUsed/>
    <w:rsid w:val="00D52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476">
      <w:bodyDiv w:val="1"/>
      <w:marLeft w:val="0"/>
      <w:marRight w:val="0"/>
      <w:marTop w:val="0"/>
      <w:marBottom w:val="0"/>
      <w:divBdr>
        <w:top w:val="none" w:sz="0" w:space="0" w:color="auto"/>
        <w:left w:val="none" w:sz="0" w:space="0" w:color="auto"/>
        <w:bottom w:val="none" w:sz="0" w:space="0" w:color="auto"/>
        <w:right w:val="none" w:sz="0" w:space="0" w:color="auto"/>
      </w:divBdr>
    </w:div>
    <w:div w:id="34814141">
      <w:bodyDiv w:val="1"/>
      <w:marLeft w:val="0"/>
      <w:marRight w:val="0"/>
      <w:marTop w:val="0"/>
      <w:marBottom w:val="0"/>
      <w:divBdr>
        <w:top w:val="none" w:sz="0" w:space="0" w:color="auto"/>
        <w:left w:val="none" w:sz="0" w:space="0" w:color="auto"/>
        <w:bottom w:val="none" w:sz="0" w:space="0" w:color="auto"/>
        <w:right w:val="none" w:sz="0" w:space="0" w:color="auto"/>
      </w:divBdr>
    </w:div>
    <w:div w:id="51468746">
      <w:bodyDiv w:val="1"/>
      <w:marLeft w:val="0"/>
      <w:marRight w:val="0"/>
      <w:marTop w:val="0"/>
      <w:marBottom w:val="0"/>
      <w:divBdr>
        <w:top w:val="none" w:sz="0" w:space="0" w:color="auto"/>
        <w:left w:val="none" w:sz="0" w:space="0" w:color="auto"/>
        <w:bottom w:val="none" w:sz="0" w:space="0" w:color="auto"/>
        <w:right w:val="none" w:sz="0" w:space="0" w:color="auto"/>
      </w:divBdr>
    </w:div>
    <w:div w:id="102504245">
      <w:bodyDiv w:val="1"/>
      <w:marLeft w:val="0"/>
      <w:marRight w:val="0"/>
      <w:marTop w:val="0"/>
      <w:marBottom w:val="0"/>
      <w:divBdr>
        <w:top w:val="none" w:sz="0" w:space="0" w:color="auto"/>
        <w:left w:val="none" w:sz="0" w:space="0" w:color="auto"/>
        <w:bottom w:val="none" w:sz="0" w:space="0" w:color="auto"/>
        <w:right w:val="none" w:sz="0" w:space="0" w:color="auto"/>
      </w:divBdr>
    </w:div>
    <w:div w:id="103502248">
      <w:bodyDiv w:val="1"/>
      <w:marLeft w:val="0"/>
      <w:marRight w:val="0"/>
      <w:marTop w:val="0"/>
      <w:marBottom w:val="0"/>
      <w:divBdr>
        <w:top w:val="none" w:sz="0" w:space="0" w:color="auto"/>
        <w:left w:val="none" w:sz="0" w:space="0" w:color="auto"/>
        <w:bottom w:val="none" w:sz="0" w:space="0" w:color="auto"/>
        <w:right w:val="none" w:sz="0" w:space="0" w:color="auto"/>
      </w:divBdr>
    </w:div>
    <w:div w:id="117183778">
      <w:bodyDiv w:val="1"/>
      <w:marLeft w:val="0"/>
      <w:marRight w:val="0"/>
      <w:marTop w:val="0"/>
      <w:marBottom w:val="0"/>
      <w:divBdr>
        <w:top w:val="none" w:sz="0" w:space="0" w:color="auto"/>
        <w:left w:val="none" w:sz="0" w:space="0" w:color="auto"/>
        <w:bottom w:val="none" w:sz="0" w:space="0" w:color="auto"/>
        <w:right w:val="none" w:sz="0" w:space="0" w:color="auto"/>
      </w:divBdr>
      <w:divsChild>
        <w:div w:id="2012636627">
          <w:marLeft w:val="0"/>
          <w:marRight w:val="0"/>
          <w:marTop w:val="0"/>
          <w:marBottom w:val="0"/>
          <w:divBdr>
            <w:top w:val="none" w:sz="0" w:space="0" w:color="auto"/>
            <w:left w:val="none" w:sz="0" w:space="0" w:color="auto"/>
            <w:bottom w:val="none" w:sz="0" w:space="0" w:color="auto"/>
            <w:right w:val="none" w:sz="0" w:space="0" w:color="auto"/>
          </w:divBdr>
        </w:div>
      </w:divsChild>
    </w:div>
    <w:div w:id="117916930">
      <w:bodyDiv w:val="1"/>
      <w:marLeft w:val="0"/>
      <w:marRight w:val="0"/>
      <w:marTop w:val="0"/>
      <w:marBottom w:val="0"/>
      <w:divBdr>
        <w:top w:val="none" w:sz="0" w:space="0" w:color="auto"/>
        <w:left w:val="none" w:sz="0" w:space="0" w:color="auto"/>
        <w:bottom w:val="none" w:sz="0" w:space="0" w:color="auto"/>
        <w:right w:val="none" w:sz="0" w:space="0" w:color="auto"/>
      </w:divBdr>
    </w:div>
    <w:div w:id="124738973">
      <w:bodyDiv w:val="1"/>
      <w:marLeft w:val="0"/>
      <w:marRight w:val="0"/>
      <w:marTop w:val="0"/>
      <w:marBottom w:val="0"/>
      <w:divBdr>
        <w:top w:val="none" w:sz="0" w:space="0" w:color="auto"/>
        <w:left w:val="none" w:sz="0" w:space="0" w:color="auto"/>
        <w:bottom w:val="none" w:sz="0" w:space="0" w:color="auto"/>
        <w:right w:val="none" w:sz="0" w:space="0" w:color="auto"/>
      </w:divBdr>
    </w:div>
    <w:div w:id="135149752">
      <w:bodyDiv w:val="1"/>
      <w:marLeft w:val="0"/>
      <w:marRight w:val="0"/>
      <w:marTop w:val="0"/>
      <w:marBottom w:val="0"/>
      <w:divBdr>
        <w:top w:val="none" w:sz="0" w:space="0" w:color="auto"/>
        <w:left w:val="none" w:sz="0" w:space="0" w:color="auto"/>
        <w:bottom w:val="none" w:sz="0" w:space="0" w:color="auto"/>
        <w:right w:val="none" w:sz="0" w:space="0" w:color="auto"/>
      </w:divBdr>
    </w:div>
    <w:div w:id="139271532">
      <w:bodyDiv w:val="1"/>
      <w:marLeft w:val="0"/>
      <w:marRight w:val="0"/>
      <w:marTop w:val="0"/>
      <w:marBottom w:val="0"/>
      <w:divBdr>
        <w:top w:val="none" w:sz="0" w:space="0" w:color="auto"/>
        <w:left w:val="none" w:sz="0" w:space="0" w:color="auto"/>
        <w:bottom w:val="none" w:sz="0" w:space="0" w:color="auto"/>
        <w:right w:val="none" w:sz="0" w:space="0" w:color="auto"/>
      </w:divBdr>
      <w:divsChild>
        <w:div w:id="567574037">
          <w:marLeft w:val="0"/>
          <w:marRight w:val="0"/>
          <w:marTop w:val="0"/>
          <w:marBottom w:val="0"/>
          <w:divBdr>
            <w:top w:val="none" w:sz="0" w:space="0" w:color="auto"/>
            <w:left w:val="none" w:sz="0" w:space="0" w:color="auto"/>
            <w:bottom w:val="none" w:sz="0" w:space="0" w:color="auto"/>
            <w:right w:val="none" w:sz="0" w:space="0" w:color="auto"/>
          </w:divBdr>
          <w:divsChild>
            <w:div w:id="2742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1088">
      <w:bodyDiv w:val="1"/>
      <w:marLeft w:val="0"/>
      <w:marRight w:val="0"/>
      <w:marTop w:val="0"/>
      <w:marBottom w:val="0"/>
      <w:divBdr>
        <w:top w:val="none" w:sz="0" w:space="0" w:color="auto"/>
        <w:left w:val="none" w:sz="0" w:space="0" w:color="auto"/>
        <w:bottom w:val="none" w:sz="0" w:space="0" w:color="auto"/>
        <w:right w:val="none" w:sz="0" w:space="0" w:color="auto"/>
      </w:divBdr>
    </w:div>
    <w:div w:id="227960922">
      <w:bodyDiv w:val="1"/>
      <w:marLeft w:val="0"/>
      <w:marRight w:val="0"/>
      <w:marTop w:val="0"/>
      <w:marBottom w:val="0"/>
      <w:divBdr>
        <w:top w:val="none" w:sz="0" w:space="0" w:color="auto"/>
        <w:left w:val="none" w:sz="0" w:space="0" w:color="auto"/>
        <w:bottom w:val="none" w:sz="0" w:space="0" w:color="auto"/>
        <w:right w:val="none" w:sz="0" w:space="0" w:color="auto"/>
      </w:divBdr>
    </w:div>
    <w:div w:id="235437588">
      <w:bodyDiv w:val="1"/>
      <w:marLeft w:val="0"/>
      <w:marRight w:val="0"/>
      <w:marTop w:val="0"/>
      <w:marBottom w:val="0"/>
      <w:divBdr>
        <w:top w:val="none" w:sz="0" w:space="0" w:color="auto"/>
        <w:left w:val="none" w:sz="0" w:space="0" w:color="auto"/>
        <w:bottom w:val="none" w:sz="0" w:space="0" w:color="auto"/>
        <w:right w:val="none" w:sz="0" w:space="0" w:color="auto"/>
      </w:divBdr>
    </w:div>
    <w:div w:id="262809922">
      <w:bodyDiv w:val="1"/>
      <w:marLeft w:val="0"/>
      <w:marRight w:val="0"/>
      <w:marTop w:val="0"/>
      <w:marBottom w:val="0"/>
      <w:divBdr>
        <w:top w:val="none" w:sz="0" w:space="0" w:color="auto"/>
        <w:left w:val="none" w:sz="0" w:space="0" w:color="auto"/>
        <w:bottom w:val="none" w:sz="0" w:space="0" w:color="auto"/>
        <w:right w:val="none" w:sz="0" w:space="0" w:color="auto"/>
      </w:divBdr>
      <w:divsChild>
        <w:div w:id="2056924270">
          <w:marLeft w:val="0"/>
          <w:marRight w:val="0"/>
          <w:marTop w:val="0"/>
          <w:marBottom w:val="0"/>
          <w:divBdr>
            <w:top w:val="none" w:sz="0" w:space="0" w:color="auto"/>
            <w:left w:val="none" w:sz="0" w:space="0" w:color="auto"/>
            <w:bottom w:val="none" w:sz="0" w:space="0" w:color="auto"/>
            <w:right w:val="none" w:sz="0" w:space="0" w:color="auto"/>
          </w:divBdr>
        </w:div>
      </w:divsChild>
    </w:div>
    <w:div w:id="314719925">
      <w:bodyDiv w:val="1"/>
      <w:marLeft w:val="0"/>
      <w:marRight w:val="0"/>
      <w:marTop w:val="0"/>
      <w:marBottom w:val="0"/>
      <w:divBdr>
        <w:top w:val="none" w:sz="0" w:space="0" w:color="auto"/>
        <w:left w:val="none" w:sz="0" w:space="0" w:color="auto"/>
        <w:bottom w:val="none" w:sz="0" w:space="0" w:color="auto"/>
        <w:right w:val="none" w:sz="0" w:space="0" w:color="auto"/>
      </w:divBdr>
    </w:div>
    <w:div w:id="331376992">
      <w:bodyDiv w:val="1"/>
      <w:marLeft w:val="0"/>
      <w:marRight w:val="0"/>
      <w:marTop w:val="0"/>
      <w:marBottom w:val="0"/>
      <w:divBdr>
        <w:top w:val="none" w:sz="0" w:space="0" w:color="auto"/>
        <w:left w:val="none" w:sz="0" w:space="0" w:color="auto"/>
        <w:bottom w:val="none" w:sz="0" w:space="0" w:color="auto"/>
        <w:right w:val="none" w:sz="0" w:space="0" w:color="auto"/>
      </w:divBdr>
      <w:divsChild>
        <w:div w:id="1085344746">
          <w:marLeft w:val="0"/>
          <w:marRight w:val="0"/>
          <w:marTop w:val="0"/>
          <w:marBottom w:val="0"/>
          <w:divBdr>
            <w:top w:val="none" w:sz="0" w:space="0" w:color="auto"/>
            <w:left w:val="none" w:sz="0" w:space="0" w:color="auto"/>
            <w:bottom w:val="none" w:sz="0" w:space="0" w:color="auto"/>
            <w:right w:val="none" w:sz="0" w:space="0" w:color="auto"/>
          </w:divBdr>
          <w:divsChild>
            <w:div w:id="10427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80637589">
      <w:bodyDiv w:val="1"/>
      <w:marLeft w:val="0"/>
      <w:marRight w:val="0"/>
      <w:marTop w:val="0"/>
      <w:marBottom w:val="0"/>
      <w:divBdr>
        <w:top w:val="none" w:sz="0" w:space="0" w:color="auto"/>
        <w:left w:val="none" w:sz="0" w:space="0" w:color="auto"/>
        <w:bottom w:val="none" w:sz="0" w:space="0" w:color="auto"/>
        <w:right w:val="none" w:sz="0" w:space="0" w:color="auto"/>
      </w:divBdr>
    </w:div>
    <w:div w:id="395669554">
      <w:bodyDiv w:val="1"/>
      <w:marLeft w:val="0"/>
      <w:marRight w:val="0"/>
      <w:marTop w:val="0"/>
      <w:marBottom w:val="0"/>
      <w:divBdr>
        <w:top w:val="none" w:sz="0" w:space="0" w:color="auto"/>
        <w:left w:val="none" w:sz="0" w:space="0" w:color="auto"/>
        <w:bottom w:val="none" w:sz="0" w:space="0" w:color="auto"/>
        <w:right w:val="none" w:sz="0" w:space="0" w:color="auto"/>
      </w:divBdr>
    </w:div>
    <w:div w:id="407774455">
      <w:bodyDiv w:val="1"/>
      <w:marLeft w:val="0"/>
      <w:marRight w:val="0"/>
      <w:marTop w:val="0"/>
      <w:marBottom w:val="0"/>
      <w:divBdr>
        <w:top w:val="none" w:sz="0" w:space="0" w:color="auto"/>
        <w:left w:val="none" w:sz="0" w:space="0" w:color="auto"/>
        <w:bottom w:val="none" w:sz="0" w:space="0" w:color="auto"/>
        <w:right w:val="none" w:sz="0" w:space="0" w:color="auto"/>
      </w:divBdr>
    </w:div>
    <w:div w:id="408968871">
      <w:bodyDiv w:val="1"/>
      <w:marLeft w:val="0"/>
      <w:marRight w:val="0"/>
      <w:marTop w:val="0"/>
      <w:marBottom w:val="0"/>
      <w:divBdr>
        <w:top w:val="none" w:sz="0" w:space="0" w:color="auto"/>
        <w:left w:val="none" w:sz="0" w:space="0" w:color="auto"/>
        <w:bottom w:val="none" w:sz="0" w:space="0" w:color="auto"/>
        <w:right w:val="none" w:sz="0" w:space="0" w:color="auto"/>
      </w:divBdr>
    </w:div>
    <w:div w:id="456686449">
      <w:bodyDiv w:val="1"/>
      <w:marLeft w:val="0"/>
      <w:marRight w:val="0"/>
      <w:marTop w:val="0"/>
      <w:marBottom w:val="0"/>
      <w:divBdr>
        <w:top w:val="none" w:sz="0" w:space="0" w:color="auto"/>
        <w:left w:val="none" w:sz="0" w:space="0" w:color="auto"/>
        <w:bottom w:val="none" w:sz="0" w:space="0" w:color="auto"/>
        <w:right w:val="none" w:sz="0" w:space="0" w:color="auto"/>
      </w:divBdr>
    </w:div>
    <w:div w:id="479078747">
      <w:bodyDiv w:val="1"/>
      <w:marLeft w:val="0"/>
      <w:marRight w:val="0"/>
      <w:marTop w:val="0"/>
      <w:marBottom w:val="0"/>
      <w:divBdr>
        <w:top w:val="none" w:sz="0" w:space="0" w:color="auto"/>
        <w:left w:val="none" w:sz="0" w:space="0" w:color="auto"/>
        <w:bottom w:val="none" w:sz="0" w:space="0" w:color="auto"/>
        <w:right w:val="none" w:sz="0" w:space="0" w:color="auto"/>
      </w:divBdr>
    </w:div>
    <w:div w:id="497616091">
      <w:bodyDiv w:val="1"/>
      <w:marLeft w:val="0"/>
      <w:marRight w:val="0"/>
      <w:marTop w:val="0"/>
      <w:marBottom w:val="0"/>
      <w:divBdr>
        <w:top w:val="none" w:sz="0" w:space="0" w:color="auto"/>
        <w:left w:val="none" w:sz="0" w:space="0" w:color="auto"/>
        <w:bottom w:val="none" w:sz="0" w:space="0" w:color="auto"/>
        <w:right w:val="none" w:sz="0" w:space="0" w:color="auto"/>
      </w:divBdr>
    </w:div>
    <w:div w:id="525408913">
      <w:bodyDiv w:val="1"/>
      <w:marLeft w:val="0"/>
      <w:marRight w:val="0"/>
      <w:marTop w:val="0"/>
      <w:marBottom w:val="0"/>
      <w:divBdr>
        <w:top w:val="none" w:sz="0" w:space="0" w:color="auto"/>
        <w:left w:val="none" w:sz="0" w:space="0" w:color="auto"/>
        <w:bottom w:val="none" w:sz="0" w:space="0" w:color="auto"/>
        <w:right w:val="none" w:sz="0" w:space="0" w:color="auto"/>
      </w:divBdr>
    </w:div>
    <w:div w:id="526910236">
      <w:bodyDiv w:val="1"/>
      <w:marLeft w:val="0"/>
      <w:marRight w:val="0"/>
      <w:marTop w:val="0"/>
      <w:marBottom w:val="0"/>
      <w:divBdr>
        <w:top w:val="none" w:sz="0" w:space="0" w:color="auto"/>
        <w:left w:val="none" w:sz="0" w:space="0" w:color="auto"/>
        <w:bottom w:val="none" w:sz="0" w:space="0" w:color="auto"/>
        <w:right w:val="none" w:sz="0" w:space="0" w:color="auto"/>
      </w:divBdr>
    </w:div>
    <w:div w:id="544948071">
      <w:bodyDiv w:val="1"/>
      <w:marLeft w:val="0"/>
      <w:marRight w:val="0"/>
      <w:marTop w:val="0"/>
      <w:marBottom w:val="0"/>
      <w:divBdr>
        <w:top w:val="none" w:sz="0" w:space="0" w:color="auto"/>
        <w:left w:val="none" w:sz="0" w:space="0" w:color="auto"/>
        <w:bottom w:val="none" w:sz="0" w:space="0" w:color="auto"/>
        <w:right w:val="none" w:sz="0" w:space="0" w:color="auto"/>
      </w:divBdr>
      <w:divsChild>
        <w:div w:id="1456558941">
          <w:marLeft w:val="0"/>
          <w:marRight w:val="0"/>
          <w:marTop w:val="0"/>
          <w:marBottom w:val="0"/>
          <w:divBdr>
            <w:top w:val="none" w:sz="0" w:space="0" w:color="auto"/>
            <w:left w:val="none" w:sz="0" w:space="0" w:color="auto"/>
            <w:bottom w:val="none" w:sz="0" w:space="0" w:color="auto"/>
            <w:right w:val="none" w:sz="0" w:space="0" w:color="auto"/>
          </w:divBdr>
        </w:div>
      </w:divsChild>
    </w:div>
    <w:div w:id="586691969">
      <w:bodyDiv w:val="1"/>
      <w:marLeft w:val="0"/>
      <w:marRight w:val="0"/>
      <w:marTop w:val="0"/>
      <w:marBottom w:val="0"/>
      <w:divBdr>
        <w:top w:val="none" w:sz="0" w:space="0" w:color="auto"/>
        <w:left w:val="none" w:sz="0" w:space="0" w:color="auto"/>
        <w:bottom w:val="none" w:sz="0" w:space="0" w:color="auto"/>
        <w:right w:val="none" w:sz="0" w:space="0" w:color="auto"/>
      </w:divBdr>
    </w:div>
    <w:div w:id="613294843">
      <w:bodyDiv w:val="1"/>
      <w:marLeft w:val="0"/>
      <w:marRight w:val="0"/>
      <w:marTop w:val="0"/>
      <w:marBottom w:val="0"/>
      <w:divBdr>
        <w:top w:val="none" w:sz="0" w:space="0" w:color="auto"/>
        <w:left w:val="none" w:sz="0" w:space="0" w:color="auto"/>
        <w:bottom w:val="none" w:sz="0" w:space="0" w:color="auto"/>
        <w:right w:val="none" w:sz="0" w:space="0" w:color="auto"/>
      </w:divBdr>
    </w:div>
    <w:div w:id="620066555">
      <w:bodyDiv w:val="1"/>
      <w:marLeft w:val="0"/>
      <w:marRight w:val="0"/>
      <w:marTop w:val="0"/>
      <w:marBottom w:val="0"/>
      <w:divBdr>
        <w:top w:val="none" w:sz="0" w:space="0" w:color="auto"/>
        <w:left w:val="none" w:sz="0" w:space="0" w:color="auto"/>
        <w:bottom w:val="none" w:sz="0" w:space="0" w:color="auto"/>
        <w:right w:val="none" w:sz="0" w:space="0" w:color="auto"/>
      </w:divBdr>
    </w:div>
    <w:div w:id="632633223">
      <w:bodyDiv w:val="1"/>
      <w:marLeft w:val="0"/>
      <w:marRight w:val="0"/>
      <w:marTop w:val="0"/>
      <w:marBottom w:val="0"/>
      <w:divBdr>
        <w:top w:val="none" w:sz="0" w:space="0" w:color="auto"/>
        <w:left w:val="none" w:sz="0" w:space="0" w:color="auto"/>
        <w:bottom w:val="none" w:sz="0" w:space="0" w:color="auto"/>
        <w:right w:val="none" w:sz="0" w:space="0" w:color="auto"/>
      </w:divBdr>
    </w:div>
    <w:div w:id="649796420">
      <w:bodyDiv w:val="1"/>
      <w:marLeft w:val="0"/>
      <w:marRight w:val="0"/>
      <w:marTop w:val="0"/>
      <w:marBottom w:val="0"/>
      <w:divBdr>
        <w:top w:val="none" w:sz="0" w:space="0" w:color="auto"/>
        <w:left w:val="none" w:sz="0" w:space="0" w:color="auto"/>
        <w:bottom w:val="none" w:sz="0" w:space="0" w:color="auto"/>
        <w:right w:val="none" w:sz="0" w:space="0" w:color="auto"/>
      </w:divBdr>
    </w:div>
    <w:div w:id="658311566">
      <w:bodyDiv w:val="1"/>
      <w:marLeft w:val="0"/>
      <w:marRight w:val="0"/>
      <w:marTop w:val="0"/>
      <w:marBottom w:val="0"/>
      <w:divBdr>
        <w:top w:val="none" w:sz="0" w:space="0" w:color="auto"/>
        <w:left w:val="none" w:sz="0" w:space="0" w:color="auto"/>
        <w:bottom w:val="none" w:sz="0" w:space="0" w:color="auto"/>
        <w:right w:val="none" w:sz="0" w:space="0" w:color="auto"/>
      </w:divBdr>
    </w:div>
    <w:div w:id="676688884">
      <w:bodyDiv w:val="1"/>
      <w:marLeft w:val="0"/>
      <w:marRight w:val="0"/>
      <w:marTop w:val="0"/>
      <w:marBottom w:val="0"/>
      <w:divBdr>
        <w:top w:val="none" w:sz="0" w:space="0" w:color="auto"/>
        <w:left w:val="none" w:sz="0" w:space="0" w:color="auto"/>
        <w:bottom w:val="none" w:sz="0" w:space="0" w:color="auto"/>
        <w:right w:val="none" w:sz="0" w:space="0" w:color="auto"/>
      </w:divBdr>
    </w:div>
    <w:div w:id="700742802">
      <w:bodyDiv w:val="1"/>
      <w:marLeft w:val="0"/>
      <w:marRight w:val="0"/>
      <w:marTop w:val="0"/>
      <w:marBottom w:val="0"/>
      <w:divBdr>
        <w:top w:val="none" w:sz="0" w:space="0" w:color="auto"/>
        <w:left w:val="none" w:sz="0" w:space="0" w:color="auto"/>
        <w:bottom w:val="none" w:sz="0" w:space="0" w:color="auto"/>
        <w:right w:val="none" w:sz="0" w:space="0" w:color="auto"/>
      </w:divBdr>
      <w:divsChild>
        <w:div w:id="896547161">
          <w:marLeft w:val="0"/>
          <w:marRight w:val="0"/>
          <w:marTop w:val="0"/>
          <w:marBottom w:val="0"/>
          <w:divBdr>
            <w:top w:val="none" w:sz="0" w:space="0" w:color="auto"/>
            <w:left w:val="none" w:sz="0" w:space="0" w:color="auto"/>
            <w:bottom w:val="none" w:sz="0" w:space="0" w:color="auto"/>
            <w:right w:val="none" w:sz="0" w:space="0" w:color="auto"/>
          </w:divBdr>
        </w:div>
      </w:divsChild>
    </w:div>
    <w:div w:id="705832819">
      <w:bodyDiv w:val="1"/>
      <w:marLeft w:val="0"/>
      <w:marRight w:val="0"/>
      <w:marTop w:val="0"/>
      <w:marBottom w:val="0"/>
      <w:divBdr>
        <w:top w:val="none" w:sz="0" w:space="0" w:color="auto"/>
        <w:left w:val="none" w:sz="0" w:space="0" w:color="auto"/>
        <w:bottom w:val="none" w:sz="0" w:space="0" w:color="auto"/>
        <w:right w:val="none" w:sz="0" w:space="0" w:color="auto"/>
      </w:divBdr>
    </w:div>
    <w:div w:id="709843544">
      <w:bodyDiv w:val="1"/>
      <w:marLeft w:val="0"/>
      <w:marRight w:val="0"/>
      <w:marTop w:val="0"/>
      <w:marBottom w:val="0"/>
      <w:divBdr>
        <w:top w:val="none" w:sz="0" w:space="0" w:color="auto"/>
        <w:left w:val="none" w:sz="0" w:space="0" w:color="auto"/>
        <w:bottom w:val="none" w:sz="0" w:space="0" w:color="auto"/>
        <w:right w:val="none" w:sz="0" w:space="0" w:color="auto"/>
      </w:divBdr>
    </w:div>
    <w:div w:id="716012436">
      <w:bodyDiv w:val="1"/>
      <w:marLeft w:val="0"/>
      <w:marRight w:val="0"/>
      <w:marTop w:val="0"/>
      <w:marBottom w:val="0"/>
      <w:divBdr>
        <w:top w:val="none" w:sz="0" w:space="0" w:color="auto"/>
        <w:left w:val="none" w:sz="0" w:space="0" w:color="auto"/>
        <w:bottom w:val="none" w:sz="0" w:space="0" w:color="auto"/>
        <w:right w:val="none" w:sz="0" w:space="0" w:color="auto"/>
      </w:divBdr>
    </w:div>
    <w:div w:id="716590066">
      <w:bodyDiv w:val="1"/>
      <w:marLeft w:val="0"/>
      <w:marRight w:val="0"/>
      <w:marTop w:val="0"/>
      <w:marBottom w:val="0"/>
      <w:divBdr>
        <w:top w:val="none" w:sz="0" w:space="0" w:color="auto"/>
        <w:left w:val="none" w:sz="0" w:space="0" w:color="auto"/>
        <w:bottom w:val="none" w:sz="0" w:space="0" w:color="auto"/>
        <w:right w:val="none" w:sz="0" w:space="0" w:color="auto"/>
      </w:divBdr>
    </w:div>
    <w:div w:id="765346613">
      <w:bodyDiv w:val="1"/>
      <w:marLeft w:val="0"/>
      <w:marRight w:val="0"/>
      <w:marTop w:val="0"/>
      <w:marBottom w:val="0"/>
      <w:divBdr>
        <w:top w:val="none" w:sz="0" w:space="0" w:color="auto"/>
        <w:left w:val="none" w:sz="0" w:space="0" w:color="auto"/>
        <w:bottom w:val="none" w:sz="0" w:space="0" w:color="auto"/>
        <w:right w:val="none" w:sz="0" w:space="0" w:color="auto"/>
      </w:divBdr>
    </w:div>
    <w:div w:id="770977581">
      <w:bodyDiv w:val="1"/>
      <w:marLeft w:val="0"/>
      <w:marRight w:val="0"/>
      <w:marTop w:val="0"/>
      <w:marBottom w:val="0"/>
      <w:divBdr>
        <w:top w:val="none" w:sz="0" w:space="0" w:color="auto"/>
        <w:left w:val="none" w:sz="0" w:space="0" w:color="auto"/>
        <w:bottom w:val="none" w:sz="0" w:space="0" w:color="auto"/>
        <w:right w:val="none" w:sz="0" w:space="0" w:color="auto"/>
      </w:divBdr>
    </w:div>
    <w:div w:id="785855279">
      <w:bodyDiv w:val="1"/>
      <w:marLeft w:val="0"/>
      <w:marRight w:val="0"/>
      <w:marTop w:val="0"/>
      <w:marBottom w:val="0"/>
      <w:divBdr>
        <w:top w:val="none" w:sz="0" w:space="0" w:color="auto"/>
        <w:left w:val="none" w:sz="0" w:space="0" w:color="auto"/>
        <w:bottom w:val="none" w:sz="0" w:space="0" w:color="auto"/>
        <w:right w:val="none" w:sz="0" w:space="0" w:color="auto"/>
      </w:divBdr>
    </w:div>
    <w:div w:id="805590862">
      <w:bodyDiv w:val="1"/>
      <w:marLeft w:val="0"/>
      <w:marRight w:val="0"/>
      <w:marTop w:val="0"/>
      <w:marBottom w:val="0"/>
      <w:divBdr>
        <w:top w:val="none" w:sz="0" w:space="0" w:color="auto"/>
        <w:left w:val="none" w:sz="0" w:space="0" w:color="auto"/>
        <w:bottom w:val="none" w:sz="0" w:space="0" w:color="auto"/>
        <w:right w:val="none" w:sz="0" w:space="0" w:color="auto"/>
      </w:divBdr>
    </w:div>
    <w:div w:id="822238628">
      <w:bodyDiv w:val="1"/>
      <w:marLeft w:val="0"/>
      <w:marRight w:val="0"/>
      <w:marTop w:val="0"/>
      <w:marBottom w:val="0"/>
      <w:divBdr>
        <w:top w:val="none" w:sz="0" w:space="0" w:color="auto"/>
        <w:left w:val="none" w:sz="0" w:space="0" w:color="auto"/>
        <w:bottom w:val="none" w:sz="0" w:space="0" w:color="auto"/>
        <w:right w:val="none" w:sz="0" w:space="0" w:color="auto"/>
      </w:divBdr>
    </w:div>
    <w:div w:id="823005336">
      <w:bodyDiv w:val="1"/>
      <w:marLeft w:val="0"/>
      <w:marRight w:val="0"/>
      <w:marTop w:val="0"/>
      <w:marBottom w:val="0"/>
      <w:divBdr>
        <w:top w:val="none" w:sz="0" w:space="0" w:color="auto"/>
        <w:left w:val="none" w:sz="0" w:space="0" w:color="auto"/>
        <w:bottom w:val="none" w:sz="0" w:space="0" w:color="auto"/>
        <w:right w:val="none" w:sz="0" w:space="0" w:color="auto"/>
      </w:divBdr>
    </w:div>
    <w:div w:id="824052840">
      <w:bodyDiv w:val="1"/>
      <w:marLeft w:val="0"/>
      <w:marRight w:val="0"/>
      <w:marTop w:val="0"/>
      <w:marBottom w:val="0"/>
      <w:divBdr>
        <w:top w:val="none" w:sz="0" w:space="0" w:color="auto"/>
        <w:left w:val="none" w:sz="0" w:space="0" w:color="auto"/>
        <w:bottom w:val="none" w:sz="0" w:space="0" w:color="auto"/>
        <w:right w:val="none" w:sz="0" w:space="0" w:color="auto"/>
      </w:divBdr>
      <w:divsChild>
        <w:div w:id="779372710">
          <w:marLeft w:val="0"/>
          <w:marRight w:val="0"/>
          <w:marTop w:val="0"/>
          <w:marBottom w:val="0"/>
          <w:divBdr>
            <w:top w:val="none" w:sz="0" w:space="0" w:color="auto"/>
            <w:left w:val="none" w:sz="0" w:space="0" w:color="auto"/>
            <w:bottom w:val="none" w:sz="0" w:space="0" w:color="auto"/>
            <w:right w:val="none" w:sz="0" w:space="0" w:color="auto"/>
          </w:divBdr>
          <w:divsChild>
            <w:div w:id="333340803">
              <w:marLeft w:val="0"/>
              <w:marRight w:val="0"/>
              <w:marTop w:val="0"/>
              <w:marBottom w:val="0"/>
              <w:divBdr>
                <w:top w:val="none" w:sz="0" w:space="0" w:color="auto"/>
                <w:left w:val="none" w:sz="0" w:space="0" w:color="auto"/>
                <w:bottom w:val="none" w:sz="0" w:space="0" w:color="auto"/>
                <w:right w:val="none" w:sz="0" w:space="0" w:color="auto"/>
              </w:divBdr>
              <w:divsChild>
                <w:div w:id="18601942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37353722">
      <w:bodyDiv w:val="1"/>
      <w:marLeft w:val="0"/>
      <w:marRight w:val="0"/>
      <w:marTop w:val="0"/>
      <w:marBottom w:val="0"/>
      <w:divBdr>
        <w:top w:val="none" w:sz="0" w:space="0" w:color="auto"/>
        <w:left w:val="none" w:sz="0" w:space="0" w:color="auto"/>
        <w:bottom w:val="none" w:sz="0" w:space="0" w:color="auto"/>
        <w:right w:val="none" w:sz="0" w:space="0" w:color="auto"/>
      </w:divBdr>
    </w:div>
    <w:div w:id="845559171">
      <w:bodyDiv w:val="1"/>
      <w:marLeft w:val="0"/>
      <w:marRight w:val="0"/>
      <w:marTop w:val="0"/>
      <w:marBottom w:val="0"/>
      <w:divBdr>
        <w:top w:val="none" w:sz="0" w:space="0" w:color="auto"/>
        <w:left w:val="none" w:sz="0" w:space="0" w:color="auto"/>
        <w:bottom w:val="none" w:sz="0" w:space="0" w:color="auto"/>
        <w:right w:val="none" w:sz="0" w:space="0" w:color="auto"/>
      </w:divBdr>
      <w:divsChild>
        <w:div w:id="511650467">
          <w:marLeft w:val="0"/>
          <w:marRight w:val="0"/>
          <w:marTop w:val="0"/>
          <w:marBottom w:val="0"/>
          <w:divBdr>
            <w:top w:val="none" w:sz="0" w:space="0" w:color="auto"/>
            <w:left w:val="none" w:sz="0" w:space="0" w:color="auto"/>
            <w:bottom w:val="none" w:sz="0" w:space="0" w:color="auto"/>
            <w:right w:val="none" w:sz="0" w:space="0" w:color="auto"/>
          </w:divBdr>
        </w:div>
      </w:divsChild>
    </w:div>
    <w:div w:id="888105445">
      <w:bodyDiv w:val="1"/>
      <w:marLeft w:val="0"/>
      <w:marRight w:val="0"/>
      <w:marTop w:val="0"/>
      <w:marBottom w:val="0"/>
      <w:divBdr>
        <w:top w:val="none" w:sz="0" w:space="0" w:color="auto"/>
        <w:left w:val="none" w:sz="0" w:space="0" w:color="auto"/>
        <w:bottom w:val="none" w:sz="0" w:space="0" w:color="auto"/>
        <w:right w:val="none" w:sz="0" w:space="0" w:color="auto"/>
      </w:divBdr>
    </w:div>
    <w:div w:id="901720958">
      <w:bodyDiv w:val="1"/>
      <w:marLeft w:val="0"/>
      <w:marRight w:val="0"/>
      <w:marTop w:val="0"/>
      <w:marBottom w:val="0"/>
      <w:divBdr>
        <w:top w:val="none" w:sz="0" w:space="0" w:color="auto"/>
        <w:left w:val="none" w:sz="0" w:space="0" w:color="auto"/>
        <w:bottom w:val="none" w:sz="0" w:space="0" w:color="auto"/>
        <w:right w:val="none" w:sz="0" w:space="0" w:color="auto"/>
      </w:divBdr>
    </w:div>
    <w:div w:id="912861278">
      <w:bodyDiv w:val="1"/>
      <w:marLeft w:val="0"/>
      <w:marRight w:val="0"/>
      <w:marTop w:val="0"/>
      <w:marBottom w:val="0"/>
      <w:divBdr>
        <w:top w:val="none" w:sz="0" w:space="0" w:color="auto"/>
        <w:left w:val="none" w:sz="0" w:space="0" w:color="auto"/>
        <w:bottom w:val="none" w:sz="0" w:space="0" w:color="auto"/>
        <w:right w:val="none" w:sz="0" w:space="0" w:color="auto"/>
      </w:divBdr>
    </w:div>
    <w:div w:id="941451397">
      <w:bodyDiv w:val="1"/>
      <w:marLeft w:val="0"/>
      <w:marRight w:val="0"/>
      <w:marTop w:val="0"/>
      <w:marBottom w:val="0"/>
      <w:divBdr>
        <w:top w:val="none" w:sz="0" w:space="0" w:color="auto"/>
        <w:left w:val="none" w:sz="0" w:space="0" w:color="auto"/>
        <w:bottom w:val="none" w:sz="0" w:space="0" w:color="auto"/>
        <w:right w:val="none" w:sz="0" w:space="0" w:color="auto"/>
      </w:divBdr>
    </w:div>
    <w:div w:id="965620002">
      <w:bodyDiv w:val="1"/>
      <w:marLeft w:val="0"/>
      <w:marRight w:val="0"/>
      <w:marTop w:val="0"/>
      <w:marBottom w:val="0"/>
      <w:divBdr>
        <w:top w:val="none" w:sz="0" w:space="0" w:color="auto"/>
        <w:left w:val="none" w:sz="0" w:space="0" w:color="auto"/>
        <w:bottom w:val="none" w:sz="0" w:space="0" w:color="auto"/>
        <w:right w:val="none" w:sz="0" w:space="0" w:color="auto"/>
      </w:divBdr>
    </w:div>
    <w:div w:id="979042327">
      <w:bodyDiv w:val="1"/>
      <w:marLeft w:val="0"/>
      <w:marRight w:val="0"/>
      <w:marTop w:val="0"/>
      <w:marBottom w:val="0"/>
      <w:divBdr>
        <w:top w:val="none" w:sz="0" w:space="0" w:color="auto"/>
        <w:left w:val="none" w:sz="0" w:space="0" w:color="auto"/>
        <w:bottom w:val="none" w:sz="0" w:space="0" w:color="auto"/>
        <w:right w:val="none" w:sz="0" w:space="0" w:color="auto"/>
      </w:divBdr>
    </w:div>
    <w:div w:id="1014772779">
      <w:bodyDiv w:val="1"/>
      <w:marLeft w:val="0"/>
      <w:marRight w:val="0"/>
      <w:marTop w:val="0"/>
      <w:marBottom w:val="0"/>
      <w:divBdr>
        <w:top w:val="none" w:sz="0" w:space="0" w:color="auto"/>
        <w:left w:val="none" w:sz="0" w:space="0" w:color="auto"/>
        <w:bottom w:val="none" w:sz="0" w:space="0" w:color="auto"/>
        <w:right w:val="none" w:sz="0" w:space="0" w:color="auto"/>
      </w:divBdr>
    </w:div>
    <w:div w:id="1027877708">
      <w:bodyDiv w:val="1"/>
      <w:marLeft w:val="0"/>
      <w:marRight w:val="0"/>
      <w:marTop w:val="0"/>
      <w:marBottom w:val="0"/>
      <w:divBdr>
        <w:top w:val="none" w:sz="0" w:space="0" w:color="auto"/>
        <w:left w:val="none" w:sz="0" w:space="0" w:color="auto"/>
        <w:bottom w:val="none" w:sz="0" w:space="0" w:color="auto"/>
        <w:right w:val="none" w:sz="0" w:space="0" w:color="auto"/>
      </w:divBdr>
    </w:div>
    <w:div w:id="1028607828">
      <w:bodyDiv w:val="1"/>
      <w:marLeft w:val="0"/>
      <w:marRight w:val="0"/>
      <w:marTop w:val="0"/>
      <w:marBottom w:val="0"/>
      <w:divBdr>
        <w:top w:val="none" w:sz="0" w:space="0" w:color="auto"/>
        <w:left w:val="none" w:sz="0" w:space="0" w:color="auto"/>
        <w:bottom w:val="none" w:sz="0" w:space="0" w:color="auto"/>
        <w:right w:val="none" w:sz="0" w:space="0" w:color="auto"/>
      </w:divBdr>
    </w:div>
    <w:div w:id="1075591184">
      <w:bodyDiv w:val="1"/>
      <w:marLeft w:val="0"/>
      <w:marRight w:val="0"/>
      <w:marTop w:val="0"/>
      <w:marBottom w:val="0"/>
      <w:divBdr>
        <w:top w:val="none" w:sz="0" w:space="0" w:color="auto"/>
        <w:left w:val="none" w:sz="0" w:space="0" w:color="auto"/>
        <w:bottom w:val="none" w:sz="0" w:space="0" w:color="auto"/>
        <w:right w:val="none" w:sz="0" w:space="0" w:color="auto"/>
      </w:divBdr>
    </w:div>
    <w:div w:id="1078674795">
      <w:bodyDiv w:val="1"/>
      <w:marLeft w:val="0"/>
      <w:marRight w:val="0"/>
      <w:marTop w:val="0"/>
      <w:marBottom w:val="0"/>
      <w:divBdr>
        <w:top w:val="none" w:sz="0" w:space="0" w:color="auto"/>
        <w:left w:val="none" w:sz="0" w:space="0" w:color="auto"/>
        <w:bottom w:val="none" w:sz="0" w:space="0" w:color="auto"/>
        <w:right w:val="none" w:sz="0" w:space="0" w:color="auto"/>
      </w:divBdr>
    </w:div>
    <w:div w:id="1146780635">
      <w:bodyDiv w:val="1"/>
      <w:marLeft w:val="0"/>
      <w:marRight w:val="0"/>
      <w:marTop w:val="0"/>
      <w:marBottom w:val="0"/>
      <w:divBdr>
        <w:top w:val="none" w:sz="0" w:space="0" w:color="auto"/>
        <w:left w:val="none" w:sz="0" w:space="0" w:color="auto"/>
        <w:bottom w:val="none" w:sz="0" w:space="0" w:color="auto"/>
        <w:right w:val="none" w:sz="0" w:space="0" w:color="auto"/>
      </w:divBdr>
    </w:div>
    <w:div w:id="1195312234">
      <w:bodyDiv w:val="1"/>
      <w:marLeft w:val="0"/>
      <w:marRight w:val="0"/>
      <w:marTop w:val="0"/>
      <w:marBottom w:val="0"/>
      <w:divBdr>
        <w:top w:val="none" w:sz="0" w:space="0" w:color="auto"/>
        <w:left w:val="none" w:sz="0" w:space="0" w:color="auto"/>
        <w:bottom w:val="none" w:sz="0" w:space="0" w:color="auto"/>
        <w:right w:val="none" w:sz="0" w:space="0" w:color="auto"/>
      </w:divBdr>
    </w:div>
    <w:div w:id="1233203149">
      <w:bodyDiv w:val="1"/>
      <w:marLeft w:val="0"/>
      <w:marRight w:val="0"/>
      <w:marTop w:val="0"/>
      <w:marBottom w:val="0"/>
      <w:divBdr>
        <w:top w:val="none" w:sz="0" w:space="0" w:color="auto"/>
        <w:left w:val="none" w:sz="0" w:space="0" w:color="auto"/>
        <w:bottom w:val="none" w:sz="0" w:space="0" w:color="auto"/>
        <w:right w:val="none" w:sz="0" w:space="0" w:color="auto"/>
      </w:divBdr>
    </w:div>
    <w:div w:id="1287613959">
      <w:bodyDiv w:val="1"/>
      <w:marLeft w:val="0"/>
      <w:marRight w:val="0"/>
      <w:marTop w:val="0"/>
      <w:marBottom w:val="0"/>
      <w:divBdr>
        <w:top w:val="none" w:sz="0" w:space="0" w:color="auto"/>
        <w:left w:val="none" w:sz="0" w:space="0" w:color="auto"/>
        <w:bottom w:val="none" w:sz="0" w:space="0" w:color="auto"/>
        <w:right w:val="none" w:sz="0" w:space="0" w:color="auto"/>
      </w:divBdr>
    </w:div>
    <w:div w:id="1302883801">
      <w:bodyDiv w:val="1"/>
      <w:marLeft w:val="0"/>
      <w:marRight w:val="0"/>
      <w:marTop w:val="0"/>
      <w:marBottom w:val="0"/>
      <w:divBdr>
        <w:top w:val="none" w:sz="0" w:space="0" w:color="auto"/>
        <w:left w:val="none" w:sz="0" w:space="0" w:color="auto"/>
        <w:bottom w:val="none" w:sz="0" w:space="0" w:color="auto"/>
        <w:right w:val="none" w:sz="0" w:space="0" w:color="auto"/>
      </w:divBdr>
    </w:div>
    <w:div w:id="1317682722">
      <w:bodyDiv w:val="1"/>
      <w:marLeft w:val="0"/>
      <w:marRight w:val="0"/>
      <w:marTop w:val="0"/>
      <w:marBottom w:val="0"/>
      <w:divBdr>
        <w:top w:val="none" w:sz="0" w:space="0" w:color="auto"/>
        <w:left w:val="none" w:sz="0" w:space="0" w:color="auto"/>
        <w:bottom w:val="none" w:sz="0" w:space="0" w:color="auto"/>
        <w:right w:val="none" w:sz="0" w:space="0" w:color="auto"/>
      </w:divBdr>
    </w:div>
    <w:div w:id="1331061520">
      <w:bodyDiv w:val="1"/>
      <w:marLeft w:val="0"/>
      <w:marRight w:val="0"/>
      <w:marTop w:val="0"/>
      <w:marBottom w:val="0"/>
      <w:divBdr>
        <w:top w:val="none" w:sz="0" w:space="0" w:color="auto"/>
        <w:left w:val="none" w:sz="0" w:space="0" w:color="auto"/>
        <w:bottom w:val="none" w:sz="0" w:space="0" w:color="auto"/>
        <w:right w:val="none" w:sz="0" w:space="0" w:color="auto"/>
      </w:divBdr>
    </w:div>
    <w:div w:id="1331906926">
      <w:bodyDiv w:val="1"/>
      <w:marLeft w:val="0"/>
      <w:marRight w:val="0"/>
      <w:marTop w:val="0"/>
      <w:marBottom w:val="0"/>
      <w:divBdr>
        <w:top w:val="none" w:sz="0" w:space="0" w:color="auto"/>
        <w:left w:val="none" w:sz="0" w:space="0" w:color="auto"/>
        <w:bottom w:val="none" w:sz="0" w:space="0" w:color="auto"/>
        <w:right w:val="none" w:sz="0" w:space="0" w:color="auto"/>
      </w:divBdr>
    </w:div>
    <w:div w:id="1334841397">
      <w:bodyDiv w:val="1"/>
      <w:marLeft w:val="0"/>
      <w:marRight w:val="0"/>
      <w:marTop w:val="0"/>
      <w:marBottom w:val="0"/>
      <w:divBdr>
        <w:top w:val="none" w:sz="0" w:space="0" w:color="auto"/>
        <w:left w:val="none" w:sz="0" w:space="0" w:color="auto"/>
        <w:bottom w:val="none" w:sz="0" w:space="0" w:color="auto"/>
        <w:right w:val="none" w:sz="0" w:space="0" w:color="auto"/>
      </w:divBdr>
    </w:div>
    <w:div w:id="1337533398">
      <w:bodyDiv w:val="1"/>
      <w:marLeft w:val="0"/>
      <w:marRight w:val="0"/>
      <w:marTop w:val="0"/>
      <w:marBottom w:val="0"/>
      <w:divBdr>
        <w:top w:val="none" w:sz="0" w:space="0" w:color="auto"/>
        <w:left w:val="none" w:sz="0" w:space="0" w:color="auto"/>
        <w:bottom w:val="none" w:sz="0" w:space="0" w:color="auto"/>
        <w:right w:val="none" w:sz="0" w:space="0" w:color="auto"/>
      </w:divBdr>
    </w:div>
    <w:div w:id="1339886736">
      <w:bodyDiv w:val="1"/>
      <w:marLeft w:val="0"/>
      <w:marRight w:val="0"/>
      <w:marTop w:val="0"/>
      <w:marBottom w:val="0"/>
      <w:divBdr>
        <w:top w:val="none" w:sz="0" w:space="0" w:color="auto"/>
        <w:left w:val="none" w:sz="0" w:space="0" w:color="auto"/>
        <w:bottom w:val="none" w:sz="0" w:space="0" w:color="auto"/>
        <w:right w:val="none" w:sz="0" w:space="0" w:color="auto"/>
      </w:divBdr>
    </w:div>
    <w:div w:id="1343050740">
      <w:bodyDiv w:val="1"/>
      <w:marLeft w:val="0"/>
      <w:marRight w:val="0"/>
      <w:marTop w:val="0"/>
      <w:marBottom w:val="0"/>
      <w:divBdr>
        <w:top w:val="none" w:sz="0" w:space="0" w:color="auto"/>
        <w:left w:val="none" w:sz="0" w:space="0" w:color="auto"/>
        <w:bottom w:val="none" w:sz="0" w:space="0" w:color="auto"/>
        <w:right w:val="none" w:sz="0" w:space="0" w:color="auto"/>
      </w:divBdr>
    </w:div>
    <w:div w:id="1357930164">
      <w:bodyDiv w:val="1"/>
      <w:marLeft w:val="0"/>
      <w:marRight w:val="0"/>
      <w:marTop w:val="0"/>
      <w:marBottom w:val="0"/>
      <w:divBdr>
        <w:top w:val="none" w:sz="0" w:space="0" w:color="auto"/>
        <w:left w:val="none" w:sz="0" w:space="0" w:color="auto"/>
        <w:bottom w:val="none" w:sz="0" w:space="0" w:color="auto"/>
        <w:right w:val="none" w:sz="0" w:space="0" w:color="auto"/>
      </w:divBdr>
    </w:div>
    <w:div w:id="1404327940">
      <w:bodyDiv w:val="1"/>
      <w:marLeft w:val="0"/>
      <w:marRight w:val="0"/>
      <w:marTop w:val="0"/>
      <w:marBottom w:val="0"/>
      <w:divBdr>
        <w:top w:val="none" w:sz="0" w:space="0" w:color="auto"/>
        <w:left w:val="none" w:sz="0" w:space="0" w:color="auto"/>
        <w:bottom w:val="none" w:sz="0" w:space="0" w:color="auto"/>
        <w:right w:val="none" w:sz="0" w:space="0" w:color="auto"/>
      </w:divBdr>
    </w:div>
    <w:div w:id="1436050425">
      <w:bodyDiv w:val="1"/>
      <w:marLeft w:val="0"/>
      <w:marRight w:val="0"/>
      <w:marTop w:val="0"/>
      <w:marBottom w:val="0"/>
      <w:divBdr>
        <w:top w:val="none" w:sz="0" w:space="0" w:color="auto"/>
        <w:left w:val="none" w:sz="0" w:space="0" w:color="auto"/>
        <w:bottom w:val="none" w:sz="0" w:space="0" w:color="auto"/>
        <w:right w:val="none" w:sz="0" w:space="0" w:color="auto"/>
      </w:divBdr>
    </w:div>
    <w:div w:id="1512524223">
      <w:bodyDiv w:val="1"/>
      <w:marLeft w:val="0"/>
      <w:marRight w:val="0"/>
      <w:marTop w:val="0"/>
      <w:marBottom w:val="0"/>
      <w:divBdr>
        <w:top w:val="none" w:sz="0" w:space="0" w:color="auto"/>
        <w:left w:val="none" w:sz="0" w:space="0" w:color="auto"/>
        <w:bottom w:val="none" w:sz="0" w:space="0" w:color="auto"/>
        <w:right w:val="none" w:sz="0" w:space="0" w:color="auto"/>
      </w:divBdr>
    </w:div>
    <w:div w:id="1547716446">
      <w:bodyDiv w:val="1"/>
      <w:marLeft w:val="0"/>
      <w:marRight w:val="0"/>
      <w:marTop w:val="0"/>
      <w:marBottom w:val="0"/>
      <w:divBdr>
        <w:top w:val="none" w:sz="0" w:space="0" w:color="auto"/>
        <w:left w:val="none" w:sz="0" w:space="0" w:color="auto"/>
        <w:bottom w:val="none" w:sz="0" w:space="0" w:color="auto"/>
        <w:right w:val="none" w:sz="0" w:space="0" w:color="auto"/>
      </w:divBdr>
    </w:div>
    <w:div w:id="1591700609">
      <w:bodyDiv w:val="1"/>
      <w:marLeft w:val="0"/>
      <w:marRight w:val="0"/>
      <w:marTop w:val="0"/>
      <w:marBottom w:val="0"/>
      <w:divBdr>
        <w:top w:val="none" w:sz="0" w:space="0" w:color="auto"/>
        <w:left w:val="none" w:sz="0" w:space="0" w:color="auto"/>
        <w:bottom w:val="none" w:sz="0" w:space="0" w:color="auto"/>
        <w:right w:val="none" w:sz="0" w:space="0" w:color="auto"/>
      </w:divBdr>
    </w:div>
    <w:div w:id="1612859558">
      <w:bodyDiv w:val="1"/>
      <w:marLeft w:val="0"/>
      <w:marRight w:val="0"/>
      <w:marTop w:val="0"/>
      <w:marBottom w:val="0"/>
      <w:divBdr>
        <w:top w:val="none" w:sz="0" w:space="0" w:color="auto"/>
        <w:left w:val="none" w:sz="0" w:space="0" w:color="auto"/>
        <w:bottom w:val="none" w:sz="0" w:space="0" w:color="auto"/>
        <w:right w:val="none" w:sz="0" w:space="0" w:color="auto"/>
      </w:divBdr>
    </w:div>
    <w:div w:id="1613052575">
      <w:bodyDiv w:val="1"/>
      <w:marLeft w:val="0"/>
      <w:marRight w:val="0"/>
      <w:marTop w:val="0"/>
      <w:marBottom w:val="0"/>
      <w:divBdr>
        <w:top w:val="none" w:sz="0" w:space="0" w:color="auto"/>
        <w:left w:val="none" w:sz="0" w:space="0" w:color="auto"/>
        <w:bottom w:val="none" w:sz="0" w:space="0" w:color="auto"/>
        <w:right w:val="none" w:sz="0" w:space="0" w:color="auto"/>
      </w:divBdr>
    </w:div>
    <w:div w:id="1628007595">
      <w:bodyDiv w:val="1"/>
      <w:marLeft w:val="0"/>
      <w:marRight w:val="0"/>
      <w:marTop w:val="0"/>
      <w:marBottom w:val="0"/>
      <w:divBdr>
        <w:top w:val="none" w:sz="0" w:space="0" w:color="auto"/>
        <w:left w:val="none" w:sz="0" w:space="0" w:color="auto"/>
        <w:bottom w:val="none" w:sz="0" w:space="0" w:color="auto"/>
        <w:right w:val="none" w:sz="0" w:space="0" w:color="auto"/>
      </w:divBdr>
    </w:div>
    <w:div w:id="1638296703">
      <w:bodyDiv w:val="1"/>
      <w:marLeft w:val="0"/>
      <w:marRight w:val="0"/>
      <w:marTop w:val="0"/>
      <w:marBottom w:val="0"/>
      <w:divBdr>
        <w:top w:val="none" w:sz="0" w:space="0" w:color="auto"/>
        <w:left w:val="none" w:sz="0" w:space="0" w:color="auto"/>
        <w:bottom w:val="none" w:sz="0" w:space="0" w:color="auto"/>
        <w:right w:val="none" w:sz="0" w:space="0" w:color="auto"/>
      </w:divBdr>
    </w:div>
    <w:div w:id="1643728915">
      <w:bodyDiv w:val="1"/>
      <w:marLeft w:val="0"/>
      <w:marRight w:val="0"/>
      <w:marTop w:val="0"/>
      <w:marBottom w:val="0"/>
      <w:divBdr>
        <w:top w:val="none" w:sz="0" w:space="0" w:color="auto"/>
        <w:left w:val="none" w:sz="0" w:space="0" w:color="auto"/>
        <w:bottom w:val="none" w:sz="0" w:space="0" w:color="auto"/>
        <w:right w:val="none" w:sz="0" w:space="0" w:color="auto"/>
      </w:divBdr>
    </w:div>
    <w:div w:id="1657104176">
      <w:bodyDiv w:val="1"/>
      <w:marLeft w:val="0"/>
      <w:marRight w:val="0"/>
      <w:marTop w:val="0"/>
      <w:marBottom w:val="0"/>
      <w:divBdr>
        <w:top w:val="none" w:sz="0" w:space="0" w:color="auto"/>
        <w:left w:val="none" w:sz="0" w:space="0" w:color="auto"/>
        <w:bottom w:val="none" w:sz="0" w:space="0" w:color="auto"/>
        <w:right w:val="none" w:sz="0" w:space="0" w:color="auto"/>
      </w:divBdr>
    </w:div>
    <w:div w:id="1661931858">
      <w:bodyDiv w:val="1"/>
      <w:marLeft w:val="0"/>
      <w:marRight w:val="0"/>
      <w:marTop w:val="0"/>
      <w:marBottom w:val="0"/>
      <w:divBdr>
        <w:top w:val="none" w:sz="0" w:space="0" w:color="auto"/>
        <w:left w:val="none" w:sz="0" w:space="0" w:color="auto"/>
        <w:bottom w:val="none" w:sz="0" w:space="0" w:color="auto"/>
        <w:right w:val="none" w:sz="0" w:space="0" w:color="auto"/>
      </w:divBdr>
    </w:div>
    <w:div w:id="1779910739">
      <w:bodyDiv w:val="1"/>
      <w:marLeft w:val="0"/>
      <w:marRight w:val="0"/>
      <w:marTop w:val="0"/>
      <w:marBottom w:val="0"/>
      <w:divBdr>
        <w:top w:val="none" w:sz="0" w:space="0" w:color="auto"/>
        <w:left w:val="none" w:sz="0" w:space="0" w:color="auto"/>
        <w:bottom w:val="none" w:sz="0" w:space="0" w:color="auto"/>
        <w:right w:val="none" w:sz="0" w:space="0" w:color="auto"/>
      </w:divBdr>
    </w:div>
    <w:div w:id="1793477365">
      <w:bodyDiv w:val="1"/>
      <w:marLeft w:val="0"/>
      <w:marRight w:val="0"/>
      <w:marTop w:val="0"/>
      <w:marBottom w:val="0"/>
      <w:divBdr>
        <w:top w:val="none" w:sz="0" w:space="0" w:color="auto"/>
        <w:left w:val="none" w:sz="0" w:space="0" w:color="auto"/>
        <w:bottom w:val="none" w:sz="0" w:space="0" w:color="auto"/>
        <w:right w:val="none" w:sz="0" w:space="0" w:color="auto"/>
      </w:divBdr>
    </w:div>
    <w:div w:id="1871408142">
      <w:bodyDiv w:val="1"/>
      <w:marLeft w:val="0"/>
      <w:marRight w:val="0"/>
      <w:marTop w:val="0"/>
      <w:marBottom w:val="0"/>
      <w:divBdr>
        <w:top w:val="none" w:sz="0" w:space="0" w:color="auto"/>
        <w:left w:val="none" w:sz="0" w:space="0" w:color="auto"/>
        <w:bottom w:val="none" w:sz="0" w:space="0" w:color="auto"/>
        <w:right w:val="none" w:sz="0" w:space="0" w:color="auto"/>
      </w:divBdr>
    </w:div>
    <w:div w:id="1875844179">
      <w:bodyDiv w:val="1"/>
      <w:marLeft w:val="0"/>
      <w:marRight w:val="0"/>
      <w:marTop w:val="0"/>
      <w:marBottom w:val="0"/>
      <w:divBdr>
        <w:top w:val="none" w:sz="0" w:space="0" w:color="auto"/>
        <w:left w:val="none" w:sz="0" w:space="0" w:color="auto"/>
        <w:bottom w:val="none" w:sz="0" w:space="0" w:color="auto"/>
        <w:right w:val="none" w:sz="0" w:space="0" w:color="auto"/>
      </w:divBdr>
      <w:divsChild>
        <w:div w:id="982007714">
          <w:marLeft w:val="0"/>
          <w:marRight w:val="0"/>
          <w:marTop w:val="0"/>
          <w:marBottom w:val="0"/>
          <w:divBdr>
            <w:top w:val="none" w:sz="0" w:space="0" w:color="auto"/>
            <w:left w:val="none" w:sz="0" w:space="0" w:color="auto"/>
            <w:bottom w:val="none" w:sz="0" w:space="0" w:color="auto"/>
            <w:right w:val="none" w:sz="0" w:space="0" w:color="auto"/>
          </w:divBdr>
        </w:div>
      </w:divsChild>
    </w:div>
    <w:div w:id="1958757626">
      <w:bodyDiv w:val="1"/>
      <w:marLeft w:val="0"/>
      <w:marRight w:val="0"/>
      <w:marTop w:val="0"/>
      <w:marBottom w:val="0"/>
      <w:divBdr>
        <w:top w:val="none" w:sz="0" w:space="0" w:color="auto"/>
        <w:left w:val="none" w:sz="0" w:space="0" w:color="auto"/>
        <w:bottom w:val="none" w:sz="0" w:space="0" w:color="auto"/>
        <w:right w:val="none" w:sz="0" w:space="0" w:color="auto"/>
      </w:divBdr>
      <w:divsChild>
        <w:div w:id="1793400942">
          <w:marLeft w:val="0"/>
          <w:marRight w:val="0"/>
          <w:marTop w:val="0"/>
          <w:marBottom w:val="0"/>
          <w:divBdr>
            <w:top w:val="none" w:sz="0" w:space="0" w:color="auto"/>
            <w:left w:val="none" w:sz="0" w:space="0" w:color="auto"/>
            <w:bottom w:val="none" w:sz="0" w:space="0" w:color="auto"/>
            <w:right w:val="none" w:sz="0" w:space="0" w:color="auto"/>
          </w:divBdr>
          <w:divsChild>
            <w:div w:id="4018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3680">
      <w:bodyDiv w:val="1"/>
      <w:marLeft w:val="0"/>
      <w:marRight w:val="0"/>
      <w:marTop w:val="0"/>
      <w:marBottom w:val="0"/>
      <w:divBdr>
        <w:top w:val="none" w:sz="0" w:space="0" w:color="auto"/>
        <w:left w:val="none" w:sz="0" w:space="0" w:color="auto"/>
        <w:bottom w:val="none" w:sz="0" w:space="0" w:color="auto"/>
        <w:right w:val="none" w:sz="0" w:space="0" w:color="auto"/>
      </w:divBdr>
    </w:div>
    <w:div w:id="2004240676">
      <w:bodyDiv w:val="1"/>
      <w:marLeft w:val="0"/>
      <w:marRight w:val="0"/>
      <w:marTop w:val="0"/>
      <w:marBottom w:val="0"/>
      <w:divBdr>
        <w:top w:val="none" w:sz="0" w:space="0" w:color="auto"/>
        <w:left w:val="none" w:sz="0" w:space="0" w:color="auto"/>
        <w:bottom w:val="none" w:sz="0" w:space="0" w:color="auto"/>
        <w:right w:val="none" w:sz="0" w:space="0" w:color="auto"/>
      </w:divBdr>
    </w:div>
    <w:div w:id="2058190803">
      <w:bodyDiv w:val="1"/>
      <w:marLeft w:val="0"/>
      <w:marRight w:val="0"/>
      <w:marTop w:val="0"/>
      <w:marBottom w:val="0"/>
      <w:divBdr>
        <w:top w:val="none" w:sz="0" w:space="0" w:color="auto"/>
        <w:left w:val="none" w:sz="0" w:space="0" w:color="auto"/>
        <w:bottom w:val="none" w:sz="0" w:space="0" w:color="auto"/>
        <w:right w:val="none" w:sz="0" w:space="0" w:color="auto"/>
      </w:divBdr>
    </w:div>
    <w:div w:id="2070032350">
      <w:bodyDiv w:val="1"/>
      <w:marLeft w:val="0"/>
      <w:marRight w:val="0"/>
      <w:marTop w:val="0"/>
      <w:marBottom w:val="0"/>
      <w:divBdr>
        <w:top w:val="none" w:sz="0" w:space="0" w:color="auto"/>
        <w:left w:val="none" w:sz="0" w:space="0" w:color="auto"/>
        <w:bottom w:val="none" w:sz="0" w:space="0" w:color="auto"/>
        <w:right w:val="none" w:sz="0" w:space="0" w:color="auto"/>
      </w:divBdr>
    </w:div>
    <w:div w:id="2084831736">
      <w:bodyDiv w:val="1"/>
      <w:marLeft w:val="0"/>
      <w:marRight w:val="0"/>
      <w:marTop w:val="0"/>
      <w:marBottom w:val="0"/>
      <w:divBdr>
        <w:top w:val="none" w:sz="0" w:space="0" w:color="auto"/>
        <w:left w:val="none" w:sz="0" w:space="0" w:color="auto"/>
        <w:bottom w:val="none" w:sz="0" w:space="0" w:color="auto"/>
        <w:right w:val="none" w:sz="0" w:space="0" w:color="auto"/>
      </w:divBdr>
    </w:div>
    <w:div w:id="2086410928">
      <w:bodyDiv w:val="1"/>
      <w:marLeft w:val="0"/>
      <w:marRight w:val="0"/>
      <w:marTop w:val="0"/>
      <w:marBottom w:val="0"/>
      <w:divBdr>
        <w:top w:val="none" w:sz="0" w:space="0" w:color="auto"/>
        <w:left w:val="none" w:sz="0" w:space="0" w:color="auto"/>
        <w:bottom w:val="none" w:sz="0" w:space="0" w:color="auto"/>
        <w:right w:val="none" w:sz="0" w:space="0" w:color="auto"/>
      </w:divBdr>
    </w:div>
    <w:div w:id="2087262777">
      <w:bodyDiv w:val="1"/>
      <w:marLeft w:val="0"/>
      <w:marRight w:val="0"/>
      <w:marTop w:val="0"/>
      <w:marBottom w:val="0"/>
      <w:divBdr>
        <w:top w:val="none" w:sz="0" w:space="0" w:color="auto"/>
        <w:left w:val="none" w:sz="0" w:space="0" w:color="auto"/>
        <w:bottom w:val="none" w:sz="0" w:space="0" w:color="auto"/>
        <w:right w:val="none" w:sz="0" w:space="0" w:color="auto"/>
      </w:divBdr>
    </w:div>
    <w:div w:id="2089107730">
      <w:bodyDiv w:val="1"/>
      <w:marLeft w:val="0"/>
      <w:marRight w:val="0"/>
      <w:marTop w:val="0"/>
      <w:marBottom w:val="0"/>
      <w:divBdr>
        <w:top w:val="none" w:sz="0" w:space="0" w:color="auto"/>
        <w:left w:val="none" w:sz="0" w:space="0" w:color="auto"/>
        <w:bottom w:val="none" w:sz="0" w:space="0" w:color="auto"/>
        <w:right w:val="none" w:sz="0" w:space="0" w:color="auto"/>
      </w:divBdr>
    </w:div>
    <w:div w:id="2120367866">
      <w:bodyDiv w:val="1"/>
      <w:marLeft w:val="0"/>
      <w:marRight w:val="0"/>
      <w:marTop w:val="0"/>
      <w:marBottom w:val="0"/>
      <w:divBdr>
        <w:top w:val="none" w:sz="0" w:space="0" w:color="auto"/>
        <w:left w:val="none" w:sz="0" w:space="0" w:color="auto"/>
        <w:bottom w:val="none" w:sz="0" w:space="0" w:color="auto"/>
        <w:right w:val="none" w:sz="0" w:space="0" w:color="auto"/>
      </w:divBdr>
    </w:div>
    <w:div w:id="2142570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7DCF-105E-421E-957D-4882261A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11</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Дайбова Елена Витальевна</cp:lastModifiedBy>
  <cp:revision>38</cp:revision>
  <cp:lastPrinted>2024-09-27T10:17:00Z</cp:lastPrinted>
  <dcterms:created xsi:type="dcterms:W3CDTF">2024-01-24T05:02:00Z</dcterms:created>
  <dcterms:modified xsi:type="dcterms:W3CDTF">2025-03-13T08:43:00Z</dcterms:modified>
</cp:coreProperties>
</file>