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8D8AF3" w14:textId="4374A7FF" w:rsidR="00BB3731" w:rsidRPr="00BB3731" w:rsidRDefault="00BB3731" w:rsidP="00BB3731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BB3731">
        <w:rPr>
          <w:rFonts w:ascii="Times New Roman" w:hAnsi="Times New Roman" w:cs="Times New Roman"/>
          <w:lang w:eastAsia="ru-RU"/>
        </w:rPr>
        <w:t>Приложение № 1</w:t>
      </w:r>
    </w:p>
    <w:p w14:paraId="7F7B979F" w14:textId="5D6B205F" w:rsidR="00BB3731" w:rsidRPr="00BB3731" w:rsidRDefault="00BB3731" w:rsidP="00BB3731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BB3731">
        <w:rPr>
          <w:rFonts w:ascii="Times New Roman" w:hAnsi="Times New Roman" w:cs="Times New Roman"/>
          <w:lang w:eastAsia="ru-RU"/>
        </w:rPr>
        <w:t>к запросу цены от 04.07.2024 г. № 78</w:t>
      </w:r>
    </w:p>
    <w:p w14:paraId="53187CD2" w14:textId="77777777" w:rsidR="00BB3731" w:rsidRDefault="00BB3731" w:rsidP="00327FE6">
      <w:pPr>
        <w:spacing w:after="0"/>
        <w:jc w:val="center"/>
        <w:rPr>
          <w:rFonts w:ascii="Times New Roman" w:hAnsi="Times New Roman" w:cs="Times New Roman"/>
          <w:b/>
          <w:lang w:eastAsia="ru-RU"/>
        </w:rPr>
      </w:pPr>
    </w:p>
    <w:p w14:paraId="467DAA54" w14:textId="77777777" w:rsidR="00327FE6" w:rsidRPr="00721B93" w:rsidRDefault="00327FE6" w:rsidP="00327FE6">
      <w:pPr>
        <w:spacing w:after="0"/>
        <w:jc w:val="center"/>
        <w:rPr>
          <w:rFonts w:ascii="Times New Roman" w:hAnsi="Times New Roman" w:cs="Times New Roman"/>
        </w:rPr>
      </w:pPr>
      <w:r w:rsidRPr="00721B93">
        <w:rPr>
          <w:rFonts w:ascii="Times New Roman" w:hAnsi="Times New Roman" w:cs="Times New Roman"/>
          <w:b/>
          <w:lang w:eastAsia="ru-RU"/>
        </w:rPr>
        <w:t>Техническое задание</w:t>
      </w:r>
    </w:p>
    <w:p w14:paraId="5DFC2534" w14:textId="73FE19B3" w:rsidR="00327FE6" w:rsidRPr="00721B93" w:rsidRDefault="00327FE6" w:rsidP="00327FE6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721B93">
        <w:rPr>
          <w:rFonts w:ascii="Times New Roman" w:hAnsi="Times New Roman" w:cs="Times New Roman"/>
          <w:b/>
        </w:rPr>
        <w:t xml:space="preserve">на оказание услуг </w:t>
      </w:r>
      <w:proofErr w:type="spellStart"/>
      <w:r w:rsidR="00005E6E" w:rsidRPr="00721B93">
        <w:rPr>
          <w:rFonts w:ascii="Times New Roman" w:hAnsi="Times New Roman" w:cs="Times New Roman"/>
          <w:b/>
        </w:rPr>
        <w:t>эквайринга</w:t>
      </w:r>
      <w:proofErr w:type="spellEnd"/>
    </w:p>
    <w:p w14:paraId="2D2C2564" w14:textId="2614C218" w:rsidR="00327FE6" w:rsidRPr="00721B93" w:rsidRDefault="00327FE6" w:rsidP="00327FE6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21B93">
        <w:rPr>
          <w:rFonts w:ascii="Times New Roman" w:hAnsi="Times New Roman" w:cs="Times New Roman"/>
          <w:b/>
        </w:rPr>
        <w:t>1. Наименование услуг:</w:t>
      </w:r>
      <w:r w:rsidRPr="00721B93">
        <w:rPr>
          <w:rFonts w:ascii="Times New Roman" w:hAnsi="Times New Roman" w:cs="Times New Roman"/>
        </w:rPr>
        <w:t xml:space="preserve"> </w:t>
      </w:r>
      <w:r w:rsidR="00005E6E" w:rsidRPr="00721B93">
        <w:rPr>
          <w:rFonts w:ascii="Times New Roman" w:hAnsi="Times New Roman" w:cs="Times New Roman"/>
        </w:rPr>
        <w:t xml:space="preserve">услуги </w:t>
      </w:r>
      <w:proofErr w:type="spellStart"/>
      <w:r w:rsidR="00005E6E" w:rsidRPr="00721B93">
        <w:rPr>
          <w:rFonts w:ascii="Times New Roman" w:hAnsi="Times New Roman" w:cs="Times New Roman"/>
        </w:rPr>
        <w:t>эквайринга</w:t>
      </w:r>
      <w:proofErr w:type="spellEnd"/>
      <w:r w:rsidR="00B6255B">
        <w:rPr>
          <w:rFonts w:ascii="Times New Roman" w:hAnsi="Times New Roman" w:cs="Times New Roman"/>
        </w:rPr>
        <w:t>.</w:t>
      </w:r>
    </w:p>
    <w:p w14:paraId="11A33D94" w14:textId="6755B662" w:rsidR="00327FE6" w:rsidRPr="00721B93" w:rsidRDefault="00327FE6" w:rsidP="00005E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B93">
        <w:rPr>
          <w:rFonts w:ascii="Times New Roman" w:hAnsi="Times New Roman" w:cs="Times New Roman"/>
        </w:rPr>
        <w:t xml:space="preserve">ОКПД 2 – </w:t>
      </w:r>
      <w:r w:rsidR="00005E6E" w:rsidRPr="00721B93">
        <w:rPr>
          <w:rFonts w:ascii="Times New Roman" w:hAnsi="Times New Roman" w:cs="Times New Roman"/>
        </w:rPr>
        <w:t>66.19.99.131 Услуги операторов по приему платежей физических лиц</w:t>
      </w:r>
      <w:r w:rsidR="008D2880">
        <w:rPr>
          <w:rFonts w:ascii="Times New Roman" w:hAnsi="Times New Roman" w:cs="Times New Roman"/>
        </w:rPr>
        <w:t>.</w:t>
      </w:r>
      <w:r w:rsidRPr="00721B93">
        <w:rPr>
          <w:rFonts w:ascii="Times New Roman" w:hAnsi="Times New Roman" w:cs="Times New Roman"/>
        </w:rPr>
        <w:t xml:space="preserve"> </w:t>
      </w:r>
    </w:p>
    <w:p w14:paraId="03CB0493" w14:textId="5E42BBAB" w:rsidR="00005E6E" w:rsidRPr="008D2880" w:rsidRDefault="00327FE6" w:rsidP="00005E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2880">
        <w:rPr>
          <w:rFonts w:ascii="Times New Roman" w:hAnsi="Times New Roman" w:cs="Times New Roman"/>
        </w:rPr>
        <w:t xml:space="preserve">ОКВЭД 2 – </w:t>
      </w:r>
      <w:r w:rsidR="00005E6E" w:rsidRPr="008D2880">
        <w:rPr>
          <w:rFonts w:ascii="Times New Roman" w:hAnsi="Times New Roman" w:cs="Times New Roman"/>
        </w:rPr>
        <w:t>66.19.6 Деятельность по приему платежей физических лиц платежными агентами</w:t>
      </w:r>
      <w:r w:rsidR="008D2880">
        <w:rPr>
          <w:rFonts w:ascii="Times New Roman" w:hAnsi="Times New Roman" w:cs="Times New Roman"/>
        </w:rPr>
        <w:t>.</w:t>
      </w:r>
    </w:p>
    <w:p w14:paraId="07723AA2" w14:textId="1AA249D6" w:rsidR="00327FE6" w:rsidRPr="00721B93" w:rsidRDefault="00327FE6" w:rsidP="00327F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2880">
        <w:rPr>
          <w:rFonts w:ascii="Times New Roman" w:hAnsi="Times New Roman" w:cs="Times New Roman"/>
          <w:b/>
        </w:rPr>
        <w:t>2. Место оказания услуг:</w:t>
      </w:r>
      <w:r w:rsidRPr="008D2880">
        <w:rPr>
          <w:rFonts w:ascii="Times New Roman" w:hAnsi="Times New Roman" w:cs="Times New Roman"/>
        </w:rPr>
        <w:t xml:space="preserve"> Свердловская область, г. Екатеринбург, ул. Белинского, д. 173</w:t>
      </w:r>
      <w:r w:rsidR="00AB6926" w:rsidRPr="008D2880">
        <w:rPr>
          <w:rFonts w:ascii="Times New Roman" w:hAnsi="Times New Roman" w:cs="Times New Roman"/>
        </w:rPr>
        <w:t>-</w:t>
      </w:r>
      <w:r w:rsidRPr="008D2880">
        <w:rPr>
          <w:rFonts w:ascii="Times New Roman" w:hAnsi="Times New Roman" w:cs="Times New Roman"/>
        </w:rPr>
        <w:t>а,</w:t>
      </w:r>
      <w:r w:rsidRPr="00721B93">
        <w:rPr>
          <w:rFonts w:ascii="Times New Roman" w:hAnsi="Times New Roman" w:cs="Times New Roman"/>
        </w:rPr>
        <w:t xml:space="preserve"> помещени</w:t>
      </w:r>
      <w:r w:rsidR="00005E6E" w:rsidRPr="00721B93">
        <w:rPr>
          <w:rFonts w:ascii="Times New Roman" w:hAnsi="Times New Roman" w:cs="Times New Roman"/>
        </w:rPr>
        <w:t>е</w:t>
      </w:r>
      <w:r w:rsidRPr="00721B93">
        <w:rPr>
          <w:rFonts w:ascii="Times New Roman" w:hAnsi="Times New Roman" w:cs="Times New Roman"/>
        </w:rPr>
        <w:t xml:space="preserve"> 1</w:t>
      </w:r>
      <w:r w:rsidR="00005E6E" w:rsidRPr="00721B93">
        <w:rPr>
          <w:rFonts w:ascii="Times New Roman" w:hAnsi="Times New Roman" w:cs="Times New Roman"/>
        </w:rPr>
        <w:t>3</w:t>
      </w:r>
      <w:r w:rsidRPr="00721B93">
        <w:rPr>
          <w:rFonts w:ascii="Times New Roman" w:hAnsi="Times New Roman" w:cs="Times New Roman"/>
        </w:rPr>
        <w:t>1</w:t>
      </w:r>
      <w:r w:rsidR="00005E6E" w:rsidRPr="00721B93">
        <w:rPr>
          <w:rFonts w:ascii="Times New Roman" w:hAnsi="Times New Roman" w:cs="Times New Roman"/>
        </w:rPr>
        <w:t>7</w:t>
      </w:r>
      <w:r w:rsidRPr="00721B93">
        <w:rPr>
          <w:rFonts w:ascii="Times New Roman" w:hAnsi="Times New Roman" w:cs="Times New Roman"/>
        </w:rPr>
        <w:t xml:space="preserve"> ГАУ «Областной центр реабилитации инвалидов».</w:t>
      </w:r>
    </w:p>
    <w:p w14:paraId="44401D7C" w14:textId="62F3774A" w:rsidR="00327FE6" w:rsidRPr="00721B93" w:rsidRDefault="00327FE6" w:rsidP="00327F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B93">
        <w:rPr>
          <w:rFonts w:ascii="Times New Roman" w:hAnsi="Times New Roman" w:cs="Times New Roman"/>
          <w:b/>
        </w:rPr>
        <w:t>3. Срок оказания услуг:</w:t>
      </w:r>
      <w:r w:rsidRPr="00721B93">
        <w:rPr>
          <w:rFonts w:ascii="Times New Roman" w:hAnsi="Times New Roman" w:cs="Times New Roman"/>
        </w:rPr>
        <w:t xml:space="preserve"> с </w:t>
      </w:r>
      <w:r w:rsidR="003E34F0" w:rsidRPr="00721B93">
        <w:rPr>
          <w:rFonts w:ascii="Times New Roman" w:hAnsi="Times New Roman" w:cs="Times New Roman"/>
        </w:rPr>
        <w:t>0</w:t>
      </w:r>
      <w:r w:rsidR="003A5CD3" w:rsidRPr="00721B93">
        <w:rPr>
          <w:rFonts w:ascii="Times New Roman" w:hAnsi="Times New Roman" w:cs="Times New Roman"/>
        </w:rPr>
        <w:t>1.0</w:t>
      </w:r>
      <w:r w:rsidR="009C5156">
        <w:rPr>
          <w:rFonts w:ascii="Times New Roman" w:hAnsi="Times New Roman" w:cs="Times New Roman"/>
        </w:rPr>
        <w:t>8</w:t>
      </w:r>
      <w:r w:rsidR="003A5CD3" w:rsidRPr="00721B93">
        <w:rPr>
          <w:rFonts w:ascii="Times New Roman" w:hAnsi="Times New Roman" w:cs="Times New Roman"/>
        </w:rPr>
        <w:t>.</w:t>
      </w:r>
      <w:r w:rsidRPr="00721B93">
        <w:rPr>
          <w:rFonts w:ascii="Times New Roman" w:hAnsi="Times New Roman" w:cs="Times New Roman"/>
        </w:rPr>
        <w:t>202</w:t>
      </w:r>
      <w:r w:rsidR="0047421B" w:rsidRPr="00721B93">
        <w:rPr>
          <w:rFonts w:ascii="Times New Roman" w:hAnsi="Times New Roman" w:cs="Times New Roman"/>
        </w:rPr>
        <w:t>4</w:t>
      </w:r>
      <w:r w:rsidRPr="00721B93">
        <w:rPr>
          <w:rFonts w:ascii="Times New Roman" w:hAnsi="Times New Roman" w:cs="Times New Roman"/>
        </w:rPr>
        <w:t xml:space="preserve"> г. по 3</w:t>
      </w:r>
      <w:r w:rsidR="009C5156">
        <w:rPr>
          <w:rFonts w:ascii="Times New Roman" w:hAnsi="Times New Roman" w:cs="Times New Roman"/>
        </w:rPr>
        <w:t>1</w:t>
      </w:r>
      <w:r w:rsidR="003A5CD3" w:rsidRPr="00721B93">
        <w:rPr>
          <w:rFonts w:ascii="Times New Roman" w:hAnsi="Times New Roman" w:cs="Times New Roman"/>
        </w:rPr>
        <w:t>.</w:t>
      </w:r>
      <w:r w:rsidR="0047421B" w:rsidRPr="00721B93">
        <w:rPr>
          <w:rFonts w:ascii="Times New Roman" w:hAnsi="Times New Roman" w:cs="Times New Roman"/>
        </w:rPr>
        <w:t>0</w:t>
      </w:r>
      <w:r w:rsidR="009C5156">
        <w:rPr>
          <w:rFonts w:ascii="Times New Roman" w:hAnsi="Times New Roman" w:cs="Times New Roman"/>
        </w:rPr>
        <w:t>7</w:t>
      </w:r>
      <w:bookmarkStart w:id="0" w:name="_GoBack"/>
      <w:bookmarkEnd w:id="0"/>
      <w:r w:rsidR="003A5CD3" w:rsidRPr="00721B93">
        <w:rPr>
          <w:rFonts w:ascii="Times New Roman" w:hAnsi="Times New Roman" w:cs="Times New Roman"/>
        </w:rPr>
        <w:t>.</w:t>
      </w:r>
      <w:r w:rsidRPr="00721B93">
        <w:rPr>
          <w:rFonts w:ascii="Times New Roman" w:hAnsi="Times New Roman" w:cs="Times New Roman"/>
        </w:rPr>
        <w:t>202</w:t>
      </w:r>
      <w:r w:rsidR="00005E6E" w:rsidRPr="00721B93">
        <w:rPr>
          <w:rFonts w:ascii="Times New Roman" w:hAnsi="Times New Roman" w:cs="Times New Roman"/>
        </w:rPr>
        <w:t>5</w:t>
      </w:r>
      <w:r w:rsidRPr="00721B93">
        <w:rPr>
          <w:rFonts w:ascii="Times New Roman" w:hAnsi="Times New Roman" w:cs="Times New Roman"/>
        </w:rPr>
        <w:t xml:space="preserve"> г.</w:t>
      </w:r>
    </w:p>
    <w:p w14:paraId="721F2301" w14:textId="55572E76" w:rsidR="002A23B1" w:rsidRDefault="00327FE6" w:rsidP="00327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21B93">
        <w:rPr>
          <w:rFonts w:ascii="Times New Roman" w:hAnsi="Times New Roman" w:cs="Times New Roman"/>
          <w:b/>
        </w:rPr>
        <w:t xml:space="preserve">4. </w:t>
      </w:r>
      <w:r w:rsidR="00B6255B">
        <w:rPr>
          <w:rFonts w:ascii="Times New Roman" w:hAnsi="Times New Roman" w:cs="Times New Roman"/>
          <w:b/>
        </w:rPr>
        <w:t>Количественные характеристики</w:t>
      </w:r>
      <w:r w:rsidR="00B6255B" w:rsidRPr="00721B93">
        <w:rPr>
          <w:rFonts w:ascii="Times New Roman" w:hAnsi="Times New Roman" w:cs="Times New Roman"/>
          <w:b/>
        </w:rPr>
        <w:t>:</w:t>
      </w:r>
      <w:r w:rsidR="00B6255B" w:rsidRPr="00B6255B">
        <w:rPr>
          <w:rFonts w:ascii="Times New Roman" w:hAnsi="Times New Roman" w:cs="Times New Roman"/>
        </w:rPr>
        <w:t xml:space="preserve"> п</w:t>
      </w:r>
      <w:r w:rsidR="002A23B1" w:rsidRPr="00B6255B">
        <w:rPr>
          <w:rFonts w:ascii="Times New Roman" w:hAnsi="Times New Roman" w:cs="Times New Roman"/>
        </w:rPr>
        <w:t>рогнозируемый объем перечисляемых денежных средств за период оказания услуг составляет 17 000 000 (семнадцать миллионов) рублей.</w:t>
      </w:r>
      <w:r w:rsidR="00B6255B">
        <w:rPr>
          <w:rFonts w:ascii="Times New Roman" w:hAnsi="Times New Roman" w:cs="Times New Roman"/>
        </w:rPr>
        <w:t xml:space="preserve"> Исполнитель </w:t>
      </w:r>
      <w:r w:rsidR="00B6255B" w:rsidRPr="00B6255B">
        <w:rPr>
          <w:rFonts w:ascii="Times New Roman" w:hAnsi="Times New Roman" w:cs="Times New Roman"/>
        </w:rPr>
        <w:t>оказ</w:t>
      </w:r>
      <w:r w:rsidR="00B6255B">
        <w:rPr>
          <w:rFonts w:ascii="Times New Roman" w:hAnsi="Times New Roman" w:cs="Times New Roman"/>
        </w:rPr>
        <w:t>ывает</w:t>
      </w:r>
      <w:r w:rsidR="00B6255B" w:rsidRPr="00B6255B">
        <w:rPr>
          <w:rFonts w:ascii="Times New Roman" w:hAnsi="Times New Roman" w:cs="Times New Roman"/>
        </w:rPr>
        <w:t xml:space="preserve"> услуги, исходя из фактических потребностей Заказчика.</w:t>
      </w:r>
    </w:p>
    <w:p w14:paraId="6AB80692" w14:textId="0C9E5111" w:rsidR="00327FE6" w:rsidRPr="00721B93" w:rsidRDefault="00B6255B" w:rsidP="00327F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5. </w:t>
      </w:r>
      <w:r w:rsidR="00327FE6" w:rsidRPr="00721B93">
        <w:rPr>
          <w:rFonts w:ascii="Times New Roman" w:hAnsi="Times New Roman" w:cs="Times New Roman"/>
          <w:b/>
        </w:rPr>
        <w:t>Требования к оказанию (результату) услуг (функциональные, технически</w:t>
      </w:r>
      <w:r>
        <w:rPr>
          <w:rFonts w:ascii="Times New Roman" w:hAnsi="Times New Roman" w:cs="Times New Roman"/>
          <w:b/>
        </w:rPr>
        <w:t>е, качественные характеристики), объем услуг:</w:t>
      </w:r>
      <w:r w:rsidR="00327FE6" w:rsidRPr="00721B93">
        <w:rPr>
          <w:rFonts w:ascii="Times New Roman" w:hAnsi="Times New Roman" w:cs="Times New Roman"/>
          <w:b/>
        </w:rPr>
        <w:t xml:space="preserve"> </w:t>
      </w:r>
    </w:p>
    <w:p w14:paraId="514C5FD2" w14:textId="6F858D69" w:rsidR="00327FE6" w:rsidRPr="00721B93" w:rsidRDefault="00B6255B" w:rsidP="00327FE6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27FE6" w:rsidRPr="00721B93">
        <w:rPr>
          <w:rFonts w:ascii="Times New Roman" w:hAnsi="Times New Roman" w:cs="Times New Roman"/>
          <w:b/>
        </w:rPr>
        <w:t>.</w:t>
      </w:r>
      <w:r w:rsidR="00D95327">
        <w:rPr>
          <w:rFonts w:ascii="Times New Roman" w:hAnsi="Times New Roman" w:cs="Times New Roman"/>
          <w:b/>
        </w:rPr>
        <w:t>1</w:t>
      </w:r>
      <w:r w:rsidR="00327FE6" w:rsidRPr="00721B93">
        <w:rPr>
          <w:rFonts w:ascii="Times New Roman" w:hAnsi="Times New Roman" w:cs="Times New Roman"/>
          <w:b/>
        </w:rPr>
        <w:t>. Качество услуг:</w:t>
      </w:r>
    </w:p>
    <w:p w14:paraId="7A04CBAF" w14:textId="22B54C4F" w:rsidR="00327FE6" w:rsidRPr="00767D84" w:rsidRDefault="00327FE6" w:rsidP="00327FE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B93">
        <w:rPr>
          <w:rFonts w:ascii="Times New Roman" w:hAnsi="Times New Roman" w:cs="Times New Roman"/>
        </w:rPr>
        <w:t xml:space="preserve">Качество (результат) услуг должно соответствовать требованиям, установленным </w:t>
      </w:r>
      <w:r w:rsidR="00005E6E" w:rsidRPr="00721B93">
        <w:rPr>
          <w:rFonts w:ascii="Times New Roman" w:hAnsi="Times New Roman" w:cs="Times New Roman"/>
        </w:rPr>
        <w:t>нормативными правовыми актами</w:t>
      </w:r>
      <w:r w:rsidRPr="00721B93">
        <w:rPr>
          <w:rFonts w:ascii="Times New Roman" w:hAnsi="Times New Roman" w:cs="Times New Roman"/>
        </w:rPr>
        <w:t xml:space="preserve"> Российской Федерации, </w:t>
      </w:r>
      <w:r w:rsidR="00005E6E" w:rsidRPr="00721B93">
        <w:rPr>
          <w:rFonts w:ascii="Times New Roman" w:hAnsi="Times New Roman" w:cs="Times New Roman"/>
        </w:rPr>
        <w:t xml:space="preserve">иными нормативными правовыми актами, ведомственными </w:t>
      </w:r>
      <w:r w:rsidRPr="00721B93">
        <w:rPr>
          <w:rFonts w:ascii="Times New Roman" w:hAnsi="Times New Roman" w:cs="Times New Roman"/>
        </w:rPr>
        <w:t xml:space="preserve">нормативными документами, и применяемым для </w:t>
      </w:r>
      <w:r w:rsidR="00005E6E" w:rsidRPr="00721B93">
        <w:rPr>
          <w:rFonts w:ascii="Times New Roman" w:hAnsi="Times New Roman" w:cs="Times New Roman"/>
        </w:rPr>
        <w:t xml:space="preserve">услуг </w:t>
      </w:r>
      <w:r w:rsidRPr="00721B93">
        <w:rPr>
          <w:rFonts w:ascii="Times New Roman" w:hAnsi="Times New Roman" w:cs="Times New Roman"/>
        </w:rPr>
        <w:t xml:space="preserve">данного вида, </w:t>
      </w:r>
      <w:r w:rsidRPr="00767D84">
        <w:rPr>
          <w:rFonts w:ascii="Times New Roman" w:hAnsi="Times New Roman" w:cs="Times New Roman"/>
        </w:rPr>
        <w:t>включая, но не ограничиваясь:</w:t>
      </w:r>
    </w:p>
    <w:p w14:paraId="7F09E4FB" w14:textId="36C9DA35" w:rsidR="00005E6E" w:rsidRPr="00767D84" w:rsidRDefault="00005E6E" w:rsidP="00005E6E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D84">
        <w:rPr>
          <w:rFonts w:ascii="Times New Roman" w:hAnsi="Times New Roman" w:cs="Times New Roman"/>
        </w:rPr>
        <w:t>Федеральным законом от 02.12.1990 № 395-1 «О банках и банковской деятельности»;</w:t>
      </w:r>
    </w:p>
    <w:p w14:paraId="272F9CC9" w14:textId="0473EBE9" w:rsidR="00005E6E" w:rsidRPr="00767D84" w:rsidRDefault="00005E6E" w:rsidP="00005E6E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D84">
        <w:rPr>
          <w:rFonts w:ascii="Times New Roman" w:hAnsi="Times New Roman" w:cs="Times New Roman"/>
        </w:rPr>
        <w:t>Федеральным законом от 27.06.2011 № 161-ФЗ «О национальной платежной системе»;</w:t>
      </w:r>
    </w:p>
    <w:p w14:paraId="20D6AE66" w14:textId="60D64EE2" w:rsidR="002D4ED7" w:rsidRDefault="002D4ED7" w:rsidP="00005E6E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D84">
        <w:rPr>
          <w:rFonts w:ascii="Times New Roman" w:hAnsi="Times New Roman" w:cs="Times New Roman"/>
        </w:rPr>
        <w:t>Федеральным законом от 30.12.2020 № 491-ФЗ «О приобретении отдельных видов товаров, работ, услуг с использованием электронного сертификата»;</w:t>
      </w:r>
    </w:p>
    <w:p w14:paraId="3D343188" w14:textId="170C7521" w:rsidR="00493B1A" w:rsidRPr="00767D84" w:rsidRDefault="00493B1A" w:rsidP="00005E6E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3B1A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м</w:t>
      </w:r>
      <w:r w:rsidRPr="00493B1A">
        <w:rPr>
          <w:rFonts w:ascii="Times New Roman" w:hAnsi="Times New Roman" w:cs="Times New Roman"/>
        </w:rPr>
        <w:t xml:space="preserve"> закон</w:t>
      </w:r>
      <w:r>
        <w:rPr>
          <w:rFonts w:ascii="Times New Roman" w:hAnsi="Times New Roman" w:cs="Times New Roman"/>
        </w:rPr>
        <w:t>ом</w:t>
      </w:r>
      <w:r w:rsidRPr="00493B1A">
        <w:rPr>
          <w:rFonts w:ascii="Times New Roman" w:hAnsi="Times New Roman" w:cs="Times New Roman"/>
        </w:rPr>
        <w:t xml:space="preserve"> от 22.05.2003 г. № 54-ФЗ </w:t>
      </w:r>
      <w:r>
        <w:rPr>
          <w:rFonts w:ascii="Times New Roman" w:hAnsi="Times New Roman" w:cs="Times New Roman"/>
        </w:rPr>
        <w:t>«</w:t>
      </w:r>
      <w:r w:rsidRPr="00493B1A">
        <w:rPr>
          <w:rFonts w:ascii="Times New Roman" w:hAnsi="Times New Roman" w:cs="Times New Roman"/>
        </w:rPr>
        <w:t>О применении контрольно-кассовой техники при осуществлении расчетов в Российской Федерации</w:t>
      </w:r>
      <w:r>
        <w:rPr>
          <w:rFonts w:ascii="Times New Roman" w:hAnsi="Times New Roman" w:cs="Times New Roman"/>
        </w:rPr>
        <w:t>»;</w:t>
      </w:r>
    </w:p>
    <w:p w14:paraId="452B3FD9" w14:textId="77777777" w:rsidR="00493B1A" w:rsidRPr="00767D84" w:rsidRDefault="00493B1A" w:rsidP="00493B1A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D84">
        <w:rPr>
          <w:rFonts w:ascii="Times New Roman" w:hAnsi="Times New Roman" w:cs="Times New Roman"/>
        </w:rPr>
        <w:t>Федеральным законом от 27.07.2006 № 152-ФЗ «О персональных данных»;</w:t>
      </w:r>
    </w:p>
    <w:p w14:paraId="27C00DC3" w14:textId="44DE1286" w:rsidR="00005E6E" w:rsidRPr="00767D84" w:rsidRDefault="00005E6E" w:rsidP="00005E6E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D84">
        <w:rPr>
          <w:rFonts w:ascii="Times New Roman" w:hAnsi="Times New Roman" w:cs="Times New Roman"/>
        </w:rPr>
        <w:t>Положением Банка России от 24.12.2004 № 266-П «Об эмиссии платежных карт и об операциях, совершаемых с их использованием»;</w:t>
      </w:r>
    </w:p>
    <w:p w14:paraId="0DDCB547" w14:textId="7A429D24" w:rsidR="00005E6E" w:rsidRPr="00767D84" w:rsidRDefault="00005E6E" w:rsidP="00005E6E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D84">
        <w:rPr>
          <w:rFonts w:ascii="Times New Roman" w:hAnsi="Times New Roman" w:cs="Times New Roman"/>
        </w:rPr>
        <w:t>Положением Банка России от 29.06.2021 №762-П «О правилах осуществления перевода денежных средств»;</w:t>
      </w:r>
    </w:p>
    <w:p w14:paraId="4BCD2E7B" w14:textId="681BD96B" w:rsidR="00327FE6" w:rsidRPr="00767D84" w:rsidRDefault="00005E6E" w:rsidP="00005E6E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D84">
        <w:rPr>
          <w:rFonts w:ascii="Times New Roman" w:hAnsi="Times New Roman" w:cs="Times New Roman"/>
        </w:rPr>
        <w:t>Указанием Банка России от 11.03.2014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</w:t>
      </w:r>
      <w:r w:rsidR="00D95327" w:rsidRPr="00767D84">
        <w:rPr>
          <w:rFonts w:ascii="Times New Roman" w:hAnsi="Times New Roman" w:cs="Times New Roman"/>
        </w:rPr>
        <w:t>ами малого предпринимательства»;</w:t>
      </w:r>
    </w:p>
    <w:p w14:paraId="249EEB77" w14:textId="11CC212D" w:rsidR="00005E6E" w:rsidRDefault="002D4ED7" w:rsidP="002D4ED7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67D84">
        <w:rPr>
          <w:rFonts w:ascii="Times New Roman" w:hAnsi="Times New Roman" w:cs="Times New Roman"/>
        </w:rPr>
        <w:t>Стандартом платформы цифрового рубля «Требования и рекомендации к пользовательским интерфейсам при совершении операций с цифровым рублем» (утв. Банком России)</w:t>
      </w:r>
      <w:r w:rsidR="008D2880">
        <w:rPr>
          <w:rFonts w:ascii="Times New Roman" w:hAnsi="Times New Roman" w:cs="Times New Roman"/>
        </w:rPr>
        <w:t>;</w:t>
      </w:r>
    </w:p>
    <w:p w14:paraId="1E071C0F" w14:textId="7E1D868C" w:rsidR="008D2880" w:rsidRPr="00767D84" w:rsidRDefault="008D2880" w:rsidP="002D4ED7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D2880">
        <w:rPr>
          <w:rFonts w:ascii="Times New Roman" w:hAnsi="Times New Roman" w:cs="Times New Roman"/>
        </w:rPr>
        <w:t>ГОСТ Р 57277-2016. Национальный стандарт Российской Федерации. Банкоматы и платежные терминалы. Средства технической защиты. Требования и методы испытаний на устойчивость к отрыву и взлому</w:t>
      </w:r>
      <w:r>
        <w:rPr>
          <w:rFonts w:ascii="Times New Roman" w:hAnsi="Times New Roman" w:cs="Times New Roman"/>
        </w:rPr>
        <w:t>.</w:t>
      </w:r>
    </w:p>
    <w:p w14:paraId="197CF3F6" w14:textId="76743344" w:rsidR="00DB2561" w:rsidRPr="00721B93" w:rsidRDefault="00DB2561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B93">
        <w:rPr>
          <w:rFonts w:ascii="Times New Roman" w:hAnsi="Times New Roman" w:cs="Times New Roman"/>
        </w:rPr>
        <w:t>При оказании услуг Исполнитель руководствуется действующими редакциями документов. В случае, если один из документов утратил силу вследствие отмены или замены на иной документ, Исполнитель руководствуется действующей редакцией такого документа или редакцией документа, принятого взамен его.</w:t>
      </w:r>
    </w:p>
    <w:p w14:paraId="69A7DE96" w14:textId="126A600C" w:rsidR="00327FE6" w:rsidRPr="00721B93" w:rsidRDefault="00B6255B" w:rsidP="00327FE6">
      <w:pPr>
        <w:tabs>
          <w:tab w:val="left" w:pos="2850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C04E0A">
        <w:rPr>
          <w:rFonts w:ascii="Times New Roman" w:hAnsi="Times New Roman" w:cs="Times New Roman"/>
          <w:b/>
        </w:rPr>
        <w:t>.2</w:t>
      </w:r>
      <w:r w:rsidR="00327FE6" w:rsidRPr="00721B93">
        <w:rPr>
          <w:rFonts w:ascii="Times New Roman" w:hAnsi="Times New Roman" w:cs="Times New Roman"/>
          <w:b/>
        </w:rPr>
        <w:t>. Содержание (состав) услуг:</w:t>
      </w:r>
    </w:p>
    <w:p w14:paraId="6812FF80" w14:textId="77777777" w:rsidR="00327FE6" w:rsidRPr="00721B93" w:rsidRDefault="00327FE6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21B93">
        <w:rPr>
          <w:rFonts w:ascii="Times New Roman" w:hAnsi="Times New Roman" w:cs="Times New Roman"/>
        </w:rPr>
        <w:t>Услуги включают в себя:</w:t>
      </w:r>
    </w:p>
    <w:p w14:paraId="7A0F1FE1" w14:textId="194ED873" w:rsidR="00EA4BAB" w:rsidRPr="00B6255B" w:rsidRDefault="00D95327" w:rsidP="00EA4BAB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EA4BAB" w:rsidRPr="00721B93">
        <w:rPr>
          <w:rFonts w:ascii="Times New Roman" w:hAnsi="Times New Roman" w:cs="Times New Roman"/>
        </w:rPr>
        <w:t xml:space="preserve">рганизацию расчетов с Заказчиком по операциям, совершаемым физическими лицами с использованием </w:t>
      </w:r>
      <w:r w:rsidR="001913A2" w:rsidRPr="00721B93">
        <w:rPr>
          <w:rFonts w:ascii="Times New Roman" w:hAnsi="Times New Roman" w:cs="Times New Roman"/>
        </w:rPr>
        <w:t>электронных средств платежа</w:t>
      </w:r>
      <w:r w:rsidR="00EA4BAB" w:rsidRPr="00721B93">
        <w:rPr>
          <w:rFonts w:ascii="Times New Roman" w:hAnsi="Times New Roman" w:cs="Times New Roman"/>
        </w:rPr>
        <w:t xml:space="preserve">, включая перечисление полученных сумм оплаты </w:t>
      </w:r>
      <w:r w:rsidR="00DF77D5">
        <w:rPr>
          <w:rFonts w:ascii="Times New Roman" w:hAnsi="Times New Roman" w:cs="Times New Roman"/>
        </w:rPr>
        <w:t xml:space="preserve">за </w:t>
      </w:r>
      <w:r w:rsidR="001913A2" w:rsidRPr="00B6255B">
        <w:rPr>
          <w:rFonts w:ascii="Times New Roman" w:hAnsi="Times New Roman" w:cs="Times New Roman"/>
        </w:rPr>
        <w:t>реализованны</w:t>
      </w:r>
      <w:r w:rsidR="00DF77D5" w:rsidRPr="00B6255B">
        <w:rPr>
          <w:rFonts w:ascii="Times New Roman" w:hAnsi="Times New Roman" w:cs="Times New Roman"/>
        </w:rPr>
        <w:t>е</w:t>
      </w:r>
      <w:r w:rsidR="001913A2" w:rsidRPr="00B6255B">
        <w:rPr>
          <w:rFonts w:ascii="Times New Roman" w:hAnsi="Times New Roman" w:cs="Times New Roman"/>
        </w:rPr>
        <w:t xml:space="preserve"> </w:t>
      </w:r>
      <w:r w:rsidR="00EA4BAB" w:rsidRPr="00B6255B">
        <w:rPr>
          <w:rFonts w:ascii="Times New Roman" w:hAnsi="Times New Roman" w:cs="Times New Roman"/>
        </w:rPr>
        <w:t>товар</w:t>
      </w:r>
      <w:r w:rsidR="00DF77D5" w:rsidRPr="00B6255B">
        <w:rPr>
          <w:rFonts w:ascii="Times New Roman" w:hAnsi="Times New Roman" w:cs="Times New Roman"/>
        </w:rPr>
        <w:t>ы</w:t>
      </w:r>
      <w:r w:rsidR="001913A2" w:rsidRPr="00B6255B">
        <w:rPr>
          <w:rFonts w:ascii="Times New Roman" w:hAnsi="Times New Roman" w:cs="Times New Roman"/>
        </w:rPr>
        <w:t xml:space="preserve">, </w:t>
      </w:r>
      <w:r w:rsidR="00B72A52" w:rsidRPr="00B6255B">
        <w:rPr>
          <w:rFonts w:ascii="Times New Roman" w:hAnsi="Times New Roman" w:cs="Times New Roman"/>
        </w:rPr>
        <w:t>выполненны</w:t>
      </w:r>
      <w:r w:rsidR="00DF77D5" w:rsidRPr="00B6255B">
        <w:rPr>
          <w:rFonts w:ascii="Times New Roman" w:hAnsi="Times New Roman" w:cs="Times New Roman"/>
        </w:rPr>
        <w:t>е</w:t>
      </w:r>
      <w:r w:rsidR="00B72A52" w:rsidRPr="00B6255B">
        <w:rPr>
          <w:rFonts w:ascii="Times New Roman" w:hAnsi="Times New Roman" w:cs="Times New Roman"/>
        </w:rPr>
        <w:t xml:space="preserve"> работ</w:t>
      </w:r>
      <w:r w:rsidR="00DF77D5" w:rsidRPr="00B6255B">
        <w:rPr>
          <w:rFonts w:ascii="Times New Roman" w:hAnsi="Times New Roman" w:cs="Times New Roman"/>
        </w:rPr>
        <w:t>ы</w:t>
      </w:r>
      <w:r w:rsidR="00B72A52" w:rsidRPr="00B6255B">
        <w:rPr>
          <w:rFonts w:ascii="Times New Roman" w:hAnsi="Times New Roman" w:cs="Times New Roman"/>
        </w:rPr>
        <w:t xml:space="preserve">, </w:t>
      </w:r>
      <w:r w:rsidR="001913A2" w:rsidRPr="00B6255B">
        <w:rPr>
          <w:rFonts w:ascii="Times New Roman" w:hAnsi="Times New Roman" w:cs="Times New Roman"/>
        </w:rPr>
        <w:t>оказанны</w:t>
      </w:r>
      <w:r w:rsidR="00DF77D5" w:rsidRPr="00B6255B">
        <w:rPr>
          <w:rFonts w:ascii="Times New Roman" w:hAnsi="Times New Roman" w:cs="Times New Roman"/>
        </w:rPr>
        <w:t>е</w:t>
      </w:r>
      <w:r w:rsidR="001913A2" w:rsidRPr="00B6255B">
        <w:rPr>
          <w:rFonts w:ascii="Times New Roman" w:hAnsi="Times New Roman" w:cs="Times New Roman"/>
        </w:rPr>
        <w:t xml:space="preserve"> услуг</w:t>
      </w:r>
      <w:r w:rsidR="00DF77D5" w:rsidRPr="00B6255B">
        <w:rPr>
          <w:rFonts w:ascii="Times New Roman" w:hAnsi="Times New Roman" w:cs="Times New Roman"/>
        </w:rPr>
        <w:t>и</w:t>
      </w:r>
      <w:r w:rsidR="00EA4BAB" w:rsidRPr="00B6255B">
        <w:rPr>
          <w:rFonts w:ascii="Times New Roman" w:hAnsi="Times New Roman" w:cs="Times New Roman"/>
        </w:rPr>
        <w:t xml:space="preserve"> на </w:t>
      </w:r>
      <w:r w:rsidR="00DF77D5" w:rsidRPr="00B6255B">
        <w:rPr>
          <w:rFonts w:ascii="Times New Roman" w:hAnsi="Times New Roman" w:cs="Times New Roman"/>
        </w:rPr>
        <w:t>лицевой</w:t>
      </w:r>
      <w:r w:rsidR="00EA4BAB" w:rsidRPr="00B6255B">
        <w:rPr>
          <w:rFonts w:ascii="Times New Roman" w:hAnsi="Times New Roman" w:cs="Times New Roman"/>
        </w:rPr>
        <w:t xml:space="preserve"> счет Заказчика</w:t>
      </w:r>
      <w:r w:rsidR="001913A2" w:rsidRPr="00B6255B">
        <w:rPr>
          <w:rFonts w:ascii="Times New Roman" w:hAnsi="Times New Roman" w:cs="Times New Roman"/>
        </w:rPr>
        <w:t xml:space="preserve"> (</w:t>
      </w:r>
      <w:r w:rsidR="004E5A7E" w:rsidRPr="00B6255B">
        <w:rPr>
          <w:rFonts w:ascii="Times New Roman" w:hAnsi="Times New Roman" w:cs="Times New Roman"/>
        </w:rPr>
        <w:t xml:space="preserve">торговый </w:t>
      </w:r>
      <w:proofErr w:type="spellStart"/>
      <w:r w:rsidR="001913A2" w:rsidRPr="00B6255B">
        <w:rPr>
          <w:rFonts w:ascii="Times New Roman" w:hAnsi="Times New Roman" w:cs="Times New Roman"/>
        </w:rPr>
        <w:t>эквайринг</w:t>
      </w:r>
      <w:proofErr w:type="spellEnd"/>
      <w:r w:rsidR="001913A2" w:rsidRPr="00B6255B">
        <w:rPr>
          <w:rFonts w:ascii="Times New Roman" w:hAnsi="Times New Roman" w:cs="Times New Roman"/>
        </w:rPr>
        <w:t>)</w:t>
      </w:r>
      <w:r w:rsidRPr="00B6255B">
        <w:rPr>
          <w:rFonts w:ascii="Times New Roman" w:hAnsi="Times New Roman" w:cs="Times New Roman"/>
        </w:rPr>
        <w:t>;</w:t>
      </w:r>
    </w:p>
    <w:p w14:paraId="36F16512" w14:textId="15FDD555" w:rsidR="00327FE6" w:rsidRDefault="00D95327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6255B">
        <w:rPr>
          <w:rFonts w:ascii="Times New Roman" w:hAnsi="Times New Roman" w:cs="Times New Roman"/>
        </w:rPr>
        <w:t>безвозмездное п</w:t>
      </w:r>
      <w:r w:rsidR="00EA4BAB" w:rsidRPr="00B6255B">
        <w:rPr>
          <w:rFonts w:ascii="Times New Roman" w:hAnsi="Times New Roman" w:cs="Times New Roman"/>
        </w:rPr>
        <w:t xml:space="preserve">редоставление Заказчику во временное пользование </w:t>
      </w:r>
      <w:r w:rsidR="00767D84" w:rsidRPr="00B6255B">
        <w:rPr>
          <w:rFonts w:ascii="Times New Roman" w:hAnsi="Times New Roman" w:cs="Times New Roman"/>
        </w:rPr>
        <w:t>необходимого</w:t>
      </w:r>
      <w:r w:rsidR="00767D84">
        <w:rPr>
          <w:rFonts w:ascii="Times New Roman" w:hAnsi="Times New Roman" w:cs="Times New Roman"/>
        </w:rPr>
        <w:t xml:space="preserve"> </w:t>
      </w:r>
      <w:r w:rsidR="00767D84" w:rsidRPr="001A171A">
        <w:rPr>
          <w:rFonts w:ascii="Times New Roman" w:hAnsi="Times New Roman" w:cs="Times New Roman"/>
        </w:rPr>
        <w:t xml:space="preserve">оборудования, в том числе </w:t>
      </w:r>
      <w:r w:rsidR="00A259C6">
        <w:rPr>
          <w:rFonts w:ascii="Times New Roman" w:hAnsi="Times New Roman" w:cs="Times New Roman"/>
        </w:rPr>
        <w:t>электронных</w:t>
      </w:r>
      <w:r w:rsidRPr="001A171A">
        <w:rPr>
          <w:rFonts w:ascii="Times New Roman" w:hAnsi="Times New Roman" w:cs="Times New Roman"/>
        </w:rPr>
        <w:t xml:space="preserve"> </w:t>
      </w:r>
      <w:r w:rsidR="00EA4BAB" w:rsidRPr="001A171A">
        <w:rPr>
          <w:rFonts w:ascii="Times New Roman" w:hAnsi="Times New Roman" w:cs="Times New Roman"/>
        </w:rPr>
        <w:t>терминалов</w:t>
      </w:r>
      <w:r w:rsidRPr="001A171A">
        <w:rPr>
          <w:rFonts w:ascii="Times New Roman" w:hAnsi="Times New Roman" w:cs="Times New Roman"/>
        </w:rPr>
        <w:t xml:space="preserve">, </w:t>
      </w:r>
      <w:r w:rsidR="001A171A">
        <w:rPr>
          <w:rFonts w:ascii="Times New Roman" w:hAnsi="Times New Roman" w:cs="Times New Roman"/>
        </w:rPr>
        <w:t xml:space="preserve">с </w:t>
      </w:r>
      <w:r w:rsidRPr="001A171A">
        <w:rPr>
          <w:rFonts w:ascii="Times New Roman" w:hAnsi="Times New Roman" w:cs="Times New Roman"/>
        </w:rPr>
        <w:t>установ</w:t>
      </w:r>
      <w:r w:rsidR="001A171A">
        <w:rPr>
          <w:rFonts w:ascii="Times New Roman" w:hAnsi="Times New Roman" w:cs="Times New Roman"/>
        </w:rPr>
        <w:t>ленным</w:t>
      </w:r>
      <w:r w:rsidRPr="001A171A">
        <w:rPr>
          <w:rFonts w:ascii="Times New Roman" w:hAnsi="Times New Roman" w:cs="Times New Roman"/>
        </w:rPr>
        <w:t xml:space="preserve"> на </w:t>
      </w:r>
      <w:r w:rsidR="001A171A">
        <w:rPr>
          <w:rFonts w:ascii="Times New Roman" w:hAnsi="Times New Roman" w:cs="Times New Roman"/>
        </w:rPr>
        <w:t>них</w:t>
      </w:r>
      <w:r>
        <w:rPr>
          <w:rFonts w:ascii="Times New Roman" w:hAnsi="Times New Roman" w:cs="Times New Roman"/>
        </w:rPr>
        <w:t xml:space="preserve"> программн</w:t>
      </w:r>
      <w:r w:rsidR="001A171A">
        <w:rPr>
          <w:rFonts w:ascii="Times New Roman" w:hAnsi="Times New Roman" w:cs="Times New Roman"/>
        </w:rPr>
        <w:t>ым</w:t>
      </w:r>
      <w:r>
        <w:rPr>
          <w:rFonts w:ascii="Times New Roman" w:hAnsi="Times New Roman" w:cs="Times New Roman"/>
        </w:rPr>
        <w:t xml:space="preserve"> обеспечени</w:t>
      </w:r>
      <w:r w:rsidR="001A171A">
        <w:rPr>
          <w:rFonts w:ascii="Times New Roman" w:hAnsi="Times New Roman" w:cs="Times New Roman"/>
        </w:rPr>
        <w:t>ем Исполнителя;</w:t>
      </w:r>
      <w:r>
        <w:rPr>
          <w:rFonts w:ascii="Times New Roman" w:hAnsi="Times New Roman" w:cs="Times New Roman"/>
        </w:rPr>
        <w:t xml:space="preserve"> о</w:t>
      </w:r>
      <w:r w:rsidR="00EA4BAB" w:rsidRPr="00721B93">
        <w:rPr>
          <w:rFonts w:ascii="Times New Roman" w:hAnsi="Times New Roman" w:cs="Times New Roman"/>
        </w:rPr>
        <w:t>беспечение</w:t>
      </w:r>
      <w:r>
        <w:rPr>
          <w:rFonts w:ascii="Times New Roman" w:hAnsi="Times New Roman" w:cs="Times New Roman"/>
        </w:rPr>
        <w:t xml:space="preserve"> работоспособности </w:t>
      </w:r>
      <w:r w:rsidR="00A259C6">
        <w:rPr>
          <w:rFonts w:ascii="Times New Roman" w:hAnsi="Times New Roman" w:cs="Times New Roman"/>
        </w:rPr>
        <w:t>электронных</w:t>
      </w:r>
      <w:r>
        <w:rPr>
          <w:rFonts w:ascii="Times New Roman" w:hAnsi="Times New Roman" w:cs="Times New Roman"/>
        </w:rPr>
        <w:t xml:space="preserve"> терминалов,</w:t>
      </w:r>
      <w:r w:rsidR="00EA4BAB" w:rsidRPr="00721B93">
        <w:rPr>
          <w:rFonts w:ascii="Times New Roman" w:hAnsi="Times New Roman" w:cs="Times New Roman"/>
        </w:rPr>
        <w:t xml:space="preserve"> своевременн</w:t>
      </w:r>
      <w:r>
        <w:rPr>
          <w:rFonts w:ascii="Times New Roman" w:hAnsi="Times New Roman" w:cs="Times New Roman"/>
        </w:rPr>
        <w:t>ую их</w:t>
      </w:r>
      <w:r w:rsidR="00EA4BAB" w:rsidRPr="00721B93">
        <w:rPr>
          <w:rFonts w:ascii="Times New Roman" w:hAnsi="Times New Roman" w:cs="Times New Roman"/>
        </w:rPr>
        <w:t xml:space="preserve"> настройк</w:t>
      </w:r>
      <w:r>
        <w:rPr>
          <w:rFonts w:ascii="Times New Roman" w:hAnsi="Times New Roman" w:cs="Times New Roman"/>
        </w:rPr>
        <w:t>у (обновление программного обеспечения)</w:t>
      </w:r>
      <w:r w:rsidR="00EA4BAB" w:rsidRPr="00721B93">
        <w:rPr>
          <w:rFonts w:ascii="Times New Roman" w:hAnsi="Times New Roman" w:cs="Times New Roman"/>
        </w:rPr>
        <w:t>, техническо</w:t>
      </w:r>
      <w:r>
        <w:rPr>
          <w:rFonts w:ascii="Times New Roman" w:hAnsi="Times New Roman" w:cs="Times New Roman"/>
        </w:rPr>
        <w:t>е</w:t>
      </w:r>
      <w:r w:rsidR="00EA4BAB" w:rsidRPr="00721B93">
        <w:rPr>
          <w:rFonts w:ascii="Times New Roman" w:hAnsi="Times New Roman" w:cs="Times New Roman"/>
        </w:rPr>
        <w:t xml:space="preserve"> обслуживани</w:t>
      </w:r>
      <w:r>
        <w:rPr>
          <w:rFonts w:ascii="Times New Roman" w:hAnsi="Times New Roman" w:cs="Times New Roman"/>
        </w:rPr>
        <w:t xml:space="preserve">е, </w:t>
      </w:r>
      <w:r w:rsidR="00767D84">
        <w:rPr>
          <w:rFonts w:ascii="Times New Roman" w:hAnsi="Times New Roman" w:cs="Times New Roman"/>
        </w:rPr>
        <w:t>ремонт</w:t>
      </w:r>
      <w:r w:rsidR="00DF77D5">
        <w:rPr>
          <w:rFonts w:ascii="Times New Roman" w:hAnsi="Times New Roman" w:cs="Times New Roman"/>
        </w:rPr>
        <w:t xml:space="preserve"> или</w:t>
      </w:r>
      <w:r w:rsidR="00767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замену</w:t>
      </w:r>
      <w:r w:rsidR="00EA4BAB" w:rsidRPr="00721B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случае неисправностей;</w:t>
      </w:r>
    </w:p>
    <w:p w14:paraId="7104ED8D" w14:textId="22B230C7" w:rsidR="00327FE6" w:rsidRPr="00721B93" w:rsidRDefault="00767D84" w:rsidP="001913A2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предоставление</w:t>
      </w:r>
      <w:r w:rsidRPr="00767D84">
        <w:rPr>
          <w:rFonts w:ascii="Times New Roman" w:hAnsi="Times New Roman" w:cs="Times New Roman"/>
        </w:rPr>
        <w:t xml:space="preserve"> Заказчик</w:t>
      </w:r>
      <w:r>
        <w:rPr>
          <w:rFonts w:ascii="Times New Roman" w:hAnsi="Times New Roman" w:cs="Times New Roman"/>
        </w:rPr>
        <w:t>у</w:t>
      </w:r>
      <w:r w:rsidRPr="00767D84">
        <w:rPr>
          <w:rFonts w:ascii="Times New Roman" w:hAnsi="Times New Roman" w:cs="Times New Roman"/>
        </w:rPr>
        <w:t xml:space="preserve"> необходимы</w:t>
      </w:r>
      <w:r>
        <w:rPr>
          <w:rFonts w:ascii="Times New Roman" w:hAnsi="Times New Roman" w:cs="Times New Roman"/>
        </w:rPr>
        <w:t>х информационных</w:t>
      </w:r>
      <w:r w:rsidRPr="00767D84">
        <w:rPr>
          <w:rFonts w:ascii="Times New Roman" w:hAnsi="Times New Roman" w:cs="Times New Roman"/>
        </w:rPr>
        <w:t xml:space="preserve"> материал</w:t>
      </w:r>
      <w:r>
        <w:rPr>
          <w:rFonts w:ascii="Times New Roman" w:hAnsi="Times New Roman" w:cs="Times New Roman"/>
        </w:rPr>
        <w:t xml:space="preserve">ов, </w:t>
      </w:r>
      <w:r w:rsidR="00D95327">
        <w:rPr>
          <w:rFonts w:ascii="Times New Roman" w:hAnsi="Times New Roman" w:cs="Times New Roman"/>
        </w:rPr>
        <w:t>о</w:t>
      </w:r>
      <w:r w:rsidR="00EA4BAB" w:rsidRPr="00721B93">
        <w:rPr>
          <w:rFonts w:ascii="Times New Roman" w:hAnsi="Times New Roman" w:cs="Times New Roman"/>
        </w:rPr>
        <w:t>бучение</w:t>
      </w:r>
      <w:r w:rsidR="00D95327">
        <w:rPr>
          <w:rFonts w:ascii="Times New Roman" w:hAnsi="Times New Roman" w:cs="Times New Roman"/>
        </w:rPr>
        <w:t xml:space="preserve"> (инструктажи) </w:t>
      </w:r>
      <w:r w:rsidR="00D95327" w:rsidRPr="00721B93">
        <w:rPr>
          <w:rFonts w:ascii="Times New Roman" w:hAnsi="Times New Roman" w:cs="Times New Roman"/>
        </w:rPr>
        <w:t>работников Заказчика</w:t>
      </w:r>
      <w:r w:rsidR="00D95327">
        <w:rPr>
          <w:rFonts w:ascii="Times New Roman" w:hAnsi="Times New Roman" w:cs="Times New Roman"/>
        </w:rPr>
        <w:t xml:space="preserve"> </w:t>
      </w:r>
      <w:r w:rsidR="00DF77D5">
        <w:rPr>
          <w:rFonts w:ascii="Times New Roman" w:hAnsi="Times New Roman" w:cs="Times New Roman"/>
        </w:rPr>
        <w:t xml:space="preserve">порядку работы с мобильными терминалами и электронными средствами платежа, </w:t>
      </w:r>
      <w:r w:rsidR="00D95327">
        <w:rPr>
          <w:rFonts w:ascii="Times New Roman" w:hAnsi="Times New Roman" w:cs="Times New Roman"/>
        </w:rPr>
        <w:t xml:space="preserve">правилам обслуживания, </w:t>
      </w:r>
      <w:r w:rsidR="00D95327" w:rsidRPr="00D95327">
        <w:rPr>
          <w:rFonts w:ascii="Times New Roman" w:hAnsi="Times New Roman" w:cs="Times New Roman"/>
        </w:rPr>
        <w:t>оформлению операций</w:t>
      </w:r>
      <w:r w:rsidR="001A171A">
        <w:rPr>
          <w:rFonts w:ascii="Times New Roman" w:hAnsi="Times New Roman" w:cs="Times New Roman"/>
        </w:rPr>
        <w:t>;</w:t>
      </w:r>
      <w:r w:rsidR="00D95327" w:rsidRPr="00D95327">
        <w:rPr>
          <w:rFonts w:ascii="Times New Roman" w:hAnsi="Times New Roman" w:cs="Times New Roman"/>
        </w:rPr>
        <w:t xml:space="preserve"> </w:t>
      </w:r>
      <w:r w:rsidR="00DF77D5">
        <w:rPr>
          <w:rFonts w:ascii="Times New Roman" w:hAnsi="Times New Roman" w:cs="Times New Roman"/>
        </w:rPr>
        <w:t xml:space="preserve">оперативное </w:t>
      </w:r>
      <w:r w:rsidR="00D95327">
        <w:rPr>
          <w:rFonts w:ascii="Times New Roman" w:hAnsi="Times New Roman" w:cs="Times New Roman"/>
        </w:rPr>
        <w:t>консультировани</w:t>
      </w:r>
      <w:r w:rsidR="00DF77D5">
        <w:rPr>
          <w:rFonts w:ascii="Times New Roman" w:hAnsi="Times New Roman" w:cs="Times New Roman"/>
        </w:rPr>
        <w:t>е</w:t>
      </w:r>
      <w:r w:rsidR="00DF77D5" w:rsidRPr="00DF77D5">
        <w:rPr>
          <w:rFonts w:ascii="Times New Roman" w:hAnsi="Times New Roman" w:cs="Times New Roman"/>
        </w:rPr>
        <w:t xml:space="preserve"> </w:t>
      </w:r>
      <w:r w:rsidR="00DF77D5" w:rsidRPr="00721B93">
        <w:rPr>
          <w:rFonts w:ascii="Times New Roman" w:hAnsi="Times New Roman" w:cs="Times New Roman"/>
        </w:rPr>
        <w:t>работников Заказчика</w:t>
      </w:r>
      <w:r w:rsidR="00DF77D5">
        <w:rPr>
          <w:rFonts w:ascii="Times New Roman" w:hAnsi="Times New Roman" w:cs="Times New Roman"/>
        </w:rPr>
        <w:t xml:space="preserve"> в случае возникновения у них затруднений при работе.</w:t>
      </w:r>
      <w:r w:rsidR="00327FE6" w:rsidRPr="00721B93">
        <w:rPr>
          <w:rFonts w:ascii="Times New Roman" w:hAnsi="Times New Roman" w:cs="Times New Roman"/>
        </w:rPr>
        <w:t xml:space="preserve"> </w:t>
      </w:r>
    </w:p>
    <w:p w14:paraId="651A2A3D" w14:textId="36CCCE1A" w:rsidR="00327FE6" w:rsidRPr="00721B93" w:rsidRDefault="00B6255B" w:rsidP="00327FE6">
      <w:pPr>
        <w:tabs>
          <w:tab w:val="left" w:pos="2850"/>
        </w:tabs>
        <w:spacing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27FE6" w:rsidRPr="00721B93">
        <w:rPr>
          <w:rFonts w:ascii="Times New Roman" w:hAnsi="Times New Roman" w:cs="Times New Roman"/>
          <w:b/>
        </w:rPr>
        <w:t>.</w:t>
      </w:r>
      <w:r w:rsidR="00C04E0A">
        <w:rPr>
          <w:rFonts w:ascii="Times New Roman" w:hAnsi="Times New Roman" w:cs="Times New Roman"/>
          <w:b/>
        </w:rPr>
        <w:t>3</w:t>
      </w:r>
      <w:r w:rsidR="00327FE6" w:rsidRPr="00721B93">
        <w:rPr>
          <w:rFonts w:ascii="Times New Roman" w:hAnsi="Times New Roman" w:cs="Times New Roman"/>
          <w:b/>
        </w:rPr>
        <w:t>. Порядок оказания услуг:</w:t>
      </w:r>
    </w:p>
    <w:p w14:paraId="37D35548" w14:textId="4B4C1FAD" w:rsidR="00327FE6" w:rsidRPr="00721B93" w:rsidRDefault="00B6255B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27FE6" w:rsidRPr="00721B93">
        <w:rPr>
          <w:rFonts w:ascii="Times New Roman" w:hAnsi="Times New Roman" w:cs="Times New Roman"/>
        </w:rPr>
        <w:t>.</w:t>
      </w:r>
      <w:r w:rsidR="00C04E0A">
        <w:rPr>
          <w:rFonts w:ascii="Times New Roman" w:hAnsi="Times New Roman" w:cs="Times New Roman"/>
        </w:rPr>
        <w:t>3</w:t>
      </w:r>
      <w:r w:rsidR="00327FE6" w:rsidRPr="00721B93">
        <w:rPr>
          <w:rFonts w:ascii="Times New Roman" w:hAnsi="Times New Roman" w:cs="Times New Roman"/>
        </w:rPr>
        <w:t xml:space="preserve">.1. Услуги оказываются Исполнителем лично с использованием собственного персонала, оборудования, </w:t>
      </w:r>
      <w:r w:rsidR="00F36D3B" w:rsidRPr="00721B93">
        <w:rPr>
          <w:rFonts w:ascii="Times New Roman" w:hAnsi="Times New Roman" w:cs="Times New Roman"/>
        </w:rPr>
        <w:t>программного обеспечения и т.п</w:t>
      </w:r>
      <w:r w:rsidR="00327FE6" w:rsidRPr="00721B93">
        <w:rPr>
          <w:rFonts w:ascii="Times New Roman" w:hAnsi="Times New Roman" w:cs="Times New Roman"/>
        </w:rPr>
        <w:t>.</w:t>
      </w:r>
      <w:r w:rsidR="00F1762E">
        <w:rPr>
          <w:rFonts w:ascii="Times New Roman" w:hAnsi="Times New Roman" w:cs="Times New Roman"/>
        </w:rPr>
        <w:t>,</w:t>
      </w:r>
      <w:r w:rsidR="00F36D3B" w:rsidRPr="00721B93">
        <w:rPr>
          <w:rFonts w:ascii="Times New Roman" w:hAnsi="Times New Roman" w:cs="Times New Roman"/>
        </w:rPr>
        <w:t xml:space="preserve"> необходимых и достаточных для надлежащего оказания услуг, предусмотренных договором</w:t>
      </w:r>
      <w:r w:rsidR="00327FE6" w:rsidRPr="00721B93">
        <w:rPr>
          <w:rFonts w:ascii="Times New Roman" w:hAnsi="Times New Roman" w:cs="Times New Roman"/>
        </w:rPr>
        <w:t xml:space="preserve">. </w:t>
      </w:r>
    </w:p>
    <w:p w14:paraId="417B6CF2" w14:textId="0E99F889" w:rsidR="00327FE6" w:rsidRPr="001A171A" w:rsidRDefault="00B6255B" w:rsidP="00EA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04E0A">
        <w:rPr>
          <w:rFonts w:ascii="Times New Roman" w:hAnsi="Times New Roman" w:cs="Times New Roman"/>
        </w:rPr>
        <w:t>.3</w:t>
      </w:r>
      <w:r w:rsidR="00327FE6" w:rsidRPr="00721B93">
        <w:rPr>
          <w:rFonts w:ascii="Times New Roman" w:hAnsi="Times New Roman" w:cs="Times New Roman"/>
        </w:rPr>
        <w:t>.2. Исполнитель</w:t>
      </w:r>
      <w:r w:rsidR="00F36D3B" w:rsidRPr="00721B93">
        <w:rPr>
          <w:rFonts w:ascii="Times New Roman" w:hAnsi="Times New Roman" w:cs="Times New Roman"/>
        </w:rPr>
        <w:t xml:space="preserve"> осуществляет комплекс услуг по </w:t>
      </w:r>
      <w:r w:rsidR="0057618B">
        <w:rPr>
          <w:rFonts w:ascii="Times New Roman" w:hAnsi="Times New Roman" w:cs="Times New Roman"/>
        </w:rPr>
        <w:t xml:space="preserve">безналичному </w:t>
      </w:r>
      <w:r w:rsidR="001913A2" w:rsidRPr="00721B93">
        <w:rPr>
          <w:rFonts w:ascii="Times New Roman" w:hAnsi="Times New Roman" w:cs="Times New Roman"/>
        </w:rPr>
        <w:t xml:space="preserve">приему платежей физических лиц за реализованные </w:t>
      </w:r>
      <w:r w:rsidR="00074B25" w:rsidRPr="00721B93">
        <w:rPr>
          <w:rFonts w:ascii="Times New Roman" w:hAnsi="Times New Roman" w:cs="Times New Roman"/>
        </w:rPr>
        <w:t xml:space="preserve">Заказчиком </w:t>
      </w:r>
      <w:r w:rsidR="001913A2" w:rsidRPr="00721B93">
        <w:rPr>
          <w:rFonts w:ascii="Times New Roman" w:hAnsi="Times New Roman" w:cs="Times New Roman"/>
        </w:rPr>
        <w:t xml:space="preserve">товары, </w:t>
      </w:r>
      <w:r w:rsidR="0057618B">
        <w:rPr>
          <w:rFonts w:ascii="Times New Roman" w:hAnsi="Times New Roman" w:cs="Times New Roman"/>
        </w:rPr>
        <w:t xml:space="preserve">выполненные работы, </w:t>
      </w:r>
      <w:r w:rsidR="001913A2" w:rsidRPr="00721B93">
        <w:rPr>
          <w:rFonts w:ascii="Times New Roman" w:hAnsi="Times New Roman" w:cs="Times New Roman"/>
        </w:rPr>
        <w:t>оказанные услуги</w:t>
      </w:r>
      <w:r w:rsidR="00B72A52">
        <w:rPr>
          <w:rFonts w:ascii="Times New Roman" w:hAnsi="Times New Roman" w:cs="Times New Roman"/>
        </w:rPr>
        <w:t xml:space="preserve"> с использованием электронных средств платежа</w:t>
      </w:r>
      <w:r w:rsidR="00B72A52" w:rsidRPr="00B72A52">
        <w:rPr>
          <w:rFonts w:ascii="Times New Roman" w:hAnsi="Times New Roman" w:cs="Times New Roman"/>
        </w:rPr>
        <w:t xml:space="preserve"> (в том числе по системе быстрых платежей (СПБ), </w:t>
      </w:r>
      <w:r w:rsidR="00B72A52" w:rsidRPr="001A171A">
        <w:rPr>
          <w:rFonts w:ascii="Times New Roman" w:hAnsi="Times New Roman" w:cs="Times New Roman"/>
        </w:rPr>
        <w:t xml:space="preserve">QR-кодам) </w:t>
      </w:r>
      <w:r w:rsidR="00B313C6" w:rsidRPr="001A171A">
        <w:rPr>
          <w:rFonts w:ascii="Times New Roman" w:hAnsi="Times New Roman" w:cs="Times New Roman"/>
        </w:rPr>
        <w:t xml:space="preserve">и осуществлению переводов денежных средств на </w:t>
      </w:r>
      <w:r w:rsidR="00617482" w:rsidRPr="001A171A">
        <w:rPr>
          <w:rFonts w:ascii="Times New Roman" w:hAnsi="Times New Roman" w:cs="Times New Roman"/>
        </w:rPr>
        <w:t>лицевой</w:t>
      </w:r>
      <w:r w:rsidR="00B313C6" w:rsidRPr="001A171A">
        <w:rPr>
          <w:rFonts w:ascii="Times New Roman" w:hAnsi="Times New Roman" w:cs="Times New Roman"/>
        </w:rPr>
        <w:t xml:space="preserve"> счет Заказчика</w:t>
      </w:r>
      <w:r w:rsidR="00074B25" w:rsidRPr="001A171A">
        <w:rPr>
          <w:rFonts w:ascii="Times New Roman" w:hAnsi="Times New Roman" w:cs="Times New Roman"/>
        </w:rPr>
        <w:t xml:space="preserve"> (</w:t>
      </w:r>
      <w:r w:rsidR="00C04E0A" w:rsidRPr="001A171A">
        <w:rPr>
          <w:rFonts w:ascii="Times New Roman" w:hAnsi="Times New Roman" w:cs="Times New Roman"/>
        </w:rPr>
        <w:t>далее – операции оплат</w:t>
      </w:r>
      <w:r w:rsidR="00767D84" w:rsidRPr="001A171A">
        <w:rPr>
          <w:rFonts w:ascii="Times New Roman" w:hAnsi="Times New Roman" w:cs="Times New Roman"/>
        </w:rPr>
        <w:t>ы</w:t>
      </w:r>
      <w:r w:rsidR="00C04E0A" w:rsidRPr="001A171A">
        <w:rPr>
          <w:rFonts w:ascii="Times New Roman" w:hAnsi="Times New Roman" w:cs="Times New Roman"/>
        </w:rPr>
        <w:t xml:space="preserve">, </w:t>
      </w:r>
      <w:r w:rsidR="00074B25" w:rsidRPr="001A171A">
        <w:rPr>
          <w:rFonts w:ascii="Times New Roman" w:hAnsi="Times New Roman" w:cs="Times New Roman"/>
        </w:rPr>
        <w:t>расчеты)</w:t>
      </w:r>
      <w:r w:rsidR="00B313C6" w:rsidRPr="001A171A">
        <w:rPr>
          <w:rFonts w:ascii="Times New Roman" w:hAnsi="Times New Roman" w:cs="Times New Roman"/>
        </w:rPr>
        <w:t>.</w:t>
      </w:r>
    </w:p>
    <w:p w14:paraId="3069960B" w14:textId="57F61C35" w:rsidR="00617482" w:rsidRDefault="00B6255B" w:rsidP="0061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17482">
        <w:rPr>
          <w:rFonts w:ascii="Times New Roman" w:hAnsi="Times New Roman" w:cs="Times New Roman"/>
        </w:rPr>
        <w:t xml:space="preserve">.3.3. </w:t>
      </w:r>
      <w:r w:rsidR="001A171A">
        <w:rPr>
          <w:rFonts w:ascii="Times New Roman" w:hAnsi="Times New Roman" w:cs="Times New Roman"/>
        </w:rPr>
        <w:t>Операции</w:t>
      </w:r>
      <w:r w:rsidR="00617482">
        <w:rPr>
          <w:rFonts w:ascii="Times New Roman" w:hAnsi="Times New Roman" w:cs="Times New Roman"/>
        </w:rPr>
        <w:t xml:space="preserve"> осуществля</w:t>
      </w:r>
      <w:r w:rsidR="001A171A">
        <w:rPr>
          <w:rFonts w:ascii="Times New Roman" w:hAnsi="Times New Roman" w:cs="Times New Roman"/>
        </w:rPr>
        <w:t>ю</w:t>
      </w:r>
      <w:r w:rsidR="00617482">
        <w:rPr>
          <w:rFonts w:ascii="Times New Roman" w:hAnsi="Times New Roman" w:cs="Times New Roman"/>
        </w:rPr>
        <w:t>тся с использованием следующих электронных средств платежа:</w:t>
      </w:r>
    </w:p>
    <w:p w14:paraId="5DADF704" w14:textId="0E623446" w:rsidR="00617482" w:rsidRPr="002D6CE8" w:rsidRDefault="00617482" w:rsidP="0061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2A52">
        <w:rPr>
          <w:rFonts w:ascii="Times New Roman" w:hAnsi="Times New Roman" w:cs="Times New Roman"/>
        </w:rPr>
        <w:t>банковских карт</w:t>
      </w:r>
      <w:r>
        <w:rPr>
          <w:rFonts w:ascii="Times New Roman" w:hAnsi="Times New Roman" w:cs="Times New Roman"/>
        </w:rPr>
        <w:t xml:space="preserve"> международных платежных систем</w:t>
      </w:r>
      <w:r w:rsidR="002D6CE8">
        <w:rPr>
          <w:rFonts w:ascii="Times New Roman" w:hAnsi="Times New Roman" w:cs="Times New Roman"/>
        </w:rPr>
        <w:t>:</w:t>
      </w:r>
      <w:r w:rsidR="002D6CE8" w:rsidRPr="002D6CE8">
        <w:t xml:space="preserve"> </w:t>
      </w:r>
      <w:proofErr w:type="spellStart"/>
      <w:r w:rsidR="002D6CE8" w:rsidRPr="002D6CE8">
        <w:rPr>
          <w:rFonts w:ascii="Times New Roman" w:hAnsi="Times New Roman" w:cs="Times New Roman"/>
        </w:rPr>
        <w:t>MasterCard</w:t>
      </w:r>
      <w:proofErr w:type="spellEnd"/>
      <w:r w:rsidR="002D6CE8">
        <w:rPr>
          <w:rFonts w:ascii="Times New Roman" w:hAnsi="Times New Roman" w:cs="Times New Roman"/>
        </w:rPr>
        <w:t>,</w:t>
      </w:r>
      <w:r w:rsidR="002D6CE8" w:rsidRPr="002D6CE8">
        <w:t xml:space="preserve"> </w:t>
      </w:r>
      <w:proofErr w:type="spellStart"/>
      <w:r w:rsidR="002D6CE8" w:rsidRPr="002D6CE8">
        <w:rPr>
          <w:rFonts w:ascii="Times New Roman" w:hAnsi="Times New Roman" w:cs="Times New Roman"/>
        </w:rPr>
        <w:t>MasterCard</w:t>
      </w:r>
      <w:proofErr w:type="spellEnd"/>
      <w:r w:rsidR="002D6CE8" w:rsidRPr="002D6CE8">
        <w:rPr>
          <w:rFonts w:ascii="Times New Roman" w:hAnsi="Times New Roman" w:cs="Times New Roman"/>
        </w:rPr>
        <w:t xml:space="preserve"> </w:t>
      </w:r>
      <w:proofErr w:type="spellStart"/>
      <w:r w:rsidR="002D6CE8" w:rsidRPr="002D6CE8">
        <w:rPr>
          <w:rFonts w:ascii="Times New Roman" w:hAnsi="Times New Roman" w:cs="Times New Roman"/>
        </w:rPr>
        <w:t>Electronic</w:t>
      </w:r>
      <w:proofErr w:type="spellEnd"/>
      <w:r w:rsidR="002D6CE8">
        <w:rPr>
          <w:rFonts w:ascii="Times New Roman" w:hAnsi="Times New Roman" w:cs="Times New Roman"/>
        </w:rPr>
        <w:t>,</w:t>
      </w:r>
      <w:r w:rsidR="002D6CE8" w:rsidRPr="002D6CE8">
        <w:rPr>
          <w:bCs/>
          <w:iCs/>
        </w:rPr>
        <w:t xml:space="preserve"> </w:t>
      </w:r>
      <w:proofErr w:type="spellStart"/>
      <w:r w:rsidR="002D6CE8" w:rsidRPr="002D6CE8">
        <w:rPr>
          <w:rFonts w:ascii="Times New Roman" w:hAnsi="Times New Roman" w:cs="Times New Roman"/>
          <w:bCs/>
          <w:iCs/>
        </w:rPr>
        <w:t>Maestro</w:t>
      </w:r>
      <w:proofErr w:type="spellEnd"/>
      <w:r w:rsidR="002D6CE8" w:rsidRPr="002D6CE8">
        <w:rPr>
          <w:rFonts w:ascii="Times New Roman" w:hAnsi="Times New Roman" w:cs="Times New Roman"/>
          <w:bCs/>
          <w:iCs/>
        </w:rPr>
        <w:t xml:space="preserve"> </w:t>
      </w:r>
      <w:r w:rsidR="002D6CE8" w:rsidRPr="002D6CE8">
        <w:rPr>
          <w:rFonts w:ascii="Times New Roman" w:hAnsi="Times New Roman" w:cs="Times New Roman"/>
          <w:iCs/>
        </w:rPr>
        <w:t>(с обязательным вводом ПИН-кода),</w:t>
      </w:r>
      <w:r w:rsidR="002D6CE8" w:rsidRPr="002D6CE8">
        <w:rPr>
          <w:rFonts w:ascii="Times New Roman" w:hAnsi="Times New Roman" w:cs="Times New Roman"/>
        </w:rPr>
        <w:t xml:space="preserve"> </w:t>
      </w:r>
      <w:proofErr w:type="spellStart"/>
      <w:r w:rsidR="002D6CE8" w:rsidRPr="002D6CE8">
        <w:rPr>
          <w:rFonts w:ascii="Times New Roman" w:hAnsi="Times New Roman" w:cs="Times New Roman"/>
          <w:iCs/>
        </w:rPr>
        <w:t>Visa</w:t>
      </w:r>
      <w:proofErr w:type="spellEnd"/>
      <w:r w:rsidR="002D6CE8" w:rsidRPr="002D6CE8">
        <w:rPr>
          <w:rFonts w:ascii="Times New Roman" w:hAnsi="Times New Roman" w:cs="Times New Roman"/>
          <w:iCs/>
        </w:rPr>
        <w:t>,</w:t>
      </w:r>
      <w:r w:rsidR="002D6CE8" w:rsidRPr="002D6CE8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2D6CE8" w:rsidRPr="002D6CE8">
        <w:rPr>
          <w:rFonts w:ascii="Times New Roman" w:hAnsi="Times New Roman" w:cs="Times New Roman"/>
          <w:bCs/>
          <w:iCs/>
        </w:rPr>
        <w:t>Visa</w:t>
      </w:r>
      <w:proofErr w:type="spellEnd"/>
      <w:r w:rsidR="002D6CE8" w:rsidRPr="002D6CE8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2D6CE8" w:rsidRPr="002D6CE8">
        <w:rPr>
          <w:rFonts w:ascii="Times New Roman" w:hAnsi="Times New Roman" w:cs="Times New Roman"/>
          <w:bCs/>
          <w:iCs/>
        </w:rPr>
        <w:t>Electron</w:t>
      </w:r>
      <w:proofErr w:type="spellEnd"/>
      <w:r w:rsidRPr="002D6CE8">
        <w:rPr>
          <w:rFonts w:ascii="Times New Roman" w:hAnsi="Times New Roman" w:cs="Times New Roman"/>
        </w:rPr>
        <w:t>;</w:t>
      </w:r>
    </w:p>
    <w:p w14:paraId="75EA382E" w14:textId="77777777" w:rsidR="00617482" w:rsidRPr="002D6CE8" w:rsidRDefault="00617482" w:rsidP="0061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D6CE8">
        <w:rPr>
          <w:rFonts w:ascii="Times New Roman" w:hAnsi="Times New Roman" w:cs="Times New Roman"/>
        </w:rPr>
        <w:t>банковских карт национальной платежной системы «МИР»;</w:t>
      </w:r>
    </w:p>
    <w:p w14:paraId="357A33D9" w14:textId="1DDAB411" w:rsidR="00617482" w:rsidRDefault="00836FD4" w:rsidP="0061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6FD4">
        <w:rPr>
          <w:rFonts w:ascii="Times New Roman" w:hAnsi="Times New Roman" w:cs="Times New Roman"/>
        </w:rPr>
        <w:t>банковских карт национальной платежной системы «МИР»</w:t>
      </w:r>
      <w:r>
        <w:rPr>
          <w:rFonts w:ascii="Times New Roman" w:hAnsi="Times New Roman" w:cs="Times New Roman"/>
        </w:rPr>
        <w:t xml:space="preserve">, к которым привязаны </w:t>
      </w:r>
      <w:r w:rsidR="00617482" w:rsidRPr="00B72A52">
        <w:rPr>
          <w:rFonts w:ascii="Times New Roman" w:hAnsi="Times New Roman" w:cs="Times New Roman"/>
        </w:rPr>
        <w:t>электронны</w:t>
      </w:r>
      <w:r>
        <w:rPr>
          <w:rFonts w:ascii="Times New Roman" w:hAnsi="Times New Roman" w:cs="Times New Roman"/>
        </w:rPr>
        <w:t>е</w:t>
      </w:r>
      <w:r w:rsidR="00617482" w:rsidRPr="00B72A52">
        <w:rPr>
          <w:rFonts w:ascii="Times New Roman" w:hAnsi="Times New Roman" w:cs="Times New Roman"/>
        </w:rPr>
        <w:t xml:space="preserve"> сертификат</w:t>
      </w:r>
      <w:r>
        <w:rPr>
          <w:rFonts w:ascii="Times New Roman" w:hAnsi="Times New Roman" w:cs="Times New Roman"/>
        </w:rPr>
        <w:t>ы для</w:t>
      </w:r>
      <w:r w:rsidRPr="00836FD4">
        <w:t xml:space="preserve"> </w:t>
      </w:r>
      <w:r w:rsidRPr="00836FD4">
        <w:rPr>
          <w:rFonts w:ascii="Times New Roman" w:hAnsi="Times New Roman" w:cs="Times New Roman"/>
        </w:rPr>
        <w:t>приобретени</w:t>
      </w:r>
      <w:r w:rsidR="00E320C7">
        <w:rPr>
          <w:rFonts w:ascii="Times New Roman" w:hAnsi="Times New Roman" w:cs="Times New Roman"/>
        </w:rPr>
        <w:t>я</w:t>
      </w:r>
      <w:r w:rsidRPr="00836FD4">
        <w:rPr>
          <w:rFonts w:ascii="Times New Roman" w:hAnsi="Times New Roman" w:cs="Times New Roman"/>
        </w:rPr>
        <w:t xml:space="preserve"> отдельных видов товаров, работ, услуг</w:t>
      </w:r>
      <w:r w:rsidR="00617482" w:rsidRPr="00B72A52">
        <w:rPr>
          <w:rFonts w:ascii="Times New Roman" w:hAnsi="Times New Roman" w:cs="Times New Roman"/>
        </w:rPr>
        <w:t xml:space="preserve"> (в соответствии с требованиями Федерального закона от 30.12.2020 № 491-ФЗ «О приобретении отдельных видов товаров, работ, услуг с использованием электронного сертификата»)</w:t>
      </w:r>
      <w:r>
        <w:rPr>
          <w:rFonts w:ascii="Times New Roman" w:hAnsi="Times New Roman" w:cs="Times New Roman"/>
        </w:rPr>
        <w:t xml:space="preserve"> (далее – электронный сертификат)</w:t>
      </w:r>
      <w:r w:rsidR="00617482">
        <w:rPr>
          <w:rFonts w:ascii="Times New Roman" w:hAnsi="Times New Roman" w:cs="Times New Roman"/>
        </w:rPr>
        <w:t>.</w:t>
      </w:r>
    </w:p>
    <w:p w14:paraId="2C23DE7B" w14:textId="77777777" w:rsidR="00617482" w:rsidRDefault="00617482" w:rsidP="0061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72A52">
        <w:rPr>
          <w:rFonts w:ascii="Times New Roman" w:hAnsi="Times New Roman" w:cs="Times New Roman"/>
        </w:rPr>
        <w:t xml:space="preserve">Электронный сертификат – размещенная в Государственной информационной системе электронных сертификатов запись в электронной форме, содержащая сведения о праве гражданина Российской Федерации на самостоятельное приобретение отдельных видов товаров, работ, услуг за счет средств Фонда пенсионного и социального страхования Российской Федерации и используемая для подтверждения оплаты таких товаров, работ, услуг в объеме, установленном Постановлением Правительства Российской Федерации от 17.12.2021 № 2339 «О реализации пилотного проекта по оказанию услуг по комплексной реабилитации и </w:t>
      </w:r>
      <w:proofErr w:type="spellStart"/>
      <w:r w:rsidRPr="00B72A52">
        <w:rPr>
          <w:rFonts w:ascii="Times New Roman" w:hAnsi="Times New Roman" w:cs="Times New Roman"/>
        </w:rPr>
        <w:t>абилитации</w:t>
      </w:r>
      <w:proofErr w:type="spellEnd"/>
      <w:r w:rsidRPr="00B72A52">
        <w:rPr>
          <w:rFonts w:ascii="Times New Roman" w:hAnsi="Times New Roman" w:cs="Times New Roman"/>
        </w:rPr>
        <w:t xml:space="preserve"> детей-инвалидов»</w:t>
      </w:r>
      <w:r>
        <w:rPr>
          <w:rFonts w:ascii="Times New Roman" w:hAnsi="Times New Roman" w:cs="Times New Roman"/>
        </w:rPr>
        <w:t>.</w:t>
      </w:r>
    </w:p>
    <w:p w14:paraId="306E50F5" w14:textId="77777777" w:rsidR="001A171A" w:rsidRDefault="00B6255B" w:rsidP="00EA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17482">
        <w:rPr>
          <w:rFonts w:ascii="Times New Roman" w:hAnsi="Times New Roman" w:cs="Times New Roman"/>
        </w:rPr>
        <w:t xml:space="preserve">.3.4. </w:t>
      </w:r>
      <w:r w:rsidR="00D83F4D" w:rsidRPr="00002822">
        <w:rPr>
          <w:rFonts w:ascii="Times New Roman" w:hAnsi="Times New Roman" w:cs="Times New Roman"/>
        </w:rPr>
        <w:t xml:space="preserve">Комплекс услуг должен предусматривать возможность </w:t>
      </w:r>
      <w:r w:rsidR="00B72A52">
        <w:rPr>
          <w:rFonts w:ascii="Times New Roman" w:hAnsi="Times New Roman" w:cs="Times New Roman"/>
        </w:rPr>
        <w:t xml:space="preserve">выполнения </w:t>
      </w:r>
      <w:r w:rsidR="004E5A7E" w:rsidRPr="00002822">
        <w:rPr>
          <w:rFonts w:ascii="Times New Roman" w:hAnsi="Times New Roman" w:cs="Times New Roman"/>
        </w:rPr>
        <w:t>отмен</w:t>
      </w:r>
      <w:r w:rsidR="00D83F4D" w:rsidRPr="00002822">
        <w:rPr>
          <w:rFonts w:ascii="Times New Roman" w:hAnsi="Times New Roman" w:cs="Times New Roman"/>
        </w:rPr>
        <w:t>ы</w:t>
      </w:r>
      <w:r w:rsidR="004E5A7E" w:rsidRPr="00002822">
        <w:rPr>
          <w:rFonts w:ascii="Times New Roman" w:hAnsi="Times New Roman" w:cs="Times New Roman"/>
        </w:rPr>
        <w:t xml:space="preserve"> операци</w:t>
      </w:r>
      <w:r w:rsidR="00B72A52">
        <w:rPr>
          <w:rFonts w:ascii="Times New Roman" w:hAnsi="Times New Roman" w:cs="Times New Roman"/>
        </w:rPr>
        <w:t>й</w:t>
      </w:r>
      <w:r w:rsidR="004E5A7E" w:rsidRPr="00002822">
        <w:rPr>
          <w:rFonts w:ascii="Times New Roman" w:hAnsi="Times New Roman" w:cs="Times New Roman"/>
        </w:rPr>
        <w:t xml:space="preserve"> оплаты</w:t>
      </w:r>
      <w:r w:rsidR="00354824">
        <w:rPr>
          <w:rFonts w:ascii="Times New Roman" w:hAnsi="Times New Roman" w:cs="Times New Roman"/>
        </w:rPr>
        <w:t>, выполнения</w:t>
      </w:r>
      <w:r w:rsidR="00B72A52">
        <w:rPr>
          <w:rFonts w:ascii="Times New Roman" w:hAnsi="Times New Roman" w:cs="Times New Roman"/>
        </w:rPr>
        <w:t xml:space="preserve"> операций</w:t>
      </w:r>
      <w:r w:rsidR="00D666C1">
        <w:rPr>
          <w:rFonts w:ascii="Times New Roman" w:hAnsi="Times New Roman" w:cs="Times New Roman"/>
        </w:rPr>
        <w:t xml:space="preserve"> возврата платежа</w:t>
      </w:r>
      <w:r w:rsidR="001A171A">
        <w:rPr>
          <w:rFonts w:ascii="Times New Roman" w:hAnsi="Times New Roman" w:cs="Times New Roman"/>
        </w:rPr>
        <w:t>.</w:t>
      </w:r>
    </w:p>
    <w:p w14:paraId="6820EE21" w14:textId="79FC21DC" w:rsidR="004E5A7E" w:rsidRDefault="001A171A" w:rsidP="00EA4B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выполнении операций отмены, операций возврата Исполнитель</w:t>
      </w:r>
      <w:r w:rsidR="00617482">
        <w:rPr>
          <w:rFonts w:ascii="Times New Roman" w:hAnsi="Times New Roman" w:cs="Times New Roman"/>
        </w:rPr>
        <w:t xml:space="preserve"> обеспечивать полный возврат денежных средств на электронное средство платежа, с использованием которого была выполнена операция.</w:t>
      </w:r>
    </w:p>
    <w:p w14:paraId="468A840A" w14:textId="0D9354A7" w:rsidR="00354824" w:rsidRDefault="00354824" w:rsidP="00B7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824">
        <w:rPr>
          <w:rFonts w:ascii="Times New Roman" w:hAnsi="Times New Roman" w:cs="Times New Roman"/>
        </w:rPr>
        <w:t xml:space="preserve">Возврат денежных средств при выполнении операций </w:t>
      </w:r>
      <w:r w:rsidR="00DF77D5">
        <w:rPr>
          <w:rFonts w:ascii="Times New Roman" w:hAnsi="Times New Roman" w:cs="Times New Roman"/>
        </w:rPr>
        <w:t>отмены, операций</w:t>
      </w:r>
      <w:r>
        <w:rPr>
          <w:rFonts w:ascii="Times New Roman" w:hAnsi="Times New Roman" w:cs="Times New Roman"/>
        </w:rPr>
        <w:t xml:space="preserve"> </w:t>
      </w:r>
      <w:r w:rsidRPr="00354824">
        <w:rPr>
          <w:rFonts w:ascii="Times New Roman" w:hAnsi="Times New Roman" w:cs="Times New Roman"/>
        </w:rPr>
        <w:t xml:space="preserve">возврата по </w:t>
      </w:r>
      <w:r w:rsidRPr="001A171A">
        <w:rPr>
          <w:rFonts w:ascii="Times New Roman" w:hAnsi="Times New Roman" w:cs="Times New Roman"/>
        </w:rPr>
        <w:t xml:space="preserve">операциям оплаты осуществляется на банковские карты с использованием которых осуществлялись </w:t>
      </w:r>
      <w:r>
        <w:rPr>
          <w:rFonts w:ascii="Times New Roman" w:hAnsi="Times New Roman" w:cs="Times New Roman"/>
        </w:rPr>
        <w:t>операции оплаты.</w:t>
      </w:r>
    </w:p>
    <w:p w14:paraId="6929F22C" w14:textId="5751D5D4" w:rsidR="00354824" w:rsidRDefault="00354824" w:rsidP="00B72A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Возврат денежных средств при выполнении операций</w:t>
      </w:r>
      <w:r w:rsidR="00DF77D5">
        <w:rPr>
          <w:rFonts w:ascii="Times New Roman" w:hAnsi="Times New Roman" w:cs="Times New Roman"/>
        </w:rPr>
        <w:t xml:space="preserve"> отмены, операций</w:t>
      </w:r>
      <w:r>
        <w:rPr>
          <w:rFonts w:ascii="Times New Roman" w:hAnsi="Times New Roman" w:cs="Times New Roman"/>
        </w:rPr>
        <w:t xml:space="preserve"> возврата по операциям оплаты, произведенным с использованием электронных сертификатов</w:t>
      </w:r>
      <w:r w:rsidR="00DF77D5">
        <w:rPr>
          <w:rFonts w:ascii="Times New Roman" w:hAnsi="Times New Roman" w:cs="Times New Roman"/>
        </w:rPr>
        <w:t xml:space="preserve">, осуществляется на </w:t>
      </w:r>
      <w:r w:rsidR="00DF77D5" w:rsidRPr="00DF77D5">
        <w:rPr>
          <w:rFonts w:ascii="Times New Roman" w:hAnsi="Times New Roman" w:cs="Times New Roman"/>
        </w:rPr>
        <w:t>банковск</w:t>
      </w:r>
      <w:r w:rsidR="00DF77D5">
        <w:rPr>
          <w:rFonts w:ascii="Times New Roman" w:hAnsi="Times New Roman" w:cs="Times New Roman"/>
        </w:rPr>
        <w:t>ие</w:t>
      </w:r>
      <w:r w:rsidR="00DF77D5" w:rsidRPr="00DF77D5">
        <w:rPr>
          <w:rFonts w:ascii="Times New Roman" w:hAnsi="Times New Roman" w:cs="Times New Roman"/>
        </w:rPr>
        <w:t xml:space="preserve"> карт</w:t>
      </w:r>
      <w:r w:rsidR="00DF77D5">
        <w:rPr>
          <w:rFonts w:ascii="Times New Roman" w:hAnsi="Times New Roman" w:cs="Times New Roman"/>
        </w:rPr>
        <w:t>ы</w:t>
      </w:r>
      <w:r w:rsidR="00DF77D5" w:rsidRPr="00DF77D5">
        <w:rPr>
          <w:rFonts w:ascii="Times New Roman" w:hAnsi="Times New Roman" w:cs="Times New Roman"/>
        </w:rPr>
        <w:t xml:space="preserve"> национальной платежной системы «МИР»</w:t>
      </w:r>
      <w:r w:rsidR="00DF77D5">
        <w:rPr>
          <w:rFonts w:ascii="Times New Roman" w:hAnsi="Times New Roman" w:cs="Times New Roman"/>
        </w:rPr>
        <w:t>, к которым привязаны электронные сертификаты.</w:t>
      </w:r>
    </w:p>
    <w:p w14:paraId="744D0EB7" w14:textId="1F49E6EE" w:rsidR="00617482" w:rsidRDefault="00B6255B" w:rsidP="0061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17482">
        <w:rPr>
          <w:rFonts w:ascii="Times New Roman" w:hAnsi="Times New Roman" w:cs="Times New Roman"/>
        </w:rPr>
        <w:t xml:space="preserve">.3.5. Исполнитель обеспечивает </w:t>
      </w:r>
      <w:r w:rsidR="00617482" w:rsidRPr="00002822">
        <w:rPr>
          <w:rFonts w:ascii="Times New Roman" w:hAnsi="Times New Roman" w:cs="Times New Roman"/>
        </w:rPr>
        <w:t>проведени</w:t>
      </w:r>
      <w:r w:rsidR="00617482">
        <w:rPr>
          <w:rFonts w:ascii="Times New Roman" w:hAnsi="Times New Roman" w:cs="Times New Roman"/>
        </w:rPr>
        <w:t>е</w:t>
      </w:r>
      <w:r w:rsidR="00617482" w:rsidRPr="00002822">
        <w:rPr>
          <w:rFonts w:ascii="Times New Roman" w:hAnsi="Times New Roman" w:cs="Times New Roman"/>
        </w:rPr>
        <w:t xml:space="preserve"> </w:t>
      </w:r>
      <w:r w:rsidR="00617482">
        <w:rPr>
          <w:rFonts w:ascii="Times New Roman" w:hAnsi="Times New Roman" w:cs="Times New Roman"/>
        </w:rPr>
        <w:t>о</w:t>
      </w:r>
      <w:r w:rsidR="00617482" w:rsidRPr="00002822">
        <w:rPr>
          <w:rFonts w:ascii="Times New Roman" w:hAnsi="Times New Roman" w:cs="Times New Roman"/>
        </w:rPr>
        <w:t>пераций</w:t>
      </w:r>
      <w:r w:rsidR="00617482">
        <w:rPr>
          <w:rFonts w:ascii="Times New Roman" w:hAnsi="Times New Roman" w:cs="Times New Roman"/>
        </w:rPr>
        <w:t xml:space="preserve"> оплаты, отмены, возврата платежа ежедневно</w:t>
      </w:r>
      <w:r w:rsidR="00617482" w:rsidRPr="00002822">
        <w:rPr>
          <w:rFonts w:ascii="Times New Roman" w:hAnsi="Times New Roman" w:cs="Times New Roman"/>
        </w:rPr>
        <w:t xml:space="preserve"> в режиме 24 часа в сутки, за исключением перерывов, связанных с технологическим обслуживанием, устранением аварийных ситуаций, а также перерывов, возникших не по вине Исполнителя</w:t>
      </w:r>
      <w:r w:rsidR="00617482">
        <w:rPr>
          <w:rFonts w:ascii="Times New Roman" w:hAnsi="Times New Roman" w:cs="Times New Roman"/>
        </w:rPr>
        <w:t>.</w:t>
      </w:r>
    </w:p>
    <w:p w14:paraId="572397DC" w14:textId="64EB1645" w:rsidR="00617482" w:rsidRDefault="00B6255B" w:rsidP="00617482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17482">
        <w:rPr>
          <w:rFonts w:ascii="Times New Roman" w:hAnsi="Times New Roman" w:cs="Times New Roman"/>
        </w:rPr>
        <w:t xml:space="preserve">.3.6. Исполнитель </w:t>
      </w:r>
      <w:r w:rsidR="00617482" w:rsidRPr="00002822">
        <w:rPr>
          <w:rFonts w:ascii="Times New Roman" w:hAnsi="Times New Roman" w:cs="Times New Roman"/>
        </w:rPr>
        <w:t>осуществл</w:t>
      </w:r>
      <w:r w:rsidR="00617482">
        <w:rPr>
          <w:rFonts w:ascii="Times New Roman" w:hAnsi="Times New Roman" w:cs="Times New Roman"/>
        </w:rPr>
        <w:t>яет</w:t>
      </w:r>
      <w:r w:rsidR="00617482" w:rsidRPr="00002822">
        <w:rPr>
          <w:rFonts w:ascii="Times New Roman" w:hAnsi="Times New Roman" w:cs="Times New Roman"/>
        </w:rPr>
        <w:t xml:space="preserve"> перевод денежных средств</w:t>
      </w:r>
      <w:r w:rsidR="00617482">
        <w:rPr>
          <w:rFonts w:ascii="Times New Roman" w:hAnsi="Times New Roman" w:cs="Times New Roman"/>
        </w:rPr>
        <w:t xml:space="preserve"> (сумм, поступивших по операциям оплаты, за исключением сумм операций отмены, операций </w:t>
      </w:r>
      <w:r w:rsidR="00617482" w:rsidRPr="00064464">
        <w:rPr>
          <w:rFonts w:ascii="Times New Roman" w:hAnsi="Times New Roman" w:cs="Times New Roman"/>
        </w:rPr>
        <w:t xml:space="preserve">возврата) на лицевой счет </w:t>
      </w:r>
      <w:r w:rsidR="00617482" w:rsidRPr="00002822">
        <w:rPr>
          <w:rFonts w:ascii="Times New Roman" w:hAnsi="Times New Roman" w:cs="Times New Roman"/>
        </w:rPr>
        <w:t>Заказчика</w:t>
      </w:r>
      <w:r w:rsidR="00617482">
        <w:rPr>
          <w:rFonts w:ascii="Times New Roman" w:hAnsi="Times New Roman" w:cs="Times New Roman"/>
        </w:rPr>
        <w:t xml:space="preserve"> в полном объеме </w:t>
      </w:r>
      <w:r w:rsidR="00617482" w:rsidRPr="00002822">
        <w:rPr>
          <w:rFonts w:ascii="Times New Roman" w:hAnsi="Times New Roman" w:cs="Times New Roman"/>
        </w:rPr>
        <w:t xml:space="preserve">не позднее 2-го рабочего дня, следующего за днем закрытия </w:t>
      </w:r>
      <w:r w:rsidR="00617482">
        <w:rPr>
          <w:rFonts w:ascii="Times New Roman" w:hAnsi="Times New Roman" w:cs="Times New Roman"/>
        </w:rPr>
        <w:t>т</w:t>
      </w:r>
      <w:r w:rsidR="00617482" w:rsidRPr="00002822">
        <w:rPr>
          <w:rFonts w:ascii="Times New Roman" w:hAnsi="Times New Roman" w:cs="Times New Roman"/>
        </w:rPr>
        <w:t xml:space="preserve">екущего дня мобильного </w:t>
      </w:r>
      <w:r w:rsidR="00617482">
        <w:rPr>
          <w:rFonts w:ascii="Times New Roman" w:hAnsi="Times New Roman" w:cs="Times New Roman"/>
        </w:rPr>
        <w:t>т</w:t>
      </w:r>
      <w:r w:rsidR="00617482" w:rsidRPr="00002822">
        <w:rPr>
          <w:rFonts w:ascii="Times New Roman" w:hAnsi="Times New Roman" w:cs="Times New Roman"/>
        </w:rPr>
        <w:t xml:space="preserve">ерминала, в котором была совершена </w:t>
      </w:r>
      <w:r w:rsidR="00617482">
        <w:rPr>
          <w:rFonts w:ascii="Times New Roman" w:hAnsi="Times New Roman" w:cs="Times New Roman"/>
        </w:rPr>
        <w:t>о</w:t>
      </w:r>
      <w:r w:rsidR="00617482" w:rsidRPr="00002822">
        <w:rPr>
          <w:rFonts w:ascii="Times New Roman" w:hAnsi="Times New Roman" w:cs="Times New Roman"/>
        </w:rPr>
        <w:t xml:space="preserve">перация </w:t>
      </w:r>
      <w:r w:rsidR="00617482">
        <w:rPr>
          <w:rFonts w:ascii="Times New Roman" w:hAnsi="Times New Roman" w:cs="Times New Roman"/>
        </w:rPr>
        <w:t xml:space="preserve">по </w:t>
      </w:r>
      <w:r w:rsidR="00617482" w:rsidRPr="00002822">
        <w:rPr>
          <w:rFonts w:ascii="Times New Roman" w:hAnsi="Times New Roman" w:cs="Times New Roman"/>
        </w:rPr>
        <w:t>оплат</w:t>
      </w:r>
      <w:r w:rsidR="00617482">
        <w:rPr>
          <w:rFonts w:ascii="Times New Roman" w:hAnsi="Times New Roman" w:cs="Times New Roman"/>
        </w:rPr>
        <w:t>е.</w:t>
      </w:r>
    </w:p>
    <w:p w14:paraId="0B85B90D" w14:textId="77777777" w:rsidR="00617482" w:rsidRDefault="00617482" w:rsidP="00617482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Перевод денежных средств осуществляется на основании расчетной информации, полученной с мобильного терминала, установленного у Заказчика. </w:t>
      </w:r>
    </w:p>
    <w:p w14:paraId="616A72E9" w14:textId="58ABFE1D" w:rsidR="00354824" w:rsidRPr="00002822" w:rsidRDefault="00B6255B" w:rsidP="00617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17482">
        <w:rPr>
          <w:rFonts w:ascii="Times New Roman" w:hAnsi="Times New Roman" w:cs="Times New Roman"/>
        </w:rPr>
        <w:t xml:space="preserve">.3.7. </w:t>
      </w:r>
      <w:r w:rsidR="00354824">
        <w:rPr>
          <w:rFonts w:ascii="Times New Roman" w:hAnsi="Times New Roman" w:cs="Times New Roman"/>
        </w:rPr>
        <w:t>Расчеты при совершении операций производятся в валюте Российской Федерации</w:t>
      </w:r>
      <w:r w:rsidR="001A171A">
        <w:rPr>
          <w:rFonts w:ascii="Times New Roman" w:hAnsi="Times New Roman" w:cs="Times New Roman"/>
        </w:rPr>
        <w:t>.</w:t>
      </w:r>
      <w:r w:rsidR="00354824">
        <w:rPr>
          <w:rFonts w:ascii="Times New Roman" w:hAnsi="Times New Roman" w:cs="Times New Roman"/>
        </w:rPr>
        <w:t xml:space="preserve"> </w:t>
      </w:r>
    </w:p>
    <w:p w14:paraId="0668FEFB" w14:textId="679917D7" w:rsidR="00064464" w:rsidRDefault="00B6255B" w:rsidP="001A171A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04E0A">
        <w:rPr>
          <w:rFonts w:ascii="Times New Roman" w:hAnsi="Times New Roman" w:cs="Times New Roman"/>
        </w:rPr>
        <w:t>.3</w:t>
      </w:r>
      <w:r w:rsidR="00327FE6" w:rsidRPr="00721B93">
        <w:rPr>
          <w:rFonts w:ascii="Times New Roman" w:hAnsi="Times New Roman" w:cs="Times New Roman"/>
        </w:rPr>
        <w:t>.</w:t>
      </w:r>
      <w:r w:rsidR="00617482">
        <w:rPr>
          <w:rFonts w:ascii="Times New Roman" w:hAnsi="Times New Roman" w:cs="Times New Roman"/>
        </w:rPr>
        <w:t xml:space="preserve">8. </w:t>
      </w:r>
      <w:r w:rsidR="00064464">
        <w:rPr>
          <w:rFonts w:ascii="Times New Roman" w:hAnsi="Times New Roman" w:cs="Times New Roman"/>
        </w:rPr>
        <w:t>В ходе оказания услуг Исполнитель о</w:t>
      </w:r>
      <w:r w:rsidR="00064464" w:rsidRPr="00064464">
        <w:rPr>
          <w:rFonts w:ascii="Times New Roman" w:hAnsi="Times New Roman" w:cs="Times New Roman"/>
        </w:rPr>
        <w:t>беспечивает контроль и управление отчетностью, с возможностью отслеживания и сверки</w:t>
      </w:r>
      <w:r w:rsidR="00064464">
        <w:rPr>
          <w:rFonts w:ascii="Times New Roman" w:hAnsi="Times New Roman" w:cs="Times New Roman"/>
        </w:rPr>
        <w:t xml:space="preserve"> по результатам проведенных операций.</w:t>
      </w:r>
    </w:p>
    <w:p w14:paraId="6AB297E1" w14:textId="773473C3" w:rsidR="00C04E0A" w:rsidRDefault="00064464" w:rsidP="001A171A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5.3.9. </w:t>
      </w:r>
      <w:r w:rsidR="00617482">
        <w:rPr>
          <w:rFonts w:ascii="Times New Roman" w:hAnsi="Times New Roman" w:cs="Times New Roman"/>
        </w:rPr>
        <w:t>Для</w:t>
      </w:r>
      <w:r w:rsidR="00C04E0A" w:rsidRPr="00721B93">
        <w:rPr>
          <w:rFonts w:ascii="Times New Roman" w:hAnsi="Times New Roman" w:cs="Times New Roman"/>
        </w:rPr>
        <w:t xml:space="preserve"> оказания услуг Исполнитель </w:t>
      </w:r>
      <w:r w:rsidR="00617482">
        <w:rPr>
          <w:rFonts w:ascii="Times New Roman" w:hAnsi="Times New Roman" w:cs="Times New Roman"/>
        </w:rPr>
        <w:t xml:space="preserve">не позднее 01.07.2024 г. </w:t>
      </w:r>
      <w:r w:rsidR="00C04E0A">
        <w:rPr>
          <w:rFonts w:ascii="Times New Roman" w:hAnsi="Times New Roman" w:cs="Times New Roman"/>
        </w:rPr>
        <w:t xml:space="preserve">безвозмездно на весь срок оказания услуг, предусмотренный договором, </w:t>
      </w:r>
      <w:r w:rsidR="00C04E0A" w:rsidRPr="00721B93">
        <w:rPr>
          <w:rFonts w:ascii="Times New Roman" w:hAnsi="Times New Roman" w:cs="Times New Roman"/>
        </w:rPr>
        <w:t xml:space="preserve">предоставляет Заказчику во временное пользование </w:t>
      </w:r>
      <w:r w:rsidR="00D83F4D">
        <w:rPr>
          <w:rFonts w:ascii="Times New Roman" w:hAnsi="Times New Roman" w:cs="Times New Roman"/>
        </w:rPr>
        <w:lastRenderedPageBreak/>
        <w:t xml:space="preserve">необходимое оборудование, в том числе </w:t>
      </w:r>
      <w:r w:rsidR="00A259C6">
        <w:rPr>
          <w:rFonts w:ascii="Times New Roman" w:hAnsi="Times New Roman" w:cs="Times New Roman"/>
        </w:rPr>
        <w:t>электронные</w:t>
      </w:r>
      <w:r w:rsidR="00C04E0A">
        <w:rPr>
          <w:rFonts w:ascii="Times New Roman" w:hAnsi="Times New Roman" w:cs="Times New Roman"/>
        </w:rPr>
        <w:t xml:space="preserve"> терминалы с установленным на них программным обеспечением Исполнителя, необходимым для оказания услуг, предусмотренных договором:</w:t>
      </w:r>
    </w:p>
    <w:p w14:paraId="5CCFF3D7" w14:textId="4FE631F2" w:rsidR="00C04E0A" w:rsidRDefault="00A259C6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электронный </w:t>
      </w:r>
      <w:r w:rsidR="00C04E0A">
        <w:rPr>
          <w:rFonts w:ascii="Times New Roman" w:hAnsi="Times New Roman" w:cs="Times New Roman"/>
        </w:rPr>
        <w:t>терминал для осуществления расчетов</w:t>
      </w:r>
      <w:r w:rsidR="00C04E0A" w:rsidRPr="00C04E0A">
        <w:t xml:space="preserve"> </w:t>
      </w:r>
      <w:r w:rsidR="00C04E0A" w:rsidRPr="00C04E0A">
        <w:rPr>
          <w:rFonts w:ascii="Times New Roman" w:hAnsi="Times New Roman" w:cs="Times New Roman"/>
        </w:rPr>
        <w:t>с использованием банковских карт международных платежных систем, национальной платежной системы «МИР» (в том числе по системе быстрых платежей (СПБ), QR-кодам)</w:t>
      </w:r>
      <w:r w:rsidR="00C04E0A">
        <w:rPr>
          <w:rFonts w:ascii="Times New Roman" w:hAnsi="Times New Roman" w:cs="Times New Roman"/>
        </w:rPr>
        <w:t xml:space="preserve"> – 1 штука;</w:t>
      </w:r>
    </w:p>
    <w:p w14:paraId="6AB499C4" w14:textId="071F0C98" w:rsidR="00C04E0A" w:rsidRDefault="00A259C6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электронный </w:t>
      </w:r>
      <w:r w:rsidR="00C04E0A">
        <w:rPr>
          <w:rFonts w:ascii="Times New Roman" w:hAnsi="Times New Roman" w:cs="Times New Roman"/>
        </w:rPr>
        <w:t>терминал для осуществления расчетов</w:t>
      </w:r>
      <w:r w:rsidR="00C04E0A" w:rsidRPr="00C04E0A">
        <w:t xml:space="preserve"> </w:t>
      </w:r>
      <w:r w:rsidR="00C04E0A" w:rsidRPr="00C04E0A">
        <w:rPr>
          <w:rFonts w:ascii="Times New Roman" w:hAnsi="Times New Roman" w:cs="Times New Roman"/>
        </w:rPr>
        <w:t>с использованием</w:t>
      </w:r>
      <w:r w:rsidR="00C04E0A">
        <w:rPr>
          <w:rFonts w:ascii="Times New Roman" w:hAnsi="Times New Roman" w:cs="Times New Roman"/>
        </w:rPr>
        <w:t xml:space="preserve"> </w:t>
      </w:r>
      <w:r w:rsidR="00C04E0A" w:rsidRPr="00C04E0A">
        <w:rPr>
          <w:rFonts w:ascii="Times New Roman" w:hAnsi="Times New Roman" w:cs="Times New Roman"/>
        </w:rPr>
        <w:t>электронных сертификатов</w:t>
      </w:r>
      <w:r w:rsidR="00C04E0A">
        <w:rPr>
          <w:rFonts w:ascii="Times New Roman" w:hAnsi="Times New Roman" w:cs="Times New Roman"/>
        </w:rPr>
        <w:t xml:space="preserve"> – 1 штука.</w:t>
      </w:r>
    </w:p>
    <w:p w14:paraId="5EF69FBF" w14:textId="576F8526" w:rsidR="00C04E0A" w:rsidRDefault="00C04E0A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04E0A">
        <w:rPr>
          <w:rFonts w:ascii="Times New Roman" w:hAnsi="Times New Roman" w:cs="Times New Roman"/>
        </w:rPr>
        <w:t xml:space="preserve">Исполнитель </w:t>
      </w:r>
      <w:r>
        <w:rPr>
          <w:rFonts w:ascii="Times New Roman" w:hAnsi="Times New Roman" w:cs="Times New Roman"/>
        </w:rPr>
        <w:t xml:space="preserve">собственными силами </w:t>
      </w:r>
      <w:r w:rsidRPr="00C04E0A">
        <w:rPr>
          <w:rFonts w:ascii="Times New Roman" w:hAnsi="Times New Roman" w:cs="Times New Roman"/>
        </w:rPr>
        <w:t>обеспечивает доставку</w:t>
      </w:r>
      <w:r>
        <w:rPr>
          <w:rFonts w:ascii="Times New Roman" w:hAnsi="Times New Roman" w:cs="Times New Roman"/>
        </w:rPr>
        <w:t>, установку</w:t>
      </w:r>
      <w:r w:rsidR="00B72A52">
        <w:rPr>
          <w:rFonts w:ascii="Times New Roman" w:hAnsi="Times New Roman" w:cs="Times New Roman"/>
        </w:rPr>
        <w:t>, подключение</w:t>
      </w:r>
      <w:r>
        <w:rPr>
          <w:rFonts w:ascii="Times New Roman" w:hAnsi="Times New Roman" w:cs="Times New Roman"/>
        </w:rPr>
        <w:t xml:space="preserve"> и настройку </w:t>
      </w:r>
      <w:r w:rsidR="00A259C6">
        <w:rPr>
          <w:rFonts w:ascii="Times New Roman" w:hAnsi="Times New Roman" w:cs="Times New Roman"/>
        </w:rPr>
        <w:t xml:space="preserve">электронных </w:t>
      </w:r>
      <w:r>
        <w:rPr>
          <w:rFonts w:ascii="Times New Roman" w:hAnsi="Times New Roman" w:cs="Times New Roman"/>
        </w:rPr>
        <w:t>терминалов по месту нахождения Заказчика</w:t>
      </w:r>
      <w:r w:rsidR="00F86773">
        <w:rPr>
          <w:rFonts w:ascii="Times New Roman" w:hAnsi="Times New Roman" w:cs="Times New Roman"/>
        </w:rPr>
        <w:t xml:space="preserve"> по адресу: Свердловская область, г. Екатеринбург, ул. Белинского, д. 173-а</w:t>
      </w:r>
      <w:r w:rsidR="00A27DD1">
        <w:rPr>
          <w:rFonts w:ascii="Times New Roman" w:hAnsi="Times New Roman" w:cs="Times New Roman"/>
        </w:rPr>
        <w:t>,</w:t>
      </w:r>
      <w:r w:rsidR="002A7C73">
        <w:rPr>
          <w:rFonts w:ascii="Times New Roman" w:hAnsi="Times New Roman" w:cs="Times New Roman"/>
        </w:rPr>
        <w:t xml:space="preserve"> </w:t>
      </w:r>
      <w:r w:rsidR="00A27DD1" w:rsidRPr="00A27DD1">
        <w:rPr>
          <w:rFonts w:ascii="Times New Roman" w:hAnsi="Times New Roman" w:cs="Times New Roman"/>
        </w:rPr>
        <w:t>помещение 1317</w:t>
      </w:r>
      <w:r w:rsidR="00A27DD1">
        <w:rPr>
          <w:rFonts w:ascii="Times New Roman" w:hAnsi="Times New Roman" w:cs="Times New Roman"/>
        </w:rPr>
        <w:t>.</w:t>
      </w:r>
    </w:p>
    <w:p w14:paraId="53A13F08" w14:textId="77777777" w:rsidR="00C04E0A" w:rsidRDefault="00C04E0A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оказания услуг Исполнитель обеспечивает:</w:t>
      </w:r>
    </w:p>
    <w:p w14:paraId="0BED4EC9" w14:textId="21230329" w:rsidR="005F0C6A" w:rsidRDefault="005F0C6A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готовность </w:t>
      </w:r>
      <w:r w:rsidR="00A259C6">
        <w:rPr>
          <w:rFonts w:ascii="Times New Roman" w:hAnsi="Times New Roman" w:cs="Times New Roman"/>
        </w:rPr>
        <w:t xml:space="preserve">электронных </w:t>
      </w:r>
      <w:r>
        <w:rPr>
          <w:rFonts w:ascii="Times New Roman" w:hAnsi="Times New Roman" w:cs="Times New Roman"/>
        </w:rPr>
        <w:t>терминалов к работе, в том числе наполнени</w:t>
      </w:r>
      <w:r w:rsidR="00F86773">
        <w:rPr>
          <w:rFonts w:ascii="Times New Roman" w:hAnsi="Times New Roman" w:cs="Times New Roman"/>
        </w:rPr>
        <w:t>е</w:t>
      </w:r>
      <w:r w:rsidR="00B72A52">
        <w:rPr>
          <w:rFonts w:ascii="Times New Roman" w:hAnsi="Times New Roman" w:cs="Times New Roman"/>
        </w:rPr>
        <w:t xml:space="preserve"> их</w:t>
      </w:r>
      <w:r>
        <w:rPr>
          <w:rFonts w:ascii="Times New Roman" w:hAnsi="Times New Roman" w:cs="Times New Roman"/>
        </w:rPr>
        <w:t xml:space="preserve"> </w:t>
      </w:r>
      <w:r w:rsidRPr="005F0C6A">
        <w:rPr>
          <w:rFonts w:ascii="Times New Roman" w:hAnsi="Times New Roman" w:cs="Times New Roman"/>
        </w:rPr>
        <w:t xml:space="preserve">информационными материалами, необходимыми для проведения </w:t>
      </w:r>
      <w:r>
        <w:rPr>
          <w:rFonts w:ascii="Times New Roman" w:hAnsi="Times New Roman" w:cs="Times New Roman"/>
        </w:rPr>
        <w:t>о</w:t>
      </w:r>
      <w:r w:rsidRPr="005F0C6A">
        <w:rPr>
          <w:rFonts w:ascii="Times New Roman" w:hAnsi="Times New Roman" w:cs="Times New Roman"/>
        </w:rPr>
        <w:t>пераций</w:t>
      </w:r>
      <w:r>
        <w:rPr>
          <w:rFonts w:ascii="Times New Roman" w:hAnsi="Times New Roman" w:cs="Times New Roman"/>
        </w:rPr>
        <w:t>;</w:t>
      </w:r>
    </w:p>
    <w:p w14:paraId="08764C9E" w14:textId="57870362" w:rsidR="00C04E0A" w:rsidRDefault="00C04E0A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своевременное </w:t>
      </w:r>
      <w:r w:rsidR="001322AD">
        <w:rPr>
          <w:rFonts w:ascii="Times New Roman" w:hAnsi="Times New Roman" w:cs="Times New Roman"/>
        </w:rPr>
        <w:t xml:space="preserve">восстановление, </w:t>
      </w:r>
      <w:r>
        <w:rPr>
          <w:rFonts w:ascii="Times New Roman" w:hAnsi="Times New Roman" w:cs="Times New Roman"/>
        </w:rPr>
        <w:t xml:space="preserve">обновление установленного на </w:t>
      </w:r>
      <w:r w:rsidR="00A259C6">
        <w:rPr>
          <w:rFonts w:ascii="Times New Roman" w:hAnsi="Times New Roman" w:cs="Times New Roman"/>
        </w:rPr>
        <w:t xml:space="preserve">электронные </w:t>
      </w:r>
      <w:r>
        <w:rPr>
          <w:rFonts w:ascii="Times New Roman" w:hAnsi="Times New Roman" w:cs="Times New Roman"/>
        </w:rPr>
        <w:t>терминалы программного обеспечения;</w:t>
      </w:r>
    </w:p>
    <w:p w14:paraId="04507E01" w14:textId="6359C26A" w:rsidR="00C04E0A" w:rsidRDefault="00C04E0A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техническое обслуживание </w:t>
      </w:r>
      <w:r w:rsidR="00A259C6">
        <w:rPr>
          <w:rFonts w:ascii="Times New Roman" w:hAnsi="Times New Roman" w:cs="Times New Roman"/>
        </w:rPr>
        <w:t xml:space="preserve">электронных </w:t>
      </w:r>
      <w:r>
        <w:rPr>
          <w:rFonts w:ascii="Times New Roman" w:hAnsi="Times New Roman" w:cs="Times New Roman"/>
        </w:rPr>
        <w:t>терминалов, обеспечивающее их бесперебойную работу;</w:t>
      </w:r>
    </w:p>
    <w:p w14:paraId="1EFE9FB1" w14:textId="0FEA4F9C" w:rsidR="00C04E0A" w:rsidRDefault="00C04E0A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неисправностей </w:t>
      </w:r>
      <w:r w:rsidR="00002822">
        <w:rPr>
          <w:rFonts w:ascii="Times New Roman" w:hAnsi="Times New Roman" w:cs="Times New Roman"/>
        </w:rPr>
        <w:t xml:space="preserve">ремонт или </w:t>
      </w:r>
      <w:r>
        <w:rPr>
          <w:rFonts w:ascii="Times New Roman" w:hAnsi="Times New Roman" w:cs="Times New Roman"/>
        </w:rPr>
        <w:t xml:space="preserve">замену неисправного </w:t>
      </w:r>
      <w:r w:rsidR="00A259C6">
        <w:rPr>
          <w:rFonts w:ascii="Times New Roman" w:hAnsi="Times New Roman" w:cs="Times New Roman"/>
        </w:rPr>
        <w:t xml:space="preserve">электронного </w:t>
      </w:r>
      <w:r>
        <w:rPr>
          <w:rFonts w:ascii="Times New Roman" w:hAnsi="Times New Roman" w:cs="Times New Roman"/>
        </w:rPr>
        <w:t xml:space="preserve">терминала </w:t>
      </w:r>
      <w:r w:rsidR="00A529CE">
        <w:rPr>
          <w:rFonts w:ascii="Times New Roman" w:hAnsi="Times New Roman" w:cs="Times New Roman"/>
        </w:rPr>
        <w:t xml:space="preserve">в течение 1-го рабочего дня со дня получения информации от Заказчика о неисправности </w:t>
      </w:r>
      <w:r w:rsidR="00A259C6">
        <w:rPr>
          <w:rFonts w:ascii="Times New Roman" w:hAnsi="Times New Roman" w:cs="Times New Roman"/>
        </w:rPr>
        <w:t xml:space="preserve">электронного </w:t>
      </w:r>
      <w:r w:rsidR="00A529CE">
        <w:rPr>
          <w:rFonts w:ascii="Times New Roman" w:hAnsi="Times New Roman" w:cs="Times New Roman"/>
        </w:rPr>
        <w:t>терминала.</w:t>
      </w:r>
    </w:p>
    <w:p w14:paraId="53BA7CD2" w14:textId="17B0E7A4" w:rsidR="001322AD" w:rsidRDefault="001322AD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завершении оказания услуг, предусмотренных договором, Исполнитель </w:t>
      </w:r>
      <w:r w:rsidRPr="001322AD">
        <w:rPr>
          <w:rFonts w:ascii="Times New Roman" w:hAnsi="Times New Roman" w:cs="Times New Roman"/>
        </w:rPr>
        <w:t>собственными силами обеспечивает</w:t>
      </w:r>
      <w:r>
        <w:rPr>
          <w:rFonts w:ascii="Times New Roman" w:hAnsi="Times New Roman" w:cs="Times New Roman"/>
        </w:rPr>
        <w:t xml:space="preserve"> демонтаж и вывоз </w:t>
      </w:r>
      <w:r w:rsidR="00D83F4D">
        <w:rPr>
          <w:rFonts w:ascii="Times New Roman" w:hAnsi="Times New Roman" w:cs="Times New Roman"/>
        </w:rPr>
        <w:t xml:space="preserve">установленного для оказания услуг оборудования, в том числе </w:t>
      </w:r>
      <w:r w:rsidR="00A259C6">
        <w:rPr>
          <w:rFonts w:ascii="Times New Roman" w:hAnsi="Times New Roman" w:cs="Times New Roman"/>
        </w:rPr>
        <w:t xml:space="preserve">электронных </w:t>
      </w:r>
      <w:r>
        <w:rPr>
          <w:rFonts w:ascii="Times New Roman" w:hAnsi="Times New Roman" w:cs="Times New Roman"/>
        </w:rPr>
        <w:t>терминалов</w:t>
      </w:r>
      <w:r w:rsidR="00D83F4D">
        <w:rPr>
          <w:rFonts w:ascii="Times New Roman" w:hAnsi="Times New Roman" w:cs="Times New Roman"/>
        </w:rPr>
        <w:t xml:space="preserve"> от Заказчика.</w:t>
      </w:r>
    </w:p>
    <w:p w14:paraId="0CFA7B7F" w14:textId="58026501" w:rsidR="00327FE6" w:rsidRDefault="00B6255B" w:rsidP="00327FE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573C6">
        <w:rPr>
          <w:rFonts w:ascii="Times New Roman" w:hAnsi="Times New Roman" w:cs="Times New Roman"/>
        </w:rPr>
        <w:t>.3.</w:t>
      </w:r>
      <w:r w:rsidR="00064464">
        <w:rPr>
          <w:rFonts w:ascii="Times New Roman" w:hAnsi="Times New Roman" w:cs="Times New Roman"/>
        </w:rPr>
        <w:t>10</w:t>
      </w:r>
      <w:r w:rsidR="008573C6">
        <w:rPr>
          <w:rFonts w:ascii="Times New Roman" w:hAnsi="Times New Roman" w:cs="Times New Roman"/>
        </w:rPr>
        <w:t xml:space="preserve">. </w:t>
      </w:r>
      <w:r w:rsidR="00074B25" w:rsidRPr="00721B93">
        <w:rPr>
          <w:rFonts w:ascii="Times New Roman" w:hAnsi="Times New Roman" w:cs="Times New Roman"/>
        </w:rPr>
        <w:t xml:space="preserve">В ходе оказания услуг Исполнитель </w:t>
      </w:r>
      <w:r w:rsidR="00767D84" w:rsidRPr="00767D84">
        <w:rPr>
          <w:rFonts w:ascii="Times New Roman" w:hAnsi="Times New Roman" w:cs="Times New Roman"/>
        </w:rPr>
        <w:t>обеспечивает</w:t>
      </w:r>
      <w:r w:rsidR="00767D84">
        <w:rPr>
          <w:rFonts w:ascii="Times New Roman" w:hAnsi="Times New Roman" w:cs="Times New Roman"/>
        </w:rPr>
        <w:t xml:space="preserve"> Заказчика всеми необходимыми информационными материалами,</w:t>
      </w:r>
      <w:r w:rsidR="00767D84" w:rsidRPr="00721B93">
        <w:rPr>
          <w:rFonts w:ascii="Times New Roman" w:hAnsi="Times New Roman" w:cs="Times New Roman"/>
        </w:rPr>
        <w:t xml:space="preserve"> </w:t>
      </w:r>
      <w:r w:rsidR="00074B25" w:rsidRPr="00721B93">
        <w:rPr>
          <w:rFonts w:ascii="Times New Roman" w:hAnsi="Times New Roman" w:cs="Times New Roman"/>
        </w:rPr>
        <w:t xml:space="preserve">организует и проводит </w:t>
      </w:r>
      <w:r w:rsidR="00C04E0A" w:rsidRPr="00721B93">
        <w:rPr>
          <w:rFonts w:ascii="Times New Roman" w:hAnsi="Times New Roman" w:cs="Times New Roman"/>
        </w:rPr>
        <w:t xml:space="preserve">обучение </w:t>
      </w:r>
      <w:r w:rsidR="00074B25" w:rsidRPr="00721B93">
        <w:rPr>
          <w:rFonts w:ascii="Times New Roman" w:hAnsi="Times New Roman" w:cs="Times New Roman"/>
        </w:rPr>
        <w:t>(</w:t>
      </w:r>
      <w:r w:rsidR="00C04E0A" w:rsidRPr="00721B93">
        <w:rPr>
          <w:rFonts w:ascii="Times New Roman" w:hAnsi="Times New Roman" w:cs="Times New Roman"/>
        </w:rPr>
        <w:t>инструктажи</w:t>
      </w:r>
      <w:r w:rsidR="00074B25" w:rsidRPr="00721B93">
        <w:rPr>
          <w:rFonts w:ascii="Times New Roman" w:hAnsi="Times New Roman" w:cs="Times New Roman"/>
        </w:rPr>
        <w:t>)</w:t>
      </w:r>
      <w:r w:rsidR="00A529CE">
        <w:rPr>
          <w:rFonts w:ascii="Times New Roman" w:hAnsi="Times New Roman" w:cs="Times New Roman"/>
        </w:rPr>
        <w:t xml:space="preserve"> </w:t>
      </w:r>
      <w:r w:rsidR="00074B25" w:rsidRPr="00721B93">
        <w:rPr>
          <w:rFonts w:ascii="Times New Roman" w:hAnsi="Times New Roman" w:cs="Times New Roman"/>
        </w:rPr>
        <w:t xml:space="preserve">работников </w:t>
      </w:r>
      <w:r w:rsidR="00713B4F" w:rsidRPr="00721B93">
        <w:rPr>
          <w:rFonts w:ascii="Times New Roman" w:hAnsi="Times New Roman" w:cs="Times New Roman"/>
        </w:rPr>
        <w:t xml:space="preserve">(в том числе вновь принятых работников) </w:t>
      </w:r>
      <w:r w:rsidR="00074B25" w:rsidRPr="00721B93">
        <w:rPr>
          <w:rFonts w:ascii="Times New Roman" w:hAnsi="Times New Roman" w:cs="Times New Roman"/>
        </w:rPr>
        <w:t xml:space="preserve">Заказчика </w:t>
      </w:r>
      <w:r w:rsidR="004E5A7E">
        <w:rPr>
          <w:rFonts w:ascii="Times New Roman" w:hAnsi="Times New Roman" w:cs="Times New Roman"/>
        </w:rPr>
        <w:t xml:space="preserve">по </w:t>
      </w:r>
      <w:r w:rsidR="008573C6">
        <w:rPr>
          <w:rFonts w:ascii="Times New Roman" w:hAnsi="Times New Roman" w:cs="Times New Roman"/>
        </w:rPr>
        <w:t xml:space="preserve">всем </w:t>
      </w:r>
      <w:r w:rsidR="004E5A7E">
        <w:rPr>
          <w:rFonts w:ascii="Times New Roman" w:hAnsi="Times New Roman" w:cs="Times New Roman"/>
        </w:rPr>
        <w:t>вопросам</w:t>
      </w:r>
      <w:r w:rsidR="008573C6">
        <w:rPr>
          <w:rFonts w:ascii="Times New Roman" w:hAnsi="Times New Roman" w:cs="Times New Roman"/>
        </w:rPr>
        <w:t>, связанным с</w:t>
      </w:r>
      <w:r w:rsidR="004E5A7E">
        <w:rPr>
          <w:rFonts w:ascii="Times New Roman" w:hAnsi="Times New Roman" w:cs="Times New Roman"/>
        </w:rPr>
        <w:t xml:space="preserve"> порядк</w:t>
      </w:r>
      <w:r w:rsidR="008573C6">
        <w:rPr>
          <w:rFonts w:ascii="Times New Roman" w:hAnsi="Times New Roman" w:cs="Times New Roman"/>
        </w:rPr>
        <w:t>ом</w:t>
      </w:r>
      <w:r w:rsidR="004E5A7E">
        <w:rPr>
          <w:rFonts w:ascii="Times New Roman" w:hAnsi="Times New Roman" w:cs="Times New Roman"/>
        </w:rPr>
        <w:t xml:space="preserve"> работы с мобильными терминалами, </w:t>
      </w:r>
      <w:r w:rsidR="00074B25" w:rsidRPr="00721B93">
        <w:rPr>
          <w:rFonts w:ascii="Times New Roman" w:hAnsi="Times New Roman" w:cs="Times New Roman"/>
        </w:rPr>
        <w:t>правилам</w:t>
      </w:r>
      <w:r w:rsidR="008573C6">
        <w:rPr>
          <w:rFonts w:ascii="Times New Roman" w:hAnsi="Times New Roman" w:cs="Times New Roman"/>
        </w:rPr>
        <w:t>и</w:t>
      </w:r>
      <w:r w:rsidR="00074B25" w:rsidRPr="00721B93">
        <w:rPr>
          <w:rFonts w:ascii="Times New Roman" w:hAnsi="Times New Roman" w:cs="Times New Roman"/>
        </w:rPr>
        <w:t xml:space="preserve"> обслуживания </w:t>
      </w:r>
      <w:r w:rsidR="00074B25" w:rsidRPr="00A529CE">
        <w:rPr>
          <w:rFonts w:ascii="Times New Roman" w:hAnsi="Times New Roman" w:cs="Times New Roman"/>
        </w:rPr>
        <w:t>владельцев электронных средств платежа и оформлени</w:t>
      </w:r>
      <w:r w:rsidR="00002822">
        <w:rPr>
          <w:rFonts w:ascii="Times New Roman" w:hAnsi="Times New Roman" w:cs="Times New Roman"/>
        </w:rPr>
        <w:t>ем</w:t>
      </w:r>
      <w:r w:rsidR="00074B25" w:rsidRPr="00A529CE">
        <w:rPr>
          <w:rFonts w:ascii="Times New Roman" w:hAnsi="Times New Roman" w:cs="Times New Roman"/>
        </w:rPr>
        <w:t xml:space="preserve"> операций</w:t>
      </w:r>
      <w:r w:rsidR="008573C6">
        <w:rPr>
          <w:rFonts w:ascii="Times New Roman" w:hAnsi="Times New Roman" w:cs="Times New Roman"/>
        </w:rPr>
        <w:t xml:space="preserve"> и т.п., а также </w:t>
      </w:r>
      <w:r w:rsidR="0083755D">
        <w:rPr>
          <w:rFonts w:ascii="Times New Roman" w:hAnsi="Times New Roman" w:cs="Times New Roman"/>
        </w:rPr>
        <w:t xml:space="preserve">обеспечивает техническую поддержку и </w:t>
      </w:r>
      <w:r w:rsidR="0083755D" w:rsidRPr="00A529CE">
        <w:rPr>
          <w:rFonts w:ascii="Times New Roman" w:hAnsi="Times New Roman" w:cs="Times New Roman"/>
        </w:rPr>
        <w:t>осуществляет</w:t>
      </w:r>
      <w:r w:rsidR="0083755D" w:rsidRPr="00721B93">
        <w:rPr>
          <w:rFonts w:ascii="Times New Roman" w:hAnsi="Times New Roman" w:cs="Times New Roman"/>
        </w:rPr>
        <w:t xml:space="preserve"> </w:t>
      </w:r>
      <w:r w:rsidR="00074B25" w:rsidRPr="00721B93">
        <w:rPr>
          <w:rFonts w:ascii="Times New Roman" w:hAnsi="Times New Roman" w:cs="Times New Roman"/>
        </w:rPr>
        <w:t>консул</w:t>
      </w:r>
      <w:r w:rsidR="00713B4F" w:rsidRPr="00721B93">
        <w:rPr>
          <w:rFonts w:ascii="Times New Roman" w:hAnsi="Times New Roman" w:cs="Times New Roman"/>
        </w:rPr>
        <w:t>ь</w:t>
      </w:r>
      <w:r w:rsidR="00074B25" w:rsidRPr="00721B93">
        <w:rPr>
          <w:rFonts w:ascii="Times New Roman" w:hAnsi="Times New Roman" w:cs="Times New Roman"/>
        </w:rPr>
        <w:t>ти</w:t>
      </w:r>
      <w:r w:rsidR="00713B4F" w:rsidRPr="00721B93">
        <w:rPr>
          <w:rFonts w:ascii="Times New Roman" w:hAnsi="Times New Roman" w:cs="Times New Roman"/>
        </w:rPr>
        <w:t>рование</w:t>
      </w:r>
      <w:r w:rsidR="00074B25" w:rsidRPr="00721B93">
        <w:rPr>
          <w:rFonts w:ascii="Times New Roman" w:hAnsi="Times New Roman" w:cs="Times New Roman"/>
        </w:rPr>
        <w:t xml:space="preserve"> в</w:t>
      </w:r>
      <w:r w:rsidR="00002822">
        <w:rPr>
          <w:rFonts w:ascii="Times New Roman" w:hAnsi="Times New Roman" w:cs="Times New Roman"/>
        </w:rPr>
        <w:t>о всех</w:t>
      </w:r>
      <w:r w:rsidR="00074B25" w:rsidRPr="00721B93">
        <w:rPr>
          <w:rFonts w:ascii="Times New Roman" w:hAnsi="Times New Roman" w:cs="Times New Roman"/>
        </w:rPr>
        <w:t xml:space="preserve"> случа</w:t>
      </w:r>
      <w:r w:rsidR="00002822">
        <w:rPr>
          <w:rFonts w:ascii="Times New Roman" w:hAnsi="Times New Roman" w:cs="Times New Roman"/>
        </w:rPr>
        <w:t>ях</w:t>
      </w:r>
      <w:r w:rsidR="00074B25" w:rsidRPr="00721B93">
        <w:rPr>
          <w:rFonts w:ascii="Times New Roman" w:hAnsi="Times New Roman" w:cs="Times New Roman"/>
        </w:rPr>
        <w:t xml:space="preserve"> возникновения </w:t>
      </w:r>
      <w:r w:rsidR="00002822">
        <w:rPr>
          <w:rFonts w:ascii="Times New Roman" w:hAnsi="Times New Roman" w:cs="Times New Roman"/>
        </w:rPr>
        <w:t xml:space="preserve">у работников Заказчика </w:t>
      </w:r>
      <w:r w:rsidR="00074B25" w:rsidRPr="00721B93">
        <w:rPr>
          <w:rFonts w:ascii="Times New Roman" w:hAnsi="Times New Roman" w:cs="Times New Roman"/>
        </w:rPr>
        <w:t>затруднений</w:t>
      </w:r>
      <w:r w:rsidR="00713B4F" w:rsidRPr="00721B93">
        <w:rPr>
          <w:rFonts w:ascii="Times New Roman" w:hAnsi="Times New Roman" w:cs="Times New Roman"/>
        </w:rPr>
        <w:t>.</w:t>
      </w:r>
    </w:p>
    <w:p w14:paraId="1E3D4B3B" w14:textId="3E33B64E" w:rsidR="00A259C6" w:rsidRPr="00A259C6" w:rsidRDefault="00A259C6" w:rsidP="00A259C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Обучение (и</w:t>
      </w:r>
      <w:r w:rsidRPr="00A259C6">
        <w:rPr>
          <w:rFonts w:ascii="Times New Roman" w:hAnsi="Times New Roman" w:cs="Times New Roman"/>
        </w:rPr>
        <w:t>нструктаж</w:t>
      </w:r>
      <w:r>
        <w:rPr>
          <w:rFonts w:ascii="Times New Roman" w:hAnsi="Times New Roman" w:cs="Times New Roman"/>
        </w:rPr>
        <w:t>и)</w:t>
      </w:r>
      <w:r w:rsidRPr="00A259C6">
        <w:rPr>
          <w:rFonts w:ascii="Times New Roman" w:hAnsi="Times New Roman" w:cs="Times New Roman"/>
        </w:rPr>
        <w:t xml:space="preserve"> обязательно должн</w:t>
      </w:r>
      <w:r>
        <w:rPr>
          <w:rFonts w:ascii="Times New Roman" w:hAnsi="Times New Roman" w:cs="Times New Roman"/>
        </w:rPr>
        <w:t>о</w:t>
      </w:r>
      <w:r w:rsidRPr="00A259C6">
        <w:rPr>
          <w:rFonts w:ascii="Times New Roman" w:hAnsi="Times New Roman" w:cs="Times New Roman"/>
        </w:rPr>
        <w:t xml:space="preserve"> включать:</w:t>
      </w:r>
    </w:p>
    <w:p w14:paraId="307BC8B6" w14:textId="553EBBDF" w:rsidR="00A259C6" w:rsidRPr="00A259C6" w:rsidRDefault="00A259C6" w:rsidP="00A259C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59C6">
        <w:rPr>
          <w:rFonts w:ascii="Times New Roman" w:hAnsi="Times New Roman" w:cs="Times New Roman"/>
        </w:rPr>
        <w:t xml:space="preserve">порядок проведения операций с использованием банковских карт (электронных сертификатов) (в том числе, в соответствии с руководством по </w:t>
      </w:r>
      <w:r>
        <w:rPr>
          <w:rFonts w:ascii="Times New Roman" w:hAnsi="Times New Roman" w:cs="Times New Roman"/>
        </w:rPr>
        <w:t>эксплуатации</w:t>
      </w:r>
      <w:r w:rsidRPr="00A259C6">
        <w:rPr>
          <w:rFonts w:ascii="Times New Roman" w:hAnsi="Times New Roman" w:cs="Times New Roman"/>
        </w:rPr>
        <w:t xml:space="preserve"> электронного терминала);</w:t>
      </w:r>
    </w:p>
    <w:p w14:paraId="209C31E9" w14:textId="22DC0AA8" w:rsidR="00A259C6" w:rsidRPr="00A259C6" w:rsidRDefault="00A259C6" w:rsidP="00A259C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59C6">
        <w:rPr>
          <w:rFonts w:ascii="Times New Roman" w:hAnsi="Times New Roman" w:cs="Times New Roman"/>
        </w:rPr>
        <w:t>стандартные элементы защиты карт</w:t>
      </w:r>
      <w:r>
        <w:rPr>
          <w:rFonts w:ascii="Times New Roman" w:hAnsi="Times New Roman" w:cs="Times New Roman"/>
        </w:rPr>
        <w:t xml:space="preserve">, </w:t>
      </w:r>
      <w:r w:rsidRPr="00A259C6">
        <w:rPr>
          <w:rFonts w:ascii="Times New Roman" w:hAnsi="Times New Roman" w:cs="Times New Roman"/>
        </w:rPr>
        <w:t>характерные признаки поддельных карт и методы их распознавания;</w:t>
      </w:r>
    </w:p>
    <w:p w14:paraId="7C906A83" w14:textId="7FE17BC8" w:rsidR="00A259C6" w:rsidRDefault="00A259C6" w:rsidP="00A259C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59C6">
        <w:rPr>
          <w:rFonts w:ascii="Times New Roman" w:hAnsi="Times New Roman" w:cs="Times New Roman"/>
        </w:rPr>
        <w:t>основные виды мошенничества с картами и методы противодействия, действия кассира при неправомерном использовании карты или предъявлении к обслуживанию поддельной карты.</w:t>
      </w:r>
    </w:p>
    <w:p w14:paraId="728C3360" w14:textId="16DB9303" w:rsidR="00A259C6" w:rsidRDefault="00A259C6" w:rsidP="00A259C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59C6">
        <w:rPr>
          <w:rFonts w:ascii="Times New Roman" w:hAnsi="Times New Roman" w:cs="Times New Roman"/>
        </w:rPr>
        <w:t>Исполнитель обеспечи</w:t>
      </w:r>
      <w:r>
        <w:rPr>
          <w:rFonts w:ascii="Times New Roman" w:hAnsi="Times New Roman" w:cs="Times New Roman"/>
        </w:rPr>
        <w:t>вае</w:t>
      </w:r>
      <w:r w:rsidRPr="00A259C6">
        <w:rPr>
          <w:rFonts w:ascii="Times New Roman" w:hAnsi="Times New Roman" w:cs="Times New Roman"/>
        </w:rPr>
        <w:t xml:space="preserve">т проведение </w:t>
      </w:r>
      <w:r>
        <w:rPr>
          <w:rFonts w:ascii="Times New Roman" w:hAnsi="Times New Roman" w:cs="Times New Roman"/>
        </w:rPr>
        <w:t>обучения (</w:t>
      </w:r>
      <w:r w:rsidRPr="00A259C6">
        <w:rPr>
          <w:rFonts w:ascii="Times New Roman" w:hAnsi="Times New Roman" w:cs="Times New Roman"/>
        </w:rPr>
        <w:t>инструктажа</w:t>
      </w:r>
      <w:r>
        <w:rPr>
          <w:rFonts w:ascii="Times New Roman" w:hAnsi="Times New Roman" w:cs="Times New Roman"/>
        </w:rPr>
        <w:t>)</w:t>
      </w:r>
      <w:r w:rsidR="0083755D">
        <w:rPr>
          <w:rFonts w:ascii="Times New Roman" w:hAnsi="Times New Roman" w:cs="Times New Roman"/>
        </w:rPr>
        <w:t xml:space="preserve"> не позднее 01.07.2024 г., а также проводит обучение (инструктаж) с вновь принятыми работниками Заказчика не позднее следующего рабочего дня со дня получения от Заказчика информации о приеме нового работника.</w:t>
      </w:r>
    </w:p>
    <w:p w14:paraId="00A3A985" w14:textId="7DC7F116" w:rsidR="0083755D" w:rsidRDefault="0083755D" w:rsidP="00A259C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изменения порядка работы с электронными терминалами, электронными средствами платежа Исполнитель обеспечивает проведение дополнительного обучения (инструктажа) не позднее следующего рабочего дня со дня внесения изменений.</w:t>
      </w:r>
    </w:p>
    <w:p w14:paraId="67BFFA20" w14:textId="0126FFA7" w:rsidR="0083755D" w:rsidRPr="00E320C7" w:rsidRDefault="0083755D" w:rsidP="00A259C6">
      <w:pPr>
        <w:tabs>
          <w:tab w:val="left" w:pos="285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755D">
        <w:rPr>
          <w:rFonts w:ascii="Times New Roman" w:hAnsi="Times New Roman" w:cs="Times New Roman"/>
        </w:rPr>
        <w:t>Исполнитель осуществляет техническую поддержку, оперативн</w:t>
      </w:r>
      <w:r>
        <w:rPr>
          <w:rFonts w:ascii="Times New Roman" w:hAnsi="Times New Roman" w:cs="Times New Roman"/>
        </w:rPr>
        <w:t>ое</w:t>
      </w:r>
      <w:r w:rsidRPr="0083755D">
        <w:rPr>
          <w:rFonts w:ascii="Times New Roman" w:hAnsi="Times New Roman" w:cs="Times New Roman"/>
        </w:rPr>
        <w:t xml:space="preserve"> консульт</w:t>
      </w:r>
      <w:r>
        <w:rPr>
          <w:rFonts w:ascii="Times New Roman" w:hAnsi="Times New Roman" w:cs="Times New Roman"/>
        </w:rPr>
        <w:t>ирование работников Заказчика</w:t>
      </w:r>
      <w:r w:rsidRPr="0083755D">
        <w:rPr>
          <w:rFonts w:ascii="Times New Roman" w:hAnsi="Times New Roman" w:cs="Times New Roman"/>
        </w:rPr>
        <w:t xml:space="preserve"> в случае возникновения затруднений при оформлении операций ежедневно </w:t>
      </w:r>
      <w:r w:rsidR="00154E49">
        <w:rPr>
          <w:rFonts w:ascii="Times New Roman" w:hAnsi="Times New Roman" w:cs="Times New Roman"/>
        </w:rPr>
        <w:br/>
      </w:r>
      <w:r w:rsidRPr="00E320C7">
        <w:rPr>
          <w:rFonts w:ascii="Times New Roman" w:hAnsi="Times New Roman" w:cs="Times New Roman"/>
        </w:rPr>
        <w:t>с 08 час. 30 мин. до 17 час. 00 мин. по местному времени Заказчика.</w:t>
      </w:r>
    </w:p>
    <w:p w14:paraId="73959C89" w14:textId="35F6BF19" w:rsidR="00327FE6" w:rsidRPr="00A259C6" w:rsidRDefault="00B6255B" w:rsidP="0072690E">
      <w:pPr>
        <w:spacing w:before="120" w:after="0" w:line="24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327FE6" w:rsidRPr="00721B93">
        <w:rPr>
          <w:rFonts w:ascii="Times New Roman" w:hAnsi="Times New Roman" w:cs="Times New Roman"/>
          <w:b/>
        </w:rPr>
        <w:t>.</w:t>
      </w:r>
      <w:r w:rsidR="00F86773">
        <w:rPr>
          <w:rFonts w:ascii="Times New Roman" w:hAnsi="Times New Roman" w:cs="Times New Roman"/>
          <w:b/>
        </w:rPr>
        <w:t>4</w:t>
      </w:r>
      <w:r w:rsidR="00327FE6" w:rsidRPr="00721B93">
        <w:rPr>
          <w:rFonts w:ascii="Times New Roman" w:hAnsi="Times New Roman" w:cs="Times New Roman"/>
          <w:b/>
        </w:rPr>
        <w:t xml:space="preserve">. </w:t>
      </w:r>
      <w:r w:rsidR="00327FE6" w:rsidRPr="00A259C6">
        <w:rPr>
          <w:rFonts w:ascii="Times New Roman" w:hAnsi="Times New Roman" w:cs="Times New Roman"/>
          <w:b/>
        </w:rPr>
        <w:t>Перечень услуг: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4684"/>
        <w:gridCol w:w="1276"/>
        <w:gridCol w:w="1276"/>
        <w:gridCol w:w="1559"/>
      </w:tblGrid>
      <w:tr w:rsidR="00327FE6" w:rsidRPr="00721B93" w14:paraId="40F197A0" w14:textId="77777777" w:rsidTr="00DC7DE0">
        <w:tc>
          <w:tcPr>
            <w:tcW w:w="556" w:type="dxa"/>
            <w:vAlign w:val="center"/>
          </w:tcPr>
          <w:p w14:paraId="4DA32C2E" w14:textId="77777777" w:rsidR="00327FE6" w:rsidRPr="00721B93" w:rsidRDefault="00327FE6" w:rsidP="00DC7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B9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684" w:type="dxa"/>
            <w:vAlign w:val="center"/>
          </w:tcPr>
          <w:p w14:paraId="07E2B6A8" w14:textId="77777777" w:rsidR="00327FE6" w:rsidRPr="00721B93" w:rsidRDefault="00327FE6" w:rsidP="00DC7D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1B93"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1276" w:type="dxa"/>
            <w:vAlign w:val="center"/>
          </w:tcPr>
          <w:p w14:paraId="1F860B9F" w14:textId="77777777" w:rsidR="00327FE6" w:rsidRPr="00721B93" w:rsidRDefault="00327FE6" w:rsidP="00DC7DE0">
            <w:pPr>
              <w:spacing w:after="0" w:line="240" w:lineRule="auto"/>
              <w:ind w:left="-82" w:right="-108"/>
              <w:jc w:val="center"/>
              <w:rPr>
                <w:rFonts w:ascii="Times New Roman" w:hAnsi="Times New Roman" w:cs="Times New Roman"/>
                <w:b/>
              </w:rPr>
            </w:pPr>
            <w:r w:rsidRPr="00721B93">
              <w:rPr>
                <w:rFonts w:ascii="Times New Roman" w:hAnsi="Times New Roman" w:cs="Times New Roman"/>
                <w:b/>
              </w:rPr>
              <w:t>Количество услуг</w:t>
            </w:r>
            <w:r w:rsidR="00492AF2" w:rsidRPr="00721B93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6" w:type="dxa"/>
            <w:vAlign w:val="center"/>
          </w:tcPr>
          <w:p w14:paraId="74789C43" w14:textId="4AED5326" w:rsidR="00327FE6" w:rsidRPr="00721B93" w:rsidRDefault="00327FE6" w:rsidP="00132EEE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721B93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559" w:type="dxa"/>
          </w:tcPr>
          <w:p w14:paraId="520FBDCF" w14:textId="77777777" w:rsidR="00327FE6" w:rsidRPr="00721B93" w:rsidRDefault="00327FE6" w:rsidP="00DC7DE0">
            <w:pPr>
              <w:spacing w:after="0" w:line="240" w:lineRule="auto"/>
              <w:ind w:left="-108" w:right="-87"/>
              <w:jc w:val="center"/>
              <w:rPr>
                <w:rFonts w:ascii="Times New Roman" w:hAnsi="Times New Roman" w:cs="Times New Roman"/>
                <w:b/>
              </w:rPr>
            </w:pPr>
            <w:r w:rsidRPr="00721B93">
              <w:rPr>
                <w:rFonts w:ascii="Times New Roman" w:hAnsi="Times New Roman" w:cs="Times New Roman"/>
                <w:b/>
              </w:rPr>
              <w:t>Цена за единицу, руб.</w:t>
            </w:r>
            <w:r w:rsidR="00E54ACF" w:rsidRPr="00721B93">
              <w:rPr>
                <w:rFonts w:ascii="Times New Roman" w:hAnsi="Times New Roman" w:cs="Times New Roman"/>
                <w:b/>
              </w:rPr>
              <w:t>*</w:t>
            </w:r>
            <w:r w:rsidRPr="00721B93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327FE6" w:rsidRPr="00721B93" w14:paraId="67FF9159" w14:textId="77777777" w:rsidTr="00262E88">
        <w:tc>
          <w:tcPr>
            <w:tcW w:w="556" w:type="dxa"/>
            <w:shd w:val="clear" w:color="auto" w:fill="auto"/>
          </w:tcPr>
          <w:p w14:paraId="0F529E68" w14:textId="77777777" w:rsidR="00327FE6" w:rsidRPr="00721B93" w:rsidRDefault="00327FE6" w:rsidP="00DC7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4" w:type="dxa"/>
            <w:shd w:val="clear" w:color="auto" w:fill="auto"/>
          </w:tcPr>
          <w:p w14:paraId="6F93C7FB" w14:textId="7BF08A3F" w:rsidR="00327FE6" w:rsidRPr="00721B93" w:rsidRDefault="002A7C73" w:rsidP="004D3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7C73">
              <w:rPr>
                <w:rFonts w:ascii="Times New Roman" w:hAnsi="Times New Roman" w:cs="Times New Roman"/>
              </w:rPr>
              <w:t>Оказание услуг эквайринга</w:t>
            </w:r>
            <w:r w:rsidR="004D3466" w:rsidRPr="004D3466">
              <w:rPr>
                <w:rFonts w:ascii="Times New Roman" w:hAnsi="Times New Roman" w:cs="Times New Roman"/>
                <w:vertAlign w:val="superscript"/>
              </w:rPr>
              <w:t>1</w:t>
            </w:r>
            <w:r w:rsidRPr="002A7C73">
              <w:rPr>
                <w:rFonts w:ascii="Times New Roman" w:hAnsi="Times New Roman" w:cs="Times New Roman"/>
              </w:rPr>
              <w:t xml:space="preserve"> с использованием банковских карт, выпущенных не Исполнителем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BDDF9" w14:textId="77777777" w:rsidR="00327FE6" w:rsidRPr="00721B93" w:rsidRDefault="00327FE6" w:rsidP="00DC7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C2F619D" w14:textId="77777777" w:rsidR="00327FE6" w:rsidRPr="00721B93" w:rsidRDefault="00327FE6" w:rsidP="00DC7DE0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1B93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09ACE" w14:textId="77777777" w:rsidR="00327FE6" w:rsidRPr="00721B93" w:rsidRDefault="00327FE6" w:rsidP="00DC7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B74" w:rsidRPr="00721B93" w14:paraId="14F28EF0" w14:textId="77777777" w:rsidTr="00262E88">
        <w:tc>
          <w:tcPr>
            <w:tcW w:w="556" w:type="dxa"/>
            <w:shd w:val="clear" w:color="auto" w:fill="auto"/>
          </w:tcPr>
          <w:p w14:paraId="5277EC3B" w14:textId="77777777" w:rsidR="004E3B74" w:rsidRPr="00721B93" w:rsidRDefault="004E3B74" w:rsidP="004E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84" w:type="dxa"/>
            <w:shd w:val="clear" w:color="auto" w:fill="auto"/>
          </w:tcPr>
          <w:p w14:paraId="5DAE78A9" w14:textId="27412B36" w:rsidR="004E3B74" w:rsidRPr="00721B93" w:rsidRDefault="004D3466" w:rsidP="00132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66">
              <w:rPr>
                <w:rFonts w:ascii="Times New Roman" w:hAnsi="Times New Roman" w:cs="Times New Roman"/>
              </w:rPr>
              <w:t>Оказание услуг эквайринга</w:t>
            </w:r>
            <w:r w:rsidR="00132EEE" w:rsidRPr="00132EEE">
              <w:rPr>
                <w:rFonts w:ascii="Times New Roman" w:hAnsi="Times New Roman" w:cs="Times New Roman"/>
                <w:vertAlign w:val="superscript"/>
              </w:rPr>
              <w:t>1</w:t>
            </w:r>
            <w:r w:rsidRPr="004D3466">
              <w:rPr>
                <w:rFonts w:ascii="Times New Roman" w:hAnsi="Times New Roman" w:cs="Times New Roman"/>
              </w:rPr>
              <w:t xml:space="preserve"> с использованием банковских карт, выпущенных Исполнителем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57D473" w14:textId="77777777" w:rsidR="004E3B74" w:rsidRPr="00721B93" w:rsidRDefault="004E3B74" w:rsidP="004E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97DE638" w14:textId="77777777" w:rsidR="004E3B74" w:rsidRPr="00721B93" w:rsidRDefault="004E3B74" w:rsidP="004E3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1B93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5ACCA" w14:textId="77777777" w:rsidR="004E3B74" w:rsidRPr="00721B93" w:rsidRDefault="004E3B74" w:rsidP="004E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B74" w:rsidRPr="00721B93" w14:paraId="0CF467A2" w14:textId="77777777" w:rsidTr="00262E88">
        <w:tc>
          <w:tcPr>
            <w:tcW w:w="556" w:type="dxa"/>
            <w:shd w:val="clear" w:color="auto" w:fill="auto"/>
          </w:tcPr>
          <w:p w14:paraId="38624097" w14:textId="77777777" w:rsidR="004E3B74" w:rsidRPr="00721B93" w:rsidRDefault="004E3B74" w:rsidP="004E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B9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684" w:type="dxa"/>
            <w:shd w:val="clear" w:color="auto" w:fill="auto"/>
          </w:tcPr>
          <w:p w14:paraId="2C54AB8F" w14:textId="10FF4EF7" w:rsidR="004E3B74" w:rsidRPr="00721B93" w:rsidRDefault="004D3466" w:rsidP="00132E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D3466">
              <w:rPr>
                <w:rFonts w:ascii="Times New Roman" w:hAnsi="Times New Roman" w:cs="Times New Roman"/>
              </w:rPr>
              <w:t>Оказание услуг эквайринга</w:t>
            </w:r>
            <w:r w:rsidR="00132EEE" w:rsidRPr="00132EEE">
              <w:rPr>
                <w:rFonts w:ascii="Times New Roman" w:hAnsi="Times New Roman" w:cs="Times New Roman"/>
                <w:vertAlign w:val="superscript"/>
              </w:rPr>
              <w:t>1</w:t>
            </w:r>
            <w:r w:rsidRPr="004D3466">
              <w:rPr>
                <w:rFonts w:ascii="Times New Roman" w:hAnsi="Times New Roman" w:cs="Times New Roman"/>
              </w:rPr>
              <w:t xml:space="preserve"> с использованием </w:t>
            </w:r>
            <w:r>
              <w:rPr>
                <w:rFonts w:ascii="Times New Roman" w:hAnsi="Times New Roman" w:cs="Times New Roman"/>
              </w:rPr>
              <w:t>электронных сертификатов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66A76" w14:textId="77777777" w:rsidR="004E3B74" w:rsidRPr="00721B93" w:rsidRDefault="004E3B74" w:rsidP="004E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36EFEB7" w14:textId="77777777" w:rsidR="004E3B74" w:rsidRPr="00721B93" w:rsidRDefault="004E3B74" w:rsidP="004E3B74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21B93">
              <w:rPr>
                <w:rFonts w:ascii="Times New Roman" w:hAnsi="Times New Roman" w:cs="Times New Roman"/>
              </w:rPr>
              <w:t>условная единица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2EA81F" w14:textId="77777777" w:rsidR="004E3B74" w:rsidRPr="00721B93" w:rsidRDefault="004E3B74" w:rsidP="004E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B74" w:rsidRPr="00721B93" w14:paraId="7ECED923" w14:textId="77777777" w:rsidTr="0072690E">
        <w:trPr>
          <w:trHeight w:val="307"/>
        </w:trPr>
        <w:tc>
          <w:tcPr>
            <w:tcW w:w="7792" w:type="dxa"/>
            <w:gridSpan w:val="4"/>
          </w:tcPr>
          <w:p w14:paraId="260470DE" w14:textId="77777777" w:rsidR="004E3B74" w:rsidRPr="00721B93" w:rsidRDefault="004E3B74" w:rsidP="004E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B93">
              <w:rPr>
                <w:rFonts w:ascii="Times New Roman" w:hAnsi="Times New Roman" w:cs="Times New Roman"/>
              </w:rPr>
              <w:t>Сумма цен единиц всех услуг (включая НДС/НДС не облагается), руб.*</w:t>
            </w:r>
            <w:r w:rsidR="00E54ACF" w:rsidRPr="00721B93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59" w:type="dxa"/>
            <w:vAlign w:val="center"/>
          </w:tcPr>
          <w:p w14:paraId="136AAF2C" w14:textId="77777777" w:rsidR="004E3B74" w:rsidRPr="00721B93" w:rsidRDefault="004E3B74" w:rsidP="004E3B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6D0FB8" w14:textId="4221CF26" w:rsidR="00327FE6" w:rsidRPr="00064464" w:rsidRDefault="00327FE6" w:rsidP="00327FE6">
      <w:pPr>
        <w:jc w:val="both"/>
        <w:rPr>
          <w:rFonts w:ascii="Times New Roman" w:hAnsi="Times New Roman" w:cs="Times New Roman"/>
        </w:rPr>
      </w:pPr>
      <w:r w:rsidRPr="00721B93">
        <w:rPr>
          <w:rFonts w:ascii="Times New Roman" w:hAnsi="Times New Roman" w:cs="Times New Roman"/>
          <w:vertAlign w:val="superscript"/>
        </w:rPr>
        <w:t>1</w:t>
      </w:r>
      <w:r w:rsidRPr="00721B93">
        <w:rPr>
          <w:rFonts w:ascii="Times New Roman" w:hAnsi="Times New Roman" w:cs="Times New Roman"/>
        </w:rPr>
        <w:t xml:space="preserve"> </w:t>
      </w:r>
      <w:r w:rsidR="004D3466">
        <w:rPr>
          <w:rFonts w:ascii="Times New Roman" w:hAnsi="Times New Roman" w:cs="Times New Roman"/>
        </w:rPr>
        <w:t>за единицу услуги принимается сумма операции по оплате равная 100 (</w:t>
      </w:r>
      <w:r w:rsidR="00B6255B">
        <w:rPr>
          <w:rFonts w:ascii="Times New Roman" w:hAnsi="Times New Roman" w:cs="Times New Roman"/>
        </w:rPr>
        <w:t>сто</w:t>
      </w:r>
      <w:r w:rsidR="004D3466">
        <w:rPr>
          <w:rFonts w:ascii="Times New Roman" w:hAnsi="Times New Roman" w:cs="Times New Roman"/>
        </w:rPr>
        <w:t>) рубл</w:t>
      </w:r>
      <w:r w:rsidR="00B6255B">
        <w:rPr>
          <w:rFonts w:ascii="Times New Roman" w:hAnsi="Times New Roman" w:cs="Times New Roman"/>
        </w:rPr>
        <w:t>ям</w:t>
      </w:r>
      <w:r w:rsidR="004D3466">
        <w:rPr>
          <w:rFonts w:ascii="Times New Roman" w:hAnsi="Times New Roman" w:cs="Times New Roman"/>
        </w:rPr>
        <w:t xml:space="preserve"> 00 копеек </w:t>
      </w:r>
      <w:r w:rsidR="004D3466" w:rsidRPr="00064464">
        <w:rPr>
          <w:rFonts w:ascii="Times New Roman" w:hAnsi="Times New Roman" w:cs="Times New Roman"/>
        </w:rPr>
        <w:t>(</w:t>
      </w:r>
      <w:r w:rsidR="00767D84" w:rsidRPr="00064464">
        <w:rPr>
          <w:rFonts w:ascii="Times New Roman" w:hAnsi="Times New Roman" w:cs="Times New Roman"/>
        </w:rPr>
        <w:t xml:space="preserve">суммы </w:t>
      </w:r>
      <w:r w:rsidR="0057618B" w:rsidRPr="00064464">
        <w:rPr>
          <w:rFonts w:ascii="Times New Roman" w:hAnsi="Times New Roman" w:cs="Times New Roman"/>
        </w:rPr>
        <w:t xml:space="preserve">по </w:t>
      </w:r>
      <w:r w:rsidR="004D3466" w:rsidRPr="00064464">
        <w:rPr>
          <w:rFonts w:ascii="Times New Roman" w:hAnsi="Times New Roman" w:cs="Times New Roman"/>
        </w:rPr>
        <w:t>операци</w:t>
      </w:r>
      <w:r w:rsidR="0057618B" w:rsidRPr="00064464">
        <w:rPr>
          <w:rFonts w:ascii="Times New Roman" w:hAnsi="Times New Roman" w:cs="Times New Roman"/>
        </w:rPr>
        <w:t>ям</w:t>
      </w:r>
      <w:r w:rsidR="004D3466" w:rsidRPr="00064464">
        <w:rPr>
          <w:rFonts w:ascii="Times New Roman" w:hAnsi="Times New Roman" w:cs="Times New Roman"/>
        </w:rPr>
        <w:t xml:space="preserve"> </w:t>
      </w:r>
      <w:r w:rsidR="0057618B" w:rsidRPr="00064464">
        <w:rPr>
          <w:rFonts w:ascii="Times New Roman" w:hAnsi="Times New Roman" w:cs="Times New Roman"/>
        </w:rPr>
        <w:t>отмены</w:t>
      </w:r>
      <w:r w:rsidR="004D3466" w:rsidRPr="00064464">
        <w:rPr>
          <w:rFonts w:ascii="Times New Roman" w:hAnsi="Times New Roman" w:cs="Times New Roman"/>
        </w:rPr>
        <w:t xml:space="preserve">, </w:t>
      </w:r>
      <w:r w:rsidR="0057618B" w:rsidRPr="00064464">
        <w:rPr>
          <w:rFonts w:ascii="Times New Roman" w:hAnsi="Times New Roman" w:cs="Times New Roman"/>
        </w:rPr>
        <w:t xml:space="preserve">операциям </w:t>
      </w:r>
      <w:r w:rsidR="004D3466" w:rsidRPr="00064464">
        <w:rPr>
          <w:rFonts w:ascii="Times New Roman" w:hAnsi="Times New Roman" w:cs="Times New Roman"/>
        </w:rPr>
        <w:t>возврат</w:t>
      </w:r>
      <w:r w:rsidR="0057618B" w:rsidRPr="00064464">
        <w:rPr>
          <w:rFonts w:ascii="Times New Roman" w:hAnsi="Times New Roman" w:cs="Times New Roman"/>
        </w:rPr>
        <w:t>а</w:t>
      </w:r>
      <w:r w:rsidR="004D3466" w:rsidRPr="00064464">
        <w:rPr>
          <w:rFonts w:ascii="Times New Roman" w:hAnsi="Times New Roman" w:cs="Times New Roman"/>
        </w:rPr>
        <w:t xml:space="preserve"> </w:t>
      </w:r>
      <w:r w:rsidR="00F86773" w:rsidRPr="00064464">
        <w:rPr>
          <w:rFonts w:ascii="Times New Roman" w:hAnsi="Times New Roman" w:cs="Times New Roman"/>
        </w:rPr>
        <w:t>из расчета исключаются</w:t>
      </w:r>
      <w:r w:rsidR="004D3466" w:rsidRPr="00064464">
        <w:rPr>
          <w:rFonts w:ascii="Times New Roman" w:hAnsi="Times New Roman" w:cs="Times New Roman"/>
        </w:rPr>
        <w:t xml:space="preserve">) </w:t>
      </w:r>
    </w:p>
    <w:p w14:paraId="5300F75C" w14:textId="77777777" w:rsidR="00E54ACF" w:rsidRPr="00721B93" w:rsidRDefault="00E54ACF" w:rsidP="00E54ACF">
      <w:pPr>
        <w:spacing w:after="1" w:line="220" w:lineRule="atLeast"/>
        <w:jc w:val="both"/>
        <w:rPr>
          <w:rFonts w:ascii="Times New Roman" w:hAnsi="Times New Roman" w:cs="Times New Roman"/>
          <w:b/>
        </w:rPr>
      </w:pPr>
      <w:r w:rsidRPr="00721B93">
        <w:rPr>
          <w:rFonts w:ascii="Times New Roman" w:hAnsi="Times New Roman" w:cs="Times New Roman"/>
        </w:rPr>
        <w:t xml:space="preserve">* </w:t>
      </w:r>
      <w:r w:rsidR="00492AF2" w:rsidRPr="00721B93">
        <w:rPr>
          <w:rFonts w:ascii="Times New Roman" w:hAnsi="Times New Roman" w:cs="Times New Roman"/>
        </w:rPr>
        <w:t xml:space="preserve">Учитывая </w:t>
      </w:r>
      <w:r w:rsidRPr="00721B93">
        <w:rPr>
          <w:rFonts w:ascii="Times New Roman" w:hAnsi="Times New Roman" w:cs="Times New Roman"/>
        </w:rPr>
        <w:t>невозможность определения точного объема требуемых услуг, которые могут понадобиться Заказчику в течение срока действия договора, Исполнитель осуществляет оказание услуг, исходя из фактических потребностей Заказчика, в пределах установленного максимального значения цены договора.</w:t>
      </w:r>
    </w:p>
    <w:p w14:paraId="671E6561" w14:textId="5E7BB576" w:rsidR="00327FE6" w:rsidRPr="00721B93" w:rsidRDefault="00E54ACF" w:rsidP="00327FE6">
      <w:pPr>
        <w:jc w:val="both"/>
        <w:rPr>
          <w:rFonts w:ascii="Times New Roman" w:hAnsi="Times New Roman" w:cs="Times New Roman"/>
          <w:b/>
          <w:snapToGrid w:val="0"/>
        </w:rPr>
      </w:pPr>
      <w:r w:rsidRPr="00721B93">
        <w:rPr>
          <w:rFonts w:ascii="Times New Roman" w:hAnsi="Times New Roman" w:cs="Times New Roman"/>
          <w:b/>
          <w:snapToGrid w:val="0"/>
        </w:rPr>
        <w:t>*</w:t>
      </w:r>
      <w:r w:rsidR="00327FE6" w:rsidRPr="00721B93">
        <w:rPr>
          <w:rFonts w:ascii="Times New Roman" w:hAnsi="Times New Roman" w:cs="Times New Roman"/>
          <w:b/>
          <w:snapToGrid w:val="0"/>
        </w:rPr>
        <w:t>*заполняется по результатам выбора Исполнителя</w:t>
      </w:r>
    </w:p>
    <w:sectPr w:rsidR="00327FE6" w:rsidRPr="00721B93" w:rsidSect="002D6CE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E4256" w14:textId="77777777" w:rsidR="00005E6E" w:rsidRDefault="00005E6E">
      <w:pPr>
        <w:spacing w:after="0" w:line="240" w:lineRule="auto"/>
      </w:pPr>
      <w:r>
        <w:separator/>
      </w:r>
    </w:p>
  </w:endnote>
  <w:endnote w:type="continuationSeparator" w:id="0">
    <w:p w14:paraId="5ABC81FD" w14:textId="77777777" w:rsidR="00005E6E" w:rsidRDefault="0000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EA857" w14:textId="77777777" w:rsidR="00005E6E" w:rsidRDefault="00005E6E">
      <w:pPr>
        <w:spacing w:after="0" w:line="240" w:lineRule="auto"/>
      </w:pPr>
      <w:r>
        <w:separator/>
      </w:r>
    </w:p>
  </w:footnote>
  <w:footnote w:type="continuationSeparator" w:id="0">
    <w:p w14:paraId="6B866A3E" w14:textId="77777777" w:rsidR="00005E6E" w:rsidRDefault="0000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307506"/>
      <w:docPartObj>
        <w:docPartGallery w:val="Page Numbers (Top of Page)"/>
        <w:docPartUnique/>
      </w:docPartObj>
    </w:sdtPr>
    <w:sdtEndPr/>
    <w:sdtContent>
      <w:p w14:paraId="11DBA32C" w14:textId="77777777" w:rsidR="00005E6E" w:rsidRDefault="00005E6E" w:rsidP="00DC7DE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515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2F2"/>
    <w:rsid w:val="00001E75"/>
    <w:rsid w:val="00002822"/>
    <w:rsid w:val="00005E6E"/>
    <w:rsid w:val="000175DE"/>
    <w:rsid w:val="000335AB"/>
    <w:rsid w:val="00041DCA"/>
    <w:rsid w:val="00042D90"/>
    <w:rsid w:val="00053AE5"/>
    <w:rsid w:val="00064464"/>
    <w:rsid w:val="00074B25"/>
    <w:rsid w:val="000A4187"/>
    <w:rsid w:val="000B332A"/>
    <w:rsid w:val="000B395D"/>
    <w:rsid w:val="000E14CD"/>
    <w:rsid w:val="000E2C81"/>
    <w:rsid w:val="000F325E"/>
    <w:rsid w:val="00113544"/>
    <w:rsid w:val="001322AD"/>
    <w:rsid w:val="00132EEE"/>
    <w:rsid w:val="00154E49"/>
    <w:rsid w:val="00155FEF"/>
    <w:rsid w:val="001567BD"/>
    <w:rsid w:val="0018051B"/>
    <w:rsid w:val="00186FFA"/>
    <w:rsid w:val="001913A2"/>
    <w:rsid w:val="001955A4"/>
    <w:rsid w:val="00195F9C"/>
    <w:rsid w:val="0019690D"/>
    <w:rsid w:val="001A171A"/>
    <w:rsid w:val="001B24C9"/>
    <w:rsid w:val="001D2C03"/>
    <w:rsid w:val="001D5A3B"/>
    <w:rsid w:val="001F12EA"/>
    <w:rsid w:val="00212BF5"/>
    <w:rsid w:val="002137D2"/>
    <w:rsid w:val="002151CE"/>
    <w:rsid w:val="00222F05"/>
    <w:rsid w:val="0023046F"/>
    <w:rsid w:val="0023126F"/>
    <w:rsid w:val="002476A5"/>
    <w:rsid w:val="00262E88"/>
    <w:rsid w:val="00275602"/>
    <w:rsid w:val="002A23B1"/>
    <w:rsid w:val="002A7C73"/>
    <w:rsid w:val="002D4ED7"/>
    <w:rsid w:val="002D6CE8"/>
    <w:rsid w:val="002E2200"/>
    <w:rsid w:val="002E4EB3"/>
    <w:rsid w:val="00302396"/>
    <w:rsid w:val="003050B1"/>
    <w:rsid w:val="003202F2"/>
    <w:rsid w:val="003258C9"/>
    <w:rsid w:val="00327FE6"/>
    <w:rsid w:val="00354824"/>
    <w:rsid w:val="00386CFE"/>
    <w:rsid w:val="003A358D"/>
    <w:rsid w:val="003A5CD3"/>
    <w:rsid w:val="003E34F0"/>
    <w:rsid w:val="003E69E2"/>
    <w:rsid w:val="00407FAD"/>
    <w:rsid w:val="00431107"/>
    <w:rsid w:val="004465DA"/>
    <w:rsid w:val="0047421B"/>
    <w:rsid w:val="00491B73"/>
    <w:rsid w:val="0049297C"/>
    <w:rsid w:val="00492AF2"/>
    <w:rsid w:val="00493B1A"/>
    <w:rsid w:val="004D1D6F"/>
    <w:rsid w:val="004D3466"/>
    <w:rsid w:val="004D3BD6"/>
    <w:rsid w:val="004D5487"/>
    <w:rsid w:val="004E2C95"/>
    <w:rsid w:val="004E3B74"/>
    <w:rsid w:val="004E5A7E"/>
    <w:rsid w:val="004F2F59"/>
    <w:rsid w:val="005512D5"/>
    <w:rsid w:val="0057618B"/>
    <w:rsid w:val="00576EEE"/>
    <w:rsid w:val="005A70A8"/>
    <w:rsid w:val="005A7E45"/>
    <w:rsid w:val="005C3355"/>
    <w:rsid w:val="005D1B63"/>
    <w:rsid w:val="005E46E0"/>
    <w:rsid w:val="005E62CE"/>
    <w:rsid w:val="005F0C6A"/>
    <w:rsid w:val="0061027A"/>
    <w:rsid w:val="00617482"/>
    <w:rsid w:val="00621A38"/>
    <w:rsid w:val="00642175"/>
    <w:rsid w:val="00653409"/>
    <w:rsid w:val="0066019A"/>
    <w:rsid w:val="00684CF3"/>
    <w:rsid w:val="006C611B"/>
    <w:rsid w:val="006D4CE9"/>
    <w:rsid w:val="006F25D0"/>
    <w:rsid w:val="006F61C6"/>
    <w:rsid w:val="00713B4F"/>
    <w:rsid w:val="00721B93"/>
    <w:rsid w:val="00724F00"/>
    <w:rsid w:val="0072690E"/>
    <w:rsid w:val="0074237E"/>
    <w:rsid w:val="007501CD"/>
    <w:rsid w:val="00757A3A"/>
    <w:rsid w:val="00767D84"/>
    <w:rsid w:val="007809BC"/>
    <w:rsid w:val="00784B5E"/>
    <w:rsid w:val="00784BB6"/>
    <w:rsid w:val="007E0C4F"/>
    <w:rsid w:val="007E0F0A"/>
    <w:rsid w:val="007F5F3F"/>
    <w:rsid w:val="008116F8"/>
    <w:rsid w:val="00826F1A"/>
    <w:rsid w:val="00836FD4"/>
    <w:rsid w:val="0083755D"/>
    <w:rsid w:val="008514E8"/>
    <w:rsid w:val="008573C6"/>
    <w:rsid w:val="00861CE5"/>
    <w:rsid w:val="00873C13"/>
    <w:rsid w:val="00885E2B"/>
    <w:rsid w:val="00894CD6"/>
    <w:rsid w:val="00896662"/>
    <w:rsid w:val="008A21F4"/>
    <w:rsid w:val="008C3EDF"/>
    <w:rsid w:val="008D2880"/>
    <w:rsid w:val="008E322F"/>
    <w:rsid w:val="008F38EE"/>
    <w:rsid w:val="00936C6D"/>
    <w:rsid w:val="009511FF"/>
    <w:rsid w:val="00963632"/>
    <w:rsid w:val="0096539A"/>
    <w:rsid w:val="009908A0"/>
    <w:rsid w:val="009A5652"/>
    <w:rsid w:val="009B0144"/>
    <w:rsid w:val="009B038A"/>
    <w:rsid w:val="009C5156"/>
    <w:rsid w:val="009D75EA"/>
    <w:rsid w:val="00A20679"/>
    <w:rsid w:val="00A259C6"/>
    <w:rsid w:val="00A27DD1"/>
    <w:rsid w:val="00A529CE"/>
    <w:rsid w:val="00A56A25"/>
    <w:rsid w:val="00A766B9"/>
    <w:rsid w:val="00AB4152"/>
    <w:rsid w:val="00AB6926"/>
    <w:rsid w:val="00AC2462"/>
    <w:rsid w:val="00AE687C"/>
    <w:rsid w:val="00AF21DD"/>
    <w:rsid w:val="00B03218"/>
    <w:rsid w:val="00B03631"/>
    <w:rsid w:val="00B0432C"/>
    <w:rsid w:val="00B15025"/>
    <w:rsid w:val="00B158B7"/>
    <w:rsid w:val="00B313C6"/>
    <w:rsid w:val="00B51D67"/>
    <w:rsid w:val="00B51F14"/>
    <w:rsid w:val="00B54AB1"/>
    <w:rsid w:val="00B574FA"/>
    <w:rsid w:val="00B6255B"/>
    <w:rsid w:val="00B631EF"/>
    <w:rsid w:val="00B72A52"/>
    <w:rsid w:val="00B97E15"/>
    <w:rsid w:val="00BA1AEC"/>
    <w:rsid w:val="00BA28D7"/>
    <w:rsid w:val="00BA4AF3"/>
    <w:rsid w:val="00BA4F2B"/>
    <w:rsid w:val="00BB25D1"/>
    <w:rsid w:val="00BB3731"/>
    <w:rsid w:val="00BE1026"/>
    <w:rsid w:val="00BF29EA"/>
    <w:rsid w:val="00C04E0A"/>
    <w:rsid w:val="00C075AB"/>
    <w:rsid w:val="00C43EA1"/>
    <w:rsid w:val="00C45CB2"/>
    <w:rsid w:val="00C6012F"/>
    <w:rsid w:val="00C764E0"/>
    <w:rsid w:val="00C96B3B"/>
    <w:rsid w:val="00CB1C5D"/>
    <w:rsid w:val="00CD016F"/>
    <w:rsid w:val="00CD26F6"/>
    <w:rsid w:val="00CD317D"/>
    <w:rsid w:val="00CF7126"/>
    <w:rsid w:val="00D12B4A"/>
    <w:rsid w:val="00D20BEC"/>
    <w:rsid w:val="00D35B09"/>
    <w:rsid w:val="00D41817"/>
    <w:rsid w:val="00D666C1"/>
    <w:rsid w:val="00D73C4A"/>
    <w:rsid w:val="00D83F4D"/>
    <w:rsid w:val="00D95327"/>
    <w:rsid w:val="00DA4BA4"/>
    <w:rsid w:val="00DB2561"/>
    <w:rsid w:val="00DC737B"/>
    <w:rsid w:val="00DC7DE0"/>
    <w:rsid w:val="00DD1A8F"/>
    <w:rsid w:val="00DD4F84"/>
    <w:rsid w:val="00DE3801"/>
    <w:rsid w:val="00DE6B89"/>
    <w:rsid w:val="00DF712C"/>
    <w:rsid w:val="00DF77D5"/>
    <w:rsid w:val="00E0085A"/>
    <w:rsid w:val="00E03516"/>
    <w:rsid w:val="00E10489"/>
    <w:rsid w:val="00E30F92"/>
    <w:rsid w:val="00E320C7"/>
    <w:rsid w:val="00E4488F"/>
    <w:rsid w:val="00E47CAD"/>
    <w:rsid w:val="00E54ACF"/>
    <w:rsid w:val="00E828CA"/>
    <w:rsid w:val="00E9291E"/>
    <w:rsid w:val="00EA4BAB"/>
    <w:rsid w:val="00EC2E5B"/>
    <w:rsid w:val="00EF5943"/>
    <w:rsid w:val="00F1526F"/>
    <w:rsid w:val="00F1762E"/>
    <w:rsid w:val="00F2632D"/>
    <w:rsid w:val="00F315AA"/>
    <w:rsid w:val="00F32DEF"/>
    <w:rsid w:val="00F36D3B"/>
    <w:rsid w:val="00F51311"/>
    <w:rsid w:val="00F65E25"/>
    <w:rsid w:val="00F75930"/>
    <w:rsid w:val="00F86773"/>
    <w:rsid w:val="00F92D5E"/>
    <w:rsid w:val="00FC2E7A"/>
    <w:rsid w:val="00FD4EDE"/>
    <w:rsid w:val="00FE2B37"/>
    <w:rsid w:val="00FE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D163"/>
  <w15:chartTrackingRefBased/>
  <w15:docId w15:val="{A439B4BF-079D-4B0F-B11C-AA4D3467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FE6"/>
  </w:style>
  <w:style w:type="paragraph" w:styleId="2">
    <w:name w:val="heading 2"/>
    <w:basedOn w:val="a"/>
    <w:next w:val="a"/>
    <w:link w:val="20"/>
    <w:uiPriority w:val="9"/>
    <w:unhideWhenUsed/>
    <w:qFormat/>
    <w:rsid w:val="00DE3801"/>
    <w:pPr>
      <w:keepNext/>
      <w:suppressAutoHyphens/>
      <w:autoSpaceDN w:val="0"/>
      <w:spacing w:after="0" w:line="240" w:lineRule="auto"/>
      <w:ind w:right="-58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FE6"/>
  </w:style>
  <w:style w:type="table" w:styleId="a5">
    <w:name w:val="Table Grid"/>
    <w:basedOn w:val="a1"/>
    <w:uiPriority w:val="39"/>
    <w:rsid w:val="004D3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6B3B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315A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315A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315A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315A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315AA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E38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DE3801"/>
    <w:rPr>
      <w:b/>
      <w:bCs/>
    </w:rPr>
  </w:style>
  <w:style w:type="paragraph" w:styleId="ae">
    <w:name w:val="footer"/>
    <w:basedOn w:val="a"/>
    <w:link w:val="af"/>
    <w:uiPriority w:val="99"/>
    <w:unhideWhenUsed/>
    <w:rsid w:val="002D6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D6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00EB5-4B26-4140-AFC4-59773AF8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 Березина</dc:creator>
  <cp:keywords/>
  <dc:description/>
  <cp:lastModifiedBy>Марина Сергеевна Березина</cp:lastModifiedBy>
  <cp:revision>4</cp:revision>
  <cp:lastPrinted>2024-07-05T06:28:00Z</cp:lastPrinted>
  <dcterms:created xsi:type="dcterms:W3CDTF">2024-07-05T06:27:00Z</dcterms:created>
  <dcterms:modified xsi:type="dcterms:W3CDTF">2024-07-05T06:30:00Z</dcterms:modified>
</cp:coreProperties>
</file>