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9F" w:rsidRDefault="00104A9F" w:rsidP="00104A9F">
      <w:pPr>
        <w:shd w:val="clear" w:color="auto" w:fill="FFFFFF"/>
        <w:spacing w:before="100" w:beforeAutospacing="1" w:after="100" w:afterAutospacing="1"/>
        <w:ind w:firstLine="0"/>
        <w:jc w:val="right"/>
        <w:rPr>
          <w:color w:val="22272F"/>
          <w:sz w:val="34"/>
          <w:szCs w:val="34"/>
          <w:shd w:val="clear" w:color="auto" w:fill="FFFABB"/>
        </w:rPr>
      </w:pPr>
      <w:r w:rsidRPr="00104A9F">
        <w:rPr>
          <w:color w:val="22272F"/>
          <w:sz w:val="18"/>
          <w:szCs w:val="34"/>
          <w:shd w:val="clear" w:color="auto" w:fill="FFFABB"/>
        </w:rPr>
        <w:t>Приложение №</w:t>
      </w:r>
      <w:r>
        <w:rPr>
          <w:color w:val="22272F"/>
          <w:sz w:val="18"/>
          <w:szCs w:val="34"/>
          <w:shd w:val="clear" w:color="auto" w:fill="FFFABB"/>
        </w:rPr>
        <w:t>2</w:t>
      </w:r>
      <w:r w:rsidRPr="00104A9F">
        <w:rPr>
          <w:color w:val="22272F"/>
          <w:sz w:val="18"/>
          <w:szCs w:val="34"/>
          <w:shd w:val="clear" w:color="auto" w:fill="FFFABB"/>
        </w:rPr>
        <w:t xml:space="preserve"> к извещению о проведении запроса котировок в электронном виде</w:t>
      </w:r>
    </w:p>
    <w:p w:rsidR="001A26FF" w:rsidRPr="001A26FF" w:rsidRDefault="00104A9F" w:rsidP="00104A9F">
      <w:pPr>
        <w:shd w:val="clear" w:color="auto" w:fill="FFFFFF"/>
        <w:spacing w:before="100" w:beforeAutospacing="1" w:after="100" w:afterAutospacing="1"/>
        <w:ind w:firstLine="0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 xml:space="preserve">Техническое задание </w:t>
      </w:r>
      <w:r w:rsidR="001A26FF" w:rsidRPr="001A26FF">
        <w:rPr>
          <w:color w:val="22272F"/>
          <w:sz w:val="34"/>
          <w:szCs w:val="34"/>
        </w:rPr>
        <w:t xml:space="preserve">на </w:t>
      </w:r>
      <w:r w:rsidR="00A5149F">
        <w:rPr>
          <w:color w:val="22272F"/>
          <w:sz w:val="34"/>
          <w:szCs w:val="34"/>
        </w:rPr>
        <w:t>оказание услуг по акарицидной обработке территории</w:t>
      </w:r>
    </w:p>
    <w:p w:rsidR="00377170" w:rsidRPr="00377170" w:rsidRDefault="00377170" w:rsidP="00377170">
      <w:pPr>
        <w:pStyle w:val="a5"/>
        <w:numPr>
          <w:ilvl w:val="0"/>
          <w:numId w:val="3"/>
        </w:numPr>
        <w:shd w:val="clear" w:color="auto" w:fill="FFFFFF"/>
        <w:tabs>
          <w:tab w:val="left" w:pos="0"/>
          <w:tab w:val="left" w:pos="284"/>
        </w:tabs>
        <w:spacing w:before="100" w:beforeAutospacing="1" w:after="100" w:afterAutospacing="1"/>
        <w:ind w:left="0"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Заказчик:</w:t>
      </w:r>
      <w:r w:rsidRPr="00377170">
        <w:t xml:space="preserve"> </w:t>
      </w:r>
      <w:r w:rsidRPr="00377170">
        <w:rPr>
          <w:color w:val="22272F"/>
          <w:sz w:val="23"/>
          <w:szCs w:val="23"/>
        </w:rPr>
        <w:t>государственное автономное стационарное учреждение социального обслуживания Свердловской области «Североуральский психоневрологический интернат»</w:t>
      </w:r>
    </w:p>
    <w:p w:rsidR="00377170" w:rsidRPr="00377170" w:rsidRDefault="00377170" w:rsidP="00377170">
      <w:pPr>
        <w:pStyle w:val="a5"/>
        <w:shd w:val="clear" w:color="auto" w:fill="FFFFFF"/>
        <w:tabs>
          <w:tab w:val="left" w:pos="0"/>
          <w:tab w:val="left" w:pos="284"/>
        </w:tabs>
        <w:spacing w:before="100" w:beforeAutospacing="1" w:after="100" w:afterAutospacing="1"/>
        <w:ind w:left="0" w:firstLine="0"/>
        <w:rPr>
          <w:color w:val="22272F"/>
          <w:sz w:val="23"/>
          <w:szCs w:val="23"/>
        </w:rPr>
      </w:pPr>
      <w:r w:rsidRPr="00377170">
        <w:rPr>
          <w:color w:val="22272F"/>
          <w:sz w:val="23"/>
          <w:szCs w:val="23"/>
        </w:rPr>
        <w:t>Краткое наименование: ГАУ «Североуральский ПНИ»</w:t>
      </w:r>
    </w:p>
    <w:p w:rsidR="00377170" w:rsidRPr="00377170" w:rsidRDefault="00377170" w:rsidP="00377170">
      <w:pPr>
        <w:pStyle w:val="a5"/>
        <w:shd w:val="clear" w:color="auto" w:fill="FFFFFF"/>
        <w:tabs>
          <w:tab w:val="left" w:pos="0"/>
          <w:tab w:val="left" w:pos="284"/>
        </w:tabs>
        <w:spacing w:before="100" w:beforeAutospacing="1" w:after="100" w:afterAutospacing="1"/>
        <w:ind w:left="0" w:firstLine="0"/>
        <w:rPr>
          <w:color w:val="22272F"/>
          <w:sz w:val="23"/>
          <w:szCs w:val="23"/>
        </w:rPr>
      </w:pPr>
      <w:r w:rsidRPr="00377170">
        <w:rPr>
          <w:color w:val="22272F"/>
          <w:sz w:val="23"/>
          <w:szCs w:val="23"/>
        </w:rPr>
        <w:t>Адрес: 624485, Свердловская область, город Североуральск, улица Советская, 71.</w:t>
      </w:r>
    </w:p>
    <w:p w:rsidR="00377170" w:rsidRDefault="00377170" w:rsidP="00377170">
      <w:pPr>
        <w:pStyle w:val="a5"/>
        <w:shd w:val="clear" w:color="auto" w:fill="FFFFFF"/>
        <w:tabs>
          <w:tab w:val="left" w:pos="0"/>
          <w:tab w:val="left" w:pos="284"/>
        </w:tabs>
        <w:spacing w:before="100" w:beforeAutospacing="1" w:after="100" w:afterAutospacing="1"/>
        <w:ind w:left="0" w:firstLine="0"/>
        <w:rPr>
          <w:color w:val="22272F"/>
          <w:sz w:val="23"/>
          <w:szCs w:val="23"/>
        </w:rPr>
      </w:pPr>
      <w:r w:rsidRPr="00377170">
        <w:rPr>
          <w:color w:val="22272F"/>
          <w:sz w:val="23"/>
          <w:szCs w:val="23"/>
        </w:rPr>
        <w:t>Тел. 8 (34380) 3-40-44</w:t>
      </w:r>
    </w:p>
    <w:p w:rsidR="00377170" w:rsidRPr="00377170" w:rsidRDefault="00377170" w:rsidP="00377170">
      <w:pPr>
        <w:pStyle w:val="a5"/>
        <w:shd w:val="clear" w:color="auto" w:fill="FFFFFF"/>
        <w:tabs>
          <w:tab w:val="left" w:pos="0"/>
          <w:tab w:val="left" w:pos="284"/>
        </w:tabs>
        <w:spacing w:before="100" w:beforeAutospacing="1" w:after="100" w:afterAutospacing="1"/>
        <w:ind w:left="0" w:firstLine="0"/>
        <w:rPr>
          <w:color w:val="22272F"/>
          <w:sz w:val="23"/>
          <w:szCs w:val="23"/>
        </w:rPr>
      </w:pPr>
      <w:r w:rsidRPr="00377170">
        <w:rPr>
          <w:color w:val="22272F"/>
          <w:sz w:val="23"/>
          <w:szCs w:val="23"/>
        </w:rPr>
        <w:t>Адрес электронной почты: pansionat66@yandex.ru</w:t>
      </w:r>
    </w:p>
    <w:p w:rsidR="001A26FF" w:rsidRDefault="00377170" w:rsidP="00377170">
      <w:pPr>
        <w:pStyle w:val="a5"/>
        <w:shd w:val="clear" w:color="auto" w:fill="FFFFFF"/>
        <w:tabs>
          <w:tab w:val="left" w:pos="0"/>
          <w:tab w:val="left" w:pos="284"/>
        </w:tabs>
        <w:spacing w:before="100" w:beforeAutospacing="1" w:after="100" w:afterAutospacing="1"/>
        <w:ind w:left="0" w:firstLine="0"/>
        <w:rPr>
          <w:color w:val="22272F"/>
          <w:sz w:val="23"/>
          <w:szCs w:val="23"/>
        </w:rPr>
      </w:pPr>
      <w:r w:rsidRPr="00377170">
        <w:rPr>
          <w:color w:val="22272F"/>
          <w:sz w:val="23"/>
          <w:szCs w:val="23"/>
        </w:rPr>
        <w:t>ОКФС 13 ОКОПФ 75201 ОКОГУ 2300220</w:t>
      </w:r>
    </w:p>
    <w:p w:rsidR="00557BDF" w:rsidRPr="00377170" w:rsidRDefault="00557BDF" w:rsidP="00377170">
      <w:pPr>
        <w:pStyle w:val="a5"/>
        <w:shd w:val="clear" w:color="auto" w:fill="FFFFFF"/>
        <w:tabs>
          <w:tab w:val="left" w:pos="0"/>
          <w:tab w:val="left" w:pos="284"/>
        </w:tabs>
        <w:spacing w:before="100" w:beforeAutospacing="1" w:after="100" w:afterAutospacing="1"/>
        <w:ind w:left="0" w:firstLine="0"/>
        <w:rPr>
          <w:color w:val="22272F"/>
          <w:sz w:val="23"/>
          <w:szCs w:val="23"/>
        </w:rPr>
      </w:pPr>
      <w:r w:rsidRPr="00FD3035">
        <w:rPr>
          <w:b/>
          <w:color w:val="22272F"/>
          <w:sz w:val="23"/>
          <w:szCs w:val="23"/>
        </w:rPr>
        <w:t>Цель услуги</w:t>
      </w:r>
      <w:r>
        <w:rPr>
          <w:color w:val="22272F"/>
          <w:sz w:val="23"/>
          <w:szCs w:val="23"/>
        </w:rPr>
        <w:t xml:space="preserve">: обеспечение </w:t>
      </w:r>
      <w:r w:rsidR="00FD3035">
        <w:rPr>
          <w:color w:val="22272F"/>
          <w:sz w:val="23"/>
          <w:szCs w:val="23"/>
        </w:rPr>
        <w:t>санитарно-эпидемиологического благополучия населения, создания благоприятных условий жизнедеятельности человека и включает в себя организационные, санитарно-технические, санитарно-гигиенические и истребительные мероприятия, направленные на уничтожение синантропных членистоногих, включая переносчиков возбудителей инфекционных заболеваний человека, а также на создание условий, неблагоприятных для их жизни.</w:t>
      </w:r>
    </w:p>
    <w:p w:rsidR="001A26FF" w:rsidRPr="00A5149F" w:rsidRDefault="00A5149F" w:rsidP="001A26FF">
      <w:pPr>
        <w:shd w:val="clear" w:color="auto" w:fill="FFFFFF"/>
        <w:spacing w:before="100" w:beforeAutospacing="1" w:after="100" w:afterAutospacing="1"/>
        <w:ind w:firstLine="0"/>
        <w:rPr>
          <w:b/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2. Объект закупки: </w:t>
      </w:r>
      <w:r w:rsidRPr="00A5149F">
        <w:rPr>
          <w:b/>
          <w:color w:val="22272F"/>
          <w:sz w:val="23"/>
          <w:szCs w:val="23"/>
        </w:rPr>
        <w:t>Оказание услуг по акарицидной обработке территории ГАУ "Североуральский ПНИ"</w:t>
      </w:r>
      <w:r w:rsidR="001A26FF" w:rsidRPr="00A5149F">
        <w:rPr>
          <w:b/>
          <w:color w:val="22272F"/>
          <w:sz w:val="23"/>
          <w:szCs w:val="23"/>
        </w:rPr>
        <w:t>.</w:t>
      </w:r>
    </w:p>
    <w:p w:rsid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3. </w:t>
      </w:r>
      <w:r w:rsidR="00A5149F">
        <w:rPr>
          <w:color w:val="22272F"/>
          <w:sz w:val="23"/>
          <w:szCs w:val="23"/>
        </w:rPr>
        <w:t>Состав и содержание услуг</w:t>
      </w:r>
      <w:r w:rsidRPr="001A26FF">
        <w:rPr>
          <w:color w:val="22272F"/>
          <w:sz w:val="23"/>
          <w:szCs w:val="23"/>
        </w:rPr>
        <w:t xml:space="preserve">: </w:t>
      </w:r>
      <w:r w:rsidR="00A5149F">
        <w:rPr>
          <w:color w:val="22272F"/>
          <w:sz w:val="23"/>
          <w:szCs w:val="23"/>
        </w:rPr>
        <w:t>услуги по акарицидной обработке включают в себя:</w:t>
      </w:r>
    </w:p>
    <w:p w:rsidR="00A5149F" w:rsidRDefault="00A5149F" w:rsidP="002B0C1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3.1.Акарицидную обработку открытых территорий;</w:t>
      </w:r>
    </w:p>
    <w:p w:rsidR="00A5149F" w:rsidRDefault="00A5149F" w:rsidP="002B0C1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3.2.После проведения акарицидной обработки (не ранее чем через 3 и не позднее чем через 7 дней) совместно с Заказчиком проводится контроль эффективности. Обработка считается эффективной, если численность переносчиков не превышает 0,5 особей на 1 </w:t>
      </w:r>
      <w:proofErr w:type="spellStart"/>
      <w:r>
        <w:rPr>
          <w:color w:val="22272F"/>
          <w:sz w:val="23"/>
          <w:szCs w:val="23"/>
        </w:rPr>
        <w:t>флаго</w:t>
      </w:r>
      <w:proofErr w:type="spellEnd"/>
      <w:r>
        <w:rPr>
          <w:color w:val="22272F"/>
          <w:sz w:val="23"/>
          <w:szCs w:val="23"/>
        </w:rPr>
        <w:t>/км. (МУ 3.5.3011-12 п.4.3.16).</w:t>
      </w:r>
    </w:p>
    <w:p w:rsidR="00A5149F" w:rsidRDefault="00A5149F" w:rsidP="002B0C1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3.3.Если в результате проводимого энтомологического обследования после проведения акарицидной обработки численность клещей превышает 0,5 особей на 1 </w:t>
      </w:r>
      <w:proofErr w:type="spellStart"/>
      <w:r>
        <w:rPr>
          <w:color w:val="22272F"/>
          <w:sz w:val="23"/>
          <w:szCs w:val="23"/>
        </w:rPr>
        <w:t>флаго</w:t>
      </w:r>
      <w:proofErr w:type="spellEnd"/>
      <w:r>
        <w:rPr>
          <w:color w:val="22272F"/>
          <w:sz w:val="23"/>
          <w:szCs w:val="23"/>
        </w:rPr>
        <w:t>/км, Исполнитель проводит повторную обработку территории в местах обнаружения клещей за свой счет.</w:t>
      </w:r>
    </w:p>
    <w:p w:rsidR="00A5149F" w:rsidRDefault="00A5149F" w:rsidP="002B0C1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3.4. Оказание услуг проводятся при благоприятном метеопрогнозе (отсутствие осадков) на </w:t>
      </w:r>
      <w:proofErr w:type="gramStart"/>
      <w:r>
        <w:rPr>
          <w:color w:val="22272F"/>
          <w:sz w:val="23"/>
          <w:szCs w:val="23"/>
        </w:rPr>
        <w:t>ближайшие</w:t>
      </w:r>
      <w:proofErr w:type="gramEnd"/>
      <w:r>
        <w:rPr>
          <w:color w:val="22272F"/>
          <w:sz w:val="23"/>
          <w:szCs w:val="23"/>
        </w:rPr>
        <w:t xml:space="preserve"> 3 дня. </w:t>
      </w:r>
      <w:proofErr w:type="gramStart"/>
      <w:r w:rsidR="002B0C1F" w:rsidRPr="002B0C1F">
        <w:rPr>
          <w:color w:val="22272F"/>
          <w:sz w:val="23"/>
          <w:szCs w:val="23"/>
        </w:rPr>
        <w:t>МУ 3.5.3011-12 п.4.3.1</w:t>
      </w:r>
      <w:r w:rsidR="002B0C1F">
        <w:rPr>
          <w:color w:val="22272F"/>
          <w:sz w:val="23"/>
          <w:szCs w:val="23"/>
        </w:rPr>
        <w:t>0</w:t>
      </w:r>
      <w:r w:rsidR="002B0C1F" w:rsidRPr="002B0C1F">
        <w:rPr>
          <w:color w:val="22272F"/>
          <w:sz w:val="23"/>
          <w:szCs w:val="23"/>
        </w:rPr>
        <w:t>).</w:t>
      </w:r>
      <w:proofErr w:type="gramEnd"/>
    </w:p>
    <w:p w:rsidR="002B0C1F" w:rsidRPr="001A26FF" w:rsidRDefault="002B0C1F" w:rsidP="002B0C1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3.5. Препараты, которые использует исполнитель, должны обладать долговременными остаточными свойствами, и быть допущены в установленном порядке к использованию на территории РФ. Исполнитель должен предоставить копии документов, подтверждающих, что используемые дезинсекционные средства и методы допущены к применению в </w:t>
      </w:r>
      <w:proofErr w:type="gramStart"/>
      <w:r>
        <w:rPr>
          <w:color w:val="22272F"/>
          <w:sz w:val="23"/>
          <w:szCs w:val="23"/>
        </w:rPr>
        <w:t>порядке</w:t>
      </w:r>
      <w:proofErr w:type="gramEnd"/>
      <w:r>
        <w:rPr>
          <w:color w:val="22272F"/>
          <w:sz w:val="23"/>
          <w:szCs w:val="23"/>
        </w:rPr>
        <w:t xml:space="preserve"> предусмотренном действующим законодательством (сертификаты соответствия). Транспортирование дезинсекционных средств должно производиться в заводской таре с этикеткой и упаковке. Для акарицидной обработки должна использоваться соответствующая распыляющая аппаратура для распыления рабочих растворов инсектицидов.</w:t>
      </w:r>
    </w:p>
    <w:p w:rsidR="001A26FF" w:rsidRP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4. Объем выполняемых работ: </w:t>
      </w:r>
      <w:r w:rsidR="008363FC">
        <w:rPr>
          <w:color w:val="22272F"/>
          <w:sz w:val="23"/>
          <w:szCs w:val="23"/>
        </w:rPr>
        <w:t>проведение акарицидной обработки территории площадью 1 га</w:t>
      </w:r>
      <w:r w:rsidRPr="001A26FF">
        <w:rPr>
          <w:color w:val="22272F"/>
          <w:sz w:val="23"/>
          <w:szCs w:val="23"/>
        </w:rPr>
        <w:t>.</w:t>
      </w:r>
    </w:p>
    <w:p w:rsid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5. </w:t>
      </w:r>
      <w:r w:rsidR="001310E4">
        <w:rPr>
          <w:color w:val="22272F"/>
          <w:sz w:val="23"/>
          <w:szCs w:val="23"/>
        </w:rPr>
        <w:t>Перечень документов, на основании которых оказываются услуги:</w:t>
      </w:r>
    </w:p>
    <w:p w:rsidR="003F1AA4" w:rsidRPr="003F1AA4" w:rsidRDefault="003F1AA4" w:rsidP="00D175DB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Федеральный</w:t>
      </w:r>
      <w:r w:rsidRPr="003F1AA4">
        <w:rPr>
          <w:color w:val="22272F"/>
          <w:sz w:val="23"/>
          <w:szCs w:val="23"/>
        </w:rPr>
        <w:t xml:space="preserve"> закон от 30 марта 1999 года № 52-ФЗ «О санитарно-эпидемиологическом благополучии населения»;</w:t>
      </w:r>
    </w:p>
    <w:p w:rsidR="003F1AA4" w:rsidRPr="003F1AA4" w:rsidRDefault="003F1AA4" w:rsidP="00D175DB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 </w:t>
      </w:r>
      <w:r w:rsidRPr="003F1AA4">
        <w:rPr>
          <w:color w:val="22272F"/>
          <w:sz w:val="23"/>
          <w:szCs w:val="23"/>
        </w:rPr>
        <w:t>Постановление Главного государственного санитарного вр</w:t>
      </w:r>
      <w:r>
        <w:rPr>
          <w:color w:val="22272F"/>
          <w:sz w:val="23"/>
          <w:szCs w:val="23"/>
        </w:rPr>
        <w:t xml:space="preserve">ача РФ от 28 января 2021 г. N 4 </w:t>
      </w:r>
      <w:r w:rsidRPr="003F1AA4">
        <w:rPr>
          <w:color w:val="22272F"/>
          <w:sz w:val="23"/>
          <w:szCs w:val="23"/>
        </w:rPr>
        <w:t>"Об утверждении санитарных правил и норм СанПиН 3.3686-21 "Санитарно-эпидемиологические требования по профилактике инфекционных болезней"</w:t>
      </w:r>
      <w:r>
        <w:rPr>
          <w:color w:val="22272F"/>
          <w:sz w:val="23"/>
          <w:szCs w:val="23"/>
        </w:rPr>
        <w:t>;</w:t>
      </w:r>
    </w:p>
    <w:p w:rsidR="003F1AA4" w:rsidRDefault="003F1AA4" w:rsidP="00D175DB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3F1AA4">
        <w:rPr>
          <w:color w:val="22272F"/>
          <w:sz w:val="23"/>
          <w:szCs w:val="23"/>
        </w:rPr>
        <w:t xml:space="preserve">- Методических указаний 3.5.3011-12 «Неспецифическая профилактика клещевого вирусного энцефалита и иксодовых клещевых </w:t>
      </w:r>
      <w:proofErr w:type="spellStart"/>
      <w:r w:rsidRPr="003F1AA4">
        <w:rPr>
          <w:color w:val="22272F"/>
          <w:sz w:val="23"/>
          <w:szCs w:val="23"/>
        </w:rPr>
        <w:t>боррелиозов</w:t>
      </w:r>
      <w:proofErr w:type="spellEnd"/>
      <w:r w:rsidRPr="003F1AA4">
        <w:rPr>
          <w:color w:val="22272F"/>
          <w:sz w:val="23"/>
          <w:szCs w:val="23"/>
        </w:rPr>
        <w:t>»</w:t>
      </w:r>
      <w:r>
        <w:rPr>
          <w:color w:val="22272F"/>
          <w:sz w:val="23"/>
          <w:szCs w:val="23"/>
        </w:rPr>
        <w:t xml:space="preserve"> от 04.04.2012 г.</w:t>
      </w:r>
      <w:r w:rsidRPr="003F1AA4">
        <w:rPr>
          <w:color w:val="22272F"/>
          <w:sz w:val="23"/>
          <w:szCs w:val="23"/>
        </w:rPr>
        <w:t xml:space="preserve">, </w:t>
      </w:r>
    </w:p>
    <w:p w:rsidR="003F1AA4" w:rsidRPr="003F1AA4" w:rsidRDefault="003F1AA4" w:rsidP="00D175DB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 </w:t>
      </w:r>
      <w:r w:rsidRPr="003F1AA4">
        <w:rPr>
          <w:color w:val="22272F"/>
          <w:sz w:val="23"/>
          <w:szCs w:val="23"/>
        </w:rPr>
        <w:t>Са</w:t>
      </w:r>
      <w:r>
        <w:rPr>
          <w:color w:val="22272F"/>
          <w:sz w:val="23"/>
          <w:szCs w:val="23"/>
        </w:rPr>
        <w:t xml:space="preserve">нитарные правила СП 1.1.1058-0 </w:t>
      </w:r>
      <w:r w:rsidRPr="003F1AA4">
        <w:rPr>
          <w:color w:val="22272F"/>
          <w:sz w:val="23"/>
          <w:szCs w:val="23"/>
        </w:rPr>
        <w:t xml:space="preserve">"Организация и проведение производственного </w:t>
      </w:r>
      <w:proofErr w:type="gramStart"/>
      <w:r w:rsidRPr="003F1AA4">
        <w:rPr>
          <w:color w:val="22272F"/>
          <w:sz w:val="23"/>
          <w:szCs w:val="23"/>
        </w:rPr>
        <w:t>контроля за</w:t>
      </w:r>
      <w:proofErr w:type="gramEnd"/>
      <w:r w:rsidRPr="003F1AA4">
        <w:rPr>
          <w:color w:val="22272F"/>
          <w:sz w:val="23"/>
          <w:szCs w:val="23"/>
        </w:rPr>
        <w:t xml:space="preserve"> соблюдением санитарных правил и выполнением санитарно-противоэпидемических (профилактических) мероприятий"</w:t>
      </w:r>
      <w:r>
        <w:rPr>
          <w:color w:val="22272F"/>
          <w:sz w:val="23"/>
          <w:szCs w:val="23"/>
        </w:rPr>
        <w:t xml:space="preserve"> </w:t>
      </w:r>
      <w:r w:rsidRPr="003F1AA4">
        <w:rPr>
          <w:color w:val="22272F"/>
          <w:sz w:val="23"/>
          <w:szCs w:val="23"/>
        </w:rPr>
        <w:t>(утв. Главным государственным санитарным врачом Российской Федерации 10 июля 2001 г.)"</w:t>
      </w:r>
      <w:r>
        <w:rPr>
          <w:color w:val="22272F"/>
          <w:sz w:val="23"/>
          <w:szCs w:val="23"/>
        </w:rPr>
        <w:t>;</w:t>
      </w:r>
    </w:p>
    <w:p w:rsidR="001310E4" w:rsidRPr="001A26FF" w:rsidRDefault="003F1AA4" w:rsidP="00D175DB">
      <w:pPr>
        <w:shd w:val="clear" w:color="auto" w:fill="FFFFFF"/>
        <w:ind w:firstLine="0"/>
        <w:rPr>
          <w:color w:val="22272F"/>
          <w:sz w:val="23"/>
          <w:szCs w:val="23"/>
        </w:rPr>
      </w:pPr>
      <w:r w:rsidRPr="003F1AA4">
        <w:rPr>
          <w:color w:val="22272F"/>
          <w:sz w:val="23"/>
          <w:szCs w:val="23"/>
        </w:rPr>
        <w:lastRenderedPageBreak/>
        <w:t>- и иными требованиями государственных стандартов, норм, правил и технических условий, регламентирующих данный вид услуги.</w:t>
      </w:r>
    </w:p>
    <w:p w:rsidR="001A26FF" w:rsidRP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6. Место выполнения работ: </w:t>
      </w:r>
      <w:r w:rsidR="002B0C1F" w:rsidRPr="002B0C1F">
        <w:rPr>
          <w:b/>
          <w:bCs/>
          <w:color w:val="22272F"/>
          <w:sz w:val="23"/>
          <w:szCs w:val="23"/>
        </w:rPr>
        <w:t>Свердловская область, город Североуральск, улица Советская, 71.</w:t>
      </w:r>
    </w:p>
    <w:p w:rsidR="001A26FF" w:rsidRP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7. Срок выполнения работ: </w:t>
      </w:r>
      <w:r w:rsidR="001F0FD2">
        <w:rPr>
          <w:color w:val="22272F"/>
          <w:sz w:val="23"/>
          <w:szCs w:val="23"/>
        </w:rPr>
        <w:t>с момента заключения договора по 3</w:t>
      </w:r>
      <w:r w:rsidR="006112C6">
        <w:rPr>
          <w:color w:val="22272F"/>
          <w:sz w:val="23"/>
          <w:szCs w:val="23"/>
        </w:rPr>
        <w:t>1</w:t>
      </w:r>
      <w:r w:rsidR="001F0FD2">
        <w:rPr>
          <w:color w:val="22272F"/>
          <w:sz w:val="23"/>
          <w:szCs w:val="23"/>
        </w:rPr>
        <w:t>.0</w:t>
      </w:r>
      <w:r w:rsidR="006112C6">
        <w:rPr>
          <w:color w:val="22272F"/>
          <w:sz w:val="23"/>
          <w:szCs w:val="23"/>
        </w:rPr>
        <w:t>7</w:t>
      </w:r>
      <w:r w:rsidR="00611CDD">
        <w:rPr>
          <w:color w:val="22272F"/>
          <w:sz w:val="23"/>
          <w:szCs w:val="23"/>
        </w:rPr>
        <w:t>.2025</w:t>
      </w:r>
      <w:r w:rsidR="001F0FD2">
        <w:rPr>
          <w:color w:val="22272F"/>
          <w:sz w:val="23"/>
          <w:szCs w:val="23"/>
        </w:rPr>
        <w:t xml:space="preserve"> г., по заявке Заказчика.</w:t>
      </w:r>
    </w:p>
    <w:p w:rsidR="00D175DB" w:rsidRPr="00611CDD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8. Требования к </w:t>
      </w:r>
      <w:r w:rsidR="002B0C1F">
        <w:rPr>
          <w:color w:val="22272F"/>
          <w:sz w:val="23"/>
          <w:szCs w:val="23"/>
        </w:rPr>
        <w:t>оказанию услуг</w:t>
      </w:r>
      <w:r w:rsidR="001310E4">
        <w:rPr>
          <w:color w:val="22272F"/>
          <w:sz w:val="23"/>
          <w:szCs w:val="23"/>
        </w:rPr>
        <w:t>:</w:t>
      </w:r>
    </w:p>
    <w:p w:rsidR="001A26FF" w:rsidRDefault="00D175DB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8.1.</w:t>
      </w:r>
      <w:r w:rsidR="008363FC">
        <w:rPr>
          <w:color w:val="22272F"/>
          <w:sz w:val="23"/>
          <w:szCs w:val="23"/>
        </w:rPr>
        <w:t>Качество оказываемых услуг должно соответствовать требованиям санитарных правил, государственных стандартов и иной нормативно-технической документации, устанавливающей требования к качеству данного вида услуг, и удостоверяется необходимыми документами, установленными законодательством РФ в соответствии с п.5 настоящего технического задания.</w:t>
      </w:r>
    </w:p>
    <w:p w:rsidR="00D175DB" w:rsidRDefault="00D175DB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8.2. </w:t>
      </w:r>
      <w:r w:rsidR="001F0FD2">
        <w:rPr>
          <w:color w:val="22272F"/>
          <w:sz w:val="23"/>
          <w:szCs w:val="23"/>
        </w:rPr>
        <w:t>исполнитель несет ответственность за свой персонал по соблюдению им правил техники безопасности, правил пожарной безопасности, правил внутреннего распорядка, по охране окружающей среды.</w:t>
      </w:r>
    </w:p>
    <w:p w:rsidR="001A26FF" w:rsidRP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bookmarkStart w:id="0" w:name="_GoBack"/>
      <w:bookmarkEnd w:id="0"/>
      <w:r w:rsidRPr="001A26FF">
        <w:rPr>
          <w:color w:val="22272F"/>
          <w:sz w:val="23"/>
          <w:szCs w:val="23"/>
        </w:rPr>
        <w:t>9. Требования к материалам, используемым при выполнении работ:</w:t>
      </w:r>
      <w:r w:rsidR="001F0FD2">
        <w:rPr>
          <w:color w:val="22272F"/>
          <w:sz w:val="23"/>
          <w:szCs w:val="23"/>
        </w:rPr>
        <w:t xml:space="preserve"> для оказания услуг применяют высокоэффективные и безопасные средства, допущенные  в установленном порядке к использованию на территории РФ (наличие на препараты сертификата ГОСТ </w:t>
      </w:r>
      <w:proofErr w:type="gramStart"/>
      <w:r w:rsidR="001F0FD2">
        <w:rPr>
          <w:color w:val="22272F"/>
          <w:sz w:val="23"/>
          <w:szCs w:val="23"/>
        </w:rPr>
        <w:t>Р</w:t>
      </w:r>
      <w:proofErr w:type="gramEnd"/>
      <w:r w:rsidR="001F0FD2">
        <w:rPr>
          <w:color w:val="22272F"/>
          <w:sz w:val="23"/>
          <w:szCs w:val="23"/>
        </w:rPr>
        <w:t>, регистрационного удостоверения и инструкции по применению)</w:t>
      </w:r>
      <w:r w:rsidRPr="001A26FF">
        <w:rPr>
          <w:color w:val="22272F"/>
          <w:sz w:val="23"/>
          <w:szCs w:val="23"/>
        </w:rPr>
        <w:t>.</w:t>
      </w:r>
    </w:p>
    <w:p w:rsidR="001A26FF" w:rsidRP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>10. Требования к безопасности:</w:t>
      </w:r>
      <w:r w:rsidR="008363FC" w:rsidRPr="008363FC">
        <w:t xml:space="preserve"> </w:t>
      </w:r>
      <w:r w:rsidR="008363FC" w:rsidRPr="008363FC">
        <w:rPr>
          <w:sz w:val="24"/>
        </w:rPr>
        <w:t>п</w:t>
      </w:r>
      <w:r w:rsidR="008363FC" w:rsidRPr="008363FC">
        <w:rPr>
          <w:color w:val="22272F"/>
          <w:sz w:val="23"/>
          <w:szCs w:val="23"/>
        </w:rPr>
        <w:t>ри оказании услуг должна быть обеспечена безопасность для людей, животных, птиц, деревьев, кустарников и растений, а также имущества Заказчика и третьих лиц</w:t>
      </w:r>
    </w:p>
    <w:p w:rsidR="00611CDD" w:rsidRPr="00611CDD" w:rsidRDefault="001A26FF" w:rsidP="00611CDD">
      <w:pPr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11. Требования к </w:t>
      </w:r>
      <w:r w:rsidR="008E16A5">
        <w:rPr>
          <w:color w:val="22272F"/>
          <w:sz w:val="23"/>
          <w:szCs w:val="23"/>
        </w:rPr>
        <w:t>Исполнителю</w:t>
      </w:r>
      <w:r w:rsidR="00611CDD">
        <w:rPr>
          <w:color w:val="22272F"/>
          <w:sz w:val="23"/>
          <w:szCs w:val="23"/>
        </w:rPr>
        <w:t xml:space="preserve">: </w:t>
      </w:r>
      <w:r w:rsidR="00611CDD" w:rsidRPr="00611CDD">
        <w:rPr>
          <w:color w:val="22272F"/>
          <w:sz w:val="23"/>
          <w:szCs w:val="23"/>
        </w:rPr>
        <w:t>Исполнитель должен имеет действующую лицензию на оказание услуг по дезинфекции, дезинсекции и дератизации в целях обеспечения санитарно-эпидемиологического благополучия населения в соответствии с пп.59 п.1 ст.12. Федерального закона от 04.05.2011 № 99-ФЗ «О лицензировании отдельных видов деятельности».</w:t>
      </w:r>
    </w:p>
    <w:p w:rsidR="001A26FF" w:rsidRPr="001A26FF" w:rsidRDefault="001F0FD2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Исполнитель оказывает услуги с использованием своих материалов, своими силами и средствами. Все применяемые при оказании услуг материалы и оборудование должны иметь соответствующие сертификаты, технические паспорта и другие документы, удостоверяющие их качество и срок годности.</w:t>
      </w:r>
    </w:p>
    <w:p w:rsidR="001A26FF" w:rsidRP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 xml:space="preserve">12. Требования к результату выполненных работ: </w:t>
      </w:r>
      <w:r w:rsidR="00557BDF">
        <w:rPr>
          <w:color w:val="22272F"/>
          <w:sz w:val="23"/>
          <w:szCs w:val="23"/>
        </w:rPr>
        <w:t>Исполнитель должен гарантировать высокое качество оказания услуг  и оперативность их проведения.</w:t>
      </w:r>
    </w:p>
    <w:p w:rsidR="00557BD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>13. Порядок приемки выполненных работ:</w:t>
      </w:r>
      <w:r w:rsidR="001F0FD2">
        <w:rPr>
          <w:color w:val="22272F"/>
          <w:sz w:val="23"/>
          <w:szCs w:val="23"/>
        </w:rPr>
        <w:t xml:space="preserve"> </w:t>
      </w:r>
    </w:p>
    <w:p w:rsidR="001A26FF" w:rsidRDefault="00557BDF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13.1. </w:t>
      </w:r>
      <w:r w:rsidR="001F0FD2">
        <w:rPr>
          <w:color w:val="22272F"/>
          <w:sz w:val="23"/>
          <w:szCs w:val="23"/>
        </w:rPr>
        <w:t>В период оказания услуг Заказчик осуществляет технический надзор и контроль сроков, качества и объемов работ.</w:t>
      </w:r>
    </w:p>
    <w:p w:rsidR="00557BDF" w:rsidRDefault="00557BDF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13.2. Приемка оказанных услуг производится на объекте Заказчика совместно с представителями Заказчика и Исполнителя с оформлением акта об оказании услуг.</w:t>
      </w:r>
    </w:p>
    <w:p w:rsidR="00557BDF" w:rsidRDefault="00557BDF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13.3. По окончании оказания услуг Исполнитель </w:t>
      </w:r>
      <w:proofErr w:type="gramStart"/>
      <w:r>
        <w:rPr>
          <w:color w:val="22272F"/>
          <w:sz w:val="23"/>
          <w:szCs w:val="23"/>
        </w:rPr>
        <w:t>предоставляет следующие документы</w:t>
      </w:r>
      <w:proofErr w:type="gramEnd"/>
      <w:r>
        <w:rPr>
          <w:color w:val="22272F"/>
          <w:sz w:val="23"/>
          <w:szCs w:val="23"/>
        </w:rPr>
        <w:t>:</w:t>
      </w:r>
    </w:p>
    <w:p w:rsidR="00557BDF" w:rsidRDefault="00557BDF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-Акт обследования на наличие клещей на территории после акарицидной обработки и контроль ее эффективности </w:t>
      </w:r>
      <w:r w:rsidRPr="00557BDF">
        <w:rPr>
          <w:color w:val="22272F"/>
          <w:sz w:val="23"/>
          <w:szCs w:val="23"/>
        </w:rPr>
        <w:t>(МУ 3.5.3011-12 п.4.3.16).</w:t>
      </w:r>
    </w:p>
    <w:p w:rsidR="00557BDF" w:rsidRDefault="00557BDF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 Акт об оказании услуг (2 экз.).</w:t>
      </w:r>
    </w:p>
    <w:p w:rsidR="00557BDF" w:rsidRDefault="00557BDF" w:rsidP="00557BDF">
      <w:pPr>
        <w:shd w:val="clear" w:color="auto" w:fill="FFFFFF"/>
        <w:ind w:firstLine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- счет-фактуру (счет) или </w:t>
      </w:r>
      <w:proofErr w:type="gramStart"/>
      <w:r>
        <w:rPr>
          <w:color w:val="22272F"/>
          <w:sz w:val="23"/>
          <w:szCs w:val="23"/>
        </w:rPr>
        <w:t>универсальны</w:t>
      </w:r>
      <w:proofErr w:type="gramEnd"/>
      <w:r>
        <w:rPr>
          <w:color w:val="22272F"/>
          <w:sz w:val="23"/>
          <w:szCs w:val="23"/>
        </w:rPr>
        <w:t xml:space="preserve"> передаточный документ (УПД).</w:t>
      </w:r>
    </w:p>
    <w:p w:rsidR="001A26FF" w:rsidRPr="001A26FF" w:rsidRDefault="001A26FF" w:rsidP="001A26FF">
      <w:pPr>
        <w:shd w:val="clear" w:color="auto" w:fill="FFFFFF"/>
        <w:spacing w:before="100" w:beforeAutospacing="1" w:after="100" w:afterAutospacing="1"/>
        <w:ind w:firstLine="0"/>
        <w:rPr>
          <w:color w:val="22272F"/>
          <w:sz w:val="23"/>
          <w:szCs w:val="23"/>
        </w:rPr>
      </w:pPr>
      <w:r w:rsidRPr="001A26FF">
        <w:rPr>
          <w:color w:val="22272F"/>
          <w:sz w:val="23"/>
          <w:szCs w:val="23"/>
        </w:rPr>
        <w:t>1</w:t>
      </w:r>
      <w:r w:rsidR="00557BDF">
        <w:rPr>
          <w:color w:val="22272F"/>
          <w:sz w:val="23"/>
          <w:szCs w:val="23"/>
        </w:rPr>
        <w:t>4</w:t>
      </w:r>
      <w:r w:rsidRPr="001A26FF">
        <w:rPr>
          <w:color w:val="22272F"/>
          <w:sz w:val="23"/>
          <w:szCs w:val="23"/>
        </w:rPr>
        <w:t xml:space="preserve">. Порядок оплаты: </w:t>
      </w:r>
      <w:r w:rsidR="00557BDF" w:rsidRPr="00557BDF">
        <w:rPr>
          <w:bCs/>
          <w:color w:val="22272F"/>
          <w:sz w:val="23"/>
          <w:szCs w:val="23"/>
        </w:rPr>
        <w:t xml:space="preserve">Оплата производится по факту оказанных услуг по договору в течение 7 рабочих дней </w:t>
      </w:r>
      <w:proofErr w:type="gramStart"/>
      <w:r w:rsidR="00557BDF" w:rsidRPr="00557BDF">
        <w:rPr>
          <w:bCs/>
          <w:color w:val="22272F"/>
          <w:sz w:val="23"/>
          <w:szCs w:val="23"/>
        </w:rPr>
        <w:t>с даты подписания</w:t>
      </w:r>
      <w:proofErr w:type="gramEnd"/>
      <w:r w:rsidR="00557BDF" w:rsidRPr="00557BDF">
        <w:rPr>
          <w:bCs/>
          <w:color w:val="22272F"/>
          <w:sz w:val="23"/>
          <w:szCs w:val="23"/>
        </w:rPr>
        <w:t xml:space="preserve"> Заказчиком документа о приемке (акта оказанных работ/услуг). Оплата по договору осуществляется по безналичному расчету с лицевого счета Заказчика путем перечисления денежных средств на расчетный счет Исполнителя</w:t>
      </w:r>
      <w:r w:rsidRPr="00557BDF">
        <w:rPr>
          <w:color w:val="22272F"/>
          <w:sz w:val="23"/>
          <w:szCs w:val="23"/>
        </w:rPr>
        <w:t>.</w:t>
      </w:r>
    </w:p>
    <w:p w:rsidR="006C65F8" w:rsidRPr="004F2566" w:rsidRDefault="006C65F8" w:rsidP="000A6E80">
      <w:pPr>
        <w:ind w:firstLine="0"/>
      </w:pPr>
    </w:p>
    <w:sectPr w:rsidR="006C65F8" w:rsidRPr="004F2566" w:rsidSect="001A26FF">
      <w:pgSz w:w="11906" w:h="16838"/>
      <w:pgMar w:top="1134" w:right="850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E3736"/>
    <w:multiLevelType w:val="hybridMultilevel"/>
    <w:tmpl w:val="47D6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81E54"/>
    <w:multiLevelType w:val="hybridMultilevel"/>
    <w:tmpl w:val="F5F68478"/>
    <w:lvl w:ilvl="0" w:tplc="5A828A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545299"/>
    <w:multiLevelType w:val="hybridMultilevel"/>
    <w:tmpl w:val="1B3E8CC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64"/>
    <w:rsid w:val="000A6BB9"/>
    <w:rsid w:val="000A6E80"/>
    <w:rsid w:val="00104A9F"/>
    <w:rsid w:val="001310E4"/>
    <w:rsid w:val="001A26FF"/>
    <w:rsid w:val="001E23F8"/>
    <w:rsid w:val="001E2859"/>
    <w:rsid w:val="001F0FD2"/>
    <w:rsid w:val="00225F73"/>
    <w:rsid w:val="002B0C1F"/>
    <w:rsid w:val="00377170"/>
    <w:rsid w:val="003E0586"/>
    <w:rsid w:val="003F1AA4"/>
    <w:rsid w:val="00443A71"/>
    <w:rsid w:val="004F2566"/>
    <w:rsid w:val="00545534"/>
    <w:rsid w:val="00550064"/>
    <w:rsid w:val="00557BDF"/>
    <w:rsid w:val="006112C6"/>
    <w:rsid w:val="00611CDD"/>
    <w:rsid w:val="006C65F8"/>
    <w:rsid w:val="007703DC"/>
    <w:rsid w:val="008363FC"/>
    <w:rsid w:val="00872726"/>
    <w:rsid w:val="00890DBB"/>
    <w:rsid w:val="008E16A5"/>
    <w:rsid w:val="0098313B"/>
    <w:rsid w:val="009937F0"/>
    <w:rsid w:val="009D5E0A"/>
    <w:rsid w:val="009D65F1"/>
    <w:rsid w:val="00A2037D"/>
    <w:rsid w:val="00A5149F"/>
    <w:rsid w:val="00BB05FA"/>
    <w:rsid w:val="00D0494A"/>
    <w:rsid w:val="00D175DB"/>
    <w:rsid w:val="00DD6D90"/>
    <w:rsid w:val="00EB1D3D"/>
    <w:rsid w:val="00FD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7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9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7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Buh_EK</dc:creator>
  <cp:lastModifiedBy>Buh_EK</cp:lastModifiedBy>
  <cp:revision>2</cp:revision>
  <cp:lastPrinted>2022-12-10T07:04:00Z</cp:lastPrinted>
  <dcterms:created xsi:type="dcterms:W3CDTF">2025-05-05T10:29:00Z</dcterms:created>
  <dcterms:modified xsi:type="dcterms:W3CDTF">2025-05-05T10:29:00Z</dcterms:modified>
</cp:coreProperties>
</file>