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03E8C" w14:textId="525339A0" w:rsidR="00F064D9" w:rsidRPr="005A650A" w:rsidRDefault="00064B79" w:rsidP="00F064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Техническое задание на закупку</w:t>
      </w:r>
    </w:p>
    <w:p w14:paraId="7FD0D75C" w14:textId="77777777" w:rsidR="00934C15" w:rsidRPr="005A650A" w:rsidRDefault="00934C15" w:rsidP="00F064D9">
      <w:pPr>
        <w:ind w:firstLine="567"/>
        <w:jc w:val="right"/>
        <w:rPr>
          <w:sz w:val="20"/>
          <w:szCs w:val="20"/>
        </w:rPr>
      </w:pPr>
    </w:p>
    <w:tbl>
      <w:tblPr>
        <w:tblW w:w="5129" w:type="pct"/>
        <w:tblInd w:w="-114" w:type="dxa"/>
        <w:tblLayout w:type="fixed"/>
        <w:tblLook w:val="04A0" w:firstRow="1" w:lastRow="0" w:firstColumn="1" w:lastColumn="0" w:noHBand="0" w:noVBand="1"/>
      </w:tblPr>
      <w:tblGrid>
        <w:gridCol w:w="720"/>
        <w:gridCol w:w="1897"/>
        <w:gridCol w:w="7023"/>
        <w:gridCol w:w="991"/>
        <w:gridCol w:w="703"/>
      </w:tblGrid>
      <w:tr w:rsidR="00943E33" w:rsidRPr="00943E33" w14:paraId="6B632D73" w14:textId="77777777" w:rsidTr="005F212B">
        <w:trPr>
          <w:trHeight w:val="659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E2DFFB" w14:textId="77777777" w:rsidR="00A66D21" w:rsidRPr="002276E2" w:rsidRDefault="00A66D21" w:rsidP="002276E2">
            <w:pPr>
              <w:snapToGrid w:val="0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2276E2">
              <w:rPr>
                <w:b/>
                <w:bCs/>
                <w:sz w:val="18"/>
                <w:szCs w:val="18"/>
              </w:rPr>
              <w:t>№</w:t>
            </w:r>
          </w:p>
          <w:p w14:paraId="5FB767E3" w14:textId="77777777" w:rsidR="00A66D21" w:rsidRPr="002276E2" w:rsidRDefault="00A66D21" w:rsidP="002276E2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proofErr w:type="gramStart"/>
            <w:r w:rsidRPr="002276E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276E2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196927" w14:textId="77777777" w:rsidR="00A66D21" w:rsidRPr="002276E2" w:rsidRDefault="00A66D21" w:rsidP="002276E2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 w:rsidRPr="002276E2">
              <w:rPr>
                <w:b/>
                <w:bCs/>
                <w:sz w:val="18"/>
                <w:szCs w:val="18"/>
              </w:rPr>
              <w:t>Наименование Товара (марка, модель)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E3B00B" w14:textId="77777777" w:rsidR="00A66D21" w:rsidRPr="002276E2" w:rsidRDefault="00A66D21" w:rsidP="002276E2">
            <w:pPr>
              <w:ind w:hanging="4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2276E2">
              <w:rPr>
                <w:b/>
                <w:bCs/>
                <w:sz w:val="18"/>
                <w:szCs w:val="18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  <w:p w14:paraId="48E57CA6" w14:textId="77777777" w:rsidR="00A66D21" w:rsidRPr="002276E2" w:rsidRDefault="00A66D21" w:rsidP="002276E2">
            <w:pPr>
              <w:ind w:hanging="58"/>
              <w:jc w:val="center"/>
              <w:rPr>
                <w:b/>
                <w:bCs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BC04D" w14:textId="5BD13D3E" w:rsidR="00A66D21" w:rsidRPr="002276E2" w:rsidRDefault="00943E33" w:rsidP="002276E2">
            <w:pPr>
              <w:ind w:hanging="27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2276E2">
              <w:rPr>
                <w:b/>
                <w:bCs/>
                <w:sz w:val="18"/>
                <w:szCs w:val="18"/>
              </w:rPr>
              <w:t xml:space="preserve">Единица </w:t>
            </w:r>
            <w:r w:rsidR="00A66D21" w:rsidRPr="002276E2">
              <w:rPr>
                <w:b/>
                <w:bCs/>
                <w:sz w:val="18"/>
                <w:szCs w:val="18"/>
              </w:rPr>
              <w:t>измерения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D1533" w14:textId="052759F4" w:rsidR="00A66D21" w:rsidRPr="002276E2" w:rsidRDefault="00814593" w:rsidP="002276E2">
            <w:pPr>
              <w:ind w:right="-108" w:hanging="58"/>
              <w:jc w:val="center"/>
              <w:rPr>
                <w:b/>
                <w:bCs/>
                <w:sz w:val="18"/>
                <w:szCs w:val="18"/>
              </w:rPr>
            </w:pPr>
            <w:r w:rsidRPr="002276E2">
              <w:rPr>
                <w:b/>
                <w:bCs/>
                <w:sz w:val="18"/>
                <w:szCs w:val="18"/>
              </w:rPr>
              <w:t>К</w:t>
            </w:r>
            <w:r w:rsidR="00A66D21" w:rsidRPr="002276E2">
              <w:rPr>
                <w:b/>
                <w:bCs/>
                <w:sz w:val="18"/>
                <w:szCs w:val="18"/>
              </w:rPr>
              <w:t>ол</w:t>
            </w:r>
            <w:r w:rsidR="002276E2" w:rsidRPr="002276E2">
              <w:rPr>
                <w:b/>
                <w:bCs/>
                <w:sz w:val="18"/>
                <w:szCs w:val="18"/>
              </w:rPr>
              <w:t>-</w:t>
            </w:r>
            <w:r w:rsidR="00943E33" w:rsidRPr="002276E2">
              <w:rPr>
                <w:b/>
                <w:bCs/>
                <w:sz w:val="18"/>
                <w:szCs w:val="18"/>
              </w:rPr>
              <w:t>во</w:t>
            </w:r>
          </w:p>
        </w:tc>
      </w:tr>
      <w:tr w:rsidR="00943E33" w:rsidRPr="00943E33" w14:paraId="27E3663E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39282" w14:textId="77777777" w:rsidR="005A650A" w:rsidRPr="00943E33" w:rsidRDefault="005A650A" w:rsidP="00AC2B71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85747" w14:textId="62905BFC" w:rsidR="005A650A" w:rsidRDefault="005A650A" w:rsidP="007C4CF6">
            <w:pPr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Дезинфицирующее средство для предварительной очистки эндоскопов</w:t>
            </w:r>
          </w:p>
          <w:p w14:paraId="0E28EE4D" w14:textId="77777777" w:rsidR="005A650A" w:rsidRPr="00943E33" w:rsidRDefault="005A650A" w:rsidP="00601E4C">
            <w:pPr>
              <w:rPr>
                <w:sz w:val="18"/>
                <w:szCs w:val="18"/>
              </w:rPr>
            </w:pP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A134A" w14:textId="77777777" w:rsidR="00AA1397" w:rsidRDefault="002276E2" w:rsidP="00AA1397">
            <w:pPr>
              <w:jc w:val="both"/>
              <w:rPr>
                <w:sz w:val="22"/>
                <w:szCs w:val="22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>Концентрированное средство для очистки и дезинфекции изделий медицинского назначения, включая эндоскопы и инструменты к ним.</w:t>
            </w:r>
            <w:r>
              <w:rPr>
                <w:sz w:val="22"/>
                <w:szCs w:val="22"/>
              </w:rPr>
              <w:t xml:space="preserve"> </w:t>
            </w:r>
          </w:p>
          <w:p w14:paraId="48AA5615" w14:textId="77777777" w:rsidR="001811EA" w:rsidRDefault="005A650A" w:rsidP="00AA1397">
            <w:pPr>
              <w:jc w:val="both"/>
              <w:rPr>
                <w:color w:val="000000"/>
                <w:spacing w:val="-1"/>
                <w:sz w:val="18"/>
                <w:szCs w:val="18"/>
              </w:rPr>
            </w:pPr>
            <w:r w:rsidRPr="00943E33">
              <w:rPr>
                <w:b/>
                <w:color w:val="000000"/>
                <w:spacing w:val="-1"/>
                <w:sz w:val="18"/>
                <w:szCs w:val="18"/>
                <w:u w:val="single"/>
              </w:rPr>
              <w:t>Состав:</w:t>
            </w:r>
            <w:r w:rsidRPr="00943E33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  <w:p w14:paraId="7907C999" w14:textId="73ACD668" w:rsidR="002276E2" w:rsidRPr="00AA1397" w:rsidRDefault="002276E2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Очищающие свойства средства должны обеспечиваться ферментным комплексом, содержащим не менее четырех </w:t>
            </w:r>
            <w:proofErr w:type="spellStart"/>
            <w:r w:rsidRPr="00AA1397">
              <w:rPr>
                <w:color w:val="000000"/>
                <w:spacing w:val="2"/>
                <w:sz w:val="18"/>
                <w:szCs w:val="18"/>
              </w:rPr>
              <w:t>энзимов</w:t>
            </w:r>
            <w:proofErr w:type="spell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(бактериальная протеаза (</w:t>
            </w:r>
            <w:proofErr w:type="spellStart"/>
            <w:r w:rsidRPr="00AA1397">
              <w:rPr>
                <w:color w:val="000000"/>
                <w:spacing w:val="2"/>
                <w:sz w:val="18"/>
                <w:szCs w:val="18"/>
              </w:rPr>
              <w:t>субтилизин</w:t>
            </w:r>
            <w:proofErr w:type="spell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), липаза, амилаза, </w:t>
            </w:r>
            <w:proofErr w:type="spellStart"/>
            <w:r w:rsidRPr="00AA1397">
              <w:rPr>
                <w:color w:val="000000"/>
                <w:spacing w:val="2"/>
                <w:sz w:val="18"/>
                <w:szCs w:val="18"/>
              </w:rPr>
              <w:t>целлюлаза</w:t>
            </w:r>
            <w:proofErr w:type="spell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). В виду возможного разрушающего действия протеазы на амилазу и липазу в рабочем растворе энзимного препарата (каннибализм между ферментами), инструкция по применению средства должна содержать описание тестов определения ферментативной активности амилазы, протеазы, липазы, подтверждающих их активность в рабочем растворе средства (подтверждающая инструкция прилагается к заявке). </w:t>
            </w:r>
          </w:p>
          <w:p w14:paraId="72979DE6" w14:textId="5F77265E" w:rsidR="005A650A" w:rsidRPr="00635CD0" w:rsidRDefault="005A650A" w:rsidP="007C4CF6">
            <w:pPr>
              <w:rPr>
                <w:sz w:val="18"/>
                <w:szCs w:val="18"/>
                <w:u w:val="single"/>
              </w:rPr>
            </w:pPr>
            <w:r w:rsidRPr="00635CD0">
              <w:rPr>
                <w:b/>
                <w:sz w:val="18"/>
                <w:szCs w:val="18"/>
                <w:u w:val="single"/>
              </w:rPr>
              <w:t>Требования к качеству и безопасности:</w:t>
            </w:r>
            <w:r w:rsidRPr="00635CD0">
              <w:rPr>
                <w:sz w:val="18"/>
                <w:szCs w:val="18"/>
                <w:u w:val="single"/>
              </w:rPr>
              <w:t xml:space="preserve"> </w:t>
            </w:r>
          </w:p>
          <w:p w14:paraId="6BDDB6D8" w14:textId="50BB1FAE" w:rsidR="00AA1397" w:rsidRPr="00AA1397" w:rsidRDefault="00AA1397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>По параметрам острой токсичности в соответствии с ГОСТ 12.1.007-76 средство должно относиться не менее чем к 4 классу малоопасных веще</w:t>
            </w:r>
            <w:proofErr w:type="gramStart"/>
            <w:r w:rsidRPr="00AA1397">
              <w:rPr>
                <w:color w:val="000000"/>
                <w:spacing w:val="2"/>
                <w:sz w:val="18"/>
                <w:szCs w:val="18"/>
              </w:rPr>
              <w:t>ств пр</w:t>
            </w:r>
            <w:proofErr w:type="gram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и введении в желудок и нанесении на кожу, не менее чем к 4 классу при введении в брюшину. </w:t>
            </w:r>
          </w:p>
          <w:p w14:paraId="66C8745F" w14:textId="77777777" w:rsidR="00AA1397" w:rsidRPr="00AA1397" w:rsidRDefault="00AA1397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Средство должно иметь хорошие моющие свойства при малом пенообразовании. </w:t>
            </w:r>
          </w:p>
          <w:p w14:paraId="35BB3C0A" w14:textId="4F099E1A" w:rsidR="00AA1397" w:rsidRPr="00AA1397" w:rsidRDefault="00AA1397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>рН средства долж</w:t>
            </w:r>
            <w:r w:rsidR="00A45DED">
              <w:rPr>
                <w:color w:val="000000"/>
                <w:spacing w:val="2"/>
                <w:sz w:val="18"/>
                <w:szCs w:val="18"/>
              </w:rPr>
              <w:t>е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н быть не менее 7,0 и не более 11,0. </w:t>
            </w:r>
          </w:p>
          <w:p w14:paraId="7560D6AF" w14:textId="484BFE8B" w:rsidR="005A650A" w:rsidRDefault="005A650A" w:rsidP="007C4CF6">
            <w:pPr>
              <w:shd w:val="clear" w:color="auto" w:fill="FFFFFF"/>
              <w:rPr>
                <w:b/>
                <w:sz w:val="18"/>
                <w:szCs w:val="18"/>
                <w:u w:val="single"/>
              </w:rPr>
            </w:pPr>
            <w:r w:rsidRPr="00033EFC">
              <w:rPr>
                <w:b/>
                <w:sz w:val="18"/>
                <w:szCs w:val="18"/>
                <w:u w:val="single"/>
              </w:rPr>
              <w:t>Потребительские свойства</w:t>
            </w:r>
            <w:r w:rsidR="001811EA">
              <w:rPr>
                <w:b/>
                <w:sz w:val="18"/>
                <w:szCs w:val="18"/>
                <w:u w:val="single"/>
              </w:rPr>
              <w:t>:</w:t>
            </w:r>
          </w:p>
          <w:p w14:paraId="52C52F5E" w14:textId="77777777" w:rsidR="00EA45AD" w:rsidRDefault="00AA1397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Средство должно быть предназначено </w:t>
            </w:r>
            <w:proofErr w:type="gramStart"/>
            <w:r w:rsidRPr="00AA1397">
              <w:rPr>
                <w:color w:val="000000"/>
                <w:spacing w:val="2"/>
                <w:sz w:val="18"/>
                <w:szCs w:val="18"/>
              </w:rPr>
              <w:t>для</w:t>
            </w:r>
            <w:proofErr w:type="gram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: </w:t>
            </w:r>
          </w:p>
          <w:p w14:paraId="16959A18" w14:textId="77777777" w:rsidR="00EA45AD" w:rsidRDefault="00AA1397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- </w:t>
            </w:r>
            <w:proofErr w:type="spellStart"/>
            <w:r w:rsidRPr="00AA1397">
              <w:rPr>
                <w:color w:val="000000"/>
                <w:spacing w:val="2"/>
                <w:sz w:val="18"/>
                <w:szCs w:val="18"/>
              </w:rPr>
              <w:t>предстерилизационной</w:t>
            </w:r>
            <w:proofErr w:type="spell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очистки изделий медицинского назначения, включая жесткие и гибкие эндоскопы и инструменты к ним; </w:t>
            </w:r>
          </w:p>
          <w:p w14:paraId="1DB0E79E" w14:textId="71B70DB4" w:rsidR="00AA1397" w:rsidRPr="00AA1397" w:rsidRDefault="00AA1397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- окончательной очистки (перед ДВУ) эндоскопов ручным и механизированным способом, в </w:t>
            </w:r>
            <w:proofErr w:type="spellStart"/>
            <w:r w:rsidRPr="00AA1397">
              <w:rPr>
                <w:color w:val="000000"/>
                <w:spacing w:val="2"/>
                <w:sz w:val="18"/>
                <w:szCs w:val="18"/>
              </w:rPr>
              <w:t>т.ч</w:t>
            </w:r>
            <w:proofErr w:type="spell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. </w:t>
            </w:r>
            <w:proofErr w:type="gramStart"/>
            <w:r w:rsidRPr="00AA1397">
              <w:rPr>
                <w:color w:val="000000"/>
                <w:spacing w:val="2"/>
                <w:sz w:val="18"/>
                <w:szCs w:val="18"/>
              </w:rPr>
              <w:t>в</w:t>
            </w:r>
            <w:proofErr w:type="gram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автоматических </w:t>
            </w:r>
            <w:proofErr w:type="spellStart"/>
            <w:r w:rsidRPr="00AA1397">
              <w:rPr>
                <w:color w:val="000000"/>
                <w:spacing w:val="2"/>
                <w:sz w:val="18"/>
                <w:szCs w:val="18"/>
              </w:rPr>
              <w:t>репроцессорах</w:t>
            </w:r>
            <w:proofErr w:type="spell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(МДМ). </w:t>
            </w:r>
          </w:p>
          <w:p w14:paraId="72D00F3E" w14:textId="109697C0" w:rsidR="00AA1397" w:rsidRPr="00AA1397" w:rsidRDefault="00E74528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D3771E">
              <w:rPr>
                <w:color w:val="000000"/>
                <w:spacing w:val="2"/>
                <w:sz w:val="18"/>
                <w:szCs w:val="18"/>
              </w:rPr>
              <w:t>Выход рабочего раствора из 1 л концентрата по режиму окончательной очистки эндоскопов механизированным способом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="00AA1397" w:rsidRPr="00AA1397">
              <w:rPr>
                <w:color w:val="000000"/>
                <w:spacing w:val="2"/>
                <w:sz w:val="18"/>
                <w:szCs w:val="18"/>
              </w:rPr>
              <w:t>- не менее 1000 л, время обработки - не более 5 минут.</w:t>
            </w:r>
          </w:p>
          <w:p w14:paraId="77C4CBDA" w14:textId="408FE809" w:rsidR="005A650A" w:rsidRPr="00033EFC" w:rsidRDefault="005A650A" w:rsidP="007C4CF6">
            <w:pPr>
              <w:rPr>
                <w:sz w:val="18"/>
                <w:szCs w:val="18"/>
              </w:rPr>
            </w:pPr>
            <w:r w:rsidRPr="00033EFC">
              <w:rPr>
                <w:sz w:val="18"/>
                <w:szCs w:val="18"/>
              </w:rPr>
              <w:t xml:space="preserve">Срок годности рабочего раствора </w:t>
            </w:r>
            <w:r w:rsidR="00082E92" w:rsidRPr="00033EFC">
              <w:rPr>
                <w:sz w:val="18"/>
                <w:szCs w:val="18"/>
              </w:rPr>
              <w:t>–</w:t>
            </w:r>
            <w:r w:rsidRPr="00033EFC">
              <w:rPr>
                <w:sz w:val="18"/>
                <w:szCs w:val="18"/>
              </w:rPr>
              <w:t xml:space="preserve"> </w:t>
            </w:r>
            <w:r w:rsidR="00082E92" w:rsidRPr="00033EFC">
              <w:rPr>
                <w:sz w:val="18"/>
                <w:szCs w:val="18"/>
              </w:rPr>
              <w:t xml:space="preserve">не менее </w:t>
            </w:r>
            <w:r w:rsidR="00AA1397">
              <w:rPr>
                <w:sz w:val="18"/>
                <w:szCs w:val="18"/>
              </w:rPr>
              <w:t>1</w:t>
            </w:r>
            <w:r w:rsidRPr="00033EFC">
              <w:rPr>
                <w:sz w:val="18"/>
                <w:szCs w:val="18"/>
              </w:rPr>
              <w:t xml:space="preserve">4 </w:t>
            </w:r>
            <w:r w:rsidR="00AA1397">
              <w:rPr>
                <w:sz w:val="18"/>
                <w:szCs w:val="18"/>
              </w:rPr>
              <w:t>суток</w:t>
            </w:r>
            <w:r w:rsidRPr="00033EFC">
              <w:rPr>
                <w:sz w:val="18"/>
                <w:szCs w:val="18"/>
              </w:rPr>
              <w:t>.</w:t>
            </w:r>
          </w:p>
          <w:p w14:paraId="53CD6933" w14:textId="0AE1980E" w:rsidR="005A650A" w:rsidRPr="00943E33" w:rsidRDefault="005A650A" w:rsidP="007C4CF6">
            <w:pPr>
              <w:rPr>
                <w:sz w:val="18"/>
                <w:szCs w:val="18"/>
              </w:rPr>
            </w:pPr>
            <w:r w:rsidRPr="00033EFC">
              <w:rPr>
                <w:b/>
                <w:sz w:val="18"/>
                <w:szCs w:val="18"/>
              </w:rPr>
              <w:t>Фасовк</w:t>
            </w:r>
            <w:r w:rsidRPr="00D356B6">
              <w:rPr>
                <w:b/>
                <w:sz w:val="18"/>
                <w:szCs w:val="18"/>
              </w:rPr>
              <w:t>а</w:t>
            </w:r>
            <w:r w:rsidRPr="00D356B6">
              <w:rPr>
                <w:sz w:val="18"/>
                <w:szCs w:val="18"/>
              </w:rPr>
              <w:t xml:space="preserve">: </w:t>
            </w:r>
            <w:r w:rsidR="00D3771E" w:rsidRPr="00943E33">
              <w:rPr>
                <w:sz w:val="18"/>
                <w:szCs w:val="18"/>
              </w:rPr>
              <w:t xml:space="preserve">флакон объемом </w:t>
            </w:r>
            <w:r w:rsidR="00D3771E" w:rsidRPr="00D356B6">
              <w:rPr>
                <w:sz w:val="18"/>
                <w:szCs w:val="18"/>
              </w:rPr>
              <w:t>не менее 1</w:t>
            </w:r>
            <w:r w:rsidR="00D3771E">
              <w:rPr>
                <w:sz w:val="18"/>
                <w:szCs w:val="18"/>
              </w:rPr>
              <w:t xml:space="preserve"> </w:t>
            </w:r>
            <w:r w:rsidR="00D3771E" w:rsidRPr="00D356B6">
              <w:rPr>
                <w:sz w:val="18"/>
                <w:szCs w:val="18"/>
              </w:rPr>
              <w:t>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499EE0" w14:textId="677AD6E4" w:rsidR="005A650A" w:rsidRPr="00943E33" w:rsidRDefault="005F212B" w:rsidP="007C4CF6">
            <w:pPr>
              <w:widowControl w:val="0"/>
              <w:suppressAutoHyphens/>
              <w:autoSpaceDE w:val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0A694" w14:textId="046D4E96" w:rsidR="005A650A" w:rsidRPr="00D70D01" w:rsidRDefault="005F212B" w:rsidP="007C4CF6">
            <w:pPr>
              <w:widowControl w:val="0"/>
              <w:suppressAutoHyphens/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64B79" w:rsidRPr="00943E33" w14:paraId="7BD7226E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55FEF" w14:textId="77777777" w:rsidR="00064B79" w:rsidRPr="00943E33" w:rsidRDefault="00064B79" w:rsidP="00AC2B71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E341C" w14:textId="54B2580A" w:rsidR="00064B79" w:rsidRPr="00943E33" w:rsidRDefault="00064B79" w:rsidP="007C4CF6">
            <w:pPr>
              <w:rPr>
                <w:sz w:val="18"/>
                <w:szCs w:val="18"/>
              </w:rPr>
            </w:pPr>
            <w:proofErr w:type="gramStart"/>
            <w:r w:rsidRPr="00943E33">
              <w:rPr>
                <w:sz w:val="18"/>
                <w:szCs w:val="18"/>
              </w:rPr>
              <w:t>Тест-полоски</w:t>
            </w:r>
            <w:proofErr w:type="gramEnd"/>
            <w:r w:rsidRPr="00943E33">
              <w:rPr>
                <w:sz w:val="18"/>
                <w:szCs w:val="18"/>
              </w:rPr>
              <w:t xml:space="preserve"> для дезинфицирующего средства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86900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Комплект </w:t>
            </w:r>
            <w:proofErr w:type="gramStart"/>
            <w:r w:rsidRPr="00635CD0">
              <w:rPr>
                <w:color w:val="000000"/>
                <w:sz w:val="18"/>
                <w:szCs w:val="18"/>
              </w:rPr>
              <w:t>тест-полосок</w:t>
            </w:r>
            <w:proofErr w:type="gramEnd"/>
            <w:r w:rsidRPr="00635CD0">
              <w:rPr>
                <w:color w:val="000000"/>
                <w:sz w:val="18"/>
                <w:szCs w:val="18"/>
              </w:rPr>
              <w:t xml:space="preserve"> для экспресс-контроля концентрации рабочих растворов дезинфицирующего средства, указанного в пункте № </w:t>
            </w:r>
            <w:r>
              <w:rPr>
                <w:color w:val="000000"/>
                <w:sz w:val="18"/>
                <w:szCs w:val="18"/>
              </w:rPr>
              <w:t>1.</w:t>
            </w:r>
          </w:p>
          <w:p w14:paraId="6710F805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Упаковка</w:t>
            </w:r>
            <w:r w:rsidRPr="00635CD0">
              <w:rPr>
                <w:color w:val="000000"/>
                <w:sz w:val="18"/>
                <w:szCs w:val="18"/>
              </w:rPr>
              <w:t xml:space="preserve"> долж</w:t>
            </w:r>
            <w:r>
              <w:rPr>
                <w:color w:val="000000"/>
                <w:sz w:val="18"/>
                <w:szCs w:val="18"/>
              </w:rPr>
              <w:t>на</w:t>
            </w:r>
            <w:r w:rsidRPr="00635CD0">
              <w:rPr>
                <w:color w:val="000000"/>
                <w:sz w:val="18"/>
                <w:szCs w:val="18"/>
              </w:rPr>
              <w:t xml:space="preserve"> включать в себя: пенал с полосками не менее 100 шт., элемент сравнения, инструкцию по применению.</w:t>
            </w:r>
          </w:p>
          <w:p w14:paraId="1107BB8D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Срок годности на момент поставки должен составлять не менее </w:t>
            </w:r>
            <w:r>
              <w:rPr>
                <w:color w:val="000000"/>
                <w:sz w:val="18"/>
                <w:szCs w:val="18"/>
              </w:rPr>
              <w:t xml:space="preserve">4 месяцев от </w:t>
            </w:r>
            <w:r w:rsidRPr="00635CD0">
              <w:rPr>
                <w:color w:val="000000"/>
                <w:sz w:val="18"/>
                <w:szCs w:val="18"/>
              </w:rPr>
              <w:t>общего срока годности, устан</w:t>
            </w:r>
            <w:r>
              <w:rPr>
                <w:color w:val="000000"/>
                <w:sz w:val="18"/>
                <w:szCs w:val="18"/>
              </w:rPr>
              <w:t>овленного производителем товара.</w:t>
            </w:r>
          </w:p>
          <w:p w14:paraId="5041D94F" w14:textId="70B2BAA1" w:rsidR="00064B79" w:rsidRPr="00AA1397" w:rsidRDefault="00064B79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>Срок годности после вскрытия упаковки: не менее 3 месяцев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A7BF4" w14:textId="13AEAB5A" w:rsidR="00064B79" w:rsidRDefault="00064B79" w:rsidP="007C4CF6">
            <w:pPr>
              <w:widowControl w:val="0"/>
              <w:suppressAutoHyphens/>
              <w:autoSpaceDE w:val="0"/>
              <w:rPr>
                <w:sz w:val="18"/>
                <w:szCs w:val="18"/>
              </w:rPr>
            </w:pPr>
            <w:proofErr w:type="spellStart"/>
            <w:r w:rsidRPr="00943E3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1ECD3" w14:textId="2EF04EB9" w:rsidR="00064B79" w:rsidRDefault="00064B79" w:rsidP="007C4CF6">
            <w:pPr>
              <w:widowControl w:val="0"/>
              <w:suppressAutoHyphens/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64B79" w:rsidRPr="00943E33" w14:paraId="62F9206C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61045" w14:textId="77777777" w:rsidR="00064B79" w:rsidRPr="00943E33" w:rsidRDefault="00064B79" w:rsidP="007C4CF6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B064E" w14:textId="444B576D" w:rsidR="00064B79" w:rsidRDefault="00064B79" w:rsidP="007C4CF6">
            <w:pPr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Дезинфицирующее средство для предварительной очистки эндоскопов</w:t>
            </w:r>
          </w:p>
          <w:p w14:paraId="676D8CA4" w14:textId="77777777" w:rsidR="00064B79" w:rsidRPr="00943E33" w:rsidRDefault="00064B79" w:rsidP="00601E4C">
            <w:pPr>
              <w:rPr>
                <w:sz w:val="18"/>
                <w:szCs w:val="18"/>
              </w:rPr>
            </w:pP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95328" w14:textId="77777777" w:rsidR="00064B79" w:rsidRPr="00943E33" w:rsidRDefault="00064B79" w:rsidP="00A45DE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 xml:space="preserve">Жидкое концентрированное средство для дезинфекции и </w:t>
            </w:r>
            <w:proofErr w:type="spellStart"/>
            <w:r w:rsidRPr="00943E33">
              <w:rPr>
                <w:sz w:val="18"/>
                <w:szCs w:val="18"/>
              </w:rPr>
              <w:t>предстерилизационной</w:t>
            </w:r>
            <w:proofErr w:type="spellEnd"/>
            <w:r w:rsidRPr="00943E33">
              <w:rPr>
                <w:sz w:val="18"/>
                <w:szCs w:val="18"/>
              </w:rPr>
              <w:t xml:space="preserve"> очистки изделий медицинского назначения.</w:t>
            </w:r>
          </w:p>
          <w:p w14:paraId="0009CB2F" w14:textId="77777777" w:rsidR="00064B79" w:rsidRDefault="00064B79" w:rsidP="00A45DED">
            <w:pPr>
              <w:shd w:val="clear" w:color="auto" w:fill="FFFFFF"/>
              <w:jc w:val="both"/>
              <w:rPr>
                <w:color w:val="000000"/>
                <w:spacing w:val="-7"/>
                <w:sz w:val="18"/>
                <w:szCs w:val="18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Состав:</w:t>
            </w:r>
            <w:r w:rsidRPr="00943E33">
              <w:rPr>
                <w:color w:val="000000"/>
                <w:spacing w:val="-7"/>
                <w:sz w:val="18"/>
                <w:szCs w:val="18"/>
              </w:rPr>
              <w:t xml:space="preserve"> </w:t>
            </w:r>
          </w:p>
          <w:p w14:paraId="23146F75" w14:textId="77777777" w:rsidR="00064B79" w:rsidRDefault="00064B79" w:rsidP="00A45DED">
            <w:pPr>
              <w:shd w:val="clear" w:color="auto" w:fill="FFFFFF"/>
              <w:jc w:val="both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Средство должно содержать в своем составе:</w:t>
            </w:r>
          </w:p>
          <w:p w14:paraId="67AB372F" w14:textId="77777777" w:rsidR="00064B79" w:rsidRDefault="00064B79" w:rsidP="00A45DED">
            <w:pPr>
              <w:shd w:val="clear" w:color="auto" w:fill="FFFFFF"/>
              <w:jc w:val="both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 ф</w:t>
            </w:r>
            <w:r w:rsidRPr="00943E33">
              <w:rPr>
                <w:color w:val="000000"/>
                <w:spacing w:val="-1"/>
                <w:sz w:val="18"/>
                <w:szCs w:val="18"/>
              </w:rPr>
              <w:t>ерментный комплек</w:t>
            </w:r>
            <w:r w:rsidRPr="00635CD0">
              <w:rPr>
                <w:color w:val="000000"/>
                <w:spacing w:val="-1"/>
                <w:sz w:val="18"/>
                <w:szCs w:val="18"/>
              </w:rPr>
              <w:t>с (не менее 3 (трех)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энзимов</w:t>
            </w:r>
            <w:proofErr w:type="spellEnd"/>
            <w:r w:rsidRPr="00635CD0">
              <w:rPr>
                <w:color w:val="000000"/>
                <w:spacing w:val="-1"/>
                <w:sz w:val="18"/>
                <w:szCs w:val="18"/>
              </w:rPr>
              <w:t xml:space="preserve"> -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943E33">
              <w:rPr>
                <w:color w:val="000000"/>
                <w:spacing w:val="-1"/>
                <w:sz w:val="18"/>
                <w:szCs w:val="18"/>
              </w:rPr>
              <w:t>протеаза, липаза и амилаза)</w:t>
            </w:r>
            <w:r>
              <w:rPr>
                <w:color w:val="000000"/>
                <w:spacing w:val="-1"/>
                <w:sz w:val="18"/>
                <w:szCs w:val="18"/>
              </w:rPr>
              <w:t>;</w:t>
            </w:r>
          </w:p>
          <w:p w14:paraId="3F710DA7" w14:textId="3553B383" w:rsidR="00064B79" w:rsidRDefault="00064B79" w:rsidP="00A45DED">
            <w:pPr>
              <w:shd w:val="clear" w:color="auto" w:fill="FFFFFF"/>
              <w:jc w:val="both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 ЧАС в концентрации не более 6,3%.</w:t>
            </w:r>
          </w:p>
          <w:p w14:paraId="2D301CD9" w14:textId="244FE614" w:rsidR="00064B79" w:rsidRDefault="00064B79" w:rsidP="001F5767">
            <w:pPr>
              <w:shd w:val="clear" w:color="auto" w:fill="FFFFFF"/>
              <w:jc w:val="both"/>
              <w:rPr>
                <w:color w:val="000000"/>
                <w:spacing w:val="-1"/>
                <w:sz w:val="18"/>
                <w:szCs w:val="18"/>
              </w:rPr>
            </w:pPr>
            <w:r w:rsidRPr="00943E33">
              <w:rPr>
                <w:color w:val="000000"/>
                <w:spacing w:val="-2"/>
                <w:sz w:val="18"/>
                <w:szCs w:val="18"/>
              </w:rPr>
              <w:t>Средство</w:t>
            </w:r>
            <w:r w:rsidRPr="00943E33">
              <w:rPr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943E33">
              <w:rPr>
                <w:color w:val="000000"/>
                <w:spacing w:val="-2"/>
                <w:sz w:val="18"/>
                <w:szCs w:val="18"/>
              </w:rPr>
              <w:t>не должно содержать</w:t>
            </w:r>
            <w:r w:rsidRPr="00943E33">
              <w:rPr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производные </w:t>
            </w:r>
            <w:r w:rsidRPr="00943E33">
              <w:rPr>
                <w:sz w:val="18"/>
                <w:szCs w:val="18"/>
              </w:rPr>
              <w:t>аминов</w:t>
            </w:r>
            <w:r>
              <w:rPr>
                <w:sz w:val="18"/>
                <w:szCs w:val="18"/>
              </w:rPr>
              <w:t xml:space="preserve">, спирты, альдегиды и </w:t>
            </w:r>
            <w:r w:rsidRPr="00943E33">
              <w:rPr>
                <w:sz w:val="18"/>
                <w:szCs w:val="18"/>
              </w:rPr>
              <w:t>перекис</w:t>
            </w:r>
            <w:r>
              <w:rPr>
                <w:sz w:val="18"/>
                <w:szCs w:val="18"/>
              </w:rPr>
              <w:t>ь</w:t>
            </w:r>
            <w:r w:rsidRPr="00943E33">
              <w:rPr>
                <w:sz w:val="18"/>
                <w:szCs w:val="18"/>
              </w:rPr>
              <w:t xml:space="preserve"> водорода.</w:t>
            </w:r>
            <w:r w:rsidRPr="00943E33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  <w:p w14:paraId="10B80EBC" w14:textId="5514ABC4" w:rsidR="00064B79" w:rsidRPr="00943E33" w:rsidRDefault="00064B79" w:rsidP="00A45DED">
            <w:pPr>
              <w:shd w:val="clear" w:color="auto" w:fill="FFFFFF"/>
              <w:jc w:val="both"/>
              <w:rPr>
                <w:color w:val="000000"/>
                <w:spacing w:val="-1"/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В</w:t>
            </w:r>
            <w:r w:rsidRPr="006C712E">
              <w:rPr>
                <w:sz w:val="18"/>
                <w:szCs w:val="18"/>
              </w:rPr>
              <w:t xml:space="preserve"> </w:t>
            </w:r>
            <w:r w:rsidRPr="00943E33">
              <w:rPr>
                <w:sz w:val="18"/>
                <w:szCs w:val="18"/>
              </w:rPr>
              <w:t>виду</w:t>
            </w:r>
            <w:r w:rsidRPr="00943E33">
              <w:rPr>
                <w:b/>
                <w:sz w:val="18"/>
                <w:szCs w:val="18"/>
              </w:rPr>
              <w:t xml:space="preserve"> </w:t>
            </w:r>
            <w:r w:rsidRPr="00943E33">
              <w:rPr>
                <w:sz w:val="18"/>
                <w:szCs w:val="18"/>
              </w:rPr>
              <w:t xml:space="preserve">возможного разрушающего действия протеазы на амилазу и липазу в рабочем растворе </w:t>
            </w:r>
            <w:proofErr w:type="spellStart"/>
            <w:r w:rsidRPr="00943E33">
              <w:rPr>
                <w:sz w:val="18"/>
                <w:szCs w:val="18"/>
              </w:rPr>
              <w:t>трёхэнзимного</w:t>
            </w:r>
            <w:proofErr w:type="spellEnd"/>
            <w:r w:rsidRPr="00943E33">
              <w:rPr>
                <w:sz w:val="18"/>
                <w:szCs w:val="18"/>
              </w:rPr>
              <w:t xml:space="preserve"> препарата (каннибализм между ферментами), инструкция по применению средства должна содержать описание тестов определения ферментативной активности, подтверждающих активность в рабочем растворе средства 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>(подтверждающая инструкция прилагается к заявке).</w:t>
            </w:r>
          </w:p>
          <w:p w14:paraId="7CB0AA05" w14:textId="0093319E" w:rsidR="00064B79" w:rsidRPr="00943E33" w:rsidRDefault="00064B79" w:rsidP="00A45DE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Требования к качеству и безопасности</w:t>
            </w:r>
            <w:r>
              <w:rPr>
                <w:b/>
                <w:sz w:val="18"/>
                <w:szCs w:val="18"/>
                <w:u w:val="single"/>
              </w:rPr>
              <w:t>:</w:t>
            </w:r>
          </w:p>
          <w:p w14:paraId="24C0C02F" w14:textId="094D926D" w:rsidR="00064B79" w:rsidRPr="00A45DED" w:rsidRDefault="00064B79" w:rsidP="00A45DED">
            <w:pPr>
              <w:jc w:val="both"/>
              <w:rPr>
                <w:b/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Средство должно обладать активностью</w:t>
            </w:r>
            <w:r w:rsidRPr="00943E33">
              <w:rPr>
                <w:b/>
                <w:sz w:val="18"/>
                <w:szCs w:val="18"/>
              </w:rPr>
              <w:t xml:space="preserve"> </w:t>
            </w:r>
            <w:r w:rsidRPr="00943E33">
              <w:rPr>
                <w:sz w:val="18"/>
                <w:szCs w:val="18"/>
              </w:rPr>
              <w:t>в отношении</w:t>
            </w:r>
            <w:r>
              <w:rPr>
                <w:sz w:val="18"/>
                <w:szCs w:val="18"/>
              </w:rPr>
              <w:t xml:space="preserve"> </w:t>
            </w:r>
            <w:r w:rsidRPr="00943E33">
              <w:rPr>
                <w:color w:val="000000"/>
                <w:spacing w:val="-7"/>
                <w:sz w:val="18"/>
                <w:szCs w:val="18"/>
              </w:rPr>
              <w:t xml:space="preserve">грамотрицательных и грамположительных бактерий (включая возбудителей туберкулеза), вирусов (включая вирусы гепатитов, ВИЧ, гриппа, полиомиелита), </w:t>
            </w:r>
            <w:r w:rsidRPr="00943E33">
              <w:rPr>
                <w:sz w:val="18"/>
                <w:szCs w:val="18"/>
              </w:rPr>
              <w:t xml:space="preserve">патогенных грибов </w:t>
            </w:r>
            <w:proofErr w:type="spellStart"/>
            <w:r w:rsidRPr="00943E33">
              <w:rPr>
                <w:sz w:val="18"/>
                <w:szCs w:val="18"/>
              </w:rPr>
              <w:t>Кандида</w:t>
            </w:r>
            <w:proofErr w:type="spellEnd"/>
            <w:r w:rsidRPr="00943E33">
              <w:rPr>
                <w:sz w:val="18"/>
                <w:szCs w:val="18"/>
              </w:rPr>
              <w:t xml:space="preserve">, </w:t>
            </w:r>
            <w:proofErr w:type="spellStart"/>
            <w:r w:rsidRPr="00033EFC">
              <w:rPr>
                <w:sz w:val="18"/>
                <w:szCs w:val="18"/>
              </w:rPr>
              <w:t>Де</w:t>
            </w:r>
            <w:r w:rsidRPr="00943E33">
              <w:rPr>
                <w:sz w:val="18"/>
                <w:szCs w:val="18"/>
              </w:rPr>
              <w:t>рматофитон</w:t>
            </w:r>
            <w:proofErr w:type="spellEnd"/>
            <w:r w:rsidRPr="00943E33">
              <w:rPr>
                <w:sz w:val="18"/>
                <w:szCs w:val="18"/>
              </w:rPr>
              <w:t>.</w:t>
            </w:r>
          </w:p>
          <w:p w14:paraId="0505F2D5" w14:textId="504184A8" w:rsidR="00064B79" w:rsidRDefault="00064B79" w:rsidP="00A45DED">
            <w:pPr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 xml:space="preserve">По параметрам острой токсичности средство должно относиться не менее чем к 4 классу опасности при введении в желудок и нанесении на кожу по ГОСТ 12.1.007-76, не менее чем к 5 классу токсичности при введении в брюшину (по классификации </w:t>
            </w:r>
            <w:proofErr w:type="spellStart"/>
            <w:r w:rsidRPr="00943E33">
              <w:rPr>
                <w:sz w:val="18"/>
                <w:szCs w:val="18"/>
              </w:rPr>
              <w:t>К.К.Сидорова</w:t>
            </w:r>
            <w:proofErr w:type="spellEnd"/>
            <w:r w:rsidRPr="00943E3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14:paraId="11999A0D" w14:textId="2198E9C6" w:rsidR="00064B79" w:rsidRPr="00943E33" w:rsidRDefault="00064B79" w:rsidP="00A45D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43E33">
              <w:rPr>
                <w:sz w:val="18"/>
                <w:szCs w:val="18"/>
              </w:rPr>
              <w:t>редство не должно обладать кожно-резорбтивным и сенсибилизирующим эффектом. Средство должно иметь хорошие моющие свойства при малом пенообразовании.</w:t>
            </w:r>
          </w:p>
          <w:p w14:paraId="4CB7A96E" w14:textId="77777777" w:rsidR="00064B79" w:rsidRPr="00943E33" w:rsidRDefault="00064B79" w:rsidP="00A45DED">
            <w:pPr>
              <w:jc w:val="both"/>
              <w:rPr>
                <w:sz w:val="18"/>
                <w:szCs w:val="18"/>
              </w:rPr>
            </w:pPr>
            <w:r w:rsidRPr="00943E33">
              <w:rPr>
                <w:color w:val="000000"/>
                <w:spacing w:val="-7"/>
                <w:sz w:val="18"/>
                <w:szCs w:val="18"/>
              </w:rPr>
              <w:t xml:space="preserve">Средство не должно содержать фиксирующих протеиновые загрязнения соединений (спиртов и альдегидов), </w:t>
            </w:r>
            <w:r w:rsidRPr="00943E33">
              <w:rPr>
                <w:sz w:val="18"/>
                <w:szCs w:val="18"/>
              </w:rPr>
              <w:t xml:space="preserve">а также - токсичных соединений в виде хлора, альдегидов, фенола; </w:t>
            </w:r>
          </w:p>
          <w:p w14:paraId="3DA8D6C5" w14:textId="3CA25105" w:rsidR="00064B79" w:rsidRPr="00635CD0" w:rsidRDefault="00064B79" w:rsidP="00A45DED">
            <w:pPr>
              <w:jc w:val="both"/>
              <w:rPr>
                <w:b/>
                <w:color w:val="000000"/>
                <w:spacing w:val="-2"/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Средств</w:t>
            </w:r>
            <w:r w:rsidRPr="00033EFC">
              <w:rPr>
                <w:sz w:val="18"/>
                <w:szCs w:val="18"/>
              </w:rPr>
              <w:t xml:space="preserve">о должно </w:t>
            </w:r>
            <w:r w:rsidRPr="00033EFC">
              <w:rPr>
                <w:color w:val="000000"/>
                <w:spacing w:val="2"/>
                <w:sz w:val="18"/>
                <w:szCs w:val="18"/>
              </w:rPr>
              <w:t>быть совместим</w:t>
            </w:r>
            <w:r>
              <w:rPr>
                <w:color w:val="000000"/>
                <w:spacing w:val="2"/>
                <w:sz w:val="18"/>
                <w:szCs w:val="18"/>
              </w:rPr>
              <w:t>о</w:t>
            </w:r>
            <w:r w:rsidRPr="00033EFC">
              <w:rPr>
                <w:color w:val="000000"/>
                <w:spacing w:val="2"/>
                <w:sz w:val="18"/>
                <w:szCs w:val="18"/>
              </w:rPr>
              <w:t xml:space="preserve"> с</w:t>
            </w:r>
            <w:r>
              <w:rPr>
                <w:color w:val="000000"/>
                <w:spacing w:val="2"/>
                <w:sz w:val="18"/>
                <w:szCs w:val="18"/>
              </w:rPr>
              <w:t>о всеми</w:t>
            </w:r>
            <w:r w:rsidRPr="00033EFC">
              <w:rPr>
                <w:color w:val="000000"/>
                <w:spacing w:val="2"/>
                <w:sz w:val="18"/>
                <w:szCs w:val="18"/>
              </w:rPr>
              <w:t xml:space="preserve"> материалами эн</w:t>
            </w:r>
            <w:r w:rsidRPr="00943E33">
              <w:rPr>
                <w:color w:val="000000"/>
                <w:spacing w:val="2"/>
                <w:sz w:val="18"/>
                <w:szCs w:val="18"/>
              </w:rPr>
              <w:t>доскопов</w:t>
            </w:r>
            <w:r>
              <w:rPr>
                <w:color w:val="000000"/>
                <w:spacing w:val="2"/>
                <w:sz w:val="18"/>
                <w:szCs w:val="18"/>
              </w:rPr>
              <w:t>.</w:t>
            </w:r>
          </w:p>
          <w:p w14:paraId="5122AE33" w14:textId="0E28DB5D" w:rsidR="00064B79" w:rsidRPr="00AA1397" w:rsidRDefault="00064B79" w:rsidP="00A45DED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>рН средства долж</w:t>
            </w:r>
            <w:r>
              <w:rPr>
                <w:color w:val="000000"/>
                <w:spacing w:val="2"/>
                <w:sz w:val="18"/>
                <w:szCs w:val="18"/>
              </w:rPr>
              <w:t>ен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быть не менее </w:t>
            </w:r>
            <w:r>
              <w:rPr>
                <w:color w:val="000000"/>
                <w:spacing w:val="2"/>
                <w:sz w:val="18"/>
                <w:szCs w:val="18"/>
              </w:rPr>
              <w:t>6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,0 и не более </w:t>
            </w:r>
            <w:r>
              <w:rPr>
                <w:color w:val="000000"/>
                <w:spacing w:val="2"/>
                <w:sz w:val="18"/>
                <w:szCs w:val="18"/>
              </w:rPr>
              <w:t>8,8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. </w:t>
            </w:r>
          </w:p>
          <w:p w14:paraId="28A36CB4" w14:textId="77777777" w:rsidR="00064B79" w:rsidRPr="00635CD0" w:rsidRDefault="00064B79" w:rsidP="00A45DE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635CD0">
              <w:rPr>
                <w:b/>
                <w:sz w:val="18"/>
                <w:szCs w:val="18"/>
                <w:u w:val="single"/>
              </w:rPr>
              <w:t xml:space="preserve">Потребительские свойства </w:t>
            </w:r>
          </w:p>
          <w:p w14:paraId="018CC2E8" w14:textId="0EBA866D" w:rsidR="00064B79" w:rsidRPr="001F5767" w:rsidRDefault="00064B79" w:rsidP="001F5767">
            <w:pPr>
              <w:jc w:val="both"/>
              <w:rPr>
                <w:sz w:val="18"/>
                <w:szCs w:val="18"/>
              </w:rPr>
            </w:pPr>
            <w:r w:rsidRPr="00635CD0">
              <w:rPr>
                <w:sz w:val="18"/>
                <w:szCs w:val="18"/>
              </w:rPr>
              <w:t xml:space="preserve">Средство </w:t>
            </w:r>
            <w:r>
              <w:rPr>
                <w:sz w:val="18"/>
                <w:szCs w:val="18"/>
              </w:rPr>
              <w:t xml:space="preserve">должно быть </w:t>
            </w:r>
            <w:r w:rsidRPr="00635CD0">
              <w:rPr>
                <w:sz w:val="18"/>
                <w:szCs w:val="18"/>
              </w:rPr>
              <w:t>предназначено для</w:t>
            </w:r>
            <w:r>
              <w:rPr>
                <w:sz w:val="18"/>
                <w:szCs w:val="18"/>
              </w:rPr>
              <w:t xml:space="preserve"> </w:t>
            </w:r>
            <w:r w:rsidRPr="00635CD0">
              <w:rPr>
                <w:sz w:val="18"/>
                <w:szCs w:val="18"/>
              </w:rPr>
              <w:t xml:space="preserve">дезинфекции и </w:t>
            </w:r>
            <w:proofErr w:type="spellStart"/>
            <w:r w:rsidRPr="00635CD0">
              <w:rPr>
                <w:sz w:val="18"/>
                <w:szCs w:val="18"/>
              </w:rPr>
              <w:t>предстерилизационной</w:t>
            </w:r>
            <w:proofErr w:type="spellEnd"/>
            <w:r w:rsidRPr="00635CD0">
              <w:rPr>
                <w:sz w:val="18"/>
                <w:szCs w:val="18"/>
              </w:rPr>
              <w:t xml:space="preserve"> очистки (в том числе совмещённых в одном процессе) эндоскопов   и инструментов к ним, </w:t>
            </w:r>
            <w:r w:rsidRPr="00635CD0">
              <w:rPr>
                <w:color w:val="000000"/>
                <w:spacing w:val="-2"/>
                <w:sz w:val="18"/>
                <w:szCs w:val="18"/>
              </w:rPr>
              <w:t xml:space="preserve">в ЛПУ любого профиля, включая детские отделения и </w:t>
            </w:r>
            <w:r w:rsidRPr="001F5767">
              <w:rPr>
                <w:color w:val="000000"/>
                <w:spacing w:val="-2"/>
                <w:sz w:val="18"/>
                <w:szCs w:val="18"/>
              </w:rPr>
              <w:t>отделения неонатологии.</w:t>
            </w:r>
          </w:p>
          <w:p w14:paraId="101DFA01" w14:textId="77777777" w:rsidR="00064B79" w:rsidRPr="00943E33" w:rsidRDefault="00064B79" w:rsidP="00A45DED">
            <w:pPr>
              <w:jc w:val="both"/>
              <w:rPr>
                <w:sz w:val="18"/>
                <w:szCs w:val="18"/>
              </w:rPr>
            </w:pPr>
            <w:r w:rsidRPr="00635CD0">
              <w:rPr>
                <w:sz w:val="18"/>
                <w:szCs w:val="18"/>
              </w:rPr>
              <w:t>Выход рабочего</w:t>
            </w:r>
            <w:r w:rsidRPr="00943E33">
              <w:rPr>
                <w:sz w:val="18"/>
                <w:szCs w:val="18"/>
              </w:rPr>
              <w:t xml:space="preserve"> раствора из 1 л концентрата: </w:t>
            </w:r>
          </w:p>
          <w:p w14:paraId="5F94060E" w14:textId="1E4CCED0" w:rsidR="00064B79" w:rsidRDefault="00064B79" w:rsidP="00A45DED">
            <w:pPr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- по режим</w:t>
            </w:r>
            <w:r>
              <w:rPr>
                <w:sz w:val="18"/>
                <w:szCs w:val="18"/>
              </w:rPr>
              <w:t>у</w:t>
            </w:r>
            <w:r w:rsidRPr="00943E3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дезинфекции</w:t>
            </w:r>
            <w:r w:rsidRPr="00943E33">
              <w:rPr>
                <w:sz w:val="18"/>
                <w:szCs w:val="18"/>
              </w:rPr>
              <w:t xml:space="preserve">, совмещённой с </w:t>
            </w:r>
            <w:proofErr w:type="spellStart"/>
            <w:r>
              <w:rPr>
                <w:sz w:val="18"/>
                <w:szCs w:val="18"/>
              </w:rPr>
              <w:t>предстерилизационной</w:t>
            </w:r>
            <w:proofErr w:type="spellEnd"/>
            <w:r>
              <w:rPr>
                <w:sz w:val="18"/>
                <w:szCs w:val="18"/>
              </w:rPr>
              <w:t xml:space="preserve"> очисткой</w:t>
            </w:r>
            <w:r w:rsidRPr="00943E33">
              <w:rPr>
                <w:sz w:val="18"/>
                <w:szCs w:val="18"/>
              </w:rPr>
              <w:t xml:space="preserve">, </w:t>
            </w:r>
            <w:r w:rsidRPr="00635CD0">
              <w:rPr>
                <w:sz w:val="18"/>
                <w:szCs w:val="18"/>
              </w:rPr>
              <w:t>эндоскопов и инструментов к ним</w:t>
            </w:r>
            <w:r>
              <w:rPr>
                <w:sz w:val="18"/>
                <w:szCs w:val="18"/>
              </w:rPr>
              <w:t xml:space="preserve"> ручным</w:t>
            </w:r>
            <w:r w:rsidRPr="00BB16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 механизированным способом -</w:t>
            </w:r>
            <w:r w:rsidRPr="00635CD0">
              <w:rPr>
                <w:sz w:val="18"/>
                <w:szCs w:val="18"/>
              </w:rPr>
              <w:t xml:space="preserve"> не менее 200 л при времени экспозиции не более 20 мину</w:t>
            </w:r>
            <w:r>
              <w:rPr>
                <w:sz w:val="18"/>
                <w:szCs w:val="18"/>
              </w:rPr>
              <w:t>т.</w:t>
            </w:r>
          </w:p>
          <w:p w14:paraId="24D323AC" w14:textId="733E1435" w:rsidR="00064B79" w:rsidRPr="00943E33" w:rsidRDefault="00064B79" w:rsidP="00A45DED">
            <w:pPr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 xml:space="preserve">Срок годности рабочих растворов – не </w:t>
            </w:r>
            <w:r>
              <w:rPr>
                <w:sz w:val="18"/>
                <w:szCs w:val="18"/>
              </w:rPr>
              <w:t>менее</w:t>
            </w:r>
            <w:r w:rsidRPr="00943E33">
              <w:rPr>
                <w:sz w:val="18"/>
                <w:szCs w:val="18"/>
              </w:rPr>
              <w:t xml:space="preserve"> 3 суток</w:t>
            </w:r>
            <w:r>
              <w:rPr>
                <w:sz w:val="18"/>
                <w:szCs w:val="18"/>
              </w:rPr>
              <w:t>.</w:t>
            </w:r>
          </w:p>
          <w:p w14:paraId="530C36E1" w14:textId="400FDC9D" w:rsidR="00064B79" w:rsidRPr="00943E33" w:rsidRDefault="00064B79" w:rsidP="00A45DE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43E33">
              <w:rPr>
                <w:b/>
                <w:sz w:val="18"/>
                <w:szCs w:val="18"/>
              </w:rPr>
              <w:t>Фасовка</w:t>
            </w:r>
            <w:r w:rsidRPr="00943E33">
              <w:rPr>
                <w:sz w:val="18"/>
                <w:szCs w:val="18"/>
              </w:rPr>
              <w:t xml:space="preserve">: флакон объемом </w:t>
            </w:r>
            <w:r w:rsidRPr="00D356B6">
              <w:rPr>
                <w:sz w:val="18"/>
                <w:szCs w:val="18"/>
              </w:rPr>
              <w:t>не менее 1</w:t>
            </w:r>
            <w:r>
              <w:rPr>
                <w:sz w:val="18"/>
                <w:szCs w:val="18"/>
              </w:rPr>
              <w:t xml:space="preserve"> </w:t>
            </w:r>
            <w:r w:rsidRPr="00D356B6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234D3" w14:textId="521A20CA" w:rsidR="00064B79" w:rsidRPr="00943E33" w:rsidRDefault="00064B79" w:rsidP="007C4CF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14962" w14:textId="624BB4EF" w:rsidR="00064B79" w:rsidRPr="00943E33" w:rsidRDefault="00064B79" w:rsidP="007C4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64B79" w:rsidRPr="00943E33" w14:paraId="16A9BAA8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AD666" w14:textId="77777777" w:rsidR="00064B79" w:rsidRPr="00943E33" w:rsidRDefault="00064B79" w:rsidP="007C4CF6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FD2E2" w14:textId="1DD9A468" w:rsidR="00064B79" w:rsidRPr="00943E33" w:rsidRDefault="00064B79" w:rsidP="007C4CF6">
            <w:pPr>
              <w:rPr>
                <w:sz w:val="18"/>
                <w:szCs w:val="18"/>
              </w:rPr>
            </w:pPr>
            <w:proofErr w:type="gramStart"/>
            <w:r w:rsidRPr="00943E33">
              <w:rPr>
                <w:sz w:val="18"/>
                <w:szCs w:val="18"/>
              </w:rPr>
              <w:t>Тест-полоски</w:t>
            </w:r>
            <w:proofErr w:type="gramEnd"/>
            <w:r w:rsidRPr="00943E33">
              <w:rPr>
                <w:sz w:val="18"/>
                <w:szCs w:val="18"/>
              </w:rPr>
              <w:t xml:space="preserve"> для дезинфицирующего средства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4EF77" w14:textId="2EB6A26C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Комплект </w:t>
            </w:r>
            <w:proofErr w:type="gramStart"/>
            <w:r w:rsidRPr="00635CD0">
              <w:rPr>
                <w:color w:val="000000"/>
                <w:sz w:val="18"/>
                <w:szCs w:val="18"/>
              </w:rPr>
              <w:t>тест-полосок</w:t>
            </w:r>
            <w:proofErr w:type="gramEnd"/>
            <w:r w:rsidRPr="00635CD0">
              <w:rPr>
                <w:color w:val="000000"/>
                <w:sz w:val="18"/>
                <w:szCs w:val="18"/>
              </w:rPr>
              <w:t xml:space="preserve"> для экспресс-контроля концентрации рабочих растворов дезинфицирующего средства, указанного в пункте № </w:t>
            </w:r>
            <w:r>
              <w:rPr>
                <w:color w:val="000000"/>
                <w:sz w:val="18"/>
                <w:szCs w:val="18"/>
              </w:rPr>
              <w:t>3.</w:t>
            </w:r>
          </w:p>
          <w:p w14:paraId="23E37F39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Упаковка </w:t>
            </w:r>
            <w:r w:rsidRPr="00635CD0">
              <w:rPr>
                <w:color w:val="000000"/>
                <w:sz w:val="18"/>
                <w:szCs w:val="18"/>
              </w:rPr>
              <w:t>долж</w:t>
            </w:r>
            <w:r>
              <w:rPr>
                <w:color w:val="000000"/>
                <w:sz w:val="18"/>
                <w:szCs w:val="18"/>
              </w:rPr>
              <w:t xml:space="preserve">на </w:t>
            </w:r>
            <w:r w:rsidRPr="00635CD0">
              <w:rPr>
                <w:color w:val="000000"/>
                <w:sz w:val="18"/>
                <w:szCs w:val="18"/>
              </w:rPr>
              <w:t>включать в себя: пенал с полосками не менее 100 шт., элемент сравнения, инструкцию по применению.</w:t>
            </w:r>
          </w:p>
          <w:p w14:paraId="69948320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Срок годности на момент поставки должен составлять не менее </w:t>
            </w:r>
            <w:r>
              <w:rPr>
                <w:color w:val="000000"/>
                <w:sz w:val="18"/>
                <w:szCs w:val="18"/>
              </w:rPr>
              <w:t xml:space="preserve">4 месяцев от </w:t>
            </w:r>
            <w:r w:rsidRPr="00635CD0">
              <w:rPr>
                <w:color w:val="000000"/>
                <w:sz w:val="18"/>
                <w:szCs w:val="18"/>
              </w:rPr>
              <w:t>общего срока годности, устан</w:t>
            </w:r>
            <w:r>
              <w:rPr>
                <w:color w:val="000000"/>
                <w:sz w:val="18"/>
                <w:szCs w:val="18"/>
              </w:rPr>
              <w:t>овленного производителем товара.</w:t>
            </w:r>
          </w:p>
          <w:p w14:paraId="0B59FB0D" w14:textId="01773F2A" w:rsidR="00064B79" w:rsidRPr="00943E33" w:rsidRDefault="00064B79" w:rsidP="00A45DE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>Срок годности после вскрытия упаковки: не менее 3 месяцев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0D820" w14:textId="56BEEE3F" w:rsidR="00064B79" w:rsidRDefault="00064B79" w:rsidP="007C4CF6">
            <w:pPr>
              <w:rPr>
                <w:sz w:val="18"/>
                <w:szCs w:val="18"/>
              </w:rPr>
            </w:pPr>
            <w:proofErr w:type="spellStart"/>
            <w:r w:rsidRPr="00943E3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FF228" w14:textId="75C6C55F" w:rsidR="00064B79" w:rsidRDefault="00064B79" w:rsidP="007C4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64B79" w:rsidRPr="00943E33" w14:paraId="1464EFE9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DB7B0" w14:textId="77777777" w:rsidR="00064B79" w:rsidRPr="00943E33" w:rsidRDefault="00064B79" w:rsidP="007C4CF6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C965B" w14:textId="348223FC" w:rsidR="00064B79" w:rsidRDefault="00064B79" w:rsidP="007C4CF6">
            <w:pPr>
              <w:rPr>
                <w:sz w:val="18"/>
                <w:szCs w:val="18"/>
              </w:rPr>
            </w:pPr>
            <w:r w:rsidRPr="00D70D01">
              <w:rPr>
                <w:sz w:val="18"/>
                <w:szCs w:val="18"/>
              </w:rPr>
              <w:t>Дезинфицирующее средство для ПСО, ДВУ эндоскопов</w:t>
            </w:r>
          </w:p>
          <w:p w14:paraId="2300FC79" w14:textId="77777777" w:rsidR="00064B79" w:rsidRPr="00D70D01" w:rsidRDefault="00064B79" w:rsidP="00601E4C">
            <w:pPr>
              <w:rPr>
                <w:sz w:val="18"/>
                <w:szCs w:val="18"/>
              </w:rPr>
            </w:pP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27882" w14:textId="55B331D3" w:rsidR="00064B79" w:rsidRPr="00943E33" w:rsidRDefault="00064B79" w:rsidP="00067797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color w:val="000000"/>
                <w:sz w:val="18"/>
                <w:szCs w:val="18"/>
              </w:rPr>
            </w:pPr>
            <w:r w:rsidRPr="00943E33">
              <w:rPr>
                <w:color w:val="000000"/>
                <w:sz w:val="18"/>
                <w:szCs w:val="18"/>
              </w:rPr>
              <w:t>Средство должно представлять собой готовый к применению, не требующий активации, раствор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43E33">
              <w:rPr>
                <w:color w:val="000000"/>
                <w:sz w:val="18"/>
                <w:szCs w:val="18"/>
              </w:rPr>
              <w:t xml:space="preserve"> </w:t>
            </w:r>
          </w:p>
          <w:p w14:paraId="559121F7" w14:textId="77777777" w:rsidR="00064B79" w:rsidRDefault="00064B79" w:rsidP="00067797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color w:val="000000"/>
                <w:sz w:val="18"/>
                <w:szCs w:val="18"/>
              </w:rPr>
            </w:pPr>
            <w:r w:rsidRPr="00943E33">
              <w:rPr>
                <w:b/>
                <w:color w:val="000000"/>
                <w:sz w:val="18"/>
                <w:szCs w:val="18"/>
                <w:u w:val="single"/>
              </w:rPr>
              <w:t>Состав:</w:t>
            </w:r>
            <w:r w:rsidRPr="00943E33">
              <w:rPr>
                <w:color w:val="000000"/>
                <w:sz w:val="18"/>
                <w:szCs w:val="18"/>
              </w:rPr>
              <w:t xml:space="preserve"> </w:t>
            </w:r>
          </w:p>
          <w:p w14:paraId="2B8F6B6B" w14:textId="59494316" w:rsidR="00064B79" w:rsidRPr="00943E33" w:rsidRDefault="00064B79" w:rsidP="00067797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943E33">
              <w:rPr>
                <w:color w:val="000000"/>
                <w:sz w:val="18"/>
                <w:szCs w:val="18"/>
              </w:rPr>
              <w:t xml:space="preserve"> качестве действующего вещества </w:t>
            </w:r>
            <w:r>
              <w:rPr>
                <w:color w:val="000000"/>
                <w:sz w:val="18"/>
                <w:szCs w:val="18"/>
              </w:rPr>
              <w:t xml:space="preserve">средство </w:t>
            </w:r>
            <w:r w:rsidRPr="00943E33">
              <w:rPr>
                <w:color w:val="000000"/>
                <w:sz w:val="18"/>
                <w:szCs w:val="18"/>
              </w:rPr>
              <w:t xml:space="preserve">должно содержать </w:t>
            </w:r>
            <w:proofErr w:type="spellStart"/>
            <w:r w:rsidRPr="00943E33">
              <w:rPr>
                <w:color w:val="000000"/>
                <w:sz w:val="18"/>
                <w:szCs w:val="18"/>
              </w:rPr>
              <w:t>глутаровый</w:t>
            </w:r>
            <w:proofErr w:type="spellEnd"/>
            <w:r w:rsidRPr="00943E33">
              <w:rPr>
                <w:color w:val="000000"/>
                <w:sz w:val="18"/>
                <w:szCs w:val="18"/>
              </w:rPr>
              <w:t xml:space="preserve"> альдегид в концентрации не более 2</w:t>
            </w:r>
            <w:r>
              <w:rPr>
                <w:color w:val="000000"/>
                <w:sz w:val="18"/>
                <w:szCs w:val="18"/>
              </w:rPr>
              <w:t>,5</w:t>
            </w:r>
            <w:r w:rsidRPr="00943E33">
              <w:rPr>
                <w:color w:val="000000"/>
                <w:sz w:val="18"/>
                <w:szCs w:val="18"/>
              </w:rPr>
              <w:t xml:space="preserve">%. </w:t>
            </w:r>
            <w:r>
              <w:rPr>
                <w:color w:val="000000"/>
                <w:sz w:val="18"/>
                <w:szCs w:val="18"/>
              </w:rPr>
              <w:t xml:space="preserve">Средство не должно содержать в своем составе ЧАС, спирты, кислоты, </w:t>
            </w:r>
            <w:proofErr w:type="spellStart"/>
            <w:r>
              <w:rPr>
                <w:color w:val="000000"/>
                <w:sz w:val="18"/>
                <w:szCs w:val="18"/>
              </w:rPr>
              <w:t>гуанидины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амины, фенол и хлорсодержащие соединения, </w:t>
            </w:r>
            <w:proofErr w:type="spellStart"/>
            <w:r>
              <w:rPr>
                <w:color w:val="000000"/>
                <w:sz w:val="18"/>
                <w:szCs w:val="18"/>
              </w:rPr>
              <w:t>глиоксаль</w:t>
            </w:r>
            <w:proofErr w:type="spellEnd"/>
            <w:r>
              <w:rPr>
                <w:color w:val="000000"/>
                <w:sz w:val="18"/>
                <w:szCs w:val="18"/>
              </w:rPr>
              <w:t>, ферменты.</w:t>
            </w:r>
          </w:p>
          <w:p w14:paraId="040B18F7" w14:textId="77777777" w:rsidR="00064B79" w:rsidRPr="00943E33" w:rsidRDefault="00064B79" w:rsidP="00067797">
            <w:pPr>
              <w:jc w:val="both"/>
              <w:rPr>
                <w:sz w:val="18"/>
                <w:szCs w:val="18"/>
                <w:u w:val="single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Требования к качеству и безопасности</w:t>
            </w:r>
            <w:r w:rsidRPr="00943E33">
              <w:rPr>
                <w:sz w:val="18"/>
                <w:szCs w:val="18"/>
                <w:u w:val="single"/>
              </w:rPr>
              <w:t>:</w:t>
            </w:r>
          </w:p>
          <w:p w14:paraId="2B4B1308" w14:textId="77777777" w:rsidR="00064B79" w:rsidRPr="00943E33" w:rsidRDefault="00064B79" w:rsidP="00A45DED">
            <w:pPr>
              <w:widowControl w:val="0"/>
              <w:shd w:val="clear" w:color="auto" w:fill="FFFFFF"/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 xml:space="preserve">Средство должно обладать активностью в отношении бактерий (в том числе в отношении микобактерий туберкулеза), вирусов </w:t>
            </w:r>
            <w:r w:rsidRPr="00943E33">
              <w:rPr>
                <w:color w:val="000000"/>
                <w:spacing w:val="4"/>
                <w:sz w:val="18"/>
                <w:szCs w:val="18"/>
              </w:rPr>
              <w:t xml:space="preserve">(в том числе в отношении вирусов гепатитов, ВИЧ, полиомиелита, гриппа), </w:t>
            </w:r>
            <w:r w:rsidRPr="00943E33">
              <w:rPr>
                <w:sz w:val="18"/>
                <w:szCs w:val="18"/>
              </w:rPr>
              <w:t xml:space="preserve">патогенных грибов рода </w:t>
            </w:r>
            <w:proofErr w:type="spellStart"/>
            <w:r w:rsidRPr="00943E33">
              <w:rPr>
                <w:sz w:val="18"/>
                <w:szCs w:val="18"/>
              </w:rPr>
              <w:t>Кандида</w:t>
            </w:r>
            <w:proofErr w:type="spellEnd"/>
            <w:r w:rsidRPr="00943E33">
              <w:rPr>
                <w:sz w:val="18"/>
                <w:szCs w:val="18"/>
              </w:rPr>
              <w:t xml:space="preserve"> </w:t>
            </w:r>
            <w:r w:rsidRPr="00635CD0">
              <w:rPr>
                <w:sz w:val="18"/>
                <w:szCs w:val="18"/>
              </w:rPr>
              <w:t xml:space="preserve">и </w:t>
            </w:r>
            <w:proofErr w:type="spellStart"/>
            <w:r w:rsidRPr="00635CD0">
              <w:rPr>
                <w:sz w:val="18"/>
                <w:szCs w:val="18"/>
              </w:rPr>
              <w:t>Дерматоф</w:t>
            </w:r>
            <w:r w:rsidRPr="00943E33">
              <w:rPr>
                <w:sz w:val="18"/>
                <w:szCs w:val="18"/>
              </w:rPr>
              <w:t>итон</w:t>
            </w:r>
            <w:proofErr w:type="spellEnd"/>
            <w:r w:rsidRPr="00943E33">
              <w:rPr>
                <w:sz w:val="18"/>
                <w:szCs w:val="18"/>
              </w:rPr>
              <w:t xml:space="preserve">, </w:t>
            </w:r>
            <w:proofErr w:type="spellStart"/>
            <w:r w:rsidRPr="00943E33">
              <w:rPr>
                <w:sz w:val="18"/>
                <w:szCs w:val="18"/>
              </w:rPr>
              <w:t>спороцидной</w:t>
            </w:r>
            <w:proofErr w:type="spellEnd"/>
            <w:r w:rsidRPr="00943E33">
              <w:rPr>
                <w:sz w:val="18"/>
                <w:szCs w:val="18"/>
              </w:rPr>
              <w:t xml:space="preserve"> активностью.</w:t>
            </w:r>
          </w:p>
          <w:p w14:paraId="609E5729" w14:textId="40BCC476" w:rsidR="00064B79" w:rsidRDefault="00064B79" w:rsidP="00067797">
            <w:pPr>
              <w:shd w:val="clear" w:color="auto" w:fill="FFFFFF"/>
              <w:ind w:left="10" w:right="38"/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 xml:space="preserve">По параметрам острой токсичности средство должно относиться не менее чем к 4 классу опасности при введении в желудок и нанесении на кожу по ГОСТ 12.1.007-76, не менее чем к 5 классу токсичности при введении в брюшину (по классификации </w:t>
            </w:r>
            <w:proofErr w:type="spellStart"/>
            <w:r w:rsidRPr="00943E33">
              <w:rPr>
                <w:sz w:val="18"/>
                <w:szCs w:val="18"/>
              </w:rPr>
              <w:t>К.К.Сидорова</w:t>
            </w:r>
            <w:proofErr w:type="spellEnd"/>
            <w:r w:rsidRPr="00943E33">
              <w:rPr>
                <w:sz w:val="18"/>
                <w:szCs w:val="18"/>
              </w:rPr>
              <w:t>).</w:t>
            </w:r>
          </w:p>
          <w:p w14:paraId="009073F2" w14:textId="20CCBC9D" w:rsidR="00064B79" w:rsidRPr="00AA1397" w:rsidRDefault="00064B79" w:rsidP="000677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>рН средства долж</w:t>
            </w:r>
            <w:r>
              <w:rPr>
                <w:color w:val="000000"/>
                <w:spacing w:val="2"/>
                <w:sz w:val="18"/>
                <w:szCs w:val="18"/>
              </w:rPr>
              <w:t>ен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быть не менее </w:t>
            </w:r>
            <w:r>
              <w:rPr>
                <w:color w:val="000000"/>
                <w:spacing w:val="2"/>
                <w:sz w:val="18"/>
                <w:szCs w:val="18"/>
              </w:rPr>
              <w:t>6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,0 и не более </w:t>
            </w:r>
            <w:r>
              <w:rPr>
                <w:color w:val="000000"/>
                <w:spacing w:val="2"/>
                <w:sz w:val="18"/>
                <w:szCs w:val="18"/>
              </w:rPr>
              <w:t>8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,0. </w:t>
            </w:r>
          </w:p>
          <w:p w14:paraId="04FC9A66" w14:textId="1375F248" w:rsidR="00064B79" w:rsidRDefault="00064B79" w:rsidP="00067797">
            <w:pPr>
              <w:shd w:val="clear" w:color="auto" w:fill="FFFFFF"/>
              <w:ind w:left="10" w:right="38"/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943E33">
              <w:rPr>
                <w:color w:val="000000"/>
                <w:spacing w:val="3"/>
                <w:sz w:val="18"/>
                <w:szCs w:val="18"/>
              </w:rPr>
              <w:t xml:space="preserve">Рабочие растворы средства </w:t>
            </w:r>
            <w:r w:rsidRPr="00943E33">
              <w:rPr>
                <w:color w:val="000000"/>
                <w:spacing w:val="6"/>
                <w:sz w:val="18"/>
                <w:szCs w:val="18"/>
              </w:rPr>
              <w:t>не</w:t>
            </w:r>
            <w:r w:rsidRPr="00943E33">
              <w:rPr>
                <w:color w:val="000000"/>
                <w:spacing w:val="-7"/>
                <w:sz w:val="18"/>
                <w:szCs w:val="18"/>
              </w:rPr>
              <w:t xml:space="preserve"> должны</w:t>
            </w:r>
            <w:r w:rsidRPr="00943E33"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 w:rsidRPr="00943E33">
              <w:rPr>
                <w:color w:val="000000"/>
                <w:spacing w:val="6"/>
                <w:sz w:val="18"/>
                <w:szCs w:val="18"/>
              </w:rPr>
              <w:t>портить и коррозировать обрабатываемые изделия</w:t>
            </w:r>
            <w:r w:rsidRPr="00943E33">
              <w:rPr>
                <w:color w:val="000000"/>
                <w:spacing w:val="2"/>
                <w:sz w:val="18"/>
                <w:szCs w:val="18"/>
              </w:rPr>
              <w:t>, должны быть совместимыми с материалами эндоскопов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(подтверждено инструкцией по применению средства)</w:t>
            </w:r>
            <w:r w:rsidRPr="00943E33">
              <w:rPr>
                <w:color w:val="000000"/>
                <w:spacing w:val="2"/>
                <w:sz w:val="18"/>
                <w:szCs w:val="18"/>
              </w:rPr>
              <w:t xml:space="preserve">. </w:t>
            </w:r>
          </w:p>
          <w:p w14:paraId="0B673A2A" w14:textId="2F790BF9" w:rsidR="00064B79" w:rsidRPr="007F71F9" w:rsidRDefault="00064B79" w:rsidP="007F71F9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7F71F9">
              <w:rPr>
                <w:color w:val="000000"/>
                <w:spacing w:val="2"/>
                <w:sz w:val="18"/>
                <w:szCs w:val="18"/>
              </w:rPr>
              <w:t xml:space="preserve">Средство должно быть рекомендовано производителями эндоскопов, в обязательном порядке производителем эндоскопов «Карл </w:t>
            </w:r>
            <w:proofErr w:type="spellStart"/>
            <w:r w:rsidRPr="007F71F9">
              <w:rPr>
                <w:color w:val="000000"/>
                <w:spacing w:val="2"/>
                <w:sz w:val="18"/>
                <w:szCs w:val="18"/>
              </w:rPr>
              <w:t>Шторц</w:t>
            </w:r>
            <w:proofErr w:type="spellEnd"/>
            <w:r w:rsidRPr="007F71F9">
              <w:rPr>
                <w:color w:val="000000"/>
                <w:spacing w:val="2"/>
                <w:sz w:val="18"/>
                <w:szCs w:val="18"/>
              </w:rPr>
              <w:t>» и</w:t>
            </w:r>
            <w:r>
              <w:rPr>
                <w:color w:val="000000"/>
                <w:spacing w:val="2"/>
                <w:sz w:val="18"/>
                <w:szCs w:val="18"/>
              </w:rPr>
              <w:t>/или</w:t>
            </w:r>
            <w:r w:rsidRPr="007F71F9">
              <w:rPr>
                <w:color w:val="000000"/>
                <w:spacing w:val="2"/>
                <w:sz w:val="18"/>
                <w:szCs w:val="18"/>
              </w:rPr>
              <w:t xml:space="preserve"> «</w:t>
            </w:r>
            <w:proofErr w:type="spellStart"/>
            <w:r w:rsidRPr="007F71F9">
              <w:rPr>
                <w:color w:val="000000"/>
                <w:spacing w:val="2"/>
                <w:sz w:val="18"/>
                <w:szCs w:val="18"/>
              </w:rPr>
              <w:t>Олимпус</w:t>
            </w:r>
            <w:proofErr w:type="spellEnd"/>
            <w:r w:rsidRPr="007F71F9">
              <w:rPr>
                <w:color w:val="000000"/>
                <w:spacing w:val="2"/>
                <w:sz w:val="18"/>
                <w:szCs w:val="18"/>
              </w:rPr>
              <w:t>», имеющихся у заказчика (подтверждено инструкцией по применению средства или иным действующим документом).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Действующий документ прилагается к заявке.</w:t>
            </w:r>
          </w:p>
          <w:p w14:paraId="6C24AD45" w14:textId="0B01E316" w:rsidR="00064B79" w:rsidRPr="00D70D01" w:rsidRDefault="00064B79" w:rsidP="00067797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D70D01">
              <w:rPr>
                <w:b/>
                <w:sz w:val="18"/>
                <w:szCs w:val="18"/>
                <w:u w:val="single"/>
              </w:rPr>
              <w:t>Потребительские свойства</w:t>
            </w:r>
            <w:r>
              <w:rPr>
                <w:b/>
                <w:sz w:val="18"/>
                <w:szCs w:val="18"/>
                <w:u w:val="single"/>
              </w:rPr>
              <w:t>:</w:t>
            </w:r>
          </w:p>
          <w:p w14:paraId="56182C26" w14:textId="0DC5B6F2" w:rsidR="00064B79" w:rsidRPr="00D70D01" w:rsidRDefault="00064B79" w:rsidP="00067797">
            <w:pPr>
              <w:pStyle w:val="Style8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D70D01">
              <w:rPr>
                <w:sz w:val="18"/>
                <w:szCs w:val="18"/>
              </w:rPr>
              <w:t xml:space="preserve">Средство должно быть предназначено для использования в лечебно-профилактических </w:t>
            </w:r>
            <w:r w:rsidRPr="001811EA">
              <w:rPr>
                <w:sz w:val="18"/>
                <w:szCs w:val="18"/>
              </w:rPr>
              <w:t>учреждениях (</w:t>
            </w:r>
            <w:r w:rsidRPr="001811EA">
              <w:rPr>
                <w:color w:val="000000"/>
                <w:sz w:val="18"/>
                <w:szCs w:val="18"/>
              </w:rPr>
              <w:t>включая детские отделения и отделения неонатологии</w:t>
            </w:r>
            <w:r w:rsidRPr="001811E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>:</w:t>
            </w:r>
            <w:r w:rsidRPr="001811EA">
              <w:rPr>
                <w:sz w:val="18"/>
                <w:szCs w:val="18"/>
              </w:rPr>
              <w:t xml:space="preserve">                       </w:t>
            </w:r>
            <w:r w:rsidRPr="00D70D01">
              <w:rPr>
                <w:sz w:val="18"/>
                <w:szCs w:val="18"/>
              </w:rPr>
              <w:t xml:space="preserve">                                                                             </w:t>
            </w:r>
          </w:p>
          <w:p w14:paraId="78627FD9" w14:textId="75081B62" w:rsidR="00064B79" w:rsidRPr="00D70D01" w:rsidRDefault="00064B79" w:rsidP="00067797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spacing w:val="-1"/>
                <w:sz w:val="18"/>
                <w:szCs w:val="18"/>
              </w:rPr>
            </w:pPr>
            <w:r w:rsidRPr="00D70D0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0D01">
              <w:rPr>
                <w:color w:val="000000"/>
                <w:spacing w:val="1"/>
                <w:sz w:val="18"/>
                <w:szCs w:val="18"/>
              </w:rPr>
              <w:t xml:space="preserve">дезинфекции ИМН из различных материалов: </w:t>
            </w:r>
            <w:r w:rsidRPr="00D70D01">
              <w:rPr>
                <w:color w:val="000000"/>
                <w:spacing w:val="-2"/>
                <w:sz w:val="18"/>
                <w:szCs w:val="18"/>
              </w:rPr>
              <w:t xml:space="preserve">хирургических, стоматологических (в </w:t>
            </w:r>
            <w:proofErr w:type="spellStart"/>
            <w:r w:rsidRPr="00D70D01">
              <w:rPr>
                <w:color w:val="000000"/>
                <w:spacing w:val="-2"/>
                <w:sz w:val="18"/>
                <w:szCs w:val="18"/>
              </w:rPr>
              <w:t>т.ч</w:t>
            </w:r>
            <w:proofErr w:type="spellEnd"/>
            <w:r w:rsidRPr="00D70D01">
              <w:rPr>
                <w:color w:val="000000"/>
                <w:spacing w:val="-2"/>
                <w:sz w:val="18"/>
                <w:szCs w:val="18"/>
              </w:rPr>
              <w:t xml:space="preserve">. вращающихся) инструментов, гибких и </w:t>
            </w:r>
            <w:r w:rsidRPr="00D70D01">
              <w:rPr>
                <w:color w:val="000000"/>
                <w:spacing w:val="-1"/>
                <w:sz w:val="18"/>
                <w:szCs w:val="18"/>
              </w:rPr>
              <w:t>жестких эндоскопов и инструментов к ним ручным и механизированным</w:t>
            </w:r>
            <w:r w:rsidRPr="00D70D01">
              <w:rPr>
                <w:spacing w:val="-1"/>
                <w:sz w:val="18"/>
                <w:szCs w:val="18"/>
              </w:rPr>
              <w:t xml:space="preserve"> </w:t>
            </w:r>
            <w:r w:rsidRPr="00D70D01">
              <w:rPr>
                <w:color w:val="000000"/>
                <w:spacing w:val="-1"/>
                <w:sz w:val="18"/>
                <w:szCs w:val="18"/>
              </w:rPr>
              <w:t xml:space="preserve">способами; </w:t>
            </w:r>
          </w:p>
          <w:p w14:paraId="75CFA40F" w14:textId="77777777" w:rsidR="00064B79" w:rsidRPr="00D70D01" w:rsidRDefault="00064B79" w:rsidP="00067797">
            <w:pPr>
              <w:shd w:val="clear" w:color="auto" w:fill="FFFFFF"/>
              <w:ind w:left="38"/>
              <w:jc w:val="both"/>
              <w:rPr>
                <w:sz w:val="18"/>
                <w:szCs w:val="18"/>
              </w:rPr>
            </w:pPr>
            <w:r w:rsidRPr="00D70D01">
              <w:rPr>
                <w:color w:val="000000"/>
                <w:spacing w:val="-2"/>
                <w:sz w:val="18"/>
                <w:szCs w:val="18"/>
              </w:rPr>
              <w:t>- стерилизации</w:t>
            </w:r>
            <w:r w:rsidRPr="00D70D01">
              <w:rPr>
                <w:color w:val="000000"/>
                <w:spacing w:val="1"/>
                <w:sz w:val="18"/>
                <w:szCs w:val="18"/>
              </w:rPr>
              <w:t xml:space="preserve"> ИМН</w:t>
            </w:r>
            <w:r w:rsidRPr="00D70D01">
              <w:rPr>
                <w:color w:val="000000"/>
                <w:spacing w:val="-2"/>
                <w:sz w:val="18"/>
                <w:szCs w:val="18"/>
              </w:rPr>
              <w:t xml:space="preserve"> из различных материалов, в том числе гибких и </w:t>
            </w:r>
            <w:r w:rsidRPr="00D70D01">
              <w:rPr>
                <w:color w:val="000000"/>
                <w:spacing w:val="-1"/>
                <w:sz w:val="18"/>
                <w:szCs w:val="18"/>
              </w:rPr>
              <w:t>жестких эндоскопов и инструментов к ним;</w:t>
            </w:r>
          </w:p>
          <w:p w14:paraId="39D5D9F2" w14:textId="109543CC" w:rsidR="00064B79" w:rsidRPr="00D70D01" w:rsidRDefault="00064B79" w:rsidP="00067797">
            <w:pPr>
              <w:shd w:val="clear" w:color="auto" w:fill="FFFFFF"/>
              <w:ind w:right="13"/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D70D0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0D01">
              <w:rPr>
                <w:color w:val="000000"/>
                <w:sz w:val="18"/>
                <w:szCs w:val="18"/>
              </w:rPr>
              <w:t xml:space="preserve">дезинфекции высокого уровня (ДВУ) гибких эндоскопов </w:t>
            </w:r>
            <w:proofErr w:type="gramStart"/>
            <w:r w:rsidRPr="00D70D01">
              <w:rPr>
                <w:color w:val="000000"/>
                <w:sz w:val="18"/>
                <w:szCs w:val="18"/>
              </w:rPr>
              <w:t>ручным</w:t>
            </w:r>
            <w:proofErr w:type="gramEnd"/>
            <w:r w:rsidRPr="00D70D01">
              <w:rPr>
                <w:color w:val="000000"/>
                <w:sz w:val="18"/>
                <w:szCs w:val="18"/>
              </w:rPr>
              <w:t xml:space="preserve"> и механизированным (</w:t>
            </w:r>
            <w:r w:rsidRPr="00D70D01">
              <w:rPr>
                <w:spacing w:val="-1"/>
                <w:sz w:val="18"/>
                <w:szCs w:val="18"/>
              </w:rPr>
              <w:t xml:space="preserve">в автоматических </w:t>
            </w:r>
            <w:proofErr w:type="spellStart"/>
            <w:r w:rsidRPr="00D70D01">
              <w:rPr>
                <w:spacing w:val="-1"/>
                <w:sz w:val="18"/>
                <w:szCs w:val="18"/>
              </w:rPr>
              <w:t>репроцессорах</w:t>
            </w:r>
            <w:proofErr w:type="spellEnd"/>
            <w:r w:rsidRPr="00D70D01">
              <w:rPr>
                <w:spacing w:val="-1"/>
                <w:sz w:val="18"/>
                <w:szCs w:val="18"/>
              </w:rPr>
              <w:t>)</w:t>
            </w:r>
            <w:r w:rsidRPr="00D70D01">
              <w:rPr>
                <w:color w:val="000000"/>
                <w:sz w:val="18"/>
                <w:szCs w:val="18"/>
              </w:rPr>
              <w:t xml:space="preserve"> способами. </w:t>
            </w:r>
          </w:p>
          <w:p w14:paraId="5C16F48D" w14:textId="77777777" w:rsidR="00064B79" w:rsidRPr="00D70D01" w:rsidRDefault="00064B79" w:rsidP="00067797">
            <w:pPr>
              <w:pStyle w:val="Style8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D70D01">
              <w:rPr>
                <w:sz w:val="18"/>
                <w:szCs w:val="18"/>
              </w:rPr>
              <w:t xml:space="preserve">Средство должно обладать утвержденными режимами обработки:                      </w:t>
            </w:r>
          </w:p>
          <w:p w14:paraId="77B0A4AE" w14:textId="7BB01A1A" w:rsidR="00064B79" w:rsidRPr="00D70D01" w:rsidRDefault="00064B79" w:rsidP="00067797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 xml:space="preserve">- время экспозиции </w:t>
            </w:r>
            <w:r w:rsidRPr="00D70D01">
              <w:rPr>
                <w:sz w:val="18"/>
                <w:szCs w:val="18"/>
              </w:rPr>
              <w:t>при</w:t>
            </w:r>
            <w:r w:rsidRPr="00D70D01">
              <w:rPr>
                <w:b/>
                <w:sz w:val="18"/>
                <w:szCs w:val="18"/>
              </w:rPr>
              <w:t xml:space="preserve"> </w:t>
            </w:r>
            <w:r w:rsidRPr="00D70D01">
              <w:rPr>
                <w:sz w:val="18"/>
                <w:szCs w:val="18"/>
              </w:rPr>
              <w:t xml:space="preserve">дезинфекции </w:t>
            </w:r>
            <w:r w:rsidRPr="00D70D01">
              <w:rPr>
                <w:color w:val="000000"/>
                <w:spacing w:val="-3"/>
                <w:sz w:val="18"/>
                <w:szCs w:val="18"/>
              </w:rPr>
              <w:t>изделий</w:t>
            </w:r>
            <w:r w:rsidRPr="00D70D01">
              <w:rPr>
                <w:color w:val="000000"/>
                <w:spacing w:val="-1"/>
                <w:sz w:val="18"/>
                <w:szCs w:val="18"/>
              </w:rPr>
              <w:t>, включая ж</w:t>
            </w:r>
            <w:r w:rsidRPr="00D70D01">
              <w:rPr>
                <w:bCs/>
                <w:color w:val="000000"/>
                <w:spacing w:val="-5"/>
                <w:sz w:val="18"/>
                <w:szCs w:val="18"/>
              </w:rPr>
              <w:t xml:space="preserve">есткие </w:t>
            </w:r>
            <w:r w:rsidRPr="00D70D01">
              <w:rPr>
                <w:color w:val="000000"/>
                <w:spacing w:val="-5"/>
                <w:sz w:val="18"/>
                <w:szCs w:val="18"/>
              </w:rPr>
              <w:t xml:space="preserve">и гибкие </w:t>
            </w: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>эндоскопы и и</w:t>
            </w:r>
            <w:r w:rsidRPr="00D70D01">
              <w:rPr>
                <w:color w:val="000000"/>
                <w:spacing w:val="-1"/>
                <w:sz w:val="18"/>
                <w:szCs w:val="18"/>
              </w:rPr>
              <w:t xml:space="preserve">нструменты к </w:t>
            </w: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>эндоскопам</w:t>
            </w:r>
            <w:r>
              <w:rPr>
                <w:bCs/>
                <w:color w:val="000000"/>
                <w:spacing w:val="-9"/>
                <w:sz w:val="18"/>
                <w:szCs w:val="18"/>
              </w:rPr>
              <w:t xml:space="preserve"> </w:t>
            </w: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 xml:space="preserve">- не более </w:t>
            </w:r>
            <w:r w:rsidRPr="00D70D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70D01">
              <w:rPr>
                <w:sz w:val="18"/>
                <w:szCs w:val="18"/>
              </w:rPr>
              <w:t xml:space="preserve"> минут,</w:t>
            </w:r>
          </w:p>
          <w:p w14:paraId="4EAA90C9" w14:textId="05F46CE0" w:rsidR="00064B79" w:rsidRPr="00D70D01" w:rsidRDefault="00064B79" w:rsidP="00067797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pacing w:val="-9"/>
                <w:sz w:val="18"/>
                <w:szCs w:val="18"/>
              </w:rPr>
              <w:t xml:space="preserve"> </w:t>
            </w: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 xml:space="preserve">время экспозиции </w:t>
            </w:r>
            <w:r w:rsidRPr="00D70D01">
              <w:rPr>
                <w:sz w:val="18"/>
                <w:szCs w:val="18"/>
              </w:rPr>
              <w:t>при ДВУ эндоскопов – не более 5 минут,</w:t>
            </w:r>
          </w:p>
          <w:p w14:paraId="00814651" w14:textId="5343D178" w:rsidR="00064B79" w:rsidRPr="00D70D01" w:rsidRDefault="00064B79" w:rsidP="00067797">
            <w:pPr>
              <w:shd w:val="clear" w:color="auto" w:fill="FFFFFF"/>
              <w:ind w:right="13"/>
              <w:jc w:val="both"/>
              <w:rPr>
                <w:b/>
                <w:sz w:val="18"/>
                <w:szCs w:val="18"/>
              </w:rPr>
            </w:pP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 xml:space="preserve">- время экспозиции </w:t>
            </w:r>
            <w:r w:rsidRPr="00D70D01">
              <w:rPr>
                <w:sz w:val="18"/>
                <w:szCs w:val="18"/>
              </w:rPr>
              <w:t xml:space="preserve">при стерилизации ИМН и эндоскопов – не более 60 минут. </w:t>
            </w:r>
          </w:p>
          <w:p w14:paraId="7A7335FD" w14:textId="6BC7D038" w:rsidR="00064B79" w:rsidRPr="00943E33" w:rsidRDefault="00064B79" w:rsidP="00067797">
            <w:pPr>
              <w:shd w:val="clear" w:color="auto" w:fill="FFFFFF"/>
              <w:ind w:left="10" w:right="38"/>
              <w:jc w:val="both"/>
              <w:rPr>
                <w:sz w:val="18"/>
                <w:szCs w:val="18"/>
              </w:rPr>
            </w:pPr>
            <w:r w:rsidRPr="00D70D01">
              <w:rPr>
                <w:sz w:val="18"/>
                <w:szCs w:val="18"/>
              </w:rPr>
              <w:t>Рабочие растворы</w:t>
            </w:r>
            <w:r w:rsidRPr="00D70D01">
              <w:rPr>
                <w:b/>
                <w:sz w:val="18"/>
                <w:szCs w:val="18"/>
              </w:rPr>
              <w:t xml:space="preserve"> </w:t>
            </w:r>
            <w:r w:rsidRPr="00D70D01">
              <w:rPr>
                <w:sz w:val="18"/>
                <w:szCs w:val="18"/>
              </w:rPr>
              <w:t>средства должны использоваться многократно в течение не менее 30 дней под контролем внешнего вида и минимально эффе</w:t>
            </w:r>
            <w:r w:rsidRPr="00943E33">
              <w:rPr>
                <w:sz w:val="18"/>
                <w:szCs w:val="18"/>
              </w:rPr>
              <w:t xml:space="preserve">ктивной концентрации </w:t>
            </w:r>
            <w:proofErr w:type="spellStart"/>
            <w:r w:rsidRPr="00943E33">
              <w:rPr>
                <w:sz w:val="18"/>
                <w:szCs w:val="18"/>
              </w:rPr>
              <w:t>глутарового</w:t>
            </w:r>
            <w:proofErr w:type="spellEnd"/>
            <w:r w:rsidRPr="00943E33">
              <w:rPr>
                <w:sz w:val="18"/>
                <w:szCs w:val="18"/>
              </w:rPr>
              <w:t xml:space="preserve"> альдегида.  </w:t>
            </w:r>
            <w:r w:rsidRPr="00943E33">
              <w:rPr>
                <w:color w:val="000000"/>
                <w:spacing w:val="-2"/>
                <w:sz w:val="18"/>
                <w:szCs w:val="18"/>
              </w:rPr>
              <w:t>Д</w:t>
            </w:r>
            <w:r w:rsidRPr="00943E33">
              <w:rPr>
                <w:iCs/>
                <w:color w:val="000000"/>
                <w:spacing w:val="-1"/>
                <w:sz w:val="18"/>
                <w:szCs w:val="18"/>
              </w:rPr>
              <w:t xml:space="preserve">ля   безопасности многократного </w:t>
            </w:r>
            <w:r w:rsidRPr="00943E33">
              <w:rPr>
                <w:iCs/>
                <w:color w:val="000000"/>
                <w:spacing w:val="-2"/>
                <w:sz w:val="18"/>
                <w:szCs w:val="18"/>
              </w:rPr>
              <w:t xml:space="preserve">использования рабочего раствора в пределах срока его годности, должны иметься   индикаторные </w:t>
            </w:r>
            <w:proofErr w:type="gramStart"/>
            <w:r w:rsidRPr="001811EA">
              <w:rPr>
                <w:bCs/>
                <w:iCs/>
                <w:color w:val="000000"/>
                <w:spacing w:val="-2"/>
                <w:sz w:val="18"/>
                <w:szCs w:val="18"/>
              </w:rPr>
              <w:t>тест-полоски</w:t>
            </w:r>
            <w:proofErr w:type="gramEnd"/>
            <w:r w:rsidRPr="00943E33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 w:rsidRPr="00943E33">
              <w:rPr>
                <w:iCs/>
                <w:color w:val="000000"/>
                <w:spacing w:val="-1"/>
                <w:sz w:val="18"/>
                <w:szCs w:val="18"/>
              </w:rPr>
              <w:t xml:space="preserve">для экспресс-контроля </w:t>
            </w:r>
            <w:r w:rsidRPr="00943E33">
              <w:rPr>
                <w:bCs/>
                <w:iCs/>
                <w:color w:val="000000"/>
                <w:spacing w:val="-4"/>
                <w:sz w:val="18"/>
                <w:szCs w:val="18"/>
              </w:rPr>
              <w:t>наличия в нём</w:t>
            </w:r>
            <w:r w:rsidRPr="00943E33">
              <w:rPr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Pr="00943E33">
              <w:rPr>
                <w:iCs/>
                <w:color w:val="000000"/>
                <w:spacing w:val="-2"/>
                <w:sz w:val="18"/>
                <w:szCs w:val="18"/>
              </w:rPr>
              <w:t xml:space="preserve">концентрации </w:t>
            </w:r>
            <w:proofErr w:type="spellStart"/>
            <w:r w:rsidRPr="00943E33">
              <w:rPr>
                <w:iCs/>
                <w:color w:val="000000"/>
                <w:spacing w:val="-2"/>
                <w:sz w:val="18"/>
                <w:szCs w:val="18"/>
              </w:rPr>
              <w:t>глутарового</w:t>
            </w:r>
            <w:proofErr w:type="spellEnd"/>
            <w:r w:rsidRPr="00943E33">
              <w:rPr>
                <w:iCs/>
                <w:color w:val="000000"/>
                <w:spacing w:val="-2"/>
                <w:sz w:val="18"/>
                <w:szCs w:val="18"/>
              </w:rPr>
              <w:t xml:space="preserve"> альдегида. Инструкция по применению средства должна содержать показатель минимально эффективной концентрации действующего вещества средства (</w:t>
            </w:r>
            <w:proofErr w:type="spellStart"/>
            <w:r w:rsidRPr="00943E33">
              <w:rPr>
                <w:iCs/>
                <w:color w:val="000000"/>
                <w:spacing w:val="-2"/>
                <w:sz w:val="18"/>
                <w:szCs w:val="18"/>
              </w:rPr>
              <w:t>глутарового</w:t>
            </w:r>
            <w:proofErr w:type="spellEnd"/>
            <w:r w:rsidRPr="00943E33">
              <w:rPr>
                <w:iCs/>
                <w:color w:val="000000"/>
                <w:spacing w:val="-2"/>
                <w:sz w:val="18"/>
                <w:szCs w:val="18"/>
              </w:rPr>
              <w:t xml:space="preserve"> альдегида)</w:t>
            </w:r>
            <w:r w:rsidRPr="00943E33">
              <w:rPr>
                <w:bCs/>
                <w:iCs/>
                <w:color w:val="000000"/>
                <w:spacing w:val="-2"/>
                <w:sz w:val="18"/>
                <w:szCs w:val="18"/>
              </w:rPr>
              <w:t>.</w:t>
            </w:r>
          </w:p>
          <w:p w14:paraId="46D0EC9E" w14:textId="43BBEDEF" w:rsidR="00064B79" w:rsidRPr="00943E33" w:rsidRDefault="00064B79" w:rsidP="00067797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43E33">
              <w:rPr>
                <w:b/>
                <w:sz w:val="18"/>
                <w:szCs w:val="18"/>
              </w:rPr>
              <w:t>Фасовка</w:t>
            </w:r>
            <w:r w:rsidRPr="00943E33">
              <w:rPr>
                <w:sz w:val="18"/>
                <w:szCs w:val="18"/>
              </w:rPr>
              <w:t xml:space="preserve">: канистра </w:t>
            </w:r>
            <w:r>
              <w:rPr>
                <w:sz w:val="18"/>
                <w:szCs w:val="18"/>
              </w:rPr>
              <w:t>не мене</w:t>
            </w:r>
            <w:r w:rsidRPr="00D356B6">
              <w:rPr>
                <w:sz w:val="18"/>
                <w:szCs w:val="18"/>
              </w:rPr>
              <w:t>е 5</w:t>
            </w:r>
            <w:r>
              <w:rPr>
                <w:sz w:val="18"/>
                <w:szCs w:val="18"/>
              </w:rPr>
              <w:t xml:space="preserve"> </w:t>
            </w:r>
            <w:r w:rsidRPr="00D356B6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123FB7" w14:textId="2F9FD7E5" w:rsidR="00064B79" w:rsidRPr="00943E33" w:rsidRDefault="00064B79" w:rsidP="007C4CF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332E9" w14:textId="0CC422B0" w:rsidR="00064B79" w:rsidRPr="00943E33" w:rsidRDefault="00064B79" w:rsidP="007C4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64B79" w:rsidRPr="00943E33" w14:paraId="549F3214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3AA41" w14:textId="77777777" w:rsidR="00064B79" w:rsidRPr="00943E33" w:rsidRDefault="00064B79" w:rsidP="007C4CF6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768F6" w14:textId="6737FBBC" w:rsidR="00064B79" w:rsidRPr="00D70D01" w:rsidRDefault="00064B79" w:rsidP="007C4CF6">
            <w:pPr>
              <w:rPr>
                <w:sz w:val="18"/>
                <w:szCs w:val="18"/>
              </w:rPr>
            </w:pPr>
            <w:proofErr w:type="gramStart"/>
            <w:r w:rsidRPr="00943E33">
              <w:rPr>
                <w:sz w:val="18"/>
                <w:szCs w:val="18"/>
              </w:rPr>
              <w:t>Тест-полоски</w:t>
            </w:r>
            <w:proofErr w:type="gramEnd"/>
            <w:r w:rsidRPr="00943E33">
              <w:rPr>
                <w:sz w:val="18"/>
                <w:szCs w:val="18"/>
              </w:rPr>
              <w:t xml:space="preserve"> для дезинфицирующего средства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15A73" w14:textId="10479EA1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Комплект </w:t>
            </w:r>
            <w:proofErr w:type="gramStart"/>
            <w:r w:rsidRPr="00635CD0">
              <w:rPr>
                <w:color w:val="000000"/>
                <w:sz w:val="18"/>
                <w:szCs w:val="18"/>
              </w:rPr>
              <w:t>тест-полосок</w:t>
            </w:r>
            <w:proofErr w:type="gramEnd"/>
            <w:r w:rsidRPr="00635CD0">
              <w:rPr>
                <w:color w:val="000000"/>
                <w:sz w:val="18"/>
                <w:szCs w:val="18"/>
              </w:rPr>
              <w:t xml:space="preserve"> для экспресс-контроля концентрации рабочих растворов дезинфицирующего с</w:t>
            </w:r>
            <w:r>
              <w:rPr>
                <w:color w:val="000000"/>
                <w:sz w:val="18"/>
                <w:szCs w:val="18"/>
              </w:rPr>
              <w:t>редства, указанного в пункте № 5.</w:t>
            </w:r>
          </w:p>
          <w:p w14:paraId="39B7D0FC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Упаковка </w:t>
            </w:r>
            <w:r w:rsidRPr="00635CD0">
              <w:rPr>
                <w:color w:val="000000"/>
                <w:sz w:val="18"/>
                <w:szCs w:val="18"/>
              </w:rPr>
              <w:t>долж</w:t>
            </w:r>
            <w:r>
              <w:rPr>
                <w:color w:val="000000"/>
                <w:sz w:val="18"/>
                <w:szCs w:val="18"/>
              </w:rPr>
              <w:t xml:space="preserve">на </w:t>
            </w:r>
            <w:r w:rsidRPr="00635CD0">
              <w:rPr>
                <w:color w:val="000000"/>
                <w:sz w:val="18"/>
                <w:szCs w:val="18"/>
              </w:rPr>
              <w:t>включать в себя: пенал с полосками не менее 100 шт., элемент сравнения, инструкцию по применению.</w:t>
            </w:r>
          </w:p>
          <w:p w14:paraId="5BD919E7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Срок годности на момент поставки должен составлять не менее </w:t>
            </w:r>
            <w:r>
              <w:rPr>
                <w:color w:val="000000"/>
                <w:sz w:val="18"/>
                <w:szCs w:val="18"/>
              </w:rPr>
              <w:t xml:space="preserve">4 месяцев от </w:t>
            </w:r>
            <w:r w:rsidRPr="00635CD0">
              <w:rPr>
                <w:color w:val="000000"/>
                <w:sz w:val="18"/>
                <w:szCs w:val="18"/>
              </w:rPr>
              <w:t>общего срока годности, устан</w:t>
            </w:r>
            <w:r>
              <w:rPr>
                <w:color w:val="000000"/>
                <w:sz w:val="18"/>
                <w:szCs w:val="18"/>
              </w:rPr>
              <w:t>овленного производителем товара.</w:t>
            </w:r>
          </w:p>
          <w:p w14:paraId="3DB28E31" w14:textId="32C3A243" w:rsidR="00064B79" w:rsidRPr="00943E33" w:rsidRDefault="00064B79" w:rsidP="00067797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>Срок годности после вскрытия упаковки: не менее 3 месяцев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5CC24" w14:textId="1634BB09" w:rsidR="00064B79" w:rsidRDefault="00064B79" w:rsidP="007C4C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5287E" w14:textId="7FF801D0" w:rsidR="00064B79" w:rsidRDefault="00064B79" w:rsidP="007C4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64B79" w:rsidRPr="00943E33" w14:paraId="209CF3DD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E99C7" w14:textId="77777777" w:rsidR="00064B79" w:rsidRPr="00943E33" w:rsidRDefault="00064B79" w:rsidP="000626EF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E2FAD" w14:textId="27B39165" w:rsidR="00064B79" w:rsidRDefault="00064B79" w:rsidP="000626EF">
            <w:pPr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Дезинфицирующее средство для обработки посуды, для мытья лаб</w:t>
            </w:r>
            <w:r>
              <w:rPr>
                <w:sz w:val="18"/>
                <w:szCs w:val="18"/>
              </w:rPr>
              <w:t>ораторной</w:t>
            </w:r>
            <w:r w:rsidRPr="00943E33">
              <w:rPr>
                <w:sz w:val="18"/>
                <w:szCs w:val="18"/>
              </w:rPr>
              <w:t xml:space="preserve"> посуды</w:t>
            </w:r>
          </w:p>
          <w:p w14:paraId="79E7C527" w14:textId="77777777" w:rsidR="00064B79" w:rsidRPr="00943E33" w:rsidRDefault="00064B79" w:rsidP="00601E4C">
            <w:pPr>
              <w:rPr>
                <w:sz w:val="18"/>
                <w:szCs w:val="18"/>
              </w:rPr>
            </w:pP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A375B" w14:textId="664E7AE0" w:rsidR="00064B79" w:rsidRPr="00B2716F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Cs/>
                <w:sz w:val="18"/>
                <w:szCs w:val="18"/>
              </w:rPr>
            </w:pPr>
            <w:r w:rsidRPr="00B2716F">
              <w:rPr>
                <w:bCs/>
                <w:sz w:val="18"/>
                <w:szCs w:val="18"/>
              </w:rPr>
              <w:t>Средство должно быть в виде порошка, хорошо растворимого в воде.</w:t>
            </w:r>
          </w:p>
          <w:p w14:paraId="7BF66BD8" w14:textId="238144D4" w:rsidR="00064B79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/>
                <w:sz w:val="18"/>
                <w:szCs w:val="18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Состав: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B836A0B" w14:textId="7B2956DE" w:rsidR="00064B79" w:rsidRPr="00943E33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43E33">
              <w:rPr>
                <w:sz w:val="18"/>
                <w:szCs w:val="18"/>
              </w:rPr>
              <w:t xml:space="preserve"> качестве действующих веще</w:t>
            </w:r>
            <w:proofErr w:type="gramStart"/>
            <w:r w:rsidRPr="00943E33">
              <w:rPr>
                <w:sz w:val="18"/>
                <w:szCs w:val="18"/>
              </w:rPr>
              <w:t>ств ср</w:t>
            </w:r>
            <w:proofErr w:type="gramEnd"/>
            <w:r w:rsidRPr="00943E33">
              <w:rPr>
                <w:sz w:val="18"/>
                <w:szCs w:val="18"/>
              </w:rPr>
              <w:t xml:space="preserve">едство должно содержать </w:t>
            </w:r>
            <w:proofErr w:type="spellStart"/>
            <w:r>
              <w:rPr>
                <w:sz w:val="18"/>
                <w:szCs w:val="18"/>
              </w:rPr>
              <w:t>а</w:t>
            </w:r>
            <w:r w:rsidRPr="00943E33">
              <w:rPr>
                <w:sz w:val="18"/>
                <w:szCs w:val="18"/>
              </w:rPr>
              <w:t>лкилдиметилбензиламмоний</w:t>
            </w:r>
            <w:proofErr w:type="spellEnd"/>
            <w:r w:rsidRPr="00943E33">
              <w:rPr>
                <w:sz w:val="18"/>
                <w:szCs w:val="18"/>
              </w:rPr>
              <w:t xml:space="preserve"> хлорид и метасиликат натрия.</w:t>
            </w:r>
          </w:p>
          <w:p w14:paraId="0B881206" w14:textId="77777777" w:rsidR="00064B79" w:rsidRPr="00943E33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sz w:val="18"/>
                <w:szCs w:val="18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Требования к качеству и безопасности:</w:t>
            </w:r>
          </w:p>
          <w:p w14:paraId="0958EB82" w14:textId="77777777" w:rsidR="00064B79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Средство должно обладать антимикробным действием в отноше</w:t>
            </w:r>
            <w:r w:rsidRPr="00943E33">
              <w:rPr>
                <w:sz w:val="18"/>
                <w:szCs w:val="18"/>
              </w:rPr>
              <w:softHyphen/>
              <w:t xml:space="preserve">нии бактерий (включая микобактерии туберкулеза), грибов рода </w:t>
            </w:r>
            <w:proofErr w:type="spellStart"/>
            <w:r w:rsidRPr="00943E33">
              <w:rPr>
                <w:sz w:val="18"/>
                <w:szCs w:val="18"/>
              </w:rPr>
              <w:t>Кандида</w:t>
            </w:r>
            <w:proofErr w:type="spellEnd"/>
            <w:r w:rsidRPr="00943E33">
              <w:rPr>
                <w:sz w:val="18"/>
                <w:szCs w:val="18"/>
              </w:rPr>
              <w:t xml:space="preserve"> и </w:t>
            </w:r>
            <w:proofErr w:type="spellStart"/>
            <w:r w:rsidRPr="00943E33">
              <w:rPr>
                <w:sz w:val="18"/>
                <w:szCs w:val="18"/>
              </w:rPr>
              <w:t>дерматофитов</w:t>
            </w:r>
            <w:proofErr w:type="spellEnd"/>
            <w:r w:rsidRPr="00943E33">
              <w:rPr>
                <w:sz w:val="18"/>
                <w:szCs w:val="18"/>
              </w:rPr>
              <w:t>, в отношении возбудителей особо опасных инфекций – чумы, холеры,</w:t>
            </w:r>
            <w:r>
              <w:rPr>
                <w:sz w:val="18"/>
                <w:szCs w:val="18"/>
              </w:rPr>
              <w:t xml:space="preserve"> </w:t>
            </w:r>
            <w:r w:rsidRPr="00943E33">
              <w:rPr>
                <w:sz w:val="18"/>
                <w:szCs w:val="18"/>
              </w:rPr>
              <w:t xml:space="preserve">сибирской язвы, </w:t>
            </w:r>
            <w:proofErr w:type="spellStart"/>
            <w:r w:rsidRPr="00943E33">
              <w:rPr>
                <w:sz w:val="18"/>
                <w:szCs w:val="18"/>
              </w:rPr>
              <w:t>вирулицидным</w:t>
            </w:r>
            <w:proofErr w:type="spellEnd"/>
            <w:r w:rsidRPr="00943E33">
              <w:rPr>
                <w:sz w:val="18"/>
                <w:szCs w:val="18"/>
              </w:rPr>
              <w:t xml:space="preserve"> действием в отношении вирусного гепатита В</w:t>
            </w:r>
            <w:r>
              <w:rPr>
                <w:sz w:val="18"/>
                <w:szCs w:val="18"/>
              </w:rPr>
              <w:t>.</w:t>
            </w:r>
          </w:p>
          <w:p w14:paraId="2AF37C97" w14:textId="7A36C7C9" w:rsidR="00064B79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Средство должно обладать </w:t>
            </w:r>
            <w:r w:rsidRPr="00943E33">
              <w:rPr>
                <w:sz w:val="18"/>
                <w:szCs w:val="18"/>
              </w:rPr>
              <w:t xml:space="preserve">моющими свойствами. </w:t>
            </w:r>
          </w:p>
          <w:p w14:paraId="7E28247A" w14:textId="6BCCCD79" w:rsidR="00064B79" w:rsidRPr="00943E33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По параметрам острой токсичности средство должно относиться</w:t>
            </w:r>
            <w:r>
              <w:rPr>
                <w:sz w:val="18"/>
                <w:szCs w:val="18"/>
              </w:rPr>
              <w:t xml:space="preserve"> </w:t>
            </w:r>
            <w:r w:rsidRPr="00943E33">
              <w:rPr>
                <w:sz w:val="18"/>
                <w:szCs w:val="18"/>
              </w:rPr>
              <w:t xml:space="preserve">не менее чем к 3 классу умеренно опасных веществ по ГОСТ 12.1.001-76 при введении в желудок. Средство не должно обладать сенсибилизирующим действием. </w:t>
            </w:r>
          </w:p>
          <w:p w14:paraId="650C5447" w14:textId="6B8BD633" w:rsidR="00064B79" w:rsidRPr="00943E33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sz w:val="18"/>
                <w:szCs w:val="18"/>
              </w:rPr>
            </w:pPr>
            <w:r w:rsidRPr="00635CD0">
              <w:rPr>
                <w:sz w:val="18"/>
                <w:szCs w:val="18"/>
              </w:rPr>
              <w:t>рН 1% раствора не менее 11.</w:t>
            </w:r>
          </w:p>
          <w:p w14:paraId="250A20A7" w14:textId="77777777" w:rsidR="00064B79" w:rsidRPr="00B2716F" w:rsidRDefault="00064B79" w:rsidP="000626EF">
            <w:pPr>
              <w:jc w:val="both"/>
              <w:rPr>
                <w:rStyle w:val="FontStyle18"/>
                <w:b/>
                <w:sz w:val="18"/>
                <w:szCs w:val="18"/>
                <w:u w:val="single"/>
              </w:rPr>
            </w:pPr>
            <w:r w:rsidRPr="00B2716F">
              <w:rPr>
                <w:rStyle w:val="FontStyle18"/>
                <w:b/>
                <w:sz w:val="18"/>
                <w:szCs w:val="18"/>
                <w:u w:val="single"/>
              </w:rPr>
              <w:t>Потребительские свойства:</w:t>
            </w:r>
          </w:p>
          <w:p w14:paraId="05A1ADCF" w14:textId="417B0675" w:rsidR="00064B79" w:rsidRPr="00943E33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Средство предназначено для:</w:t>
            </w:r>
            <w:r>
              <w:rPr>
                <w:sz w:val="18"/>
                <w:szCs w:val="18"/>
              </w:rPr>
              <w:t xml:space="preserve"> </w:t>
            </w:r>
            <w:r w:rsidRPr="00943E33">
              <w:rPr>
                <w:sz w:val="18"/>
                <w:szCs w:val="18"/>
              </w:rPr>
              <w:t xml:space="preserve">дезинфекции посуды в лечебно-профилактических учреждениях при инфекциях бактериальной (включая туберкулез) этиологии, </w:t>
            </w:r>
            <w:r w:rsidRPr="00943E33">
              <w:rPr>
                <w:sz w:val="18"/>
                <w:szCs w:val="18"/>
              </w:rPr>
              <w:lastRenderedPageBreak/>
              <w:t xml:space="preserve">кандидозах и </w:t>
            </w:r>
            <w:proofErr w:type="spellStart"/>
            <w:r w:rsidRPr="00943E33">
              <w:rPr>
                <w:sz w:val="18"/>
                <w:szCs w:val="18"/>
              </w:rPr>
              <w:t>дерматофитиях</w:t>
            </w:r>
            <w:proofErr w:type="spellEnd"/>
            <w:r w:rsidRPr="00943E33">
              <w:rPr>
                <w:sz w:val="18"/>
                <w:szCs w:val="18"/>
              </w:rPr>
              <w:t>, при особо опасных инфекциях</w:t>
            </w:r>
            <w:r>
              <w:rPr>
                <w:sz w:val="18"/>
                <w:szCs w:val="18"/>
              </w:rPr>
              <w:t xml:space="preserve"> </w:t>
            </w:r>
            <w:r w:rsidRPr="00943E33">
              <w:rPr>
                <w:sz w:val="18"/>
                <w:szCs w:val="18"/>
              </w:rPr>
              <w:t>(чума, холера, сибирская язва), при вирусном гепатите В.</w:t>
            </w:r>
          </w:p>
          <w:p w14:paraId="269587B6" w14:textId="229B6FEB" w:rsidR="00064B79" w:rsidRPr="00943E33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Срок хранения рабочих растворов не менее 72</w:t>
            </w:r>
            <w:r>
              <w:rPr>
                <w:sz w:val="18"/>
                <w:szCs w:val="18"/>
              </w:rPr>
              <w:t xml:space="preserve"> </w:t>
            </w:r>
            <w:r w:rsidRPr="00943E33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.</w:t>
            </w:r>
          </w:p>
          <w:p w14:paraId="51841CB8" w14:textId="402154A0" w:rsidR="00064B79" w:rsidRPr="00943E33" w:rsidRDefault="00064B79" w:rsidP="000626E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 xml:space="preserve">Фасовка: упаковка </w:t>
            </w:r>
            <w:r>
              <w:rPr>
                <w:sz w:val="18"/>
                <w:szCs w:val="18"/>
              </w:rPr>
              <w:t>не мен</w:t>
            </w:r>
            <w:r w:rsidRPr="00D356B6">
              <w:rPr>
                <w:sz w:val="18"/>
                <w:szCs w:val="18"/>
              </w:rPr>
              <w:t>ее 20 кг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4EA33F" w14:textId="52A266EB" w:rsidR="00064B79" w:rsidRPr="00943E33" w:rsidRDefault="00064B79" w:rsidP="000626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99102" w14:textId="7FC44212" w:rsidR="00064B79" w:rsidRPr="00943E33" w:rsidRDefault="00064B79" w:rsidP="00062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64B79" w:rsidRPr="00943E33" w14:paraId="0F68364E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C6702" w14:textId="77777777" w:rsidR="00064B79" w:rsidRPr="00943E33" w:rsidRDefault="00064B79" w:rsidP="000626EF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216A7" w14:textId="77777777" w:rsidR="00064B79" w:rsidRDefault="00064B79" w:rsidP="00062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Дезинфицирующее средство</w:t>
            </w:r>
          </w:p>
          <w:p w14:paraId="35F8711F" w14:textId="77777777" w:rsidR="00064B79" w:rsidRPr="00943E33" w:rsidRDefault="00064B79" w:rsidP="00601E4C">
            <w:pPr>
              <w:rPr>
                <w:sz w:val="18"/>
                <w:szCs w:val="18"/>
              </w:rPr>
            </w:pP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C6BFE" w14:textId="77777777" w:rsidR="00064B79" w:rsidRPr="00B2716F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Cs/>
                <w:sz w:val="18"/>
                <w:szCs w:val="18"/>
              </w:rPr>
            </w:pPr>
            <w:r w:rsidRPr="00B2716F">
              <w:rPr>
                <w:bCs/>
                <w:sz w:val="18"/>
                <w:szCs w:val="18"/>
              </w:rPr>
              <w:t>Средство должно быть в виде порошка, хорошо растворимого в воде.</w:t>
            </w:r>
          </w:p>
          <w:p w14:paraId="1927EBF5" w14:textId="77777777" w:rsidR="00064B79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/>
                <w:sz w:val="18"/>
                <w:szCs w:val="18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Состав: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883D256" w14:textId="03BEFCB0" w:rsidR="00064B79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Средство должно содержать в своем составе в качестве действующего вещества </w:t>
            </w:r>
            <w:proofErr w:type="spellStart"/>
            <w:r w:rsidRPr="000626EF">
              <w:rPr>
                <w:sz w:val="18"/>
                <w:szCs w:val="18"/>
              </w:rPr>
              <w:t>перкарбонат</w:t>
            </w:r>
            <w:proofErr w:type="spellEnd"/>
            <w:r w:rsidRPr="000626EF">
              <w:rPr>
                <w:sz w:val="18"/>
                <w:szCs w:val="18"/>
              </w:rPr>
              <w:t xml:space="preserve"> натрия не более 47%, </w:t>
            </w:r>
            <w:proofErr w:type="spellStart"/>
            <w:r w:rsidRPr="000626EF">
              <w:rPr>
                <w:sz w:val="18"/>
                <w:szCs w:val="18"/>
              </w:rPr>
              <w:t>тетраацетилэтилендиамин</w:t>
            </w:r>
            <w:proofErr w:type="spellEnd"/>
            <w:r w:rsidRPr="000626EF">
              <w:rPr>
                <w:sz w:val="18"/>
                <w:szCs w:val="18"/>
              </w:rPr>
              <w:t xml:space="preserve"> не более 25%. ЧАС в концентрации не более 2,4%. Средство не должно содержать в своем составе </w:t>
            </w:r>
            <w:proofErr w:type="spellStart"/>
            <w:r w:rsidRPr="000626EF">
              <w:rPr>
                <w:sz w:val="18"/>
                <w:szCs w:val="18"/>
              </w:rPr>
              <w:t>гуанидины</w:t>
            </w:r>
            <w:proofErr w:type="spellEnd"/>
            <w:r w:rsidRPr="000626EF">
              <w:rPr>
                <w:sz w:val="18"/>
                <w:szCs w:val="18"/>
              </w:rPr>
              <w:t xml:space="preserve">, амины, спирты, хлор и </w:t>
            </w:r>
            <w:proofErr w:type="spellStart"/>
            <w:r w:rsidRPr="000626EF">
              <w:rPr>
                <w:sz w:val="18"/>
                <w:szCs w:val="18"/>
              </w:rPr>
              <w:t>фенолсодержащие</w:t>
            </w:r>
            <w:proofErr w:type="spellEnd"/>
            <w:r w:rsidRPr="000626EF">
              <w:rPr>
                <w:sz w:val="18"/>
                <w:szCs w:val="18"/>
              </w:rPr>
              <w:t xml:space="preserve"> соединения, альдегиды, </w:t>
            </w:r>
            <w:proofErr w:type="spellStart"/>
            <w:r w:rsidRPr="000626EF">
              <w:rPr>
                <w:sz w:val="18"/>
                <w:szCs w:val="18"/>
              </w:rPr>
              <w:t>глиоксаль</w:t>
            </w:r>
            <w:proofErr w:type="spellEnd"/>
            <w:r w:rsidRPr="000626EF">
              <w:rPr>
                <w:sz w:val="18"/>
                <w:szCs w:val="18"/>
              </w:rPr>
              <w:t xml:space="preserve">, лимонную, муравьиную кислоту, ферменты, </w:t>
            </w:r>
            <w:proofErr w:type="spellStart"/>
            <w:r w:rsidRPr="000626EF">
              <w:rPr>
                <w:sz w:val="18"/>
                <w:szCs w:val="18"/>
              </w:rPr>
              <w:t>катамин</w:t>
            </w:r>
            <w:proofErr w:type="spellEnd"/>
            <w:r w:rsidRPr="000626EF">
              <w:rPr>
                <w:sz w:val="18"/>
                <w:szCs w:val="18"/>
              </w:rPr>
              <w:t xml:space="preserve">. </w:t>
            </w:r>
          </w:p>
          <w:p w14:paraId="0098DF66" w14:textId="77777777" w:rsidR="00064B79" w:rsidRPr="00943E33" w:rsidRDefault="00064B79" w:rsidP="000626EF">
            <w:pPr>
              <w:jc w:val="both"/>
              <w:rPr>
                <w:sz w:val="18"/>
                <w:szCs w:val="18"/>
                <w:u w:val="single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Требования к качеству и безопасности</w:t>
            </w:r>
            <w:r w:rsidRPr="00943E33">
              <w:rPr>
                <w:sz w:val="18"/>
                <w:szCs w:val="18"/>
                <w:u w:val="single"/>
              </w:rPr>
              <w:t>:</w:t>
            </w:r>
          </w:p>
          <w:p w14:paraId="3976EA4F" w14:textId="77777777" w:rsidR="00064B79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Средство должно обладать антимикробной активностью в отношении бактерий грамотрицательных и грамположительных, включая микобактерии туберкулеза, вирусов, грибов рода </w:t>
            </w:r>
            <w:proofErr w:type="spellStart"/>
            <w:r w:rsidRPr="000626EF">
              <w:rPr>
                <w:sz w:val="18"/>
                <w:szCs w:val="18"/>
              </w:rPr>
              <w:t>Кандида</w:t>
            </w:r>
            <w:proofErr w:type="spellEnd"/>
            <w:r w:rsidRPr="000626EF">
              <w:rPr>
                <w:sz w:val="18"/>
                <w:szCs w:val="18"/>
              </w:rPr>
              <w:t xml:space="preserve">, </w:t>
            </w:r>
            <w:proofErr w:type="spellStart"/>
            <w:r w:rsidRPr="000626EF">
              <w:rPr>
                <w:sz w:val="18"/>
                <w:szCs w:val="18"/>
              </w:rPr>
              <w:t>спороцидным</w:t>
            </w:r>
            <w:proofErr w:type="spellEnd"/>
            <w:r w:rsidRPr="000626EF">
              <w:rPr>
                <w:sz w:val="18"/>
                <w:szCs w:val="18"/>
              </w:rPr>
              <w:t xml:space="preserve"> действием (в том числе в отношении </w:t>
            </w:r>
            <w:proofErr w:type="spellStart"/>
            <w:r w:rsidRPr="000626EF">
              <w:rPr>
                <w:sz w:val="18"/>
                <w:szCs w:val="18"/>
              </w:rPr>
              <w:t>Bacillus</w:t>
            </w:r>
            <w:proofErr w:type="spellEnd"/>
            <w:r w:rsidRPr="000626EF">
              <w:rPr>
                <w:sz w:val="18"/>
                <w:szCs w:val="18"/>
              </w:rPr>
              <w:t xml:space="preserve"> </w:t>
            </w:r>
            <w:proofErr w:type="spellStart"/>
            <w:r w:rsidRPr="000626EF">
              <w:rPr>
                <w:sz w:val="18"/>
                <w:szCs w:val="18"/>
              </w:rPr>
              <w:t>cereus</w:t>
            </w:r>
            <w:proofErr w:type="spellEnd"/>
            <w:r w:rsidRPr="000626EF">
              <w:rPr>
                <w:sz w:val="18"/>
                <w:szCs w:val="18"/>
              </w:rPr>
              <w:t xml:space="preserve"> или </w:t>
            </w:r>
            <w:proofErr w:type="spellStart"/>
            <w:r w:rsidRPr="000626EF">
              <w:rPr>
                <w:sz w:val="18"/>
                <w:szCs w:val="18"/>
              </w:rPr>
              <w:t>Clostridium</w:t>
            </w:r>
            <w:proofErr w:type="spellEnd"/>
            <w:r w:rsidRPr="000626EF">
              <w:rPr>
                <w:sz w:val="18"/>
                <w:szCs w:val="18"/>
              </w:rPr>
              <w:t xml:space="preserve"> </w:t>
            </w:r>
            <w:proofErr w:type="spellStart"/>
            <w:r w:rsidRPr="000626EF">
              <w:rPr>
                <w:sz w:val="18"/>
                <w:szCs w:val="18"/>
              </w:rPr>
              <w:t>difficile</w:t>
            </w:r>
            <w:proofErr w:type="spellEnd"/>
            <w:r w:rsidRPr="000626EF">
              <w:rPr>
                <w:sz w:val="18"/>
                <w:szCs w:val="18"/>
              </w:rPr>
              <w:t xml:space="preserve">). Антимикробная активность средства должна быть подтверждена действующей инструкцией по применению в соответствии с заявленным требованием. </w:t>
            </w:r>
          </w:p>
          <w:p w14:paraId="54290069" w14:textId="50F09AFE" w:rsidR="00064B79" w:rsidRPr="000626EF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Средство должно обладать моющими свойствами, не портить изделия медицинского назначения из различных материалов, в </w:t>
            </w:r>
            <w:proofErr w:type="spellStart"/>
            <w:r w:rsidRPr="000626EF">
              <w:rPr>
                <w:sz w:val="18"/>
                <w:szCs w:val="18"/>
              </w:rPr>
              <w:t>т.ч</w:t>
            </w:r>
            <w:proofErr w:type="spellEnd"/>
            <w:r w:rsidRPr="000626EF">
              <w:rPr>
                <w:sz w:val="18"/>
                <w:szCs w:val="18"/>
              </w:rPr>
              <w:t xml:space="preserve">. термолабильных. </w:t>
            </w:r>
          </w:p>
          <w:p w14:paraId="4401ADD0" w14:textId="77777777" w:rsidR="00064B79" w:rsidRPr="000626EF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>Средство должно быть рекомендовано производителями эндоскопов торговой марки «</w:t>
            </w:r>
            <w:proofErr w:type="spellStart"/>
            <w:r w:rsidRPr="000626EF">
              <w:rPr>
                <w:sz w:val="18"/>
                <w:szCs w:val="18"/>
              </w:rPr>
              <w:t>Олимпус</w:t>
            </w:r>
            <w:proofErr w:type="spellEnd"/>
            <w:r w:rsidRPr="000626EF">
              <w:rPr>
                <w:sz w:val="18"/>
                <w:szCs w:val="18"/>
              </w:rPr>
              <w:t xml:space="preserve">» и/или «Карл </w:t>
            </w:r>
            <w:proofErr w:type="spellStart"/>
            <w:r w:rsidRPr="000626EF">
              <w:rPr>
                <w:sz w:val="18"/>
                <w:szCs w:val="18"/>
              </w:rPr>
              <w:t>Шторц</w:t>
            </w:r>
            <w:proofErr w:type="spellEnd"/>
            <w:r w:rsidRPr="000626EF">
              <w:rPr>
                <w:sz w:val="18"/>
                <w:szCs w:val="18"/>
              </w:rPr>
              <w:t xml:space="preserve">», рекомендация должна быть подтверждена действующей инструкцией по применению средства или иным действующим документом, подтверждающий документ в обязательном порядке прилагается к заявке. </w:t>
            </w:r>
          </w:p>
          <w:p w14:paraId="0F75CD19" w14:textId="22079FBC" w:rsidR="00064B79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По параметрам острой токсичности по ГОСТ 12.1.007-76 средство должно относиться не менее чем к 3 классу опасности при введении в желудок и не менее чем к 4 классу опасности при нанесении на кожу. Не менее чем к 4 классу токсичности при введении в брюшину (по классификации </w:t>
            </w:r>
            <w:proofErr w:type="spellStart"/>
            <w:r w:rsidRPr="000626EF">
              <w:rPr>
                <w:sz w:val="18"/>
                <w:szCs w:val="18"/>
              </w:rPr>
              <w:t>К.К.Сидорова</w:t>
            </w:r>
            <w:proofErr w:type="spellEnd"/>
            <w:r w:rsidRPr="000626EF">
              <w:rPr>
                <w:sz w:val="18"/>
                <w:szCs w:val="18"/>
              </w:rPr>
              <w:t xml:space="preserve">). </w:t>
            </w:r>
          </w:p>
          <w:p w14:paraId="67BAE566" w14:textId="77777777" w:rsidR="00064B79" w:rsidRPr="00B2716F" w:rsidRDefault="00064B79" w:rsidP="000626EF">
            <w:pPr>
              <w:jc w:val="both"/>
              <w:rPr>
                <w:rStyle w:val="FontStyle18"/>
                <w:b/>
                <w:sz w:val="18"/>
                <w:szCs w:val="18"/>
                <w:u w:val="single"/>
              </w:rPr>
            </w:pPr>
            <w:r w:rsidRPr="00B2716F">
              <w:rPr>
                <w:rStyle w:val="FontStyle18"/>
                <w:b/>
                <w:sz w:val="18"/>
                <w:szCs w:val="18"/>
                <w:u w:val="single"/>
              </w:rPr>
              <w:t>Потребительские свойства:</w:t>
            </w:r>
          </w:p>
          <w:p w14:paraId="3549E4F7" w14:textId="77777777" w:rsidR="00064B79" w:rsidRPr="000626EF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Средство должно быть предназначено в ЛПУ для: дезинфекции, в том числе совмещенной с </w:t>
            </w:r>
            <w:proofErr w:type="spellStart"/>
            <w:r w:rsidRPr="000626EF">
              <w:rPr>
                <w:sz w:val="18"/>
                <w:szCs w:val="18"/>
              </w:rPr>
              <w:t>предстерилизационной</w:t>
            </w:r>
            <w:proofErr w:type="spellEnd"/>
            <w:r w:rsidRPr="000626EF">
              <w:rPr>
                <w:sz w:val="18"/>
                <w:szCs w:val="18"/>
              </w:rPr>
              <w:t xml:space="preserve"> очисткой (ПСО) эндоскопов и инструментов к ним ручным способом; предварительной и окончательной очистки эндоскопов; дезинфекции высокого уровня (ДВУ) эндоскопов; для стерилизации изделий медицинского назначения.</w:t>
            </w:r>
          </w:p>
          <w:p w14:paraId="6EE1AA00" w14:textId="77777777" w:rsidR="00064B79" w:rsidRPr="000626EF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>Средство должно обладать утвержденными режимами:</w:t>
            </w:r>
          </w:p>
          <w:p w14:paraId="6243ACC5" w14:textId="77777777" w:rsidR="00064B79" w:rsidRPr="000626EF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- режим </w:t>
            </w:r>
            <w:proofErr w:type="spellStart"/>
            <w:r w:rsidRPr="000626EF">
              <w:rPr>
                <w:sz w:val="18"/>
                <w:szCs w:val="18"/>
              </w:rPr>
              <w:t>предстерилизационной</w:t>
            </w:r>
            <w:proofErr w:type="spellEnd"/>
            <w:r w:rsidRPr="000626EF">
              <w:rPr>
                <w:sz w:val="18"/>
                <w:szCs w:val="18"/>
              </w:rPr>
              <w:t xml:space="preserve"> (окончательной) очистки гибких и жестких эндоскопов ручным способом - выход рабочего раствора из одного килограмма средства должен составлять не менее 400 литров при времени обработки не более 30 минут; </w:t>
            </w:r>
          </w:p>
          <w:p w14:paraId="5947FBA0" w14:textId="77777777" w:rsidR="00064B79" w:rsidRPr="000626EF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>- режим стерилизации изделий медицинского назначения - выход рабочего раствора из одного килограмма средства должен составлять не менее 200 литров при времени обработки не более 90 мин;</w:t>
            </w:r>
          </w:p>
          <w:p w14:paraId="398CFED8" w14:textId="77777777" w:rsidR="00064B79" w:rsidRPr="000626EF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- режим дезинфекции объектов при проведении генеральных уборок - выход рабочего раствора из одного килограмма средства должен составлять не менее 4 000 литров при времени обработки не более 30 минут; </w:t>
            </w:r>
          </w:p>
          <w:p w14:paraId="71197683" w14:textId="77777777" w:rsidR="00064B79" w:rsidRPr="000626EF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- режим дезинфекции поверхностей при инфекциях вирусной этиологии – выход рабочего раствора из одного килограмма средства должен составлять не менее 400 литров при времени обработки не более 30 минут. </w:t>
            </w:r>
          </w:p>
          <w:p w14:paraId="78E47BD1" w14:textId="2F9A184F" w:rsidR="00064B79" w:rsidRPr="000626EF" w:rsidRDefault="00064B79" w:rsidP="000626EF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>Срок годности рабочих растворов средства должен быть не более 24 часов</w:t>
            </w:r>
            <w:r>
              <w:rPr>
                <w:sz w:val="18"/>
                <w:szCs w:val="18"/>
              </w:rPr>
              <w:t>.</w:t>
            </w:r>
          </w:p>
          <w:p w14:paraId="17189159" w14:textId="6D21FD3E" w:rsidR="00064B79" w:rsidRPr="00B2716F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Cs/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Фасовка: </w:t>
            </w:r>
            <w:r>
              <w:rPr>
                <w:sz w:val="18"/>
                <w:szCs w:val="18"/>
              </w:rPr>
              <w:t>е</w:t>
            </w:r>
            <w:r w:rsidRPr="000626EF">
              <w:rPr>
                <w:sz w:val="18"/>
                <w:szCs w:val="18"/>
              </w:rPr>
              <w:t>мкость не более 5 кг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CCA11" w14:textId="3AC240B9" w:rsidR="00064B79" w:rsidRDefault="00064B79" w:rsidP="000626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0B3A2" w14:textId="56E2BB99" w:rsidR="00064B79" w:rsidRDefault="00064B79" w:rsidP="00062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64B79" w:rsidRPr="00943E33" w14:paraId="49B808B8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47243" w14:textId="77777777" w:rsidR="00064B79" w:rsidRPr="00943E33" w:rsidRDefault="00064B79" w:rsidP="000626EF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038C0" w14:textId="01ACFD28" w:rsidR="00064B79" w:rsidRDefault="00064B79" w:rsidP="000626EF">
            <w:pPr>
              <w:rPr>
                <w:sz w:val="18"/>
                <w:szCs w:val="18"/>
              </w:rPr>
            </w:pPr>
            <w:proofErr w:type="gramStart"/>
            <w:r w:rsidRPr="00943E33">
              <w:rPr>
                <w:sz w:val="18"/>
                <w:szCs w:val="18"/>
              </w:rPr>
              <w:t>Тест-полоски</w:t>
            </w:r>
            <w:proofErr w:type="gramEnd"/>
            <w:r w:rsidRPr="00943E33">
              <w:rPr>
                <w:sz w:val="18"/>
                <w:szCs w:val="18"/>
              </w:rPr>
              <w:t xml:space="preserve"> для дезинфицирующего средства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88C05" w14:textId="510DA63A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Комплект </w:t>
            </w:r>
            <w:proofErr w:type="gramStart"/>
            <w:r w:rsidRPr="00635CD0">
              <w:rPr>
                <w:color w:val="000000"/>
                <w:sz w:val="18"/>
                <w:szCs w:val="18"/>
              </w:rPr>
              <w:t>тест-полосок</w:t>
            </w:r>
            <w:proofErr w:type="gramEnd"/>
            <w:r w:rsidRPr="00635CD0">
              <w:rPr>
                <w:color w:val="000000"/>
                <w:sz w:val="18"/>
                <w:szCs w:val="18"/>
              </w:rPr>
              <w:t xml:space="preserve"> для экспресс-контроля концентрации рабочих растворов дезинфицирующего средства, указанного в пункте № </w:t>
            </w:r>
            <w:r>
              <w:rPr>
                <w:color w:val="000000"/>
                <w:sz w:val="18"/>
                <w:szCs w:val="18"/>
              </w:rPr>
              <w:t>8.</w:t>
            </w:r>
          </w:p>
          <w:p w14:paraId="7FA08743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Упаковка </w:t>
            </w:r>
            <w:r w:rsidRPr="00635CD0">
              <w:rPr>
                <w:color w:val="000000"/>
                <w:sz w:val="18"/>
                <w:szCs w:val="18"/>
              </w:rPr>
              <w:t>долж</w:t>
            </w:r>
            <w:r>
              <w:rPr>
                <w:color w:val="000000"/>
                <w:sz w:val="18"/>
                <w:szCs w:val="18"/>
              </w:rPr>
              <w:t xml:space="preserve">на </w:t>
            </w:r>
            <w:r w:rsidRPr="00635CD0">
              <w:rPr>
                <w:color w:val="000000"/>
                <w:sz w:val="18"/>
                <w:szCs w:val="18"/>
              </w:rPr>
              <w:t>включать в себя: пенал с полосками не менее 100 шт., элемент сравнения, инструкцию по применению.</w:t>
            </w:r>
          </w:p>
          <w:p w14:paraId="4C721850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Срок годности на момент поставки должен составлять не менее </w:t>
            </w:r>
            <w:r>
              <w:rPr>
                <w:color w:val="000000"/>
                <w:sz w:val="18"/>
                <w:szCs w:val="18"/>
              </w:rPr>
              <w:t xml:space="preserve">4 месяцев от </w:t>
            </w:r>
            <w:r w:rsidRPr="00635CD0">
              <w:rPr>
                <w:color w:val="000000"/>
                <w:sz w:val="18"/>
                <w:szCs w:val="18"/>
              </w:rPr>
              <w:t>общего срока годности, устан</w:t>
            </w:r>
            <w:r>
              <w:rPr>
                <w:color w:val="000000"/>
                <w:sz w:val="18"/>
                <w:szCs w:val="18"/>
              </w:rPr>
              <w:t>овленного производителем товара.</w:t>
            </w:r>
          </w:p>
          <w:p w14:paraId="17ADF15F" w14:textId="501BA262" w:rsidR="00064B79" w:rsidRPr="00B2716F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Cs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>Срок годности после вскрытия упаковки: не менее 3 месяцев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19844" w14:textId="4F3163F7" w:rsidR="00064B79" w:rsidRDefault="00064B79" w:rsidP="000626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B1882" w14:textId="34D4D6D1" w:rsidR="00064B79" w:rsidRDefault="00064B79" w:rsidP="00062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64B79" w:rsidRPr="00943E33" w14:paraId="174D6223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13AB8" w14:textId="77777777" w:rsidR="00064B79" w:rsidRPr="00943E33" w:rsidRDefault="00064B79" w:rsidP="000626EF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7B27C" w14:textId="77777777" w:rsidR="00064B79" w:rsidRDefault="00064B79" w:rsidP="00062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Дезинфицирующее средство</w:t>
            </w:r>
          </w:p>
          <w:p w14:paraId="04568A60" w14:textId="77777777" w:rsidR="00064B79" w:rsidRPr="00943E33" w:rsidRDefault="00064B79" w:rsidP="00601E4C">
            <w:pPr>
              <w:rPr>
                <w:sz w:val="18"/>
                <w:szCs w:val="18"/>
              </w:rPr>
            </w:pP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608E3" w14:textId="77777777" w:rsidR="00064B79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7F71F9">
              <w:rPr>
                <w:sz w:val="18"/>
                <w:szCs w:val="18"/>
              </w:rPr>
              <w:t>Средство должно быть в виде жидкого концентрата</w:t>
            </w:r>
            <w:r>
              <w:rPr>
                <w:sz w:val="18"/>
                <w:szCs w:val="18"/>
              </w:rPr>
              <w:t>.</w:t>
            </w:r>
          </w:p>
          <w:p w14:paraId="30CFA38A" w14:textId="77777777" w:rsidR="00064B79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/>
                <w:sz w:val="18"/>
                <w:szCs w:val="18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Состав: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FB9A35F" w14:textId="599F7049" w:rsidR="00064B79" w:rsidRDefault="00064B79" w:rsidP="000626EF">
            <w:pPr>
              <w:jc w:val="both"/>
              <w:rPr>
                <w:sz w:val="18"/>
                <w:szCs w:val="18"/>
              </w:rPr>
            </w:pPr>
            <w:r w:rsidRPr="006A7134">
              <w:rPr>
                <w:sz w:val="18"/>
                <w:szCs w:val="18"/>
              </w:rPr>
              <w:t xml:space="preserve">В качестве действующих веществ </w:t>
            </w:r>
            <w:r>
              <w:rPr>
                <w:sz w:val="18"/>
                <w:szCs w:val="18"/>
              </w:rPr>
              <w:t xml:space="preserve">должно </w:t>
            </w:r>
            <w:r w:rsidRPr="006A7134">
              <w:rPr>
                <w:sz w:val="18"/>
                <w:szCs w:val="18"/>
              </w:rPr>
              <w:t>содерж</w:t>
            </w:r>
            <w:r>
              <w:rPr>
                <w:sz w:val="18"/>
                <w:szCs w:val="18"/>
              </w:rPr>
              <w:t>а</w:t>
            </w:r>
            <w:r w:rsidRPr="006A7134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Pr="006A7134">
              <w:rPr>
                <w:sz w:val="18"/>
                <w:szCs w:val="18"/>
              </w:rPr>
              <w:t xml:space="preserve"> перекись водорода и производное </w:t>
            </w:r>
            <w:proofErr w:type="spellStart"/>
            <w:r w:rsidRPr="006A7134">
              <w:rPr>
                <w:sz w:val="18"/>
                <w:szCs w:val="18"/>
              </w:rPr>
              <w:t>гуанидина</w:t>
            </w:r>
            <w:proofErr w:type="spellEnd"/>
            <w:r w:rsidRPr="006A7134">
              <w:rPr>
                <w:sz w:val="18"/>
                <w:szCs w:val="18"/>
              </w:rPr>
              <w:t xml:space="preserve">. Не содержит в составе других действующих веществ. </w:t>
            </w:r>
          </w:p>
          <w:p w14:paraId="0E69379A" w14:textId="2DAEA340" w:rsidR="00064B79" w:rsidRPr="00943E33" w:rsidRDefault="00064B79" w:rsidP="000626EF">
            <w:pPr>
              <w:jc w:val="both"/>
              <w:rPr>
                <w:sz w:val="18"/>
                <w:szCs w:val="18"/>
                <w:u w:val="single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Требования к качеству и безопасности</w:t>
            </w:r>
            <w:r w:rsidRPr="00943E33">
              <w:rPr>
                <w:sz w:val="18"/>
                <w:szCs w:val="18"/>
                <w:u w:val="single"/>
              </w:rPr>
              <w:t>:</w:t>
            </w:r>
          </w:p>
          <w:p w14:paraId="7B5ED8C2" w14:textId="3ADB24FA" w:rsidR="00064B79" w:rsidRPr="006A7134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6A7134">
              <w:rPr>
                <w:sz w:val="18"/>
                <w:szCs w:val="18"/>
              </w:rPr>
              <w:t xml:space="preserve">Средство </w:t>
            </w:r>
            <w:r>
              <w:rPr>
                <w:sz w:val="18"/>
                <w:szCs w:val="18"/>
              </w:rPr>
              <w:t xml:space="preserve">должно </w:t>
            </w:r>
            <w:r w:rsidRPr="006A7134">
              <w:rPr>
                <w:sz w:val="18"/>
                <w:szCs w:val="18"/>
              </w:rPr>
              <w:t>обладат</w:t>
            </w:r>
            <w:r>
              <w:rPr>
                <w:sz w:val="18"/>
                <w:szCs w:val="18"/>
              </w:rPr>
              <w:t>ь</w:t>
            </w:r>
            <w:r w:rsidRPr="006A7134">
              <w:rPr>
                <w:sz w:val="18"/>
                <w:szCs w:val="18"/>
              </w:rPr>
              <w:t xml:space="preserve"> антимикробной активностью в отношении грамотрицательных и грамположительных (включая микобактерии туберкулеза) микроорганизмов, вирусов (включая вирусы </w:t>
            </w:r>
            <w:proofErr w:type="spellStart"/>
            <w:r w:rsidRPr="006A7134">
              <w:rPr>
                <w:sz w:val="18"/>
                <w:szCs w:val="18"/>
              </w:rPr>
              <w:t>энтеральных</w:t>
            </w:r>
            <w:proofErr w:type="spellEnd"/>
            <w:r w:rsidRPr="006A7134">
              <w:rPr>
                <w:sz w:val="18"/>
                <w:szCs w:val="18"/>
              </w:rPr>
              <w:t xml:space="preserve">, парентеральных гепатитов, герпеса, атипичной пневмонии, птичьего гриппа, ВИЧ, вирус полиомиелита, гриппа, </w:t>
            </w:r>
            <w:proofErr w:type="spellStart"/>
            <w:r w:rsidRPr="006A7134">
              <w:rPr>
                <w:sz w:val="18"/>
                <w:szCs w:val="18"/>
              </w:rPr>
              <w:t>парагриппа</w:t>
            </w:r>
            <w:proofErr w:type="spellEnd"/>
            <w:r w:rsidRPr="006A7134">
              <w:rPr>
                <w:sz w:val="18"/>
                <w:szCs w:val="18"/>
              </w:rPr>
              <w:t xml:space="preserve"> и др. возбудителей острых респираторных инфекций), грибов рода </w:t>
            </w:r>
            <w:proofErr w:type="spellStart"/>
            <w:r w:rsidRPr="006A7134">
              <w:rPr>
                <w:sz w:val="18"/>
                <w:szCs w:val="18"/>
              </w:rPr>
              <w:t>Кандида</w:t>
            </w:r>
            <w:proofErr w:type="spellEnd"/>
            <w:r w:rsidRPr="006A7134">
              <w:rPr>
                <w:sz w:val="18"/>
                <w:szCs w:val="18"/>
              </w:rPr>
              <w:t xml:space="preserve">, Трихофитон и плесневых грибов, возбудителей внутрибольничных инфекций, анаэробной инфекции. Средство </w:t>
            </w:r>
            <w:r>
              <w:rPr>
                <w:sz w:val="18"/>
                <w:szCs w:val="18"/>
              </w:rPr>
              <w:t xml:space="preserve">должно </w:t>
            </w:r>
            <w:r w:rsidRPr="006A7134">
              <w:rPr>
                <w:sz w:val="18"/>
                <w:szCs w:val="18"/>
              </w:rPr>
              <w:t>обладат</w:t>
            </w:r>
            <w:r>
              <w:rPr>
                <w:sz w:val="18"/>
                <w:szCs w:val="18"/>
              </w:rPr>
              <w:t>ь</w:t>
            </w:r>
            <w:r w:rsidRPr="006A7134">
              <w:rPr>
                <w:sz w:val="18"/>
                <w:szCs w:val="18"/>
              </w:rPr>
              <w:t xml:space="preserve"> </w:t>
            </w:r>
            <w:proofErr w:type="spellStart"/>
            <w:r w:rsidRPr="006A7134">
              <w:rPr>
                <w:sz w:val="18"/>
                <w:szCs w:val="18"/>
              </w:rPr>
              <w:t>спороцидным</w:t>
            </w:r>
            <w:proofErr w:type="spellEnd"/>
            <w:r w:rsidRPr="006A7134">
              <w:rPr>
                <w:sz w:val="18"/>
                <w:szCs w:val="18"/>
              </w:rPr>
              <w:t xml:space="preserve"> и </w:t>
            </w:r>
            <w:proofErr w:type="spellStart"/>
            <w:r w:rsidRPr="006A7134">
              <w:rPr>
                <w:sz w:val="18"/>
                <w:szCs w:val="18"/>
              </w:rPr>
              <w:t>овоцидным</w:t>
            </w:r>
            <w:proofErr w:type="spellEnd"/>
            <w:r w:rsidRPr="006A7134">
              <w:rPr>
                <w:sz w:val="18"/>
                <w:szCs w:val="18"/>
              </w:rPr>
              <w:t xml:space="preserve"> действием. Не обладает пролонгированным действием. Смывание рабочего раствора с поверхности не требуется.</w:t>
            </w:r>
          </w:p>
          <w:p w14:paraId="23CE67E6" w14:textId="77777777" w:rsidR="00064B79" w:rsidRDefault="00064B79" w:rsidP="000626EF">
            <w:pPr>
              <w:jc w:val="both"/>
              <w:rPr>
                <w:sz w:val="18"/>
                <w:szCs w:val="18"/>
              </w:rPr>
            </w:pPr>
            <w:r w:rsidRPr="006A7134">
              <w:rPr>
                <w:sz w:val="18"/>
                <w:szCs w:val="18"/>
              </w:rPr>
              <w:t>Средство по степени воздействия на организм по ГОСТ 12.1.007-76 должно относиться не менее чем к 3 классу умеренно-опасных веще</w:t>
            </w:r>
            <w:proofErr w:type="gramStart"/>
            <w:r w:rsidRPr="006A7134">
              <w:rPr>
                <w:sz w:val="18"/>
                <w:szCs w:val="18"/>
              </w:rPr>
              <w:t>ств пр</w:t>
            </w:r>
            <w:proofErr w:type="gramEnd"/>
            <w:r w:rsidRPr="006A7134">
              <w:rPr>
                <w:sz w:val="18"/>
                <w:szCs w:val="18"/>
              </w:rPr>
              <w:t xml:space="preserve">и введении в желудок и не менее чем к 4 классу при нанесении на кожу. </w:t>
            </w:r>
          </w:p>
          <w:p w14:paraId="44A838B4" w14:textId="77777777" w:rsidR="00064B79" w:rsidRPr="00B2716F" w:rsidRDefault="00064B79" w:rsidP="000626EF">
            <w:pPr>
              <w:jc w:val="both"/>
              <w:rPr>
                <w:rStyle w:val="FontStyle18"/>
                <w:b/>
                <w:sz w:val="18"/>
                <w:szCs w:val="18"/>
                <w:u w:val="single"/>
              </w:rPr>
            </w:pPr>
            <w:r w:rsidRPr="00B2716F">
              <w:rPr>
                <w:rStyle w:val="FontStyle18"/>
                <w:b/>
                <w:sz w:val="18"/>
                <w:szCs w:val="18"/>
                <w:u w:val="single"/>
              </w:rPr>
              <w:t>Потребительские свойства:</w:t>
            </w:r>
          </w:p>
          <w:p w14:paraId="7DDE37E6" w14:textId="57408C77" w:rsidR="00064B79" w:rsidRPr="006A7134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6A7134">
              <w:rPr>
                <w:sz w:val="18"/>
                <w:szCs w:val="18"/>
              </w:rPr>
              <w:t>Средство</w:t>
            </w:r>
            <w:r>
              <w:rPr>
                <w:sz w:val="18"/>
                <w:szCs w:val="18"/>
              </w:rPr>
              <w:t xml:space="preserve"> должно быть</w:t>
            </w:r>
            <w:r w:rsidRPr="006A7134">
              <w:rPr>
                <w:sz w:val="18"/>
                <w:szCs w:val="18"/>
              </w:rPr>
              <w:t xml:space="preserve"> предназначено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 w:rsidRPr="006A7134">
              <w:rPr>
                <w:sz w:val="18"/>
                <w:szCs w:val="18"/>
              </w:rPr>
              <w:t xml:space="preserve">: </w:t>
            </w:r>
          </w:p>
          <w:p w14:paraId="51136259" w14:textId="41DC72D8" w:rsidR="00064B79" w:rsidRPr="006A7134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6A7134">
              <w:rPr>
                <w:sz w:val="18"/>
                <w:szCs w:val="18"/>
              </w:rPr>
              <w:t>- дезинфекции и мытья поверхностей в помещениях, жесткой мебели, предметов обстановки, поверхностей аппаратов, приборов при проведении текущей, заключительной и профилактической дезинфекции;</w:t>
            </w:r>
          </w:p>
          <w:p w14:paraId="6C544B23" w14:textId="04EBE7FF" w:rsidR="00064B79" w:rsidRPr="006A7134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6A7134">
              <w:rPr>
                <w:sz w:val="18"/>
                <w:szCs w:val="18"/>
              </w:rPr>
              <w:lastRenderedPageBreak/>
              <w:t xml:space="preserve">- дезинфекции (в том числе совмещенной с </w:t>
            </w:r>
            <w:proofErr w:type="spellStart"/>
            <w:r w:rsidRPr="006A7134">
              <w:rPr>
                <w:sz w:val="18"/>
                <w:szCs w:val="18"/>
              </w:rPr>
              <w:t>предстерилизационной</w:t>
            </w:r>
            <w:proofErr w:type="spellEnd"/>
            <w:r w:rsidRPr="006A7134">
              <w:rPr>
                <w:sz w:val="18"/>
                <w:szCs w:val="18"/>
              </w:rPr>
              <w:t xml:space="preserve"> очисткой) изделий медицинского назначения, включая хирургические и стоматологические инструменты), коррозионностойких металлов, резин, стекла, пластмасс, а также стоматологические материалы ручным и механизированным (с использованием ультразвука) способом; </w:t>
            </w:r>
          </w:p>
          <w:p w14:paraId="78D36D21" w14:textId="24B223CE" w:rsidR="00064B79" w:rsidRPr="006A7134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6A7134">
              <w:rPr>
                <w:sz w:val="18"/>
                <w:szCs w:val="18"/>
              </w:rPr>
              <w:t xml:space="preserve">- </w:t>
            </w:r>
            <w:proofErr w:type="spellStart"/>
            <w:r w:rsidRPr="006A7134">
              <w:rPr>
                <w:sz w:val="18"/>
                <w:szCs w:val="18"/>
              </w:rPr>
              <w:t>предстерилизационной</w:t>
            </w:r>
            <w:proofErr w:type="spellEnd"/>
            <w:r w:rsidRPr="006A7134">
              <w:rPr>
                <w:sz w:val="18"/>
                <w:szCs w:val="18"/>
              </w:rPr>
              <w:t xml:space="preserve"> очистки изделий медицинского назначения.</w:t>
            </w:r>
          </w:p>
          <w:p w14:paraId="44E26588" w14:textId="20A2CF79" w:rsidR="00064B79" w:rsidRPr="006A7134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6A7134">
              <w:rPr>
                <w:sz w:val="18"/>
                <w:szCs w:val="18"/>
              </w:rPr>
              <w:t>- ДВУ и стерилизации ИМН.</w:t>
            </w:r>
          </w:p>
          <w:p w14:paraId="4ABDD2AE" w14:textId="77777777" w:rsidR="00064B79" w:rsidRPr="002D7BD4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D7BD4">
              <w:rPr>
                <w:sz w:val="18"/>
                <w:szCs w:val="18"/>
              </w:rPr>
              <w:t xml:space="preserve">Средство должно обладать следующими утвержденными режимами: </w:t>
            </w:r>
          </w:p>
          <w:p w14:paraId="6F482F8E" w14:textId="5A5C7E9A" w:rsidR="00064B79" w:rsidRPr="002D7BD4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D7BD4">
              <w:rPr>
                <w:sz w:val="18"/>
                <w:szCs w:val="18"/>
              </w:rPr>
              <w:t xml:space="preserve"> выход рабочего раствора из </w:t>
            </w:r>
            <w:r>
              <w:rPr>
                <w:sz w:val="18"/>
                <w:szCs w:val="18"/>
              </w:rPr>
              <w:t xml:space="preserve">1 </w:t>
            </w:r>
            <w:r w:rsidRPr="002D7BD4">
              <w:rPr>
                <w:sz w:val="18"/>
                <w:szCs w:val="18"/>
              </w:rPr>
              <w:t xml:space="preserve">литра средства для дезинфекции поверхностей в помещениях при вирусных инфекциях должен быть не менее </w:t>
            </w:r>
            <w:r>
              <w:rPr>
                <w:sz w:val="18"/>
                <w:szCs w:val="18"/>
              </w:rPr>
              <w:t>4</w:t>
            </w:r>
            <w:r w:rsidRPr="002D7BD4">
              <w:rPr>
                <w:sz w:val="18"/>
                <w:szCs w:val="18"/>
              </w:rPr>
              <w:t xml:space="preserve">00 литров при времени экспозиции не более </w:t>
            </w:r>
            <w:r>
              <w:rPr>
                <w:sz w:val="18"/>
                <w:szCs w:val="18"/>
              </w:rPr>
              <w:t>45</w:t>
            </w:r>
            <w:r w:rsidRPr="002D7BD4">
              <w:rPr>
                <w:sz w:val="18"/>
                <w:szCs w:val="18"/>
              </w:rPr>
              <w:t xml:space="preserve"> минут; </w:t>
            </w:r>
          </w:p>
          <w:p w14:paraId="3F554C54" w14:textId="2971CD1D" w:rsidR="00064B79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D7BD4">
              <w:rPr>
                <w:sz w:val="18"/>
                <w:szCs w:val="18"/>
              </w:rPr>
              <w:t xml:space="preserve"> выход рабочего раствора из </w:t>
            </w:r>
            <w:r>
              <w:rPr>
                <w:sz w:val="18"/>
                <w:szCs w:val="18"/>
              </w:rPr>
              <w:t>1</w:t>
            </w:r>
            <w:r w:rsidRPr="002D7BD4">
              <w:rPr>
                <w:sz w:val="18"/>
                <w:szCs w:val="18"/>
              </w:rPr>
              <w:t xml:space="preserve"> литра средства </w:t>
            </w:r>
            <w:r>
              <w:rPr>
                <w:sz w:val="18"/>
                <w:szCs w:val="18"/>
              </w:rPr>
              <w:t>при проведении генеральных уборок</w:t>
            </w:r>
            <w:r w:rsidRPr="002D7BD4">
              <w:rPr>
                <w:sz w:val="18"/>
                <w:szCs w:val="18"/>
              </w:rPr>
              <w:t xml:space="preserve"> должен быть не менее </w:t>
            </w:r>
            <w:r>
              <w:rPr>
                <w:sz w:val="18"/>
                <w:szCs w:val="18"/>
              </w:rPr>
              <w:t>1 000</w:t>
            </w:r>
            <w:r w:rsidRPr="002D7BD4">
              <w:rPr>
                <w:sz w:val="18"/>
                <w:szCs w:val="18"/>
              </w:rPr>
              <w:t xml:space="preserve"> литров при времени экспозиции не более </w:t>
            </w:r>
            <w:r>
              <w:rPr>
                <w:sz w:val="18"/>
                <w:szCs w:val="18"/>
              </w:rPr>
              <w:t>45</w:t>
            </w:r>
            <w:r w:rsidRPr="002D7BD4">
              <w:rPr>
                <w:sz w:val="18"/>
                <w:szCs w:val="18"/>
              </w:rPr>
              <w:t xml:space="preserve"> минут; </w:t>
            </w:r>
          </w:p>
          <w:p w14:paraId="0DD68BFC" w14:textId="6DC39724" w:rsidR="00064B79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выход рабочего раствора из 1 литра средства при дезинфекции, совмещенной с ПСО, изделий медицинского назначения должен быть не менее 400 литров при времени экспозиции не более 30 минут;</w:t>
            </w:r>
          </w:p>
          <w:p w14:paraId="038A3264" w14:textId="19963DC5" w:rsidR="00064B79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выход рабочего раствора из 1 литра средства при ДВУ изделий медицинского назначения и эндоскопов должен быть не менее 10 литров при времени экспозиции не более 30 минут;</w:t>
            </w:r>
          </w:p>
          <w:p w14:paraId="449A7D7E" w14:textId="2B261B46" w:rsidR="00064B79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выход рабочего раствора из 1 литра средства при стерилизации изделий медицинского назначения и эндоскопов должен быть не менее 10 литров при времени экспозиции не более 90 минут;</w:t>
            </w:r>
          </w:p>
          <w:p w14:paraId="6E482E31" w14:textId="7E7E2AD1" w:rsidR="00064B79" w:rsidRPr="007F71F9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7F71F9">
              <w:rPr>
                <w:sz w:val="18"/>
                <w:szCs w:val="18"/>
              </w:rPr>
              <w:t xml:space="preserve">Срок годности рабочего раствора не менее </w:t>
            </w:r>
            <w:r>
              <w:rPr>
                <w:sz w:val="18"/>
                <w:szCs w:val="18"/>
              </w:rPr>
              <w:t>35</w:t>
            </w:r>
            <w:r w:rsidRPr="007F71F9">
              <w:rPr>
                <w:sz w:val="18"/>
                <w:szCs w:val="18"/>
              </w:rPr>
              <w:t xml:space="preserve"> суток.</w:t>
            </w:r>
          </w:p>
          <w:p w14:paraId="07073D13" w14:textId="6FF12584" w:rsidR="00064B79" w:rsidRPr="00FF7F26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sz w:val="18"/>
                <w:szCs w:val="18"/>
              </w:rPr>
            </w:pPr>
            <w:r w:rsidRPr="007F71F9">
              <w:rPr>
                <w:sz w:val="18"/>
                <w:szCs w:val="18"/>
              </w:rPr>
              <w:t xml:space="preserve">Фасовка: флакон </w:t>
            </w:r>
            <w:r>
              <w:rPr>
                <w:sz w:val="18"/>
                <w:szCs w:val="18"/>
              </w:rPr>
              <w:t xml:space="preserve">объемом не менее </w:t>
            </w:r>
            <w:r w:rsidRPr="007F71F9">
              <w:rPr>
                <w:sz w:val="18"/>
                <w:szCs w:val="18"/>
              </w:rPr>
              <w:t>1 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EBE38" w14:textId="45F18041" w:rsidR="00064B79" w:rsidRDefault="00064B79" w:rsidP="000626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44CA7" w14:textId="0153A068" w:rsidR="00064B79" w:rsidRPr="00943E33" w:rsidRDefault="00064B79" w:rsidP="00062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064B79" w:rsidRPr="00943E33" w14:paraId="0D633631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49255" w14:textId="77777777" w:rsidR="00064B79" w:rsidRPr="00943E33" w:rsidRDefault="00064B79" w:rsidP="000626EF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E85F9" w14:textId="65BAA6A6" w:rsidR="00064B79" w:rsidRDefault="00064B79" w:rsidP="000626EF">
            <w:pPr>
              <w:rPr>
                <w:sz w:val="18"/>
                <w:szCs w:val="18"/>
              </w:rPr>
            </w:pPr>
            <w:proofErr w:type="gramStart"/>
            <w:r w:rsidRPr="00943E33">
              <w:rPr>
                <w:sz w:val="18"/>
                <w:szCs w:val="18"/>
              </w:rPr>
              <w:t>Тест-полоски</w:t>
            </w:r>
            <w:proofErr w:type="gramEnd"/>
            <w:r w:rsidRPr="00943E33">
              <w:rPr>
                <w:sz w:val="18"/>
                <w:szCs w:val="18"/>
              </w:rPr>
              <w:t xml:space="preserve"> для дезинфицирующего средства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8127C" w14:textId="5ADF7AE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Комплект </w:t>
            </w:r>
            <w:proofErr w:type="gramStart"/>
            <w:r w:rsidRPr="00635CD0">
              <w:rPr>
                <w:color w:val="000000"/>
                <w:sz w:val="18"/>
                <w:szCs w:val="18"/>
              </w:rPr>
              <w:t>тест-полосок</w:t>
            </w:r>
            <w:proofErr w:type="gramEnd"/>
            <w:r w:rsidRPr="00635CD0">
              <w:rPr>
                <w:color w:val="000000"/>
                <w:sz w:val="18"/>
                <w:szCs w:val="18"/>
              </w:rPr>
              <w:t xml:space="preserve"> для экспресс-контроля концентрации рабочих растворов дезинфицирующего средства, указанного в пункте № </w:t>
            </w:r>
            <w:r>
              <w:rPr>
                <w:color w:val="000000"/>
                <w:sz w:val="18"/>
                <w:szCs w:val="18"/>
              </w:rPr>
              <w:t>10.</w:t>
            </w:r>
          </w:p>
          <w:p w14:paraId="1909F345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Упаковка </w:t>
            </w:r>
            <w:r w:rsidRPr="00635CD0">
              <w:rPr>
                <w:color w:val="000000"/>
                <w:sz w:val="18"/>
                <w:szCs w:val="18"/>
              </w:rPr>
              <w:t>долж</w:t>
            </w:r>
            <w:r>
              <w:rPr>
                <w:color w:val="000000"/>
                <w:sz w:val="18"/>
                <w:szCs w:val="18"/>
              </w:rPr>
              <w:t xml:space="preserve">на </w:t>
            </w:r>
            <w:r w:rsidRPr="00635CD0">
              <w:rPr>
                <w:color w:val="000000"/>
                <w:sz w:val="18"/>
                <w:szCs w:val="18"/>
              </w:rPr>
              <w:t>включать в себя: пенал с полосками не менее 100 шт., элемент сравнения, инструкцию по применению.</w:t>
            </w:r>
          </w:p>
          <w:p w14:paraId="2DC657D6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Срок годности на момент поставки должен составлять не менее </w:t>
            </w:r>
            <w:r>
              <w:rPr>
                <w:color w:val="000000"/>
                <w:sz w:val="18"/>
                <w:szCs w:val="18"/>
              </w:rPr>
              <w:t xml:space="preserve">4 месяцев от </w:t>
            </w:r>
            <w:r w:rsidRPr="00635CD0">
              <w:rPr>
                <w:color w:val="000000"/>
                <w:sz w:val="18"/>
                <w:szCs w:val="18"/>
              </w:rPr>
              <w:t>общего срока годности, устан</w:t>
            </w:r>
            <w:r>
              <w:rPr>
                <w:color w:val="000000"/>
                <w:sz w:val="18"/>
                <w:szCs w:val="18"/>
              </w:rPr>
              <w:t>овленного производителем товара.</w:t>
            </w:r>
          </w:p>
          <w:p w14:paraId="16F652B0" w14:textId="2D24884E" w:rsidR="00064B79" w:rsidRPr="007F71F9" w:rsidRDefault="00064B79" w:rsidP="000626EF">
            <w:pPr>
              <w:shd w:val="clear" w:color="auto" w:fill="FFFFFF"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>Срок годности после вскрытия упаковки: не менее 3 месяцев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EEA61" w14:textId="6D8DF0D3" w:rsidR="00064B79" w:rsidRDefault="00064B79" w:rsidP="000626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246CE" w14:textId="795CBC58" w:rsidR="00064B79" w:rsidRDefault="00064B79" w:rsidP="00062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64B79" w:rsidRPr="00943E33" w14:paraId="1E6F5586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6BDE1" w14:textId="77777777" w:rsidR="00064B79" w:rsidRPr="00943E33" w:rsidRDefault="00064B79" w:rsidP="000626EF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DBEAF" w14:textId="77777777" w:rsidR="00064B79" w:rsidRDefault="00064B79" w:rsidP="00062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Дезинфицирующее средство </w:t>
            </w:r>
          </w:p>
          <w:p w14:paraId="5E9F552D" w14:textId="7E10AE4E" w:rsidR="00064B79" w:rsidRPr="00943E33" w:rsidRDefault="00064B79" w:rsidP="000626EF">
            <w:pPr>
              <w:rPr>
                <w:sz w:val="18"/>
                <w:szCs w:val="18"/>
              </w:rPr>
            </w:pP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8DE99" w14:textId="77777777" w:rsidR="00064B79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Средство должно быть в виде концентрата, хорошо растворимого в воде.</w:t>
            </w:r>
          </w:p>
          <w:p w14:paraId="154926E6" w14:textId="77777777" w:rsidR="00064B79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/>
                <w:sz w:val="18"/>
                <w:szCs w:val="18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Состав: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EE41319" w14:textId="77777777" w:rsidR="00064B79" w:rsidRPr="00251B87" w:rsidRDefault="00064B79" w:rsidP="000626EF">
            <w:pPr>
              <w:jc w:val="both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В качестве действующих веще</w:t>
            </w:r>
            <w:proofErr w:type="gramStart"/>
            <w:r>
              <w:rPr>
                <w:bCs/>
                <w:sz w:val="18"/>
                <w:szCs w:val="18"/>
              </w:rPr>
              <w:t>ств ср</w:t>
            </w:r>
            <w:proofErr w:type="gramEnd"/>
            <w:r>
              <w:rPr>
                <w:bCs/>
                <w:sz w:val="18"/>
                <w:szCs w:val="18"/>
              </w:rPr>
              <w:t xml:space="preserve">едство должно содержать ЧАС в концентрации не более 8%, производные амина в концентрации не более 5,5%. </w:t>
            </w:r>
            <w:r w:rsidRPr="00251B87">
              <w:rPr>
                <w:color w:val="000000"/>
                <w:sz w:val="18"/>
                <w:szCs w:val="18"/>
                <w:lang w:eastAsia="zh-CN"/>
              </w:rPr>
              <w:t xml:space="preserve">Средство не должно содержать в качестве действующих веществ спирты, кислоты, альдегиды, </w:t>
            </w:r>
            <w:proofErr w:type="spellStart"/>
            <w:r w:rsidRPr="00251B87">
              <w:rPr>
                <w:color w:val="000000"/>
                <w:sz w:val="18"/>
                <w:szCs w:val="18"/>
                <w:lang w:eastAsia="zh-CN"/>
              </w:rPr>
              <w:t>глиоксаль</w:t>
            </w:r>
            <w:proofErr w:type="spellEnd"/>
            <w:r w:rsidRPr="00251B87">
              <w:rPr>
                <w:color w:val="000000"/>
                <w:sz w:val="18"/>
                <w:szCs w:val="18"/>
                <w:lang w:eastAsia="zh-CN"/>
              </w:rPr>
              <w:t xml:space="preserve">, ферменты, фенол и хлорсодержащие вещества, перекисные соединения. </w:t>
            </w:r>
          </w:p>
          <w:p w14:paraId="0BD160DD" w14:textId="77777777" w:rsidR="00064B79" w:rsidRPr="00943E33" w:rsidRDefault="00064B79" w:rsidP="000626EF">
            <w:pPr>
              <w:jc w:val="both"/>
              <w:rPr>
                <w:sz w:val="18"/>
                <w:szCs w:val="18"/>
                <w:u w:val="single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Требования к качеству и безопасности</w:t>
            </w:r>
            <w:r w:rsidRPr="00943E33">
              <w:rPr>
                <w:sz w:val="18"/>
                <w:szCs w:val="18"/>
                <w:u w:val="single"/>
              </w:rPr>
              <w:t>:</w:t>
            </w:r>
          </w:p>
          <w:p w14:paraId="26B1B693" w14:textId="77777777" w:rsidR="00064B79" w:rsidRPr="00251B87" w:rsidRDefault="00064B79" w:rsidP="000626EF">
            <w:pPr>
              <w:jc w:val="both"/>
              <w:rPr>
                <w:bCs/>
                <w:sz w:val="18"/>
                <w:szCs w:val="18"/>
              </w:rPr>
            </w:pPr>
            <w:r w:rsidRPr="00251B87">
              <w:rPr>
                <w:bCs/>
                <w:sz w:val="18"/>
                <w:szCs w:val="18"/>
              </w:rPr>
              <w:t>Средство должно обладать антимикробной активностью в отношении бактерий (включая возбудителей туберкулеза, особо опасных инфекций, вирусов (полиомиелита, гепатитов, ВИЧ, гриппа</w:t>
            </w:r>
            <w:proofErr w:type="gramStart"/>
            <w:r w:rsidRPr="00251B87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251B87">
              <w:rPr>
                <w:bCs/>
                <w:sz w:val="18"/>
                <w:szCs w:val="18"/>
              </w:rPr>
              <w:t xml:space="preserve"> H5NI H1NI, герпеса), грибов (возбудителей кандидозов и </w:t>
            </w:r>
            <w:proofErr w:type="spellStart"/>
            <w:r w:rsidRPr="00251B87">
              <w:rPr>
                <w:bCs/>
                <w:sz w:val="18"/>
                <w:szCs w:val="18"/>
              </w:rPr>
              <w:t>дерматофитий</w:t>
            </w:r>
            <w:proofErr w:type="spellEnd"/>
            <w:r w:rsidRPr="00251B87">
              <w:rPr>
                <w:bCs/>
                <w:sz w:val="18"/>
                <w:szCs w:val="18"/>
              </w:rPr>
              <w:t>, плесневых грибов). Средство должно обладать моющими свойствами.</w:t>
            </w:r>
          </w:p>
          <w:p w14:paraId="0AB5E3E5" w14:textId="77777777" w:rsidR="00064B79" w:rsidRPr="00251B87" w:rsidRDefault="00064B79" w:rsidP="000626EF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251B87">
              <w:rPr>
                <w:bCs/>
                <w:sz w:val="18"/>
                <w:szCs w:val="18"/>
              </w:rPr>
              <w:t>По параметрам острой токсичности средство должно относиться не менее чем к 3 классу умеренно опасных веществ при введении в желудок, не менее чем к 4 классу мало опасных веществ при нанесении на кожу по ГОСТ 12.1.007-76, при введении в брюшину - не менее чем к 4 классу малотоксичных веществ по классификации К.К. Сидорова.</w:t>
            </w:r>
            <w:proofErr w:type="gramEnd"/>
          </w:p>
          <w:p w14:paraId="1D9B5D00" w14:textId="79A7A926" w:rsidR="00064B79" w:rsidRDefault="00064B79" w:rsidP="000626EF">
            <w:pPr>
              <w:jc w:val="both"/>
              <w:rPr>
                <w:bCs/>
                <w:sz w:val="18"/>
                <w:szCs w:val="18"/>
              </w:rPr>
            </w:pPr>
            <w:r w:rsidRPr="00251B87">
              <w:rPr>
                <w:bCs/>
                <w:sz w:val="18"/>
                <w:szCs w:val="18"/>
              </w:rPr>
              <w:t xml:space="preserve">Показатель рН должен быть не менее </w:t>
            </w:r>
            <w:r>
              <w:rPr>
                <w:bCs/>
                <w:sz w:val="18"/>
                <w:szCs w:val="18"/>
              </w:rPr>
              <w:t>8,8</w:t>
            </w:r>
            <w:r w:rsidRPr="00251B87">
              <w:rPr>
                <w:bCs/>
                <w:sz w:val="18"/>
                <w:szCs w:val="18"/>
              </w:rPr>
              <w:t xml:space="preserve"> и не более </w:t>
            </w:r>
            <w:r>
              <w:rPr>
                <w:bCs/>
                <w:sz w:val="18"/>
                <w:szCs w:val="18"/>
              </w:rPr>
              <w:t>10,6</w:t>
            </w:r>
            <w:r w:rsidRPr="00251B87">
              <w:rPr>
                <w:bCs/>
                <w:sz w:val="18"/>
                <w:szCs w:val="18"/>
              </w:rPr>
              <w:t>.</w:t>
            </w:r>
          </w:p>
          <w:p w14:paraId="184B14E5" w14:textId="77777777" w:rsidR="00064B79" w:rsidRPr="00B2716F" w:rsidRDefault="00064B79" w:rsidP="000626EF">
            <w:pPr>
              <w:jc w:val="both"/>
              <w:rPr>
                <w:rStyle w:val="FontStyle18"/>
                <w:b/>
                <w:sz w:val="18"/>
                <w:szCs w:val="18"/>
                <w:u w:val="single"/>
              </w:rPr>
            </w:pPr>
            <w:r w:rsidRPr="00B2716F">
              <w:rPr>
                <w:rStyle w:val="FontStyle18"/>
                <w:b/>
                <w:sz w:val="18"/>
                <w:szCs w:val="18"/>
                <w:u w:val="single"/>
              </w:rPr>
              <w:t>Потребительские свойства:</w:t>
            </w:r>
          </w:p>
          <w:p w14:paraId="097EDD49" w14:textId="77777777" w:rsidR="00064B79" w:rsidRPr="00251B87" w:rsidRDefault="00064B79" w:rsidP="000626EF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251B87">
              <w:rPr>
                <w:bCs/>
                <w:sz w:val="18"/>
                <w:szCs w:val="18"/>
              </w:rPr>
              <w:t xml:space="preserve">Средство должно быть предназначено для проведения дезинфекции при бактериальных инфекциях, вирусных, при особо опасных инфекциях, туберкулезе различных объектов: поверхностей в помещениях, жесткой мебели, поверхностей приборов, санитарно-технического оборудования, белья, посуды, уборочного инвентаря, предметов ухода за больными, медицинских отходов, систем вентиляции (в </w:t>
            </w:r>
            <w:proofErr w:type="spellStart"/>
            <w:r w:rsidRPr="00251B87">
              <w:rPr>
                <w:bCs/>
                <w:sz w:val="18"/>
                <w:szCs w:val="18"/>
              </w:rPr>
              <w:t>т.ч</w:t>
            </w:r>
            <w:proofErr w:type="spellEnd"/>
            <w:r w:rsidRPr="00251B87">
              <w:rPr>
                <w:bCs/>
                <w:sz w:val="18"/>
                <w:szCs w:val="18"/>
              </w:rPr>
              <w:t xml:space="preserve">. вентиляционных камер), кондиционирования воздуха. </w:t>
            </w:r>
            <w:proofErr w:type="gramEnd"/>
          </w:p>
          <w:p w14:paraId="62FBE7D3" w14:textId="77777777" w:rsidR="00064B79" w:rsidRPr="00251B87" w:rsidRDefault="00064B79" w:rsidP="000626EF">
            <w:pPr>
              <w:jc w:val="both"/>
              <w:rPr>
                <w:bCs/>
                <w:sz w:val="18"/>
                <w:szCs w:val="18"/>
              </w:rPr>
            </w:pPr>
            <w:r w:rsidRPr="00251B87">
              <w:rPr>
                <w:bCs/>
                <w:sz w:val="18"/>
                <w:szCs w:val="18"/>
              </w:rPr>
              <w:t>Средство должно обладать утвержденными режимами обработки:</w:t>
            </w:r>
          </w:p>
          <w:p w14:paraId="74F96D3B" w14:textId="6F3E5C2D" w:rsidR="00064B79" w:rsidRPr="00251B87" w:rsidRDefault="00064B79" w:rsidP="000626EF">
            <w:pPr>
              <w:jc w:val="both"/>
              <w:rPr>
                <w:bCs/>
                <w:sz w:val="18"/>
                <w:szCs w:val="18"/>
              </w:rPr>
            </w:pPr>
            <w:r w:rsidRPr="00251B87">
              <w:rPr>
                <w:bCs/>
                <w:sz w:val="18"/>
                <w:szCs w:val="18"/>
              </w:rPr>
              <w:t xml:space="preserve">- дезинфекции поверхностей при проведении генеральных уборок - выход рабочего раствора из одного литра концентрата средства должен составлять не менее 1000 литров при времени обработки не более </w:t>
            </w:r>
            <w:r>
              <w:rPr>
                <w:bCs/>
                <w:sz w:val="18"/>
                <w:szCs w:val="18"/>
              </w:rPr>
              <w:t>14</w:t>
            </w:r>
            <w:r w:rsidRPr="00251B87">
              <w:rPr>
                <w:bCs/>
                <w:sz w:val="18"/>
                <w:szCs w:val="18"/>
              </w:rPr>
              <w:t xml:space="preserve"> минут.</w:t>
            </w:r>
          </w:p>
          <w:p w14:paraId="1FE059A3" w14:textId="77777777" w:rsidR="00064B79" w:rsidRPr="00251B87" w:rsidRDefault="00064B79" w:rsidP="000626EF">
            <w:pPr>
              <w:jc w:val="both"/>
              <w:rPr>
                <w:bCs/>
                <w:sz w:val="18"/>
                <w:szCs w:val="18"/>
              </w:rPr>
            </w:pPr>
            <w:r w:rsidRPr="00251B87">
              <w:rPr>
                <w:bCs/>
                <w:sz w:val="18"/>
                <w:szCs w:val="18"/>
              </w:rPr>
              <w:t>Срок годности рабочего раствора средства должен быть не менее 14 суток.</w:t>
            </w:r>
          </w:p>
          <w:p w14:paraId="21938387" w14:textId="39463583" w:rsidR="00064B79" w:rsidRPr="00B2716F" w:rsidRDefault="00064B79" w:rsidP="000626EF">
            <w:pPr>
              <w:jc w:val="both"/>
              <w:rPr>
                <w:bCs/>
                <w:sz w:val="18"/>
                <w:szCs w:val="18"/>
              </w:rPr>
            </w:pPr>
            <w:r w:rsidRPr="00251B87">
              <w:rPr>
                <w:bCs/>
                <w:sz w:val="18"/>
                <w:szCs w:val="18"/>
              </w:rPr>
              <w:t>Фасовка</w:t>
            </w:r>
            <w:r>
              <w:rPr>
                <w:bCs/>
                <w:sz w:val="18"/>
                <w:szCs w:val="18"/>
              </w:rPr>
              <w:t>:</w:t>
            </w:r>
            <w:r w:rsidRPr="00251B87">
              <w:rPr>
                <w:bCs/>
                <w:sz w:val="18"/>
                <w:szCs w:val="18"/>
              </w:rPr>
              <w:t xml:space="preserve"> </w:t>
            </w:r>
            <w:r w:rsidRPr="007F71F9">
              <w:rPr>
                <w:sz w:val="18"/>
                <w:szCs w:val="18"/>
              </w:rPr>
              <w:t xml:space="preserve">флакон </w:t>
            </w:r>
            <w:r>
              <w:rPr>
                <w:sz w:val="18"/>
                <w:szCs w:val="18"/>
              </w:rPr>
              <w:t xml:space="preserve">объемом не менее </w:t>
            </w:r>
            <w:r w:rsidR="00D0015D">
              <w:rPr>
                <w:sz w:val="18"/>
                <w:szCs w:val="18"/>
              </w:rPr>
              <w:t>5</w:t>
            </w:r>
            <w:r w:rsidRPr="007F71F9">
              <w:rPr>
                <w:sz w:val="18"/>
                <w:szCs w:val="18"/>
              </w:rPr>
              <w:t xml:space="preserve"> 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9A643" w14:textId="4CABB54A" w:rsidR="00064B79" w:rsidRDefault="00064B79" w:rsidP="000626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C3879" w14:textId="4F517214" w:rsidR="00064B79" w:rsidRPr="00943E33" w:rsidRDefault="00D0015D" w:rsidP="00062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bookmarkStart w:id="0" w:name="_GoBack"/>
            <w:bookmarkEnd w:id="0"/>
          </w:p>
        </w:tc>
      </w:tr>
      <w:tr w:rsidR="00064B79" w:rsidRPr="00943E33" w14:paraId="33491B2E" w14:textId="77777777" w:rsidTr="005F212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DEF27" w14:textId="77777777" w:rsidR="00064B79" w:rsidRPr="00943E33" w:rsidRDefault="00064B79" w:rsidP="000626EF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C8144" w14:textId="7CA23847" w:rsidR="00064B79" w:rsidRDefault="00064B79" w:rsidP="000626EF">
            <w:pPr>
              <w:rPr>
                <w:sz w:val="18"/>
                <w:szCs w:val="18"/>
              </w:rPr>
            </w:pPr>
            <w:proofErr w:type="gramStart"/>
            <w:r w:rsidRPr="00943E33">
              <w:rPr>
                <w:sz w:val="18"/>
                <w:szCs w:val="18"/>
              </w:rPr>
              <w:t>Тест-полоски</w:t>
            </w:r>
            <w:proofErr w:type="gramEnd"/>
            <w:r w:rsidRPr="00943E33">
              <w:rPr>
                <w:sz w:val="18"/>
                <w:szCs w:val="18"/>
              </w:rPr>
              <w:t xml:space="preserve"> для дезинфицирующего средства</w:t>
            </w:r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5FB18" w14:textId="2D00724F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Комплект </w:t>
            </w:r>
            <w:proofErr w:type="gramStart"/>
            <w:r w:rsidRPr="00635CD0">
              <w:rPr>
                <w:color w:val="000000"/>
                <w:sz w:val="18"/>
                <w:szCs w:val="18"/>
              </w:rPr>
              <w:t>тест-полосок</w:t>
            </w:r>
            <w:proofErr w:type="gramEnd"/>
            <w:r w:rsidRPr="00635CD0">
              <w:rPr>
                <w:color w:val="000000"/>
                <w:sz w:val="18"/>
                <w:szCs w:val="18"/>
              </w:rPr>
              <w:t xml:space="preserve"> для экспресс-контроля концентрации рабочих растворов дезинфицирующего средства, указанного в пункте № </w:t>
            </w:r>
            <w:r>
              <w:rPr>
                <w:color w:val="000000"/>
                <w:sz w:val="18"/>
                <w:szCs w:val="18"/>
              </w:rPr>
              <w:t>12.</w:t>
            </w:r>
          </w:p>
          <w:p w14:paraId="5B8EB8EF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Упаковка </w:t>
            </w:r>
            <w:r w:rsidRPr="00635CD0">
              <w:rPr>
                <w:color w:val="000000"/>
                <w:sz w:val="18"/>
                <w:szCs w:val="18"/>
              </w:rPr>
              <w:t>долж</w:t>
            </w:r>
            <w:r>
              <w:rPr>
                <w:color w:val="000000"/>
                <w:sz w:val="18"/>
                <w:szCs w:val="18"/>
              </w:rPr>
              <w:t xml:space="preserve">на </w:t>
            </w:r>
            <w:r w:rsidRPr="00635CD0">
              <w:rPr>
                <w:color w:val="000000"/>
                <w:sz w:val="18"/>
                <w:szCs w:val="18"/>
              </w:rPr>
              <w:t>включать в себя: пенал с полосками не менее 100 шт., элемент сравнения, инструкцию по применению.</w:t>
            </w:r>
          </w:p>
          <w:p w14:paraId="0D59945A" w14:textId="77777777" w:rsidR="00064B79" w:rsidRPr="00635CD0" w:rsidRDefault="00064B79" w:rsidP="00504345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Срок годности на момент поставки должен составлять не менее </w:t>
            </w:r>
            <w:r>
              <w:rPr>
                <w:color w:val="000000"/>
                <w:sz w:val="18"/>
                <w:szCs w:val="18"/>
              </w:rPr>
              <w:t xml:space="preserve">4 месяцев от </w:t>
            </w:r>
            <w:r w:rsidRPr="00635CD0">
              <w:rPr>
                <w:color w:val="000000"/>
                <w:sz w:val="18"/>
                <w:szCs w:val="18"/>
              </w:rPr>
              <w:t>общего срока годности, устан</w:t>
            </w:r>
            <w:r>
              <w:rPr>
                <w:color w:val="000000"/>
                <w:sz w:val="18"/>
                <w:szCs w:val="18"/>
              </w:rPr>
              <w:t>овленного производителем товара.</w:t>
            </w:r>
          </w:p>
          <w:p w14:paraId="2BF7B5DE" w14:textId="409CE6E9" w:rsidR="00064B79" w:rsidRDefault="00064B79" w:rsidP="000626EF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Cs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>Срок годности после вскрытия упаковки: не менее 3 месяцев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8C6EA" w14:textId="5E53448C" w:rsidR="00064B79" w:rsidRDefault="00064B79" w:rsidP="000626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3D181" w14:textId="3B7988C6" w:rsidR="00064B79" w:rsidRDefault="00064B79" w:rsidP="00062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4E292B9C" w14:textId="77777777" w:rsidR="00F064D9" w:rsidRPr="00943E33" w:rsidRDefault="00F064D9" w:rsidP="00F064D9">
      <w:pPr>
        <w:jc w:val="right"/>
        <w:rPr>
          <w:sz w:val="18"/>
          <w:szCs w:val="18"/>
        </w:rPr>
      </w:pPr>
    </w:p>
    <w:p w14:paraId="1C7AEA99" w14:textId="77777777" w:rsidR="00EF4FC6" w:rsidRPr="00943E33" w:rsidRDefault="00EF4FC6" w:rsidP="00F064D9">
      <w:pPr>
        <w:jc w:val="right"/>
        <w:rPr>
          <w:sz w:val="18"/>
          <w:szCs w:val="18"/>
        </w:rPr>
      </w:pPr>
    </w:p>
    <w:p w14:paraId="3286AAC7" w14:textId="77777777" w:rsidR="00EF4FC6" w:rsidRPr="005A650A" w:rsidRDefault="00EF4FC6" w:rsidP="00F064D9">
      <w:pPr>
        <w:jc w:val="right"/>
        <w:rPr>
          <w:sz w:val="20"/>
          <w:szCs w:val="20"/>
        </w:rPr>
      </w:pPr>
    </w:p>
    <w:p w14:paraId="73525ACC" w14:textId="77777777" w:rsidR="00EF4FC6" w:rsidRPr="005A650A" w:rsidRDefault="00EF4FC6" w:rsidP="00F064D9">
      <w:pPr>
        <w:jc w:val="right"/>
        <w:rPr>
          <w:sz w:val="20"/>
          <w:szCs w:val="20"/>
        </w:rPr>
      </w:pPr>
    </w:p>
    <w:p w14:paraId="39724164" w14:textId="77777777" w:rsidR="00EF4FC6" w:rsidRPr="005A650A" w:rsidRDefault="00EF4FC6" w:rsidP="00F064D9">
      <w:pPr>
        <w:jc w:val="right"/>
        <w:rPr>
          <w:sz w:val="20"/>
          <w:szCs w:val="20"/>
        </w:rPr>
      </w:pPr>
    </w:p>
    <w:sectPr w:rsidR="00EF4FC6" w:rsidRPr="005A650A" w:rsidSect="000626EF">
      <w:pgSz w:w="11906" w:h="16838" w:code="9"/>
      <w:pgMar w:top="426" w:right="567" w:bottom="142" w:left="426" w:header="35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65E7F" w14:textId="77777777" w:rsidR="00471542" w:rsidRDefault="00471542" w:rsidP="00256B6C">
      <w:r>
        <w:separator/>
      </w:r>
    </w:p>
  </w:endnote>
  <w:endnote w:type="continuationSeparator" w:id="0">
    <w:p w14:paraId="0556C114" w14:textId="77777777" w:rsidR="00471542" w:rsidRDefault="00471542" w:rsidP="0025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3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C4D64" w14:textId="77777777" w:rsidR="00471542" w:rsidRDefault="00471542" w:rsidP="00256B6C">
      <w:r>
        <w:separator/>
      </w:r>
    </w:p>
  </w:footnote>
  <w:footnote w:type="continuationSeparator" w:id="0">
    <w:p w14:paraId="1DA45E54" w14:textId="77777777" w:rsidR="00471542" w:rsidRDefault="00471542" w:rsidP="0025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A5C19F6"/>
    <w:multiLevelType w:val="hybridMultilevel"/>
    <w:tmpl w:val="C856293E"/>
    <w:lvl w:ilvl="0" w:tplc="866671DE">
      <w:start w:val="431"/>
      <w:numFmt w:val="bullet"/>
      <w:lvlText w:val=""/>
      <w:lvlJc w:val="left"/>
      <w:pPr>
        <w:ind w:left="7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1E670065"/>
    <w:multiLevelType w:val="hybridMultilevel"/>
    <w:tmpl w:val="8004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6B78"/>
    <w:multiLevelType w:val="hybridMultilevel"/>
    <w:tmpl w:val="551E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D37F5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353F785F"/>
    <w:multiLevelType w:val="multilevel"/>
    <w:tmpl w:val="294E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8013F"/>
    <w:multiLevelType w:val="hybridMultilevel"/>
    <w:tmpl w:val="5316D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17212"/>
    <w:multiLevelType w:val="hybridMultilevel"/>
    <w:tmpl w:val="E452B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97F67"/>
    <w:multiLevelType w:val="hybridMultilevel"/>
    <w:tmpl w:val="E7449B7A"/>
    <w:lvl w:ilvl="0" w:tplc="866671DE">
      <w:start w:val="4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39591B"/>
    <w:multiLevelType w:val="multilevel"/>
    <w:tmpl w:val="CFBE68F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43C35827"/>
    <w:multiLevelType w:val="hybridMultilevel"/>
    <w:tmpl w:val="F852F748"/>
    <w:lvl w:ilvl="0" w:tplc="6CF8CCCA">
      <w:start w:val="4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B619C"/>
    <w:multiLevelType w:val="hybridMultilevel"/>
    <w:tmpl w:val="03EA86EE"/>
    <w:lvl w:ilvl="0" w:tplc="69EACD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plc="35905ED0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B4D0369A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1E258DC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7C6229CE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F86B6C4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3E8F2E0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43A5284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E4CC6A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84D7A24"/>
    <w:multiLevelType w:val="hybridMultilevel"/>
    <w:tmpl w:val="2E32909E"/>
    <w:lvl w:ilvl="0" w:tplc="ACA6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82818"/>
    <w:multiLevelType w:val="hybridMultilevel"/>
    <w:tmpl w:val="BE06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C6C81"/>
    <w:multiLevelType w:val="hybridMultilevel"/>
    <w:tmpl w:val="E3BE9F5A"/>
    <w:lvl w:ilvl="0" w:tplc="D2606A1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322C7"/>
    <w:multiLevelType w:val="hybridMultilevel"/>
    <w:tmpl w:val="86DAE84C"/>
    <w:lvl w:ilvl="0" w:tplc="04190001">
      <w:start w:val="4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248BF"/>
    <w:multiLevelType w:val="hybridMultilevel"/>
    <w:tmpl w:val="F6BC1508"/>
    <w:lvl w:ilvl="0" w:tplc="63E60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00968"/>
    <w:multiLevelType w:val="multilevel"/>
    <w:tmpl w:val="1F78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534740"/>
    <w:multiLevelType w:val="multilevel"/>
    <w:tmpl w:val="714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6836D1"/>
    <w:multiLevelType w:val="hybridMultilevel"/>
    <w:tmpl w:val="F6BC1508"/>
    <w:lvl w:ilvl="0" w:tplc="63E60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41303"/>
    <w:multiLevelType w:val="hybridMultilevel"/>
    <w:tmpl w:val="5184838A"/>
    <w:lvl w:ilvl="0" w:tplc="A87AFF4C">
      <w:start w:val="1"/>
      <w:numFmt w:val="decimal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9357C"/>
    <w:multiLevelType w:val="hybridMultilevel"/>
    <w:tmpl w:val="F58C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97F3C"/>
    <w:multiLevelType w:val="hybridMultilevel"/>
    <w:tmpl w:val="1FE6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2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12"/>
  </w:num>
  <w:num w:numId="14">
    <w:abstractNumId w:val="4"/>
  </w:num>
  <w:num w:numId="15">
    <w:abstractNumId w:val="23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2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4"/>
  </w:num>
  <w:num w:numId="25">
    <w:abstractNumId w:val="3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B1"/>
    <w:rsid w:val="0000696F"/>
    <w:rsid w:val="00006D8B"/>
    <w:rsid w:val="00012BC2"/>
    <w:rsid w:val="00013582"/>
    <w:rsid w:val="00015D3E"/>
    <w:rsid w:val="000176DF"/>
    <w:rsid w:val="000207E5"/>
    <w:rsid w:val="0002116A"/>
    <w:rsid w:val="00021A3F"/>
    <w:rsid w:val="000242BB"/>
    <w:rsid w:val="0002580B"/>
    <w:rsid w:val="000315E4"/>
    <w:rsid w:val="00033EFC"/>
    <w:rsid w:val="0003706F"/>
    <w:rsid w:val="00037D71"/>
    <w:rsid w:val="00044059"/>
    <w:rsid w:val="0004422D"/>
    <w:rsid w:val="000477C0"/>
    <w:rsid w:val="000502B5"/>
    <w:rsid w:val="0005056E"/>
    <w:rsid w:val="000518DB"/>
    <w:rsid w:val="00053FDA"/>
    <w:rsid w:val="0005720F"/>
    <w:rsid w:val="00057D7A"/>
    <w:rsid w:val="0006042B"/>
    <w:rsid w:val="000626EF"/>
    <w:rsid w:val="00064B79"/>
    <w:rsid w:val="0006521E"/>
    <w:rsid w:val="00066F2E"/>
    <w:rsid w:val="00067797"/>
    <w:rsid w:val="000709E6"/>
    <w:rsid w:val="00072272"/>
    <w:rsid w:val="00073473"/>
    <w:rsid w:val="00074E36"/>
    <w:rsid w:val="000759D9"/>
    <w:rsid w:val="000810D8"/>
    <w:rsid w:val="00082464"/>
    <w:rsid w:val="00082E92"/>
    <w:rsid w:val="000841A2"/>
    <w:rsid w:val="00085E89"/>
    <w:rsid w:val="0008692D"/>
    <w:rsid w:val="00087737"/>
    <w:rsid w:val="000909B9"/>
    <w:rsid w:val="00090FA5"/>
    <w:rsid w:val="00093358"/>
    <w:rsid w:val="00093A24"/>
    <w:rsid w:val="000A1018"/>
    <w:rsid w:val="000A31F0"/>
    <w:rsid w:val="000A33C5"/>
    <w:rsid w:val="000A3461"/>
    <w:rsid w:val="000A5384"/>
    <w:rsid w:val="000B0B12"/>
    <w:rsid w:val="000C4AF6"/>
    <w:rsid w:val="000C56D7"/>
    <w:rsid w:val="000C57DD"/>
    <w:rsid w:val="000D09F0"/>
    <w:rsid w:val="000D229C"/>
    <w:rsid w:val="000D3BB8"/>
    <w:rsid w:val="000D4F44"/>
    <w:rsid w:val="000D6DDF"/>
    <w:rsid w:val="000E023C"/>
    <w:rsid w:val="000E0803"/>
    <w:rsid w:val="000E176D"/>
    <w:rsid w:val="000E3BD2"/>
    <w:rsid w:val="000E438E"/>
    <w:rsid w:val="000E4808"/>
    <w:rsid w:val="000E67E6"/>
    <w:rsid w:val="000E6D94"/>
    <w:rsid w:val="000E75A7"/>
    <w:rsid w:val="000E7BAD"/>
    <w:rsid w:val="000F1B6C"/>
    <w:rsid w:val="000F2403"/>
    <w:rsid w:val="000F27B2"/>
    <w:rsid w:val="000F47F8"/>
    <w:rsid w:val="000F4909"/>
    <w:rsid w:val="001007CD"/>
    <w:rsid w:val="001013F4"/>
    <w:rsid w:val="00102386"/>
    <w:rsid w:val="00105C68"/>
    <w:rsid w:val="00112317"/>
    <w:rsid w:val="001133EF"/>
    <w:rsid w:val="00114DFF"/>
    <w:rsid w:val="00116A7F"/>
    <w:rsid w:val="0011727B"/>
    <w:rsid w:val="001217A0"/>
    <w:rsid w:val="00121B32"/>
    <w:rsid w:val="00123C8D"/>
    <w:rsid w:val="00124ED6"/>
    <w:rsid w:val="00125509"/>
    <w:rsid w:val="00127073"/>
    <w:rsid w:val="00130350"/>
    <w:rsid w:val="001330F9"/>
    <w:rsid w:val="00133C5C"/>
    <w:rsid w:val="0013762A"/>
    <w:rsid w:val="001413AF"/>
    <w:rsid w:val="00150242"/>
    <w:rsid w:val="00150796"/>
    <w:rsid w:val="00151A57"/>
    <w:rsid w:val="001526B1"/>
    <w:rsid w:val="00153042"/>
    <w:rsid w:val="001562F2"/>
    <w:rsid w:val="00157E7A"/>
    <w:rsid w:val="001627F2"/>
    <w:rsid w:val="00167048"/>
    <w:rsid w:val="001679EF"/>
    <w:rsid w:val="00170026"/>
    <w:rsid w:val="00170CE4"/>
    <w:rsid w:val="001731BA"/>
    <w:rsid w:val="00173839"/>
    <w:rsid w:val="001749DE"/>
    <w:rsid w:val="00175E2F"/>
    <w:rsid w:val="001763DB"/>
    <w:rsid w:val="001811EA"/>
    <w:rsid w:val="00181E97"/>
    <w:rsid w:val="001834D0"/>
    <w:rsid w:val="001867A3"/>
    <w:rsid w:val="001916C5"/>
    <w:rsid w:val="00195411"/>
    <w:rsid w:val="00196B96"/>
    <w:rsid w:val="00196BFC"/>
    <w:rsid w:val="001A1D8E"/>
    <w:rsid w:val="001A232D"/>
    <w:rsid w:val="001A340B"/>
    <w:rsid w:val="001A41E3"/>
    <w:rsid w:val="001A4558"/>
    <w:rsid w:val="001B022F"/>
    <w:rsid w:val="001B4F5A"/>
    <w:rsid w:val="001B571C"/>
    <w:rsid w:val="001B6D69"/>
    <w:rsid w:val="001B7EFF"/>
    <w:rsid w:val="001C18F1"/>
    <w:rsid w:val="001C29E5"/>
    <w:rsid w:val="001C5DCF"/>
    <w:rsid w:val="001C5E9F"/>
    <w:rsid w:val="001C5FFC"/>
    <w:rsid w:val="001C6743"/>
    <w:rsid w:val="001C74DB"/>
    <w:rsid w:val="001C77B3"/>
    <w:rsid w:val="001C7B6C"/>
    <w:rsid w:val="001D12DA"/>
    <w:rsid w:val="001D2567"/>
    <w:rsid w:val="001D296B"/>
    <w:rsid w:val="001D6166"/>
    <w:rsid w:val="001D7967"/>
    <w:rsid w:val="001E02B0"/>
    <w:rsid w:val="001E0867"/>
    <w:rsid w:val="001E0AB2"/>
    <w:rsid w:val="001E0C57"/>
    <w:rsid w:val="001E1662"/>
    <w:rsid w:val="001E2C39"/>
    <w:rsid w:val="001E4353"/>
    <w:rsid w:val="001E4EA9"/>
    <w:rsid w:val="001E6932"/>
    <w:rsid w:val="001F07FE"/>
    <w:rsid w:val="001F2555"/>
    <w:rsid w:val="001F395D"/>
    <w:rsid w:val="001F5265"/>
    <w:rsid w:val="001F5665"/>
    <w:rsid w:val="001F5767"/>
    <w:rsid w:val="001F6721"/>
    <w:rsid w:val="002010A6"/>
    <w:rsid w:val="00202C46"/>
    <w:rsid w:val="0020421D"/>
    <w:rsid w:val="002042F5"/>
    <w:rsid w:val="002048B0"/>
    <w:rsid w:val="00204DD6"/>
    <w:rsid w:val="002064B0"/>
    <w:rsid w:val="00206A9C"/>
    <w:rsid w:val="00206D4C"/>
    <w:rsid w:val="00207D3F"/>
    <w:rsid w:val="002114A7"/>
    <w:rsid w:val="002150FE"/>
    <w:rsid w:val="00215BEE"/>
    <w:rsid w:val="00216319"/>
    <w:rsid w:val="00217B83"/>
    <w:rsid w:val="002208DD"/>
    <w:rsid w:val="00221FC1"/>
    <w:rsid w:val="00222F5F"/>
    <w:rsid w:val="00224A87"/>
    <w:rsid w:val="00225574"/>
    <w:rsid w:val="00225D9C"/>
    <w:rsid w:val="002276E2"/>
    <w:rsid w:val="00230FFC"/>
    <w:rsid w:val="00231F28"/>
    <w:rsid w:val="00236077"/>
    <w:rsid w:val="002370F7"/>
    <w:rsid w:val="0023768C"/>
    <w:rsid w:val="002429E8"/>
    <w:rsid w:val="0024338B"/>
    <w:rsid w:val="00243516"/>
    <w:rsid w:val="00244123"/>
    <w:rsid w:val="0024712F"/>
    <w:rsid w:val="00247CAA"/>
    <w:rsid w:val="00251B87"/>
    <w:rsid w:val="002528BD"/>
    <w:rsid w:val="00252B1E"/>
    <w:rsid w:val="00253C95"/>
    <w:rsid w:val="00254869"/>
    <w:rsid w:val="00256B6C"/>
    <w:rsid w:val="00257B66"/>
    <w:rsid w:val="00263B6B"/>
    <w:rsid w:val="002667FA"/>
    <w:rsid w:val="00267789"/>
    <w:rsid w:val="00270913"/>
    <w:rsid w:val="002719A4"/>
    <w:rsid w:val="00273216"/>
    <w:rsid w:val="00273336"/>
    <w:rsid w:val="00275130"/>
    <w:rsid w:val="0028392C"/>
    <w:rsid w:val="00283E00"/>
    <w:rsid w:val="00284F9A"/>
    <w:rsid w:val="00285933"/>
    <w:rsid w:val="00287B8B"/>
    <w:rsid w:val="0029096B"/>
    <w:rsid w:val="00290BAC"/>
    <w:rsid w:val="00291B21"/>
    <w:rsid w:val="002931A9"/>
    <w:rsid w:val="0029377E"/>
    <w:rsid w:val="00295D8A"/>
    <w:rsid w:val="002A1F68"/>
    <w:rsid w:val="002A57A8"/>
    <w:rsid w:val="002A7A45"/>
    <w:rsid w:val="002B24FD"/>
    <w:rsid w:val="002B4374"/>
    <w:rsid w:val="002B5ED8"/>
    <w:rsid w:val="002B7915"/>
    <w:rsid w:val="002C0476"/>
    <w:rsid w:val="002C11DB"/>
    <w:rsid w:val="002C513A"/>
    <w:rsid w:val="002C706B"/>
    <w:rsid w:val="002C71D7"/>
    <w:rsid w:val="002D0443"/>
    <w:rsid w:val="002D2AFE"/>
    <w:rsid w:val="002D2BD0"/>
    <w:rsid w:val="002D41C2"/>
    <w:rsid w:val="002D56D5"/>
    <w:rsid w:val="002D5901"/>
    <w:rsid w:val="002D7BD4"/>
    <w:rsid w:val="002D7EC8"/>
    <w:rsid w:val="002E06AA"/>
    <w:rsid w:val="002E2304"/>
    <w:rsid w:val="002E5FDB"/>
    <w:rsid w:val="002E645A"/>
    <w:rsid w:val="002E6649"/>
    <w:rsid w:val="002F0A32"/>
    <w:rsid w:val="002F0EBF"/>
    <w:rsid w:val="002F12D7"/>
    <w:rsid w:val="002F43B8"/>
    <w:rsid w:val="002F7190"/>
    <w:rsid w:val="002F7FC5"/>
    <w:rsid w:val="0030037A"/>
    <w:rsid w:val="00300514"/>
    <w:rsid w:val="003005E6"/>
    <w:rsid w:val="00301419"/>
    <w:rsid w:val="00301DEC"/>
    <w:rsid w:val="00303C23"/>
    <w:rsid w:val="00304A94"/>
    <w:rsid w:val="00310AE1"/>
    <w:rsid w:val="003125C6"/>
    <w:rsid w:val="00314604"/>
    <w:rsid w:val="003221DE"/>
    <w:rsid w:val="00323342"/>
    <w:rsid w:val="00323E70"/>
    <w:rsid w:val="003278B1"/>
    <w:rsid w:val="00327A50"/>
    <w:rsid w:val="003329A9"/>
    <w:rsid w:val="003332AF"/>
    <w:rsid w:val="0033552E"/>
    <w:rsid w:val="0033611E"/>
    <w:rsid w:val="0033620A"/>
    <w:rsid w:val="00337C9F"/>
    <w:rsid w:val="0034411B"/>
    <w:rsid w:val="00344B78"/>
    <w:rsid w:val="00350334"/>
    <w:rsid w:val="003509D7"/>
    <w:rsid w:val="0035264D"/>
    <w:rsid w:val="003538F0"/>
    <w:rsid w:val="00354A95"/>
    <w:rsid w:val="003558F0"/>
    <w:rsid w:val="003559AF"/>
    <w:rsid w:val="00356883"/>
    <w:rsid w:val="00356DAC"/>
    <w:rsid w:val="003570DA"/>
    <w:rsid w:val="00361799"/>
    <w:rsid w:val="0036198E"/>
    <w:rsid w:val="00362165"/>
    <w:rsid w:val="003631FB"/>
    <w:rsid w:val="003664CB"/>
    <w:rsid w:val="00366BE0"/>
    <w:rsid w:val="00370798"/>
    <w:rsid w:val="00371718"/>
    <w:rsid w:val="003723C1"/>
    <w:rsid w:val="003724DF"/>
    <w:rsid w:val="00373749"/>
    <w:rsid w:val="00376542"/>
    <w:rsid w:val="00376681"/>
    <w:rsid w:val="003803C1"/>
    <w:rsid w:val="00380A7D"/>
    <w:rsid w:val="00382864"/>
    <w:rsid w:val="00385E52"/>
    <w:rsid w:val="00386D11"/>
    <w:rsid w:val="00390D1E"/>
    <w:rsid w:val="00394278"/>
    <w:rsid w:val="003956DA"/>
    <w:rsid w:val="00395B56"/>
    <w:rsid w:val="00397EA3"/>
    <w:rsid w:val="003A0181"/>
    <w:rsid w:val="003A0658"/>
    <w:rsid w:val="003A198D"/>
    <w:rsid w:val="003A1A25"/>
    <w:rsid w:val="003A2D67"/>
    <w:rsid w:val="003A3ECC"/>
    <w:rsid w:val="003A5F14"/>
    <w:rsid w:val="003A7BFE"/>
    <w:rsid w:val="003B179F"/>
    <w:rsid w:val="003B590F"/>
    <w:rsid w:val="003B7DD3"/>
    <w:rsid w:val="003C0421"/>
    <w:rsid w:val="003C3313"/>
    <w:rsid w:val="003C6E0C"/>
    <w:rsid w:val="003D023E"/>
    <w:rsid w:val="003D39E5"/>
    <w:rsid w:val="003D41D6"/>
    <w:rsid w:val="003D54D3"/>
    <w:rsid w:val="003D6B35"/>
    <w:rsid w:val="003D7594"/>
    <w:rsid w:val="003E34E1"/>
    <w:rsid w:val="003E3F74"/>
    <w:rsid w:val="003F0545"/>
    <w:rsid w:val="003F09F5"/>
    <w:rsid w:val="003F1EE1"/>
    <w:rsid w:val="003F27CC"/>
    <w:rsid w:val="003F3175"/>
    <w:rsid w:val="003F364B"/>
    <w:rsid w:val="003F3BB8"/>
    <w:rsid w:val="00400BF9"/>
    <w:rsid w:val="004019A2"/>
    <w:rsid w:val="004023E0"/>
    <w:rsid w:val="00403FAB"/>
    <w:rsid w:val="00404E1D"/>
    <w:rsid w:val="00410A03"/>
    <w:rsid w:val="004119C9"/>
    <w:rsid w:val="004150C2"/>
    <w:rsid w:val="004221AD"/>
    <w:rsid w:val="00426562"/>
    <w:rsid w:val="004274D8"/>
    <w:rsid w:val="00431B2D"/>
    <w:rsid w:val="004337FA"/>
    <w:rsid w:val="00433BD2"/>
    <w:rsid w:val="00434816"/>
    <w:rsid w:val="00436757"/>
    <w:rsid w:val="00436B0C"/>
    <w:rsid w:val="00436B49"/>
    <w:rsid w:val="004416B9"/>
    <w:rsid w:val="004436C1"/>
    <w:rsid w:val="004455CE"/>
    <w:rsid w:val="00447791"/>
    <w:rsid w:val="004479E9"/>
    <w:rsid w:val="0045582A"/>
    <w:rsid w:val="00456848"/>
    <w:rsid w:val="004579EF"/>
    <w:rsid w:val="0046477E"/>
    <w:rsid w:val="004653E4"/>
    <w:rsid w:val="0046583D"/>
    <w:rsid w:val="0046671E"/>
    <w:rsid w:val="00470920"/>
    <w:rsid w:val="00471542"/>
    <w:rsid w:val="00471C5A"/>
    <w:rsid w:val="004729BF"/>
    <w:rsid w:val="00472ADE"/>
    <w:rsid w:val="00473835"/>
    <w:rsid w:val="00475B9E"/>
    <w:rsid w:val="00482A92"/>
    <w:rsid w:val="00485136"/>
    <w:rsid w:val="0048518C"/>
    <w:rsid w:val="004863B1"/>
    <w:rsid w:val="00486556"/>
    <w:rsid w:val="00487185"/>
    <w:rsid w:val="0048722F"/>
    <w:rsid w:val="004905A2"/>
    <w:rsid w:val="00490AC7"/>
    <w:rsid w:val="00490E28"/>
    <w:rsid w:val="00492BEC"/>
    <w:rsid w:val="004949F7"/>
    <w:rsid w:val="00495EF8"/>
    <w:rsid w:val="004A07A3"/>
    <w:rsid w:val="004A3656"/>
    <w:rsid w:val="004A3E27"/>
    <w:rsid w:val="004A4912"/>
    <w:rsid w:val="004A5956"/>
    <w:rsid w:val="004A5FA5"/>
    <w:rsid w:val="004A703C"/>
    <w:rsid w:val="004A70F4"/>
    <w:rsid w:val="004A7E51"/>
    <w:rsid w:val="004B1FAE"/>
    <w:rsid w:val="004B258D"/>
    <w:rsid w:val="004B50FA"/>
    <w:rsid w:val="004B6C42"/>
    <w:rsid w:val="004B740D"/>
    <w:rsid w:val="004B758D"/>
    <w:rsid w:val="004C0A6C"/>
    <w:rsid w:val="004C5FAD"/>
    <w:rsid w:val="004C6493"/>
    <w:rsid w:val="004C7B15"/>
    <w:rsid w:val="004D02D8"/>
    <w:rsid w:val="004D5F79"/>
    <w:rsid w:val="004E0369"/>
    <w:rsid w:val="004E1AF8"/>
    <w:rsid w:val="004E2661"/>
    <w:rsid w:val="004E2A0F"/>
    <w:rsid w:val="004E435A"/>
    <w:rsid w:val="004E4970"/>
    <w:rsid w:val="004E7C7B"/>
    <w:rsid w:val="004E7CE2"/>
    <w:rsid w:val="004F3A9B"/>
    <w:rsid w:val="004F4855"/>
    <w:rsid w:val="004F4EEC"/>
    <w:rsid w:val="00501CFC"/>
    <w:rsid w:val="00506999"/>
    <w:rsid w:val="00513B05"/>
    <w:rsid w:val="00515427"/>
    <w:rsid w:val="005168FB"/>
    <w:rsid w:val="00521CFB"/>
    <w:rsid w:val="005229BA"/>
    <w:rsid w:val="00522B1A"/>
    <w:rsid w:val="00526018"/>
    <w:rsid w:val="00526AD7"/>
    <w:rsid w:val="00526E52"/>
    <w:rsid w:val="0053417F"/>
    <w:rsid w:val="005359BB"/>
    <w:rsid w:val="00537944"/>
    <w:rsid w:val="005425DB"/>
    <w:rsid w:val="00542766"/>
    <w:rsid w:val="00542E84"/>
    <w:rsid w:val="005561B0"/>
    <w:rsid w:val="005562ED"/>
    <w:rsid w:val="00560E31"/>
    <w:rsid w:val="005640D0"/>
    <w:rsid w:val="0056449D"/>
    <w:rsid w:val="00564B31"/>
    <w:rsid w:val="00570369"/>
    <w:rsid w:val="00572C14"/>
    <w:rsid w:val="00574224"/>
    <w:rsid w:val="0057436A"/>
    <w:rsid w:val="00574B2F"/>
    <w:rsid w:val="0057573B"/>
    <w:rsid w:val="00576354"/>
    <w:rsid w:val="00576A5D"/>
    <w:rsid w:val="0058006A"/>
    <w:rsid w:val="00580291"/>
    <w:rsid w:val="00580E18"/>
    <w:rsid w:val="0058197E"/>
    <w:rsid w:val="005835E9"/>
    <w:rsid w:val="0058732D"/>
    <w:rsid w:val="00587DC5"/>
    <w:rsid w:val="005918DD"/>
    <w:rsid w:val="00591CAD"/>
    <w:rsid w:val="00592788"/>
    <w:rsid w:val="0059426A"/>
    <w:rsid w:val="0059486F"/>
    <w:rsid w:val="00596301"/>
    <w:rsid w:val="005A0380"/>
    <w:rsid w:val="005A15A9"/>
    <w:rsid w:val="005A36B6"/>
    <w:rsid w:val="005A36FB"/>
    <w:rsid w:val="005A650A"/>
    <w:rsid w:val="005A6C3C"/>
    <w:rsid w:val="005A7243"/>
    <w:rsid w:val="005A7F29"/>
    <w:rsid w:val="005B0793"/>
    <w:rsid w:val="005B11AC"/>
    <w:rsid w:val="005B3702"/>
    <w:rsid w:val="005B39C7"/>
    <w:rsid w:val="005B4320"/>
    <w:rsid w:val="005B4A02"/>
    <w:rsid w:val="005B4E42"/>
    <w:rsid w:val="005B5656"/>
    <w:rsid w:val="005B64CC"/>
    <w:rsid w:val="005B74BE"/>
    <w:rsid w:val="005B74E3"/>
    <w:rsid w:val="005C01AF"/>
    <w:rsid w:val="005C1E5F"/>
    <w:rsid w:val="005C23E2"/>
    <w:rsid w:val="005C3C32"/>
    <w:rsid w:val="005C4FC1"/>
    <w:rsid w:val="005C51A1"/>
    <w:rsid w:val="005C5B59"/>
    <w:rsid w:val="005D2863"/>
    <w:rsid w:val="005D52FD"/>
    <w:rsid w:val="005E029C"/>
    <w:rsid w:val="005E2D0A"/>
    <w:rsid w:val="005E384E"/>
    <w:rsid w:val="005E38AF"/>
    <w:rsid w:val="005E3A70"/>
    <w:rsid w:val="005E3CF1"/>
    <w:rsid w:val="005E5282"/>
    <w:rsid w:val="005E5734"/>
    <w:rsid w:val="005E5B9A"/>
    <w:rsid w:val="005F212B"/>
    <w:rsid w:val="005F290B"/>
    <w:rsid w:val="005F2CB4"/>
    <w:rsid w:val="005F6E64"/>
    <w:rsid w:val="00601E4C"/>
    <w:rsid w:val="00603013"/>
    <w:rsid w:val="00604477"/>
    <w:rsid w:val="0060482A"/>
    <w:rsid w:val="00604A6D"/>
    <w:rsid w:val="00607278"/>
    <w:rsid w:val="00607F2C"/>
    <w:rsid w:val="00610464"/>
    <w:rsid w:val="006109F3"/>
    <w:rsid w:val="00610E32"/>
    <w:rsid w:val="006119EE"/>
    <w:rsid w:val="006135FD"/>
    <w:rsid w:val="00615FB0"/>
    <w:rsid w:val="00616497"/>
    <w:rsid w:val="006168B8"/>
    <w:rsid w:val="00617D92"/>
    <w:rsid w:val="00624F8C"/>
    <w:rsid w:val="00625271"/>
    <w:rsid w:val="0062748A"/>
    <w:rsid w:val="00630BAA"/>
    <w:rsid w:val="00635CD0"/>
    <w:rsid w:val="00637B9A"/>
    <w:rsid w:val="0064126A"/>
    <w:rsid w:val="00641DBF"/>
    <w:rsid w:val="0064253B"/>
    <w:rsid w:val="0064262B"/>
    <w:rsid w:val="006428A8"/>
    <w:rsid w:val="00645356"/>
    <w:rsid w:val="00645E45"/>
    <w:rsid w:val="006465C1"/>
    <w:rsid w:val="006466CA"/>
    <w:rsid w:val="006468CA"/>
    <w:rsid w:val="00647612"/>
    <w:rsid w:val="00652FD8"/>
    <w:rsid w:val="00653433"/>
    <w:rsid w:val="00656160"/>
    <w:rsid w:val="0065623A"/>
    <w:rsid w:val="00657D67"/>
    <w:rsid w:val="00661210"/>
    <w:rsid w:val="00672D15"/>
    <w:rsid w:val="00674A87"/>
    <w:rsid w:val="006771AE"/>
    <w:rsid w:val="006808C0"/>
    <w:rsid w:val="00681C7E"/>
    <w:rsid w:val="0068266B"/>
    <w:rsid w:val="00682DB3"/>
    <w:rsid w:val="00683CEE"/>
    <w:rsid w:val="00683D26"/>
    <w:rsid w:val="006844BD"/>
    <w:rsid w:val="00684577"/>
    <w:rsid w:val="00691606"/>
    <w:rsid w:val="00692FB0"/>
    <w:rsid w:val="00693B0B"/>
    <w:rsid w:val="00696F54"/>
    <w:rsid w:val="006A0043"/>
    <w:rsid w:val="006A138E"/>
    <w:rsid w:val="006A5737"/>
    <w:rsid w:val="006A60A7"/>
    <w:rsid w:val="006A62A9"/>
    <w:rsid w:val="006A7134"/>
    <w:rsid w:val="006A7E89"/>
    <w:rsid w:val="006B20D2"/>
    <w:rsid w:val="006B4C5C"/>
    <w:rsid w:val="006B5BB6"/>
    <w:rsid w:val="006B70BB"/>
    <w:rsid w:val="006C712E"/>
    <w:rsid w:val="006C7B32"/>
    <w:rsid w:val="006C7D0B"/>
    <w:rsid w:val="006D194D"/>
    <w:rsid w:val="006D1A33"/>
    <w:rsid w:val="006D41DD"/>
    <w:rsid w:val="006D5399"/>
    <w:rsid w:val="006E1A4A"/>
    <w:rsid w:val="006E3A2B"/>
    <w:rsid w:val="006E4300"/>
    <w:rsid w:val="006E4C3C"/>
    <w:rsid w:val="006E4EC7"/>
    <w:rsid w:val="006E53A9"/>
    <w:rsid w:val="006E6762"/>
    <w:rsid w:val="006E6A2E"/>
    <w:rsid w:val="006E7FB5"/>
    <w:rsid w:val="006E7FB7"/>
    <w:rsid w:val="006F0927"/>
    <w:rsid w:val="006F1506"/>
    <w:rsid w:val="006F25C7"/>
    <w:rsid w:val="006F3B47"/>
    <w:rsid w:val="006F42E4"/>
    <w:rsid w:val="006F7A42"/>
    <w:rsid w:val="00702E47"/>
    <w:rsid w:val="0070317E"/>
    <w:rsid w:val="0071026D"/>
    <w:rsid w:val="00711C05"/>
    <w:rsid w:val="00713203"/>
    <w:rsid w:val="0071486D"/>
    <w:rsid w:val="00715064"/>
    <w:rsid w:val="00715B24"/>
    <w:rsid w:val="007160EB"/>
    <w:rsid w:val="00716740"/>
    <w:rsid w:val="0072196A"/>
    <w:rsid w:val="0072215F"/>
    <w:rsid w:val="00724729"/>
    <w:rsid w:val="00724903"/>
    <w:rsid w:val="007249D3"/>
    <w:rsid w:val="00724AD0"/>
    <w:rsid w:val="00725576"/>
    <w:rsid w:val="007276B1"/>
    <w:rsid w:val="00727F7E"/>
    <w:rsid w:val="00732B14"/>
    <w:rsid w:val="00737D11"/>
    <w:rsid w:val="00741586"/>
    <w:rsid w:val="0074513C"/>
    <w:rsid w:val="007462C7"/>
    <w:rsid w:val="00751534"/>
    <w:rsid w:val="007522EA"/>
    <w:rsid w:val="00753864"/>
    <w:rsid w:val="007612B2"/>
    <w:rsid w:val="007627AB"/>
    <w:rsid w:val="0076428C"/>
    <w:rsid w:val="007642B0"/>
    <w:rsid w:val="00766183"/>
    <w:rsid w:val="007678C9"/>
    <w:rsid w:val="007678E8"/>
    <w:rsid w:val="00770DF1"/>
    <w:rsid w:val="00771F10"/>
    <w:rsid w:val="00774442"/>
    <w:rsid w:val="0077454E"/>
    <w:rsid w:val="00776478"/>
    <w:rsid w:val="00783FA9"/>
    <w:rsid w:val="007840E1"/>
    <w:rsid w:val="0079015A"/>
    <w:rsid w:val="00795527"/>
    <w:rsid w:val="007979D8"/>
    <w:rsid w:val="007A19A8"/>
    <w:rsid w:val="007A2FDD"/>
    <w:rsid w:val="007A56E3"/>
    <w:rsid w:val="007B0263"/>
    <w:rsid w:val="007B0EE2"/>
    <w:rsid w:val="007B114B"/>
    <w:rsid w:val="007B1F02"/>
    <w:rsid w:val="007B2BFE"/>
    <w:rsid w:val="007B3825"/>
    <w:rsid w:val="007B4088"/>
    <w:rsid w:val="007B4925"/>
    <w:rsid w:val="007B5498"/>
    <w:rsid w:val="007B66D1"/>
    <w:rsid w:val="007C4313"/>
    <w:rsid w:val="007C4CF6"/>
    <w:rsid w:val="007C6BF9"/>
    <w:rsid w:val="007C6D16"/>
    <w:rsid w:val="007D4290"/>
    <w:rsid w:val="007D54DC"/>
    <w:rsid w:val="007E0B8A"/>
    <w:rsid w:val="007E34EC"/>
    <w:rsid w:val="007E4CD1"/>
    <w:rsid w:val="007E5520"/>
    <w:rsid w:val="007F0C1A"/>
    <w:rsid w:val="007F36DC"/>
    <w:rsid w:val="007F3A6A"/>
    <w:rsid w:val="007F4DD5"/>
    <w:rsid w:val="007F58D7"/>
    <w:rsid w:val="007F71F9"/>
    <w:rsid w:val="008003F6"/>
    <w:rsid w:val="00803697"/>
    <w:rsid w:val="008074A6"/>
    <w:rsid w:val="00811738"/>
    <w:rsid w:val="00812BAE"/>
    <w:rsid w:val="00814593"/>
    <w:rsid w:val="00815024"/>
    <w:rsid w:val="00816934"/>
    <w:rsid w:val="00823B49"/>
    <w:rsid w:val="008251FF"/>
    <w:rsid w:val="00825822"/>
    <w:rsid w:val="00827060"/>
    <w:rsid w:val="008270C1"/>
    <w:rsid w:val="00827223"/>
    <w:rsid w:val="00827435"/>
    <w:rsid w:val="008328C2"/>
    <w:rsid w:val="00832C9C"/>
    <w:rsid w:val="0083317D"/>
    <w:rsid w:val="008331C3"/>
    <w:rsid w:val="00836AD8"/>
    <w:rsid w:val="008375E5"/>
    <w:rsid w:val="00837861"/>
    <w:rsid w:val="00837EF1"/>
    <w:rsid w:val="008408EC"/>
    <w:rsid w:val="00840B12"/>
    <w:rsid w:val="008470BE"/>
    <w:rsid w:val="008478C9"/>
    <w:rsid w:val="00847EEC"/>
    <w:rsid w:val="00847FB8"/>
    <w:rsid w:val="00850BEE"/>
    <w:rsid w:val="00851A77"/>
    <w:rsid w:val="00854508"/>
    <w:rsid w:val="00855A4D"/>
    <w:rsid w:val="00856C7A"/>
    <w:rsid w:val="008573FA"/>
    <w:rsid w:val="00857BC5"/>
    <w:rsid w:val="00860D8C"/>
    <w:rsid w:val="0086178C"/>
    <w:rsid w:val="00862215"/>
    <w:rsid w:val="00863348"/>
    <w:rsid w:val="00865C1C"/>
    <w:rsid w:val="0087105B"/>
    <w:rsid w:val="00871D05"/>
    <w:rsid w:val="00873283"/>
    <w:rsid w:val="008732EE"/>
    <w:rsid w:val="0088044D"/>
    <w:rsid w:val="00882DE0"/>
    <w:rsid w:val="00883A61"/>
    <w:rsid w:val="00885E56"/>
    <w:rsid w:val="0088608C"/>
    <w:rsid w:val="00891E47"/>
    <w:rsid w:val="00893813"/>
    <w:rsid w:val="008939AA"/>
    <w:rsid w:val="008950B9"/>
    <w:rsid w:val="008961CC"/>
    <w:rsid w:val="00896E8F"/>
    <w:rsid w:val="008A06BE"/>
    <w:rsid w:val="008A2555"/>
    <w:rsid w:val="008A41CC"/>
    <w:rsid w:val="008A77C1"/>
    <w:rsid w:val="008B1B8E"/>
    <w:rsid w:val="008B296E"/>
    <w:rsid w:val="008B4A22"/>
    <w:rsid w:val="008C1AC6"/>
    <w:rsid w:val="008C2007"/>
    <w:rsid w:val="008C2C39"/>
    <w:rsid w:val="008C4D92"/>
    <w:rsid w:val="008D0731"/>
    <w:rsid w:val="008D17A5"/>
    <w:rsid w:val="008D2022"/>
    <w:rsid w:val="008D495C"/>
    <w:rsid w:val="008D63AD"/>
    <w:rsid w:val="008D68F9"/>
    <w:rsid w:val="008D72D5"/>
    <w:rsid w:val="008E322F"/>
    <w:rsid w:val="008E3AAB"/>
    <w:rsid w:val="008E49D2"/>
    <w:rsid w:val="008E4F03"/>
    <w:rsid w:val="008E5D3B"/>
    <w:rsid w:val="008F44D6"/>
    <w:rsid w:val="008F4865"/>
    <w:rsid w:val="008F5490"/>
    <w:rsid w:val="008F73B2"/>
    <w:rsid w:val="0090160F"/>
    <w:rsid w:val="00901C40"/>
    <w:rsid w:val="00905201"/>
    <w:rsid w:val="00905CFB"/>
    <w:rsid w:val="009061B3"/>
    <w:rsid w:val="00906FED"/>
    <w:rsid w:val="009124BB"/>
    <w:rsid w:val="00914828"/>
    <w:rsid w:val="00914E06"/>
    <w:rsid w:val="0091795B"/>
    <w:rsid w:val="00917C85"/>
    <w:rsid w:val="009217A0"/>
    <w:rsid w:val="00921856"/>
    <w:rsid w:val="00921D51"/>
    <w:rsid w:val="00922968"/>
    <w:rsid w:val="00924827"/>
    <w:rsid w:val="00925A55"/>
    <w:rsid w:val="009266F8"/>
    <w:rsid w:val="009272C2"/>
    <w:rsid w:val="009306FA"/>
    <w:rsid w:val="00930BA1"/>
    <w:rsid w:val="00932F32"/>
    <w:rsid w:val="009338B5"/>
    <w:rsid w:val="009346DD"/>
    <w:rsid w:val="00934C15"/>
    <w:rsid w:val="0093584B"/>
    <w:rsid w:val="00937611"/>
    <w:rsid w:val="00940D4D"/>
    <w:rsid w:val="00941B4A"/>
    <w:rsid w:val="00943E33"/>
    <w:rsid w:val="00943E4F"/>
    <w:rsid w:val="00944920"/>
    <w:rsid w:val="00944FC3"/>
    <w:rsid w:val="00946124"/>
    <w:rsid w:val="00950DFE"/>
    <w:rsid w:val="009521E7"/>
    <w:rsid w:val="00954532"/>
    <w:rsid w:val="00954FD1"/>
    <w:rsid w:val="00962487"/>
    <w:rsid w:val="00964E84"/>
    <w:rsid w:val="0096565E"/>
    <w:rsid w:val="00966C8F"/>
    <w:rsid w:val="009676FB"/>
    <w:rsid w:val="00970B82"/>
    <w:rsid w:val="00970E8F"/>
    <w:rsid w:val="00973681"/>
    <w:rsid w:val="00973CF1"/>
    <w:rsid w:val="0097476C"/>
    <w:rsid w:val="009765A2"/>
    <w:rsid w:val="009801F9"/>
    <w:rsid w:val="00984414"/>
    <w:rsid w:val="009849B8"/>
    <w:rsid w:val="009857F8"/>
    <w:rsid w:val="00985C00"/>
    <w:rsid w:val="00985CD6"/>
    <w:rsid w:val="00985FEC"/>
    <w:rsid w:val="00987188"/>
    <w:rsid w:val="00987945"/>
    <w:rsid w:val="00987DCB"/>
    <w:rsid w:val="00992384"/>
    <w:rsid w:val="00992710"/>
    <w:rsid w:val="00992ED1"/>
    <w:rsid w:val="009944E4"/>
    <w:rsid w:val="00994E73"/>
    <w:rsid w:val="009A2951"/>
    <w:rsid w:val="009A3A17"/>
    <w:rsid w:val="009A3CD5"/>
    <w:rsid w:val="009A3CDE"/>
    <w:rsid w:val="009A6E23"/>
    <w:rsid w:val="009B086A"/>
    <w:rsid w:val="009B1FF9"/>
    <w:rsid w:val="009B4DAB"/>
    <w:rsid w:val="009C0623"/>
    <w:rsid w:val="009C0B83"/>
    <w:rsid w:val="009C1C12"/>
    <w:rsid w:val="009C2DF2"/>
    <w:rsid w:val="009C479D"/>
    <w:rsid w:val="009C4D1B"/>
    <w:rsid w:val="009C4F94"/>
    <w:rsid w:val="009D0516"/>
    <w:rsid w:val="009D1ADE"/>
    <w:rsid w:val="009D4C4A"/>
    <w:rsid w:val="009D610A"/>
    <w:rsid w:val="009E0607"/>
    <w:rsid w:val="009E3094"/>
    <w:rsid w:val="009E6E76"/>
    <w:rsid w:val="009E703A"/>
    <w:rsid w:val="009E77B5"/>
    <w:rsid w:val="009F665B"/>
    <w:rsid w:val="00A00EEB"/>
    <w:rsid w:val="00A05F3B"/>
    <w:rsid w:val="00A07B7E"/>
    <w:rsid w:val="00A1200D"/>
    <w:rsid w:val="00A1282D"/>
    <w:rsid w:val="00A14424"/>
    <w:rsid w:val="00A150AD"/>
    <w:rsid w:val="00A15D1F"/>
    <w:rsid w:val="00A21E72"/>
    <w:rsid w:val="00A226A4"/>
    <w:rsid w:val="00A256A4"/>
    <w:rsid w:val="00A348E5"/>
    <w:rsid w:val="00A351AB"/>
    <w:rsid w:val="00A40E77"/>
    <w:rsid w:val="00A431F2"/>
    <w:rsid w:val="00A433CA"/>
    <w:rsid w:val="00A45DED"/>
    <w:rsid w:val="00A46189"/>
    <w:rsid w:val="00A517F6"/>
    <w:rsid w:val="00A52145"/>
    <w:rsid w:val="00A52179"/>
    <w:rsid w:val="00A53CB6"/>
    <w:rsid w:val="00A54F4F"/>
    <w:rsid w:val="00A5500E"/>
    <w:rsid w:val="00A55B13"/>
    <w:rsid w:val="00A57F7D"/>
    <w:rsid w:val="00A6070E"/>
    <w:rsid w:val="00A6213B"/>
    <w:rsid w:val="00A63A63"/>
    <w:rsid w:val="00A66D21"/>
    <w:rsid w:val="00A670A1"/>
    <w:rsid w:val="00A700D0"/>
    <w:rsid w:val="00A71600"/>
    <w:rsid w:val="00A75C40"/>
    <w:rsid w:val="00A77960"/>
    <w:rsid w:val="00A80B7D"/>
    <w:rsid w:val="00A81DA3"/>
    <w:rsid w:val="00A81E43"/>
    <w:rsid w:val="00A84043"/>
    <w:rsid w:val="00A85BA4"/>
    <w:rsid w:val="00A85E08"/>
    <w:rsid w:val="00A941C9"/>
    <w:rsid w:val="00AA1397"/>
    <w:rsid w:val="00AA1CBF"/>
    <w:rsid w:val="00AB00F7"/>
    <w:rsid w:val="00AB03AA"/>
    <w:rsid w:val="00AB7555"/>
    <w:rsid w:val="00AC2020"/>
    <w:rsid w:val="00AC2B71"/>
    <w:rsid w:val="00AC4D5B"/>
    <w:rsid w:val="00AC7EBC"/>
    <w:rsid w:val="00AD1ED4"/>
    <w:rsid w:val="00AD24F2"/>
    <w:rsid w:val="00AD28ED"/>
    <w:rsid w:val="00AD38A2"/>
    <w:rsid w:val="00AD3993"/>
    <w:rsid w:val="00AD44FB"/>
    <w:rsid w:val="00AD4F12"/>
    <w:rsid w:val="00AD651B"/>
    <w:rsid w:val="00AD6F97"/>
    <w:rsid w:val="00AD7320"/>
    <w:rsid w:val="00AD79CC"/>
    <w:rsid w:val="00AE2F4B"/>
    <w:rsid w:val="00AE4C21"/>
    <w:rsid w:val="00AE7328"/>
    <w:rsid w:val="00AF1693"/>
    <w:rsid w:val="00AF23B6"/>
    <w:rsid w:val="00AF3900"/>
    <w:rsid w:val="00AF47C2"/>
    <w:rsid w:val="00AF5907"/>
    <w:rsid w:val="00B0005F"/>
    <w:rsid w:val="00B0096A"/>
    <w:rsid w:val="00B112A2"/>
    <w:rsid w:val="00B127EE"/>
    <w:rsid w:val="00B13038"/>
    <w:rsid w:val="00B130BB"/>
    <w:rsid w:val="00B20749"/>
    <w:rsid w:val="00B21D1E"/>
    <w:rsid w:val="00B2716F"/>
    <w:rsid w:val="00B2746D"/>
    <w:rsid w:val="00B31F8B"/>
    <w:rsid w:val="00B33576"/>
    <w:rsid w:val="00B34C01"/>
    <w:rsid w:val="00B4085E"/>
    <w:rsid w:val="00B42E06"/>
    <w:rsid w:val="00B4323D"/>
    <w:rsid w:val="00B4386B"/>
    <w:rsid w:val="00B4542A"/>
    <w:rsid w:val="00B455A4"/>
    <w:rsid w:val="00B4613F"/>
    <w:rsid w:val="00B4761E"/>
    <w:rsid w:val="00B5011B"/>
    <w:rsid w:val="00B525F2"/>
    <w:rsid w:val="00B527CA"/>
    <w:rsid w:val="00B6000A"/>
    <w:rsid w:val="00B600F6"/>
    <w:rsid w:val="00B61985"/>
    <w:rsid w:val="00B621E3"/>
    <w:rsid w:val="00B6234C"/>
    <w:rsid w:val="00B66BA1"/>
    <w:rsid w:val="00B700AE"/>
    <w:rsid w:val="00B71590"/>
    <w:rsid w:val="00B74D9C"/>
    <w:rsid w:val="00B80E26"/>
    <w:rsid w:val="00B81DE7"/>
    <w:rsid w:val="00B82EF6"/>
    <w:rsid w:val="00B8497E"/>
    <w:rsid w:val="00B86F91"/>
    <w:rsid w:val="00B8792B"/>
    <w:rsid w:val="00B87E8C"/>
    <w:rsid w:val="00B91E91"/>
    <w:rsid w:val="00B92D3E"/>
    <w:rsid w:val="00B93187"/>
    <w:rsid w:val="00B94D1C"/>
    <w:rsid w:val="00B9594D"/>
    <w:rsid w:val="00B95C7C"/>
    <w:rsid w:val="00B96632"/>
    <w:rsid w:val="00B96F98"/>
    <w:rsid w:val="00B97733"/>
    <w:rsid w:val="00B97A7B"/>
    <w:rsid w:val="00BA1685"/>
    <w:rsid w:val="00BA1FF4"/>
    <w:rsid w:val="00BA50F5"/>
    <w:rsid w:val="00BA5D3A"/>
    <w:rsid w:val="00BA7565"/>
    <w:rsid w:val="00BB0B62"/>
    <w:rsid w:val="00BB163B"/>
    <w:rsid w:val="00BB3CC0"/>
    <w:rsid w:val="00BB4F20"/>
    <w:rsid w:val="00BB5354"/>
    <w:rsid w:val="00BB53F8"/>
    <w:rsid w:val="00BB6728"/>
    <w:rsid w:val="00BB7F1C"/>
    <w:rsid w:val="00BC0FB8"/>
    <w:rsid w:val="00BC11C7"/>
    <w:rsid w:val="00BC12F0"/>
    <w:rsid w:val="00BC18C7"/>
    <w:rsid w:val="00BC3CE9"/>
    <w:rsid w:val="00BC40E7"/>
    <w:rsid w:val="00BC5621"/>
    <w:rsid w:val="00BC609D"/>
    <w:rsid w:val="00BC6248"/>
    <w:rsid w:val="00BD2055"/>
    <w:rsid w:val="00BD41FE"/>
    <w:rsid w:val="00BD4924"/>
    <w:rsid w:val="00BE185F"/>
    <w:rsid w:val="00BE1C30"/>
    <w:rsid w:val="00BE220D"/>
    <w:rsid w:val="00BE439D"/>
    <w:rsid w:val="00BE72F2"/>
    <w:rsid w:val="00BF077A"/>
    <w:rsid w:val="00BF1286"/>
    <w:rsid w:val="00BF2A41"/>
    <w:rsid w:val="00BF61CB"/>
    <w:rsid w:val="00BF6743"/>
    <w:rsid w:val="00BF7F29"/>
    <w:rsid w:val="00C00EC0"/>
    <w:rsid w:val="00C026A5"/>
    <w:rsid w:val="00C05453"/>
    <w:rsid w:val="00C078B4"/>
    <w:rsid w:val="00C12FF2"/>
    <w:rsid w:val="00C13B12"/>
    <w:rsid w:val="00C20E71"/>
    <w:rsid w:val="00C21871"/>
    <w:rsid w:val="00C23488"/>
    <w:rsid w:val="00C240E0"/>
    <w:rsid w:val="00C248A0"/>
    <w:rsid w:val="00C25233"/>
    <w:rsid w:val="00C26EC9"/>
    <w:rsid w:val="00C321AB"/>
    <w:rsid w:val="00C341B2"/>
    <w:rsid w:val="00C35F16"/>
    <w:rsid w:val="00C3769C"/>
    <w:rsid w:val="00C42506"/>
    <w:rsid w:val="00C4677B"/>
    <w:rsid w:val="00C4789F"/>
    <w:rsid w:val="00C47B83"/>
    <w:rsid w:val="00C51B1F"/>
    <w:rsid w:val="00C53EA6"/>
    <w:rsid w:val="00C55DFD"/>
    <w:rsid w:val="00C5620D"/>
    <w:rsid w:val="00C61991"/>
    <w:rsid w:val="00C63B5D"/>
    <w:rsid w:val="00C64A28"/>
    <w:rsid w:val="00C67419"/>
    <w:rsid w:val="00C70944"/>
    <w:rsid w:val="00C71CAD"/>
    <w:rsid w:val="00C7320D"/>
    <w:rsid w:val="00C736A3"/>
    <w:rsid w:val="00C74230"/>
    <w:rsid w:val="00C813A8"/>
    <w:rsid w:val="00C8278E"/>
    <w:rsid w:val="00C861F9"/>
    <w:rsid w:val="00C867E0"/>
    <w:rsid w:val="00C87ED6"/>
    <w:rsid w:val="00C90A58"/>
    <w:rsid w:val="00C92E69"/>
    <w:rsid w:val="00C933C6"/>
    <w:rsid w:val="00C9389F"/>
    <w:rsid w:val="00C96D51"/>
    <w:rsid w:val="00CA5C6D"/>
    <w:rsid w:val="00CA66F6"/>
    <w:rsid w:val="00CA6996"/>
    <w:rsid w:val="00CB143D"/>
    <w:rsid w:val="00CB6170"/>
    <w:rsid w:val="00CB662A"/>
    <w:rsid w:val="00CC08E9"/>
    <w:rsid w:val="00CC606D"/>
    <w:rsid w:val="00CC6537"/>
    <w:rsid w:val="00CC6ACA"/>
    <w:rsid w:val="00CC7C02"/>
    <w:rsid w:val="00CD08B5"/>
    <w:rsid w:val="00CD17A4"/>
    <w:rsid w:val="00CD202D"/>
    <w:rsid w:val="00CD271C"/>
    <w:rsid w:val="00CD2DBE"/>
    <w:rsid w:val="00CD5993"/>
    <w:rsid w:val="00CE14E7"/>
    <w:rsid w:val="00CE275D"/>
    <w:rsid w:val="00CE43FA"/>
    <w:rsid w:val="00CF1CCD"/>
    <w:rsid w:val="00CF6915"/>
    <w:rsid w:val="00CF69C3"/>
    <w:rsid w:val="00D0015D"/>
    <w:rsid w:val="00D00B60"/>
    <w:rsid w:val="00D00E45"/>
    <w:rsid w:val="00D014A8"/>
    <w:rsid w:val="00D0154D"/>
    <w:rsid w:val="00D03D43"/>
    <w:rsid w:val="00D05511"/>
    <w:rsid w:val="00D07765"/>
    <w:rsid w:val="00D1125A"/>
    <w:rsid w:val="00D16207"/>
    <w:rsid w:val="00D1785C"/>
    <w:rsid w:val="00D23D13"/>
    <w:rsid w:val="00D274CC"/>
    <w:rsid w:val="00D33B92"/>
    <w:rsid w:val="00D347C8"/>
    <w:rsid w:val="00D3489B"/>
    <w:rsid w:val="00D356B6"/>
    <w:rsid w:val="00D36AA5"/>
    <w:rsid w:val="00D3771E"/>
    <w:rsid w:val="00D41959"/>
    <w:rsid w:val="00D442AE"/>
    <w:rsid w:val="00D4483B"/>
    <w:rsid w:val="00D50297"/>
    <w:rsid w:val="00D525EC"/>
    <w:rsid w:val="00D52D79"/>
    <w:rsid w:val="00D534EB"/>
    <w:rsid w:val="00D54023"/>
    <w:rsid w:val="00D54DC4"/>
    <w:rsid w:val="00D5590A"/>
    <w:rsid w:val="00D56FB7"/>
    <w:rsid w:val="00D624C3"/>
    <w:rsid w:val="00D64148"/>
    <w:rsid w:val="00D65251"/>
    <w:rsid w:val="00D65398"/>
    <w:rsid w:val="00D65435"/>
    <w:rsid w:val="00D70AA9"/>
    <w:rsid w:val="00D70D01"/>
    <w:rsid w:val="00D71B27"/>
    <w:rsid w:val="00D76C5E"/>
    <w:rsid w:val="00D81AA4"/>
    <w:rsid w:val="00D82BDD"/>
    <w:rsid w:val="00D8425C"/>
    <w:rsid w:val="00D86607"/>
    <w:rsid w:val="00D87524"/>
    <w:rsid w:val="00D90DD8"/>
    <w:rsid w:val="00D91475"/>
    <w:rsid w:val="00D92DA8"/>
    <w:rsid w:val="00D93524"/>
    <w:rsid w:val="00D96E91"/>
    <w:rsid w:val="00D97220"/>
    <w:rsid w:val="00D97431"/>
    <w:rsid w:val="00D97A4B"/>
    <w:rsid w:val="00DA1ED6"/>
    <w:rsid w:val="00DA3343"/>
    <w:rsid w:val="00DA3702"/>
    <w:rsid w:val="00DA3711"/>
    <w:rsid w:val="00DA426F"/>
    <w:rsid w:val="00DA5D27"/>
    <w:rsid w:val="00DB0586"/>
    <w:rsid w:val="00DB28D5"/>
    <w:rsid w:val="00DB5848"/>
    <w:rsid w:val="00DB7066"/>
    <w:rsid w:val="00DC054A"/>
    <w:rsid w:val="00DC39BC"/>
    <w:rsid w:val="00DD1503"/>
    <w:rsid w:val="00DD2243"/>
    <w:rsid w:val="00DD4FAE"/>
    <w:rsid w:val="00DE06B1"/>
    <w:rsid w:val="00DE208B"/>
    <w:rsid w:val="00DE351D"/>
    <w:rsid w:val="00DE4AA1"/>
    <w:rsid w:val="00DE71EA"/>
    <w:rsid w:val="00DF0098"/>
    <w:rsid w:val="00DF01FD"/>
    <w:rsid w:val="00DF0B9D"/>
    <w:rsid w:val="00DF0D3B"/>
    <w:rsid w:val="00DF17B7"/>
    <w:rsid w:val="00DF3201"/>
    <w:rsid w:val="00DF6625"/>
    <w:rsid w:val="00DF7441"/>
    <w:rsid w:val="00E01710"/>
    <w:rsid w:val="00E0236C"/>
    <w:rsid w:val="00E02841"/>
    <w:rsid w:val="00E03104"/>
    <w:rsid w:val="00E0368D"/>
    <w:rsid w:val="00E03AC2"/>
    <w:rsid w:val="00E063BD"/>
    <w:rsid w:val="00E06931"/>
    <w:rsid w:val="00E1040D"/>
    <w:rsid w:val="00E104D7"/>
    <w:rsid w:val="00E10CA9"/>
    <w:rsid w:val="00E12905"/>
    <w:rsid w:val="00E12C25"/>
    <w:rsid w:val="00E14800"/>
    <w:rsid w:val="00E14F0E"/>
    <w:rsid w:val="00E15493"/>
    <w:rsid w:val="00E17CC5"/>
    <w:rsid w:val="00E23DBE"/>
    <w:rsid w:val="00E24ED4"/>
    <w:rsid w:val="00E26EC3"/>
    <w:rsid w:val="00E34E87"/>
    <w:rsid w:val="00E35FD0"/>
    <w:rsid w:val="00E421AE"/>
    <w:rsid w:val="00E43B13"/>
    <w:rsid w:val="00E45484"/>
    <w:rsid w:val="00E464D7"/>
    <w:rsid w:val="00E47438"/>
    <w:rsid w:val="00E514EB"/>
    <w:rsid w:val="00E53171"/>
    <w:rsid w:val="00E545ED"/>
    <w:rsid w:val="00E55258"/>
    <w:rsid w:val="00E55883"/>
    <w:rsid w:val="00E5674D"/>
    <w:rsid w:val="00E57AB1"/>
    <w:rsid w:val="00E61E09"/>
    <w:rsid w:val="00E62AF5"/>
    <w:rsid w:val="00E65355"/>
    <w:rsid w:val="00E656A2"/>
    <w:rsid w:val="00E65D79"/>
    <w:rsid w:val="00E704A2"/>
    <w:rsid w:val="00E72A89"/>
    <w:rsid w:val="00E72B0C"/>
    <w:rsid w:val="00E72B28"/>
    <w:rsid w:val="00E74528"/>
    <w:rsid w:val="00E75EEE"/>
    <w:rsid w:val="00E772F4"/>
    <w:rsid w:val="00E777E3"/>
    <w:rsid w:val="00E77955"/>
    <w:rsid w:val="00E93824"/>
    <w:rsid w:val="00E93E7C"/>
    <w:rsid w:val="00E94DDD"/>
    <w:rsid w:val="00E96211"/>
    <w:rsid w:val="00EA0D95"/>
    <w:rsid w:val="00EA2688"/>
    <w:rsid w:val="00EA2786"/>
    <w:rsid w:val="00EA403E"/>
    <w:rsid w:val="00EA45AD"/>
    <w:rsid w:val="00EB0241"/>
    <w:rsid w:val="00EB2338"/>
    <w:rsid w:val="00EB5E34"/>
    <w:rsid w:val="00EB65E5"/>
    <w:rsid w:val="00EB7AEB"/>
    <w:rsid w:val="00EC0A55"/>
    <w:rsid w:val="00EC13F4"/>
    <w:rsid w:val="00EC311F"/>
    <w:rsid w:val="00EC3F6E"/>
    <w:rsid w:val="00EC6876"/>
    <w:rsid w:val="00EC7526"/>
    <w:rsid w:val="00EC7E55"/>
    <w:rsid w:val="00ED0592"/>
    <w:rsid w:val="00ED2C41"/>
    <w:rsid w:val="00ED2FA0"/>
    <w:rsid w:val="00EE1896"/>
    <w:rsid w:val="00EE19C0"/>
    <w:rsid w:val="00EE2628"/>
    <w:rsid w:val="00EE7354"/>
    <w:rsid w:val="00EE751B"/>
    <w:rsid w:val="00EE766E"/>
    <w:rsid w:val="00EF26F3"/>
    <w:rsid w:val="00EF2F72"/>
    <w:rsid w:val="00EF38AF"/>
    <w:rsid w:val="00EF443C"/>
    <w:rsid w:val="00EF4FC6"/>
    <w:rsid w:val="00EF500E"/>
    <w:rsid w:val="00F002D3"/>
    <w:rsid w:val="00F016C3"/>
    <w:rsid w:val="00F02160"/>
    <w:rsid w:val="00F023D6"/>
    <w:rsid w:val="00F02F08"/>
    <w:rsid w:val="00F064D9"/>
    <w:rsid w:val="00F10FFB"/>
    <w:rsid w:val="00F1235E"/>
    <w:rsid w:val="00F17EFD"/>
    <w:rsid w:val="00F256A6"/>
    <w:rsid w:val="00F257BC"/>
    <w:rsid w:val="00F275DD"/>
    <w:rsid w:val="00F27B6D"/>
    <w:rsid w:val="00F35282"/>
    <w:rsid w:val="00F35433"/>
    <w:rsid w:val="00F3592B"/>
    <w:rsid w:val="00F40DAA"/>
    <w:rsid w:val="00F451DF"/>
    <w:rsid w:val="00F4795A"/>
    <w:rsid w:val="00F50488"/>
    <w:rsid w:val="00F50E7E"/>
    <w:rsid w:val="00F53488"/>
    <w:rsid w:val="00F54ED3"/>
    <w:rsid w:val="00F55044"/>
    <w:rsid w:val="00F5738B"/>
    <w:rsid w:val="00F57520"/>
    <w:rsid w:val="00F62E51"/>
    <w:rsid w:val="00F64522"/>
    <w:rsid w:val="00F67932"/>
    <w:rsid w:val="00F70737"/>
    <w:rsid w:val="00F70809"/>
    <w:rsid w:val="00F7231F"/>
    <w:rsid w:val="00F7444D"/>
    <w:rsid w:val="00F74A6D"/>
    <w:rsid w:val="00F756DC"/>
    <w:rsid w:val="00F76B35"/>
    <w:rsid w:val="00F8101D"/>
    <w:rsid w:val="00F8679E"/>
    <w:rsid w:val="00F875D5"/>
    <w:rsid w:val="00F92CE5"/>
    <w:rsid w:val="00F93990"/>
    <w:rsid w:val="00F95AD3"/>
    <w:rsid w:val="00F96EDA"/>
    <w:rsid w:val="00FA166D"/>
    <w:rsid w:val="00FA1DB0"/>
    <w:rsid w:val="00FA2031"/>
    <w:rsid w:val="00FA376F"/>
    <w:rsid w:val="00FA48C1"/>
    <w:rsid w:val="00FA76B2"/>
    <w:rsid w:val="00FB7A48"/>
    <w:rsid w:val="00FC0B61"/>
    <w:rsid w:val="00FC1B20"/>
    <w:rsid w:val="00FC593A"/>
    <w:rsid w:val="00FC5FB6"/>
    <w:rsid w:val="00FC63E5"/>
    <w:rsid w:val="00FD1256"/>
    <w:rsid w:val="00FD23F9"/>
    <w:rsid w:val="00FD3548"/>
    <w:rsid w:val="00FD5DE2"/>
    <w:rsid w:val="00FD72A1"/>
    <w:rsid w:val="00FD7882"/>
    <w:rsid w:val="00FD7AAE"/>
    <w:rsid w:val="00FE01C2"/>
    <w:rsid w:val="00FE0BD9"/>
    <w:rsid w:val="00FE1882"/>
    <w:rsid w:val="00FF3400"/>
    <w:rsid w:val="00FF6C2E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93A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3B"/>
    <w:rPr>
      <w:sz w:val="24"/>
      <w:szCs w:val="24"/>
    </w:rPr>
  </w:style>
  <w:style w:type="paragraph" w:styleId="1">
    <w:name w:val="heading 1"/>
    <w:basedOn w:val="a"/>
    <w:next w:val="a0"/>
    <w:qFormat/>
    <w:rsid w:val="001F6721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qFormat/>
    <w:rsid w:val="001F6721"/>
    <w:pPr>
      <w:tabs>
        <w:tab w:val="num" w:pos="576"/>
      </w:tabs>
      <w:suppressAutoHyphens/>
      <w:spacing w:before="100" w:after="100"/>
      <w:ind w:left="576" w:hanging="576"/>
      <w:outlineLvl w:val="1"/>
    </w:pPr>
    <w:rPr>
      <w:rFonts w:ascii="Tahoma" w:hAnsi="Tahoma"/>
      <w:b/>
      <w:kern w:val="1"/>
      <w:sz w:val="20"/>
      <w:szCs w:val="20"/>
      <w:lang w:eastAsia="ar-SA"/>
    </w:rPr>
  </w:style>
  <w:style w:type="paragraph" w:styleId="3">
    <w:name w:val="heading 3"/>
    <w:basedOn w:val="a"/>
    <w:next w:val="a0"/>
    <w:qFormat/>
    <w:rsid w:val="001F6721"/>
    <w:pPr>
      <w:keepNext/>
      <w:keepLines/>
      <w:tabs>
        <w:tab w:val="num" w:pos="720"/>
      </w:tabs>
      <w:suppressAutoHyphens/>
      <w:spacing w:before="200"/>
      <w:ind w:left="720" w:hanging="720"/>
      <w:outlineLvl w:val="2"/>
    </w:pPr>
    <w:rPr>
      <w:rFonts w:ascii="Cambria" w:hAnsi="Cambria" w:cs="font303"/>
      <w:b/>
      <w:bCs/>
      <w:color w:val="4F81BD"/>
      <w:kern w:val="1"/>
      <w:lang w:eastAsia="ar-SA"/>
    </w:rPr>
  </w:style>
  <w:style w:type="paragraph" w:styleId="5">
    <w:name w:val="heading 5"/>
    <w:aliases w:val="Пункт,H5"/>
    <w:basedOn w:val="a"/>
    <w:next w:val="a0"/>
    <w:link w:val="50"/>
    <w:qFormat/>
    <w:rsid w:val="001F6721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F6721"/>
  </w:style>
  <w:style w:type="character" w:styleId="a4">
    <w:name w:val="Strong"/>
    <w:uiPriority w:val="22"/>
    <w:qFormat/>
    <w:rsid w:val="001F6721"/>
    <w:rPr>
      <w:b/>
      <w:bCs/>
    </w:rPr>
  </w:style>
  <w:style w:type="character" w:styleId="a5">
    <w:name w:val="Hyperlink"/>
    <w:basedOn w:val="10"/>
    <w:uiPriority w:val="99"/>
    <w:rsid w:val="001F6721"/>
    <w:rPr>
      <w:rFonts w:cs="Times New Roman"/>
      <w:color w:val="0000FF"/>
      <w:u w:val="single"/>
    </w:rPr>
  </w:style>
  <w:style w:type="character" w:customStyle="1" w:styleId="snsep">
    <w:name w:val="snsep"/>
    <w:basedOn w:val="10"/>
    <w:rsid w:val="001F6721"/>
  </w:style>
  <w:style w:type="character" w:customStyle="1" w:styleId="11">
    <w:name w:val="Заголовок 1 Знак"/>
    <w:basedOn w:val="10"/>
    <w:rsid w:val="001F6721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Дата Знак"/>
    <w:rsid w:val="001F6721"/>
    <w:rPr>
      <w:sz w:val="24"/>
      <w:lang w:val="ru-RU" w:eastAsia="ar-SA" w:bidi="ar-SA"/>
    </w:rPr>
  </w:style>
  <w:style w:type="character" w:customStyle="1" w:styleId="apple-style-span">
    <w:name w:val="apple-style-span"/>
    <w:basedOn w:val="10"/>
    <w:rsid w:val="001F6721"/>
  </w:style>
  <w:style w:type="character" w:customStyle="1" w:styleId="30">
    <w:name w:val="Заголовок 3 Знак"/>
    <w:basedOn w:val="10"/>
    <w:rsid w:val="001F6721"/>
    <w:rPr>
      <w:rFonts w:ascii="Cambria" w:hAnsi="Cambria" w:cs="font303"/>
      <w:b/>
      <w:bCs/>
      <w:color w:val="4F81BD"/>
      <w:sz w:val="24"/>
      <w:szCs w:val="24"/>
    </w:rPr>
  </w:style>
  <w:style w:type="character" w:customStyle="1" w:styleId="20">
    <w:name w:val="Заголовок 2 Знак"/>
    <w:basedOn w:val="10"/>
    <w:rsid w:val="001F6721"/>
    <w:rPr>
      <w:rFonts w:ascii="Tahoma" w:hAnsi="Tahoma"/>
      <w:b/>
    </w:rPr>
  </w:style>
  <w:style w:type="character" w:customStyle="1" w:styleId="HTML">
    <w:name w:val="Стандартный HTML Знак"/>
    <w:basedOn w:val="10"/>
    <w:rsid w:val="001F6721"/>
    <w:rPr>
      <w:rFonts w:ascii="Courier New" w:hAnsi="Courier New" w:cs="Courier New"/>
    </w:rPr>
  </w:style>
  <w:style w:type="character" w:customStyle="1" w:styleId="a7">
    <w:name w:val="Основной текст Знак"/>
    <w:basedOn w:val="10"/>
    <w:rsid w:val="001F6721"/>
  </w:style>
  <w:style w:type="character" w:customStyle="1" w:styleId="ListLabel1">
    <w:name w:val="ListLabel 1"/>
    <w:rsid w:val="001F6721"/>
    <w:rPr>
      <w:rFonts w:cs="Times New Roman"/>
      <w:b/>
      <w:bCs/>
    </w:rPr>
  </w:style>
  <w:style w:type="character" w:customStyle="1" w:styleId="ListLabel2">
    <w:name w:val="ListLabel 2"/>
    <w:rsid w:val="001F6721"/>
    <w:rPr>
      <w:rFonts w:cs="Times New Roman"/>
    </w:rPr>
  </w:style>
  <w:style w:type="character" w:customStyle="1" w:styleId="ListLabel3">
    <w:name w:val="ListLabel 3"/>
    <w:rsid w:val="001F6721"/>
    <w:rPr>
      <w:b/>
    </w:rPr>
  </w:style>
  <w:style w:type="character" w:customStyle="1" w:styleId="ListLabel4">
    <w:name w:val="ListLabel 4"/>
    <w:rsid w:val="001F6721"/>
    <w:rPr>
      <w:b w:val="0"/>
      <w:i w:val="0"/>
    </w:rPr>
  </w:style>
  <w:style w:type="character" w:customStyle="1" w:styleId="ListLabel5">
    <w:name w:val="ListLabel 5"/>
    <w:rsid w:val="001F6721"/>
    <w:rPr>
      <w:b w:val="0"/>
    </w:rPr>
  </w:style>
  <w:style w:type="paragraph" w:customStyle="1" w:styleId="12">
    <w:name w:val="Заголовок1"/>
    <w:basedOn w:val="a"/>
    <w:next w:val="a0"/>
    <w:rsid w:val="001F6721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0">
    <w:name w:val="Body Text"/>
    <w:aliases w:val="Основной текст Знак Знак,body text Знак,body text,body text + Перед:  12 пт,body text + Arial CYR,Left:  0,29 cm,Before:  0 pt,After:  0 pt, Знак1"/>
    <w:basedOn w:val="a"/>
    <w:link w:val="13"/>
    <w:qFormat/>
    <w:rsid w:val="001F6721"/>
    <w:pPr>
      <w:suppressAutoHyphens/>
      <w:spacing w:after="120"/>
    </w:pPr>
    <w:rPr>
      <w:kern w:val="1"/>
      <w:sz w:val="20"/>
      <w:szCs w:val="20"/>
      <w:lang w:eastAsia="ar-SA"/>
    </w:rPr>
  </w:style>
  <w:style w:type="paragraph" w:styleId="a8">
    <w:name w:val="List"/>
    <w:basedOn w:val="a0"/>
    <w:rsid w:val="001F6721"/>
    <w:rPr>
      <w:rFonts w:cs="Mangal"/>
    </w:rPr>
  </w:style>
  <w:style w:type="paragraph" w:customStyle="1" w:styleId="14">
    <w:name w:val="Название1"/>
    <w:basedOn w:val="a"/>
    <w:rsid w:val="001F6721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1F6721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9">
    <w:name w:val="Знак Знак Знак Знак"/>
    <w:basedOn w:val="a"/>
    <w:rsid w:val="001F6721"/>
    <w:pPr>
      <w:suppressAutoHyphens/>
      <w:spacing w:before="100" w:after="100"/>
    </w:pPr>
    <w:rPr>
      <w:rFonts w:ascii="Tahoma" w:hAnsi="Tahoma"/>
      <w:kern w:val="1"/>
      <w:sz w:val="20"/>
      <w:szCs w:val="20"/>
      <w:lang w:val="en-US" w:eastAsia="ar-SA"/>
    </w:rPr>
  </w:style>
  <w:style w:type="paragraph" w:customStyle="1" w:styleId="16">
    <w:name w:val="Дата1"/>
    <w:basedOn w:val="a"/>
    <w:rsid w:val="001F6721"/>
    <w:pPr>
      <w:suppressAutoHyphens/>
      <w:spacing w:after="60"/>
      <w:jc w:val="both"/>
    </w:pPr>
    <w:rPr>
      <w:kern w:val="1"/>
      <w:szCs w:val="20"/>
      <w:lang w:eastAsia="ar-SA"/>
    </w:rPr>
  </w:style>
  <w:style w:type="paragraph" w:customStyle="1" w:styleId="aa">
    <w:name w:val="Тендерные данные"/>
    <w:basedOn w:val="a"/>
    <w:rsid w:val="001F6721"/>
    <w:pPr>
      <w:tabs>
        <w:tab w:val="left" w:pos="1985"/>
      </w:tabs>
      <w:suppressAutoHyphens/>
      <w:spacing w:before="120" w:after="60"/>
      <w:jc w:val="both"/>
    </w:pPr>
    <w:rPr>
      <w:b/>
      <w:kern w:val="1"/>
      <w:szCs w:val="20"/>
      <w:lang w:eastAsia="ar-SA"/>
    </w:rPr>
  </w:style>
  <w:style w:type="paragraph" w:styleId="ab">
    <w:name w:val="Body Text Indent"/>
    <w:basedOn w:val="a"/>
    <w:rsid w:val="001F6721"/>
    <w:pPr>
      <w:suppressAutoHyphens/>
      <w:spacing w:after="120"/>
      <w:ind w:left="283"/>
    </w:pPr>
    <w:rPr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F672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kern w:val="1"/>
      <w:sz w:val="22"/>
      <w:lang w:eastAsia="ar-SA"/>
    </w:rPr>
  </w:style>
  <w:style w:type="paragraph" w:customStyle="1" w:styleId="21">
    <w:name w:val="Основной текст 21"/>
    <w:basedOn w:val="a"/>
    <w:rsid w:val="001F6721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ConsPlusCell">
    <w:name w:val="ConsPlusCell"/>
    <w:rsid w:val="001F6721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ac">
    <w:name w:val="Таблица текст"/>
    <w:basedOn w:val="a"/>
    <w:rsid w:val="001F6721"/>
    <w:pPr>
      <w:suppressAutoHyphens/>
      <w:spacing w:before="40" w:after="40"/>
      <w:ind w:left="57" w:right="57"/>
    </w:pPr>
    <w:rPr>
      <w:rFonts w:eastAsia="Calibri"/>
      <w:kern w:val="1"/>
      <w:lang w:eastAsia="ar-SA"/>
    </w:rPr>
  </w:style>
  <w:style w:type="paragraph" w:customStyle="1" w:styleId="22">
    <w:name w:val="Знак Знак2 Знак Знак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23">
    <w:name w:val="Знак Знак2 Знак Знак Знак Знак Знак Знак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17">
    <w:name w:val="Обычный (веб)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18">
    <w:name w:val="Текст выноски1"/>
    <w:basedOn w:val="a"/>
    <w:rsid w:val="001F672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1F6721"/>
    <w:pPr>
      <w:suppressAutoHyphens/>
      <w:spacing w:after="120" w:line="480" w:lineRule="auto"/>
      <w:ind w:left="283"/>
      <w:jc w:val="both"/>
    </w:pPr>
    <w:rPr>
      <w:kern w:val="1"/>
      <w:szCs w:val="20"/>
      <w:lang w:eastAsia="ar-SA"/>
    </w:rPr>
  </w:style>
  <w:style w:type="paragraph" w:customStyle="1" w:styleId="19">
    <w:name w:val="Нумерованный список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ConsPlusNonformat">
    <w:name w:val="ConsPlusNonformat"/>
    <w:rsid w:val="001F6721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ad">
    <w:name w:val="Пункт Знак"/>
    <w:basedOn w:val="a"/>
    <w:rsid w:val="001F6721"/>
    <w:pPr>
      <w:tabs>
        <w:tab w:val="left" w:pos="1134"/>
        <w:tab w:val="left" w:pos="1701"/>
      </w:tabs>
      <w:suppressAutoHyphens/>
      <w:spacing w:line="360" w:lineRule="auto"/>
      <w:ind w:left="1134" w:hanging="567"/>
      <w:jc w:val="both"/>
    </w:pPr>
    <w:rPr>
      <w:kern w:val="1"/>
      <w:sz w:val="28"/>
      <w:szCs w:val="20"/>
      <w:lang w:eastAsia="ar-SA"/>
    </w:rPr>
  </w:style>
  <w:style w:type="paragraph" w:customStyle="1" w:styleId="24">
    <w:name w:val="Стиль2"/>
    <w:rsid w:val="001F6721"/>
    <w:pPr>
      <w:keepNext/>
      <w:keepLines/>
      <w:widowControl w:val="0"/>
      <w:suppressLineNumbers/>
      <w:tabs>
        <w:tab w:val="left" w:pos="360"/>
      </w:tabs>
      <w:suppressAutoHyphens/>
      <w:spacing w:after="60"/>
      <w:ind w:left="360" w:hanging="360"/>
      <w:jc w:val="both"/>
    </w:pPr>
    <w:rPr>
      <w:b/>
      <w:kern w:val="1"/>
      <w:lang w:eastAsia="ar-SA"/>
    </w:rPr>
  </w:style>
  <w:style w:type="paragraph" w:customStyle="1" w:styleId="211">
    <w:name w:val="Нумерованный список 21"/>
    <w:basedOn w:val="a"/>
    <w:rsid w:val="001F6721"/>
    <w:pPr>
      <w:tabs>
        <w:tab w:val="left" w:pos="360"/>
      </w:tabs>
      <w:suppressAutoHyphens/>
      <w:ind w:left="360" w:hanging="360"/>
    </w:pPr>
    <w:rPr>
      <w:kern w:val="1"/>
      <w:lang w:eastAsia="ar-SA"/>
    </w:rPr>
  </w:style>
  <w:style w:type="paragraph" w:customStyle="1" w:styleId="25">
    <w:name w:val="Знак Знак2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2-11">
    <w:name w:val="содержание2-1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HTML1">
    <w:name w:val="Стандартный HTML1"/>
    <w:basedOn w:val="a"/>
    <w:rsid w:val="001F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1F6721"/>
    <w:pPr>
      <w:widowControl w:val="0"/>
      <w:suppressAutoHyphens/>
    </w:pPr>
    <w:rPr>
      <w:rFonts w:ascii="Calibri" w:hAnsi="Calibri" w:cs="Calibri"/>
      <w:kern w:val="1"/>
      <w:sz w:val="22"/>
      <w:lang w:eastAsia="ar-SA"/>
    </w:rPr>
  </w:style>
  <w:style w:type="paragraph" w:customStyle="1" w:styleId="Style7">
    <w:name w:val="Style7"/>
    <w:basedOn w:val="a"/>
    <w:rsid w:val="001F6721"/>
    <w:pPr>
      <w:widowControl w:val="0"/>
      <w:suppressAutoHyphens/>
      <w:spacing w:line="276" w:lineRule="exact"/>
      <w:jc w:val="both"/>
    </w:pPr>
    <w:rPr>
      <w:kern w:val="1"/>
      <w:lang w:eastAsia="ar-SA"/>
    </w:rPr>
  </w:style>
  <w:style w:type="paragraph" w:styleId="26">
    <w:name w:val="Body Text Indent 2"/>
    <w:aliases w:val="Знак, Знак"/>
    <w:basedOn w:val="a"/>
    <w:link w:val="27"/>
    <w:rsid w:val="008C1AC6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7">
    <w:name w:val="Основной текст с отступом 2 Знак"/>
    <w:aliases w:val="Знак Знак, Знак Знак"/>
    <w:basedOn w:val="a1"/>
    <w:link w:val="26"/>
    <w:rsid w:val="008C1AC6"/>
    <w:rPr>
      <w:kern w:val="1"/>
      <w:sz w:val="24"/>
      <w:szCs w:val="24"/>
      <w:lang w:eastAsia="ar-SA"/>
    </w:rPr>
  </w:style>
  <w:style w:type="paragraph" w:styleId="ae">
    <w:name w:val="Normal (Web)"/>
    <w:aliases w:val=" Знак2,Знак2,Обычный (Web)1,Обычный (веб) Знак Знак Знак Знак,Обычный (веб) Знак Знак Знак,Обычный (Web)"/>
    <w:basedOn w:val="a"/>
    <w:link w:val="af"/>
    <w:uiPriority w:val="99"/>
    <w:qFormat/>
    <w:rsid w:val="008C1AC6"/>
    <w:pPr>
      <w:spacing w:after="60"/>
      <w:jc w:val="both"/>
    </w:pPr>
  </w:style>
  <w:style w:type="paragraph" w:customStyle="1" w:styleId="xl80">
    <w:name w:val="xl80"/>
    <w:basedOn w:val="a"/>
    <w:rsid w:val="00BB5354"/>
    <w:pPr>
      <w:spacing w:before="100" w:beforeAutospacing="1" w:after="100" w:afterAutospacing="1"/>
      <w:jc w:val="both"/>
    </w:pPr>
    <w:rPr>
      <w:color w:val="000000"/>
      <w:sz w:val="22"/>
      <w:szCs w:val="20"/>
    </w:rPr>
  </w:style>
  <w:style w:type="paragraph" w:styleId="af0">
    <w:name w:val="No Spacing"/>
    <w:link w:val="af1"/>
    <w:qFormat/>
    <w:rsid w:val="00B20749"/>
    <w:pPr>
      <w:suppressAutoHyphens/>
    </w:pPr>
    <w:rPr>
      <w:sz w:val="24"/>
      <w:szCs w:val="24"/>
      <w:lang w:eastAsia="zh-CN"/>
    </w:rPr>
  </w:style>
  <w:style w:type="paragraph" w:customStyle="1" w:styleId="1a">
    <w:name w:val="Абзац списка1"/>
    <w:basedOn w:val="a"/>
    <w:link w:val="ListParagraphChar"/>
    <w:rsid w:val="007C6D1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ar-SA"/>
    </w:rPr>
  </w:style>
  <w:style w:type="character" w:customStyle="1" w:styleId="ListParagraphChar">
    <w:name w:val="List Paragraph Char"/>
    <w:link w:val="1a"/>
    <w:locked/>
    <w:rsid w:val="007C6D16"/>
    <w:rPr>
      <w:rFonts w:ascii="Calibri" w:eastAsia="Calibri" w:hAnsi="Calibri"/>
    </w:rPr>
  </w:style>
  <w:style w:type="paragraph" w:styleId="af2">
    <w:name w:val="List Paragraph"/>
    <w:aliases w:val="Bullet List,FooterText,numbered,Table-Normal,RSHB_Table-Normal,Список дефисный,Заговок Марина"/>
    <w:basedOn w:val="a"/>
    <w:link w:val="af3"/>
    <w:uiPriority w:val="34"/>
    <w:qFormat/>
    <w:rsid w:val="00F275DD"/>
    <w:pPr>
      <w:suppressAutoHyphens/>
      <w:ind w:left="708"/>
    </w:pPr>
    <w:rPr>
      <w:kern w:val="1"/>
      <w:lang w:eastAsia="ar-SA"/>
    </w:rPr>
  </w:style>
  <w:style w:type="table" w:styleId="af4">
    <w:name w:val="Table Grid"/>
    <w:basedOn w:val="a2"/>
    <w:rsid w:val="00DF0D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aliases w:val="Пункт Знак1,H5 Знак"/>
    <w:link w:val="5"/>
    <w:rsid w:val="003723C1"/>
    <w:rPr>
      <w:b/>
      <w:bCs/>
      <w:i/>
      <w:iCs/>
      <w:kern w:val="1"/>
      <w:sz w:val="26"/>
      <w:szCs w:val="26"/>
      <w:lang w:eastAsia="ar-SA"/>
    </w:rPr>
  </w:style>
  <w:style w:type="character" w:customStyle="1" w:styleId="28">
    <w:name w:val="Название2"/>
    <w:basedOn w:val="a1"/>
    <w:rsid w:val="00434816"/>
  </w:style>
  <w:style w:type="character" w:customStyle="1" w:styleId="apple-converted-space">
    <w:name w:val="apple-converted-space"/>
    <w:basedOn w:val="a1"/>
    <w:rsid w:val="00434816"/>
  </w:style>
  <w:style w:type="character" w:customStyle="1" w:styleId="FontStyle11">
    <w:name w:val="Font Style11"/>
    <w:rsid w:val="00434816"/>
    <w:rPr>
      <w:rFonts w:ascii="Times New Roman" w:hAnsi="Times New Roman" w:cs="Times New Roman"/>
      <w:sz w:val="26"/>
      <w:szCs w:val="26"/>
    </w:rPr>
  </w:style>
  <w:style w:type="character" w:customStyle="1" w:styleId="af3">
    <w:name w:val="Абзац списка Знак"/>
    <w:aliases w:val="Bullet List Знак,FooterText Знак,numbered Знак,Table-Normal Знак,RSHB_Table-Normal Знак,Список дефисный Знак,Заговок Марина Знак"/>
    <w:link w:val="af2"/>
    <w:uiPriority w:val="34"/>
    <w:rsid w:val="00E14F0E"/>
    <w:rPr>
      <w:kern w:val="1"/>
      <w:sz w:val="24"/>
      <w:szCs w:val="24"/>
      <w:lang w:eastAsia="ar-SA"/>
    </w:rPr>
  </w:style>
  <w:style w:type="table" w:customStyle="1" w:styleId="1b">
    <w:name w:val="Сетка таблицы1"/>
    <w:basedOn w:val="a2"/>
    <w:next w:val="af4"/>
    <w:uiPriority w:val="59"/>
    <w:rsid w:val="007249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"/>
    <w:rsid w:val="00EF2F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ar-SA"/>
    </w:rPr>
  </w:style>
  <w:style w:type="table" w:customStyle="1" w:styleId="29">
    <w:name w:val="Сетка таблицы2"/>
    <w:basedOn w:val="a2"/>
    <w:next w:val="af4"/>
    <w:uiPriority w:val="59"/>
    <w:rsid w:val="00AF23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4"/>
    <w:uiPriority w:val="59"/>
    <w:rsid w:val="00FF6C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4"/>
    <w:uiPriority w:val="59"/>
    <w:rsid w:val="003538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бычный (веб) Знак"/>
    <w:aliases w:val=" Знак2 Знак,Знак2 Знак,Обычный (Web)1 Знак,Обычный (веб) Знак Знак Знак Знак Знак,Обычный (веб) Знак Знак Знак Знак1,Обычный (Web) Знак"/>
    <w:link w:val="ae"/>
    <w:uiPriority w:val="99"/>
    <w:rsid w:val="001D296B"/>
    <w:rPr>
      <w:sz w:val="24"/>
      <w:szCs w:val="24"/>
    </w:rPr>
  </w:style>
  <w:style w:type="paragraph" w:styleId="af5">
    <w:name w:val="endnote text"/>
    <w:basedOn w:val="a"/>
    <w:link w:val="af6"/>
    <w:semiHidden/>
    <w:unhideWhenUsed/>
    <w:rsid w:val="0046671E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semiHidden/>
    <w:rsid w:val="0046671E"/>
    <w:rPr>
      <w:kern w:val="1"/>
      <w:lang w:eastAsia="ar-SA"/>
    </w:rPr>
  </w:style>
  <w:style w:type="character" w:styleId="af7">
    <w:name w:val="endnote reference"/>
    <w:basedOn w:val="a1"/>
    <w:semiHidden/>
    <w:unhideWhenUsed/>
    <w:rsid w:val="0046671E"/>
    <w:rPr>
      <w:vertAlign w:val="superscript"/>
    </w:rPr>
  </w:style>
  <w:style w:type="paragraph" w:styleId="af8">
    <w:name w:val="footnote text"/>
    <w:basedOn w:val="a"/>
    <w:link w:val="af9"/>
    <w:semiHidden/>
    <w:unhideWhenUsed/>
    <w:rsid w:val="00DF0098"/>
    <w:pPr>
      <w:suppressAutoHyphens/>
    </w:pPr>
    <w:rPr>
      <w:kern w:val="1"/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semiHidden/>
    <w:rsid w:val="00DF0098"/>
    <w:rPr>
      <w:kern w:val="1"/>
      <w:lang w:eastAsia="ar-SA"/>
    </w:rPr>
  </w:style>
  <w:style w:type="character" w:styleId="afa">
    <w:name w:val="footnote reference"/>
    <w:basedOn w:val="a1"/>
    <w:semiHidden/>
    <w:unhideWhenUsed/>
    <w:rsid w:val="00DF0098"/>
    <w:rPr>
      <w:vertAlign w:val="superscript"/>
    </w:rPr>
  </w:style>
  <w:style w:type="paragraph" w:styleId="afb">
    <w:name w:val="Balloon Text"/>
    <w:basedOn w:val="a"/>
    <w:link w:val="afc"/>
    <w:semiHidden/>
    <w:unhideWhenUsed/>
    <w:rsid w:val="009B4DA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semiHidden/>
    <w:rsid w:val="009B4DAB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13">
    <w:name w:val="Основной текст Знак1"/>
    <w:aliases w:val="Основной текст Знак Знак Знак,body text Знак Знак,body text Знак1,body text + Перед:  12 пт Знак,body text + Arial CYR Знак,Left:  0 Знак,29 cm Знак,Before:  0 pt Знак,After:  0 pt Знак, Знак1 Знак"/>
    <w:link w:val="a0"/>
    <w:rsid w:val="00F064D9"/>
    <w:rPr>
      <w:kern w:val="1"/>
      <w:lang w:eastAsia="ar-SA"/>
    </w:rPr>
  </w:style>
  <w:style w:type="table" w:customStyle="1" w:styleId="51">
    <w:name w:val="Сетка таблицы5"/>
    <w:basedOn w:val="a2"/>
    <w:next w:val="af4"/>
    <w:uiPriority w:val="59"/>
    <w:rsid w:val="002150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0317E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C4F94"/>
    <w:pPr>
      <w:autoSpaceDE w:val="0"/>
      <w:autoSpaceDN w:val="0"/>
    </w:pPr>
    <w:rPr>
      <w:rFonts w:ascii="Franklin Gothic Book" w:eastAsia="Calibri" w:hAnsi="Franklin Gothic Book" w:cs="Franklin Gothic Book"/>
      <w:color w:val="000000"/>
      <w:sz w:val="24"/>
      <w:szCs w:val="24"/>
      <w:lang w:eastAsia="en-US"/>
    </w:rPr>
  </w:style>
  <w:style w:type="character" w:styleId="afd">
    <w:name w:val="annotation reference"/>
    <w:basedOn w:val="a1"/>
    <w:semiHidden/>
    <w:unhideWhenUsed/>
    <w:rsid w:val="00D16207"/>
    <w:rPr>
      <w:sz w:val="16"/>
      <w:szCs w:val="16"/>
    </w:rPr>
  </w:style>
  <w:style w:type="paragraph" w:styleId="afe">
    <w:name w:val="annotation text"/>
    <w:basedOn w:val="a"/>
    <w:link w:val="aff"/>
    <w:unhideWhenUsed/>
    <w:rsid w:val="00D16207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D16207"/>
  </w:style>
  <w:style w:type="character" w:customStyle="1" w:styleId="2a">
    <w:name w:val="Основной текст (2)_"/>
    <w:link w:val="2b"/>
    <w:rsid w:val="00AD4F12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D4F12"/>
    <w:pPr>
      <w:widowControl w:val="0"/>
      <w:shd w:val="clear" w:color="auto" w:fill="FFFFFF"/>
      <w:spacing w:before="180" w:after="780" w:line="0" w:lineRule="atLeast"/>
      <w:jc w:val="both"/>
    </w:pPr>
    <w:rPr>
      <w:sz w:val="28"/>
      <w:szCs w:val="28"/>
    </w:rPr>
  </w:style>
  <w:style w:type="paragraph" w:customStyle="1" w:styleId="Style8">
    <w:name w:val="Style8"/>
    <w:basedOn w:val="a"/>
    <w:rsid w:val="005A650A"/>
    <w:pPr>
      <w:widowControl w:val="0"/>
      <w:autoSpaceDE w:val="0"/>
      <w:autoSpaceDN w:val="0"/>
      <w:adjustRightInd w:val="0"/>
      <w:spacing w:line="274" w:lineRule="exact"/>
      <w:ind w:firstLine="552"/>
      <w:jc w:val="both"/>
    </w:pPr>
  </w:style>
  <w:style w:type="character" w:customStyle="1" w:styleId="FontStyle18">
    <w:name w:val="Font Style18"/>
    <w:rsid w:val="005A650A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Без интервала Знак"/>
    <w:link w:val="af0"/>
    <w:qFormat/>
    <w:locked/>
    <w:rsid w:val="005A650A"/>
    <w:rPr>
      <w:sz w:val="24"/>
      <w:szCs w:val="24"/>
      <w:lang w:eastAsia="zh-CN"/>
    </w:rPr>
  </w:style>
  <w:style w:type="paragraph" w:styleId="aff0">
    <w:name w:val="annotation subject"/>
    <w:basedOn w:val="afe"/>
    <w:next w:val="afe"/>
    <w:link w:val="aff1"/>
    <w:semiHidden/>
    <w:unhideWhenUsed/>
    <w:rsid w:val="00F92CE5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F92CE5"/>
    <w:rPr>
      <w:b/>
      <w:bCs/>
    </w:rPr>
  </w:style>
  <w:style w:type="character" w:styleId="aff2">
    <w:name w:val="FollowedHyperlink"/>
    <w:basedOn w:val="a1"/>
    <w:semiHidden/>
    <w:unhideWhenUsed/>
    <w:rsid w:val="002931A9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7F71F9"/>
    <w:rPr>
      <w:rFonts w:ascii="Calibri" w:hAnsi="Calibri" w:cs="Calibri"/>
      <w:kern w:val="1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3B"/>
    <w:rPr>
      <w:sz w:val="24"/>
      <w:szCs w:val="24"/>
    </w:rPr>
  </w:style>
  <w:style w:type="paragraph" w:styleId="1">
    <w:name w:val="heading 1"/>
    <w:basedOn w:val="a"/>
    <w:next w:val="a0"/>
    <w:qFormat/>
    <w:rsid w:val="001F6721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qFormat/>
    <w:rsid w:val="001F6721"/>
    <w:pPr>
      <w:tabs>
        <w:tab w:val="num" w:pos="576"/>
      </w:tabs>
      <w:suppressAutoHyphens/>
      <w:spacing w:before="100" w:after="100"/>
      <w:ind w:left="576" w:hanging="576"/>
      <w:outlineLvl w:val="1"/>
    </w:pPr>
    <w:rPr>
      <w:rFonts w:ascii="Tahoma" w:hAnsi="Tahoma"/>
      <w:b/>
      <w:kern w:val="1"/>
      <w:sz w:val="20"/>
      <w:szCs w:val="20"/>
      <w:lang w:eastAsia="ar-SA"/>
    </w:rPr>
  </w:style>
  <w:style w:type="paragraph" w:styleId="3">
    <w:name w:val="heading 3"/>
    <w:basedOn w:val="a"/>
    <w:next w:val="a0"/>
    <w:qFormat/>
    <w:rsid w:val="001F6721"/>
    <w:pPr>
      <w:keepNext/>
      <w:keepLines/>
      <w:tabs>
        <w:tab w:val="num" w:pos="720"/>
      </w:tabs>
      <w:suppressAutoHyphens/>
      <w:spacing w:before="200"/>
      <w:ind w:left="720" w:hanging="720"/>
      <w:outlineLvl w:val="2"/>
    </w:pPr>
    <w:rPr>
      <w:rFonts w:ascii="Cambria" w:hAnsi="Cambria" w:cs="font303"/>
      <w:b/>
      <w:bCs/>
      <w:color w:val="4F81BD"/>
      <w:kern w:val="1"/>
      <w:lang w:eastAsia="ar-SA"/>
    </w:rPr>
  </w:style>
  <w:style w:type="paragraph" w:styleId="5">
    <w:name w:val="heading 5"/>
    <w:aliases w:val="Пункт,H5"/>
    <w:basedOn w:val="a"/>
    <w:next w:val="a0"/>
    <w:link w:val="50"/>
    <w:qFormat/>
    <w:rsid w:val="001F6721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F6721"/>
  </w:style>
  <w:style w:type="character" w:styleId="a4">
    <w:name w:val="Strong"/>
    <w:uiPriority w:val="22"/>
    <w:qFormat/>
    <w:rsid w:val="001F6721"/>
    <w:rPr>
      <w:b/>
      <w:bCs/>
    </w:rPr>
  </w:style>
  <w:style w:type="character" w:styleId="a5">
    <w:name w:val="Hyperlink"/>
    <w:basedOn w:val="10"/>
    <w:uiPriority w:val="99"/>
    <w:rsid w:val="001F6721"/>
    <w:rPr>
      <w:rFonts w:cs="Times New Roman"/>
      <w:color w:val="0000FF"/>
      <w:u w:val="single"/>
    </w:rPr>
  </w:style>
  <w:style w:type="character" w:customStyle="1" w:styleId="snsep">
    <w:name w:val="snsep"/>
    <w:basedOn w:val="10"/>
    <w:rsid w:val="001F6721"/>
  </w:style>
  <w:style w:type="character" w:customStyle="1" w:styleId="11">
    <w:name w:val="Заголовок 1 Знак"/>
    <w:basedOn w:val="10"/>
    <w:rsid w:val="001F6721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Дата Знак"/>
    <w:rsid w:val="001F6721"/>
    <w:rPr>
      <w:sz w:val="24"/>
      <w:lang w:val="ru-RU" w:eastAsia="ar-SA" w:bidi="ar-SA"/>
    </w:rPr>
  </w:style>
  <w:style w:type="character" w:customStyle="1" w:styleId="apple-style-span">
    <w:name w:val="apple-style-span"/>
    <w:basedOn w:val="10"/>
    <w:rsid w:val="001F6721"/>
  </w:style>
  <w:style w:type="character" w:customStyle="1" w:styleId="30">
    <w:name w:val="Заголовок 3 Знак"/>
    <w:basedOn w:val="10"/>
    <w:rsid w:val="001F6721"/>
    <w:rPr>
      <w:rFonts w:ascii="Cambria" w:hAnsi="Cambria" w:cs="font303"/>
      <w:b/>
      <w:bCs/>
      <w:color w:val="4F81BD"/>
      <w:sz w:val="24"/>
      <w:szCs w:val="24"/>
    </w:rPr>
  </w:style>
  <w:style w:type="character" w:customStyle="1" w:styleId="20">
    <w:name w:val="Заголовок 2 Знак"/>
    <w:basedOn w:val="10"/>
    <w:rsid w:val="001F6721"/>
    <w:rPr>
      <w:rFonts w:ascii="Tahoma" w:hAnsi="Tahoma"/>
      <w:b/>
    </w:rPr>
  </w:style>
  <w:style w:type="character" w:customStyle="1" w:styleId="HTML">
    <w:name w:val="Стандартный HTML Знак"/>
    <w:basedOn w:val="10"/>
    <w:rsid w:val="001F6721"/>
    <w:rPr>
      <w:rFonts w:ascii="Courier New" w:hAnsi="Courier New" w:cs="Courier New"/>
    </w:rPr>
  </w:style>
  <w:style w:type="character" w:customStyle="1" w:styleId="a7">
    <w:name w:val="Основной текст Знак"/>
    <w:basedOn w:val="10"/>
    <w:rsid w:val="001F6721"/>
  </w:style>
  <w:style w:type="character" w:customStyle="1" w:styleId="ListLabel1">
    <w:name w:val="ListLabel 1"/>
    <w:rsid w:val="001F6721"/>
    <w:rPr>
      <w:rFonts w:cs="Times New Roman"/>
      <w:b/>
      <w:bCs/>
    </w:rPr>
  </w:style>
  <w:style w:type="character" w:customStyle="1" w:styleId="ListLabel2">
    <w:name w:val="ListLabel 2"/>
    <w:rsid w:val="001F6721"/>
    <w:rPr>
      <w:rFonts w:cs="Times New Roman"/>
    </w:rPr>
  </w:style>
  <w:style w:type="character" w:customStyle="1" w:styleId="ListLabel3">
    <w:name w:val="ListLabel 3"/>
    <w:rsid w:val="001F6721"/>
    <w:rPr>
      <w:b/>
    </w:rPr>
  </w:style>
  <w:style w:type="character" w:customStyle="1" w:styleId="ListLabel4">
    <w:name w:val="ListLabel 4"/>
    <w:rsid w:val="001F6721"/>
    <w:rPr>
      <w:b w:val="0"/>
      <w:i w:val="0"/>
    </w:rPr>
  </w:style>
  <w:style w:type="character" w:customStyle="1" w:styleId="ListLabel5">
    <w:name w:val="ListLabel 5"/>
    <w:rsid w:val="001F6721"/>
    <w:rPr>
      <w:b w:val="0"/>
    </w:rPr>
  </w:style>
  <w:style w:type="paragraph" w:customStyle="1" w:styleId="12">
    <w:name w:val="Заголовок1"/>
    <w:basedOn w:val="a"/>
    <w:next w:val="a0"/>
    <w:rsid w:val="001F6721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0">
    <w:name w:val="Body Text"/>
    <w:aliases w:val="Основной текст Знак Знак,body text Знак,body text,body text + Перед:  12 пт,body text + Arial CYR,Left:  0,29 cm,Before:  0 pt,After:  0 pt, Знак1"/>
    <w:basedOn w:val="a"/>
    <w:link w:val="13"/>
    <w:qFormat/>
    <w:rsid w:val="001F6721"/>
    <w:pPr>
      <w:suppressAutoHyphens/>
      <w:spacing w:after="120"/>
    </w:pPr>
    <w:rPr>
      <w:kern w:val="1"/>
      <w:sz w:val="20"/>
      <w:szCs w:val="20"/>
      <w:lang w:eastAsia="ar-SA"/>
    </w:rPr>
  </w:style>
  <w:style w:type="paragraph" w:styleId="a8">
    <w:name w:val="List"/>
    <w:basedOn w:val="a0"/>
    <w:rsid w:val="001F6721"/>
    <w:rPr>
      <w:rFonts w:cs="Mangal"/>
    </w:rPr>
  </w:style>
  <w:style w:type="paragraph" w:customStyle="1" w:styleId="14">
    <w:name w:val="Название1"/>
    <w:basedOn w:val="a"/>
    <w:rsid w:val="001F6721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1F6721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9">
    <w:name w:val="Знак Знак Знак Знак"/>
    <w:basedOn w:val="a"/>
    <w:rsid w:val="001F6721"/>
    <w:pPr>
      <w:suppressAutoHyphens/>
      <w:spacing w:before="100" w:after="100"/>
    </w:pPr>
    <w:rPr>
      <w:rFonts w:ascii="Tahoma" w:hAnsi="Tahoma"/>
      <w:kern w:val="1"/>
      <w:sz w:val="20"/>
      <w:szCs w:val="20"/>
      <w:lang w:val="en-US" w:eastAsia="ar-SA"/>
    </w:rPr>
  </w:style>
  <w:style w:type="paragraph" w:customStyle="1" w:styleId="16">
    <w:name w:val="Дата1"/>
    <w:basedOn w:val="a"/>
    <w:rsid w:val="001F6721"/>
    <w:pPr>
      <w:suppressAutoHyphens/>
      <w:spacing w:after="60"/>
      <w:jc w:val="both"/>
    </w:pPr>
    <w:rPr>
      <w:kern w:val="1"/>
      <w:szCs w:val="20"/>
      <w:lang w:eastAsia="ar-SA"/>
    </w:rPr>
  </w:style>
  <w:style w:type="paragraph" w:customStyle="1" w:styleId="aa">
    <w:name w:val="Тендерные данные"/>
    <w:basedOn w:val="a"/>
    <w:rsid w:val="001F6721"/>
    <w:pPr>
      <w:tabs>
        <w:tab w:val="left" w:pos="1985"/>
      </w:tabs>
      <w:suppressAutoHyphens/>
      <w:spacing w:before="120" w:after="60"/>
      <w:jc w:val="both"/>
    </w:pPr>
    <w:rPr>
      <w:b/>
      <w:kern w:val="1"/>
      <w:szCs w:val="20"/>
      <w:lang w:eastAsia="ar-SA"/>
    </w:rPr>
  </w:style>
  <w:style w:type="paragraph" w:styleId="ab">
    <w:name w:val="Body Text Indent"/>
    <w:basedOn w:val="a"/>
    <w:rsid w:val="001F6721"/>
    <w:pPr>
      <w:suppressAutoHyphens/>
      <w:spacing w:after="120"/>
      <w:ind w:left="283"/>
    </w:pPr>
    <w:rPr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F672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kern w:val="1"/>
      <w:sz w:val="22"/>
      <w:lang w:eastAsia="ar-SA"/>
    </w:rPr>
  </w:style>
  <w:style w:type="paragraph" w:customStyle="1" w:styleId="21">
    <w:name w:val="Основной текст 21"/>
    <w:basedOn w:val="a"/>
    <w:rsid w:val="001F6721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ConsPlusCell">
    <w:name w:val="ConsPlusCell"/>
    <w:rsid w:val="001F6721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ac">
    <w:name w:val="Таблица текст"/>
    <w:basedOn w:val="a"/>
    <w:rsid w:val="001F6721"/>
    <w:pPr>
      <w:suppressAutoHyphens/>
      <w:spacing w:before="40" w:after="40"/>
      <w:ind w:left="57" w:right="57"/>
    </w:pPr>
    <w:rPr>
      <w:rFonts w:eastAsia="Calibri"/>
      <w:kern w:val="1"/>
      <w:lang w:eastAsia="ar-SA"/>
    </w:rPr>
  </w:style>
  <w:style w:type="paragraph" w:customStyle="1" w:styleId="22">
    <w:name w:val="Знак Знак2 Знак Знак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23">
    <w:name w:val="Знак Знак2 Знак Знак Знак Знак Знак Знак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17">
    <w:name w:val="Обычный (веб)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18">
    <w:name w:val="Текст выноски1"/>
    <w:basedOn w:val="a"/>
    <w:rsid w:val="001F672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1F6721"/>
    <w:pPr>
      <w:suppressAutoHyphens/>
      <w:spacing w:after="120" w:line="480" w:lineRule="auto"/>
      <w:ind w:left="283"/>
      <w:jc w:val="both"/>
    </w:pPr>
    <w:rPr>
      <w:kern w:val="1"/>
      <w:szCs w:val="20"/>
      <w:lang w:eastAsia="ar-SA"/>
    </w:rPr>
  </w:style>
  <w:style w:type="paragraph" w:customStyle="1" w:styleId="19">
    <w:name w:val="Нумерованный список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ConsPlusNonformat">
    <w:name w:val="ConsPlusNonformat"/>
    <w:rsid w:val="001F6721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ad">
    <w:name w:val="Пункт Знак"/>
    <w:basedOn w:val="a"/>
    <w:rsid w:val="001F6721"/>
    <w:pPr>
      <w:tabs>
        <w:tab w:val="left" w:pos="1134"/>
        <w:tab w:val="left" w:pos="1701"/>
      </w:tabs>
      <w:suppressAutoHyphens/>
      <w:spacing w:line="360" w:lineRule="auto"/>
      <w:ind w:left="1134" w:hanging="567"/>
      <w:jc w:val="both"/>
    </w:pPr>
    <w:rPr>
      <w:kern w:val="1"/>
      <w:sz w:val="28"/>
      <w:szCs w:val="20"/>
      <w:lang w:eastAsia="ar-SA"/>
    </w:rPr>
  </w:style>
  <w:style w:type="paragraph" w:customStyle="1" w:styleId="24">
    <w:name w:val="Стиль2"/>
    <w:rsid w:val="001F6721"/>
    <w:pPr>
      <w:keepNext/>
      <w:keepLines/>
      <w:widowControl w:val="0"/>
      <w:suppressLineNumbers/>
      <w:tabs>
        <w:tab w:val="left" w:pos="360"/>
      </w:tabs>
      <w:suppressAutoHyphens/>
      <w:spacing w:after="60"/>
      <w:ind w:left="360" w:hanging="360"/>
      <w:jc w:val="both"/>
    </w:pPr>
    <w:rPr>
      <w:b/>
      <w:kern w:val="1"/>
      <w:lang w:eastAsia="ar-SA"/>
    </w:rPr>
  </w:style>
  <w:style w:type="paragraph" w:customStyle="1" w:styleId="211">
    <w:name w:val="Нумерованный список 21"/>
    <w:basedOn w:val="a"/>
    <w:rsid w:val="001F6721"/>
    <w:pPr>
      <w:tabs>
        <w:tab w:val="left" w:pos="360"/>
      </w:tabs>
      <w:suppressAutoHyphens/>
      <w:ind w:left="360" w:hanging="360"/>
    </w:pPr>
    <w:rPr>
      <w:kern w:val="1"/>
      <w:lang w:eastAsia="ar-SA"/>
    </w:rPr>
  </w:style>
  <w:style w:type="paragraph" w:customStyle="1" w:styleId="25">
    <w:name w:val="Знак Знак2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2-11">
    <w:name w:val="содержание2-1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HTML1">
    <w:name w:val="Стандартный HTML1"/>
    <w:basedOn w:val="a"/>
    <w:rsid w:val="001F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1F6721"/>
    <w:pPr>
      <w:widowControl w:val="0"/>
      <w:suppressAutoHyphens/>
    </w:pPr>
    <w:rPr>
      <w:rFonts w:ascii="Calibri" w:hAnsi="Calibri" w:cs="Calibri"/>
      <w:kern w:val="1"/>
      <w:sz w:val="22"/>
      <w:lang w:eastAsia="ar-SA"/>
    </w:rPr>
  </w:style>
  <w:style w:type="paragraph" w:customStyle="1" w:styleId="Style7">
    <w:name w:val="Style7"/>
    <w:basedOn w:val="a"/>
    <w:rsid w:val="001F6721"/>
    <w:pPr>
      <w:widowControl w:val="0"/>
      <w:suppressAutoHyphens/>
      <w:spacing w:line="276" w:lineRule="exact"/>
      <w:jc w:val="both"/>
    </w:pPr>
    <w:rPr>
      <w:kern w:val="1"/>
      <w:lang w:eastAsia="ar-SA"/>
    </w:rPr>
  </w:style>
  <w:style w:type="paragraph" w:styleId="26">
    <w:name w:val="Body Text Indent 2"/>
    <w:aliases w:val="Знак, Знак"/>
    <w:basedOn w:val="a"/>
    <w:link w:val="27"/>
    <w:rsid w:val="008C1AC6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7">
    <w:name w:val="Основной текст с отступом 2 Знак"/>
    <w:aliases w:val="Знак Знак, Знак Знак"/>
    <w:basedOn w:val="a1"/>
    <w:link w:val="26"/>
    <w:rsid w:val="008C1AC6"/>
    <w:rPr>
      <w:kern w:val="1"/>
      <w:sz w:val="24"/>
      <w:szCs w:val="24"/>
      <w:lang w:eastAsia="ar-SA"/>
    </w:rPr>
  </w:style>
  <w:style w:type="paragraph" w:styleId="ae">
    <w:name w:val="Normal (Web)"/>
    <w:aliases w:val=" Знак2,Знак2,Обычный (Web)1,Обычный (веб) Знак Знак Знак Знак,Обычный (веб) Знак Знак Знак,Обычный (Web)"/>
    <w:basedOn w:val="a"/>
    <w:link w:val="af"/>
    <w:uiPriority w:val="99"/>
    <w:qFormat/>
    <w:rsid w:val="008C1AC6"/>
    <w:pPr>
      <w:spacing w:after="60"/>
      <w:jc w:val="both"/>
    </w:pPr>
  </w:style>
  <w:style w:type="paragraph" w:customStyle="1" w:styleId="xl80">
    <w:name w:val="xl80"/>
    <w:basedOn w:val="a"/>
    <w:rsid w:val="00BB5354"/>
    <w:pPr>
      <w:spacing w:before="100" w:beforeAutospacing="1" w:after="100" w:afterAutospacing="1"/>
      <w:jc w:val="both"/>
    </w:pPr>
    <w:rPr>
      <w:color w:val="000000"/>
      <w:sz w:val="22"/>
      <w:szCs w:val="20"/>
    </w:rPr>
  </w:style>
  <w:style w:type="paragraph" w:styleId="af0">
    <w:name w:val="No Spacing"/>
    <w:link w:val="af1"/>
    <w:qFormat/>
    <w:rsid w:val="00B20749"/>
    <w:pPr>
      <w:suppressAutoHyphens/>
    </w:pPr>
    <w:rPr>
      <w:sz w:val="24"/>
      <w:szCs w:val="24"/>
      <w:lang w:eastAsia="zh-CN"/>
    </w:rPr>
  </w:style>
  <w:style w:type="paragraph" w:customStyle="1" w:styleId="1a">
    <w:name w:val="Абзац списка1"/>
    <w:basedOn w:val="a"/>
    <w:link w:val="ListParagraphChar"/>
    <w:rsid w:val="007C6D1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ar-SA"/>
    </w:rPr>
  </w:style>
  <w:style w:type="character" w:customStyle="1" w:styleId="ListParagraphChar">
    <w:name w:val="List Paragraph Char"/>
    <w:link w:val="1a"/>
    <w:locked/>
    <w:rsid w:val="007C6D16"/>
    <w:rPr>
      <w:rFonts w:ascii="Calibri" w:eastAsia="Calibri" w:hAnsi="Calibri"/>
    </w:rPr>
  </w:style>
  <w:style w:type="paragraph" w:styleId="af2">
    <w:name w:val="List Paragraph"/>
    <w:aliases w:val="Bullet List,FooterText,numbered,Table-Normal,RSHB_Table-Normal,Список дефисный,Заговок Марина"/>
    <w:basedOn w:val="a"/>
    <w:link w:val="af3"/>
    <w:uiPriority w:val="34"/>
    <w:qFormat/>
    <w:rsid w:val="00F275DD"/>
    <w:pPr>
      <w:suppressAutoHyphens/>
      <w:ind w:left="708"/>
    </w:pPr>
    <w:rPr>
      <w:kern w:val="1"/>
      <w:lang w:eastAsia="ar-SA"/>
    </w:rPr>
  </w:style>
  <w:style w:type="table" w:styleId="af4">
    <w:name w:val="Table Grid"/>
    <w:basedOn w:val="a2"/>
    <w:rsid w:val="00DF0D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aliases w:val="Пункт Знак1,H5 Знак"/>
    <w:link w:val="5"/>
    <w:rsid w:val="003723C1"/>
    <w:rPr>
      <w:b/>
      <w:bCs/>
      <w:i/>
      <w:iCs/>
      <w:kern w:val="1"/>
      <w:sz w:val="26"/>
      <w:szCs w:val="26"/>
      <w:lang w:eastAsia="ar-SA"/>
    </w:rPr>
  </w:style>
  <w:style w:type="character" w:customStyle="1" w:styleId="28">
    <w:name w:val="Название2"/>
    <w:basedOn w:val="a1"/>
    <w:rsid w:val="00434816"/>
  </w:style>
  <w:style w:type="character" w:customStyle="1" w:styleId="apple-converted-space">
    <w:name w:val="apple-converted-space"/>
    <w:basedOn w:val="a1"/>
    <w:rsid w:val="00434816"/>
  </w:style>
  <w:style w:type="character" w:customStyle="1" w:styleId="FontStyle11">
    <w:name w:val="Font Style11"/>
    <w:rsid w:val="00434816"/>
    <w:rPr>
      <w:rFonts w:ascii="Times New Roman" w:hAnsi="Times New Roman" w:cs="Times New Roman"/>
      <w:sz w:val="26"/>
      <w:szCs w:val="26"/>
    </w:rPr>
  </w:style>
  <w:style w:type="character" w:customStyle="1" w:styleId="af3">
    <w:name w:val="Абзац списка Знак"/>
    <w:aliases w:val="Bullet List Знак,FooterText Знак,numbered Знак,Table-Normal Знак,RSHB_Table-Normal Знак,Список дефисный Знак,Заговок Марина Знак"/>
    <w:link w:val="af2"/>
    <w:uiPriority w:val="34"/>
    <w:rsid w:val="00E14F0E"/>
    <w:rPr>
      <w:kern w:val="1"/>
      <w:sz w:val="24"/>
      <w:szCs w:val="24"/>
      <w:lang w:eastAsia="ar-SA"/>
    </w:rPr>
  </w:style>
  <w:style w:type="table" w:customStyle="1" w:styleId="1b">
    <w:name w:val="Сетка таблицы1"/>
    <w:basedOn w:val="a2"/>
    <w:next w:val="af4"/>
    <w:uiPriority w:val="59"/>
    <w:rsid w:val="007249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"/>
    <w:rsid w:val="00EF2F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ar-SA"/>
    </w:rPr>
  </w:style>
  <w:style w:type="table" w:customStyle="1" w:styleId="29">
    <w:name w:val="Сетка таблицы2"/>
    <w:basedOn w:val="a2"/>
    <w:next w:val="af4"/>
    <w:uiPriority w:val="59"/>
    <w:rsid w:val="00AF23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4"/>
    <w:uiPriority w:val="59"/>
    <w:rsid w:val="00FF6C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4"/>
    <w:uiPriority w:val="59"/>
    <w:rsid w:val="003538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бычный (веб) Знак"/>
    <w:aliases w:val=" Знак2 Знак,Знак2 Знак,Обычный (Web)1 Знак,Обычный (веб) Знак Знак Знак Знак Знак,Обычный (веб) Знак Знак Знак Знак1,Обычный (Web) Знак"/>
    <w:link w:val="ae"/>
    <w:uiPriority w:val="99"/>
    <w:rsid w:val="001D296B"/>
    <w:rPr>
      <w:sz w:val="24"/>
      <w:szCs w:val="24"/>
    </w:rPr>
  </w:style>
  <w:style w:type="paragraph" w:styleId="af5">
    <w:name w:val="endnote text"/>
    <w:basedOn w:val="a"/>
    <w:link w:val="af6"/>
    <w:semiHidden/>
    <w:unhideWhenUsed/>
    <w:rsid w:val="0046671E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semiHidden/>
    <w:rsid w:val="0046671E"/>
    <w:rPr>
      <w:kern w:val="1"/>
      <w:lang w:eastAsia="ar-SA"/>
    </w:rPr>
  </w:style>
  <w:style w:type="character" w:styleId="af7">
    <w:name w:val="endnote reference"/>
    <w:basedOn w:val="a1"/>
    <w:semiHidden/>
    <w:unhideWhenUsed/>
    <w:rsid w:val="0046671E"/>
    <w:rPr>
      <w:vertAlign w:val="superscript"/>
    </w:rPr>
  </w:style>
  <w:style w:type="paragraph" w:styleId="af8">
    <w:name w:val="footnote text"/>
    <w:basedOn w:val="a"/>
    <w:link w:val="af9"/>
    <w:semiHidden/>
    <w:unhideWhenUsed/>
    <w:rsid w:val="00DF0098"/>
    <w:pPr>
      <w:suppressAutoHyphens/>
    </w:pPr>
    <w:rPr>
      <w:kern w:val="1"/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semiHidden/>
    <w:rsid w:val="00DF0098"/>
    <w:rPr>
      <w:kern w:val="1"/>
      <w:lang w:eastAsia="ar-SA"/>
    </w:rPr>
  </w:style>
  <w:style w:type="character" w:styleId="afa">
    <w:name w:val="footnote reference"/>
    <w:basedOn w:val="a1"/>
    <w:semiHidden/>
    <w:unhideWhenUsed/>
    <w:rsid w:val="00DF0098"/>
    <w:rPr>
      <w:vertAlign w:val="superscript"/>
    </w:rPr>
  </w:style>
  <w:style w:type="paragraph" w:styleId="afb">
    <w:name w:val="Balloon Text"/>
    <w:basedOn w:val="a"/>
    <w:link w:val="afc"/>
    <w:semiHidden/>
    <w:unhideWhenUsed/>
    <w:rsid w:val="009B4DA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semiHidden/>
    <w:rsid w:val="009B4DAB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13">
    <w:name w:val="Основной текст Знак1"/>
    <w:aliases w:val="Основной текст Знак Знак Знак,body text Знак Знак,body text Знак1,body text + Перед:  12 пт Знак,body text + Arial CYR Знак,Left:  0 Знак,29 cm Знак,Before:  0 pt Знак,After:  0 pt Знак, Знак1 Знак"/>
    <w:link w:val="a0"/>
    <w:rsid w:val="00F064D9"/>
    <w:rPr>
      <w:kern w:val="1"/>
      <w:lang w:eastAsia="ar-SA"/>
    </w:rPr>
  </w:style>
  <w:style w:type="table" w:customStyle="1" w:styleId="51">
    <w:name w:val="Сетка таблицы5"/>
    <w:basedOn w:val="a2"/>
    <w:next w:val="af4"/>
    <w:uiPriority w:val="59"/>
    <w:rsid w:val="002150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0317E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C4F94"/>
    <w:pPr>
      <w:autoSpaceDE w:val="0"/>
      <w:autoSpaceDN w:val="0"/>
    </w:pPr>
    <w:rPr>
      <w:rFonts w:ascii="Franklin Gothic Book" w:eastAsia="Calibri" w:hAnsi="Franklin Gothic Book" w:cs="Franklin Gothic Book"/>
      <w:color w:val="000000"/>
      <w:sz w:val="24"/>
      <w:szCs w:val="24"/>
      <w:lang w:eastAsia="en-US"/>
    </w:rPr>
  </w:style>
  <w:style w:type="character" w:styleId="afd">
    <w:name w:val="annotation reference"/>
    <w:basedOn w:val="a1"/>
    <w:semiHidden/>
    <w:unhideWhenUsed/>
    <w:rsid w:val="00D16207"/>
    <w:rPr>
      <w:sz w:val="16"/>
      <w:szCs w:val="16"/>
    </w:rPr>
  </w:style>
  <w:style w:type="paragraph" w:styleId="afe">
    <w:name w:val="annotation text"/>
    <w:basedOn w:val="a"/>
    <w:link w:val="aff"/>
    <w:unhideWhenUsed/>
    <w:rsid w:val="00D16207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D16207"/>
  </w:style>
  <w:style w:type="character" w:customStyle="1" w:styleId="2a">
    <w:name w:val="Основной текст (2)_"/>
    <w:link w:val="2b"/>
    <w:rsid w:val="00AD4F12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D4F12"/>
    <w:pPr>
      <w:widowControl w:val="0"/>
      <w:shd w:val="clear" w:color="auto" w:fill="FFFFFF"/>
      <w:spacing w:before="180" w:after="780" w:line="0" w:lineRule="atLeast"/>
      <w:jc w:val="both"/>
    </w:pPr>
    <w:rPr>
      <w:sz w:val="28"/>
      <w:szCs w:val="28"/>
    </w:rPr>
  </w:style>
  <w:style w:type="paragraph" w:customStyle="1" w:styleId="Style8">
    <w:name w:val="Style8"/>
    <w:basedOn w:val="a"/>
    <w:rsid w:val="005A650A"/>
    <w:pPr>
      <w:widowControl w:val="0"/>
      <w:autoSpaceDE w:val="0"/>
      <w:autoSpaceDN w:val="0"/>
      <w:adjustRightInd w:val="0"/>
      <w:spacing w:line="274" w:lineRule="exact"/>
      <w:ind w:firstLine="552"/>
      <w:jc w:val="both"/>
    </w:pPr>
  </w:style>
  <w:style w:type="character" w:customStyle="1" w:styleId="FontStyle18">
    <w:name w:val="Font Style18"/>
    <w:rsid w:val="005A650A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Без интервала Знак"/>
    <w:link w:val="af0"/>
    <w:qFormat/>
    <w:locked/>
    <w:rsid w:val="005A650A"/>
    <w:rPr>
      <w:sz w:val="24"/>
      <w:szCs w:val="24"/>
      <w:lang w:eastAsia="zh-CN"/>
    </w:rPr>
  </w:style>
  <w:style w:type="paragraph" w:styleId="aff0">
    <w:name w:val="annotation subject"/>
    <w:basedOn w:val="afe"/>
    <w:next w:val="afe"/>
    <w:link w:val="aff1"/>
    <w:semiHidden/>
    <w:unhideWhenUsed/>
    <w:rsid w:val="00F92CE5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F92CE5"/>
    <w:rPr>
      <w:b/>
      <w:bCs/>
    </w:rPr>
  </w:style>
  <w:style w:type="character" w:styleId="aff2">
    <w:name w:val="FollowedHyperlink"/>
    <w:basedOn w:val="a1"/>
    <w:semiHidden/>
    <w:unhideWhenUsed/>
    <w:rsid w:val="002931A9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7F71F9"/>
    <w:rPr>
      <w:rFonts w:ascii="Calibri" w:hAnsi="Calibri" w:cs="Calibri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85ED-6027-4126-A089-5976FF75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dgb11</Company>
  <LinksUpToDate>false</LinksUpToDate>
  <CharactersWithSpaces>19227</CharactersWithSpaces>
  <SharedDoc>false</SharedDoc>
  <HLinks>
    <vt:vector size="30" baseType="variant"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mailto:3827511@mail.ru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dgb11-epidem3</cp:lastModifiedBy>
  <cp:revision>5</cp:revision>
  <cp:lastPrinted>2024-06-06T07:13:00Z</cp:lastPrinted>
  <dcterms:created xsi:type="dcterms:W3CDTF">2024-06-03T07:12:00Z</dcterms:created>
  <dcterms:modified xsi:type="dcterms:W3CDTF">2024-06-06T07:16:00Z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DGB11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