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CA" w:rsidRPr="002917BF" w:rsidRDefault="003E5B8A" w:rsidP="00CE3DCA">
      <w:pPr>
        <w:pStyle w:val="11"/>
        <w:ind w:left="993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96286" cy="1014097"/>
            <wp:effectExtent l="0" t="0" r="444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86" cy="1014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E3DCA" w:rsidRPr="002917BF">
        <w:rPr>
          <w:rFonts w:ascii="Times New Roman" w:hAnsi="Times New Roman"/>
          <w:b/>
        </w:rPr>
        <w:t>Министерство образования и молодежной политики Свердловской области</w:t>
      </w:r>
    </w:p>
    <w:p w:rsidR="00864C6E" w:rsidRPr="002917BF" w:rsidRDefault="009715CE" w:rsidP="00CE3DCA">
      <w:pPr>
        <w:pStyle w:val="11"/>
        <w:ind w:left="993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 </w:t>
      </w:r>
      <w:r w:rsidR="003E5B8A" w:rsidRPr="002917BF">
        <w:rPr>
          <w:rFonts w:ascii="Times New Roman" w:hAnsi="Times New Roman"/>
          <w:b/>
        </w:rPr>
        <w:t>Государственное автономное профессиональное образовательное учреждение</w:t>
      </w:r>
    </w:p>
    <w:p w:rsidR="00864C6E" w:rsidRPr="002917BF" w:rsidRDefault="009715CE" w:rsidP="00CE3DCA">
      <w:pPr>
        <w:pStyle w:val="11"/>
        <w:ind w:left="993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     </w:t>
      </w:r>
      <w:r w:rsidR="003E5B8A" w:rsidRPr="002917BF">
        <w:rPr>
          <w:rFonts w:ascii="Times New Roman" w:hAnsi="Times New Roman"/>
          <w:b/>
        </w:rPr>
        <w:t>Свердловской области «Каменск-Уральский агропромышленный техникум»</w:t>
      </w:r>
    </w:p>
    <w:p w:rsidR="00864C6E" w:rsidRPr="002917BF" w:rsidRDefault="003E5B8A" w:rsidP="00CE3DCA">
      <w:pPr>
        <w:pStyle w:val="11"/>
        <w:ind w:left="993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(ГАПОУ СО «Каменск-Уральский агропромышленный техникум»)</w:t>
      </w:r>
    </w:p>
    <w:p w:rsidR="00864C6E" w:rsidRPr="002917BF" w:rsidRDefault="00864C6E">
      <w:pPr>
        <w:pStyle w:val="11"/>
        <w:ind w:left="709"/>
        <w:jc w:val="center"/>
        <w:rPr>
          <w:rFonts w:ascii="Times New Roman" w:hAnsi="Times New Roman"/>
        </w:rPr>
      </w:pPr>
    </w:p>
    <w:p w:rsidR="00864C6E" w:rsidRPr="002917BF" w:rsidRDefault="003E5B8A">
      <w:pPr>
        <w:pStyle w:val="11"/>
        <w:ind w:left="709"/>
        <w:jc w:val="center"/>
        <w:rPr>
          <w:rFonts w:ascii="Times New Roman" w:hAnsi="Times New Roman"/>
          <w:i/>
        </w:rPr>
      </w:pPr>
      <w:r w:rsidRPr="002917BF">
        <w:rPr>
          <w:rFonts w:ascii="Times New Roman" w:hAnsi="Times New Roman"/>
          <w:i/>
        </w:rPr>
        <w:t>Юридический адрес: 623417, Свердловская область, г. Каменск-Уральский,</w:t>
      </w:r>
    </w:p>
    <w:p w:rsidR="00864C6E" w:rsidRPr="002917BF" w:rsidRDefault="003E5B8A">
      <w:pPr>
        <w:pStyle w:val="11"/>
        <w:ind w:left="709"/>
        <w:jc w:val="center"/>
        <w:rPr>
          <w:rFonts w:ascii="Times New Roman" w:hAnsi="Times New Roman"/>
        </w:rPr>
      </w:pPr>
      <w:r w:rsidRPr="002917BF">
        <w:rPr>
          <w:rFonts w:ascii="Times New Roman" w:hAnsi="Times New Roman"/>
          <w:i/>
        </w:rPr>
        <w:t>ул. Механизаторов, 20;  тел/факс (3439) 39-61-91; е-</w:t>
      </w:r>
      <w:r w:rsidRPr="002917BF">
        <w:rPr>
          <w:rFonts w:ascii="Times New Roman" w:hAnsi="Times New Roman"/>
          <w:i/>
          <w:lang w:val="en-US"/>
        </w:rPr>
        <w:t>mail</w:t>
      </w:r>
      <w:r w:rsidRPr="002917BF">
        <w:rPr>
          <w:rFonts w:ascii="Times New Roman" w:hAnsi="Times New Roman"/>
          <w:i/>
        </w:rPr>
        <w:t xml:space="preserve">: </w:t>
      </w:r>
      <w:hyperlink r:id="rId8" w:history="1">
        <w:r w:rsidRPr="002917BF">
          <w:rPr>
            <w:rStyle w:val="a7"/>
            <w:rFonts w:ascii="Times New Roman" w:hAnsi="Times New Roman"/>
            <w:i/>
            <w:lang w:val="en-US"/>
          </w:rPr>
          <w:t>kuat</w:t>
        </w:r>
        <w:r w:rsidRPr="002917BF">
          <w:rPr>
            <w:rStyle w:val="a7"/>
            <w:rFonts w:ascii="Times New Roman" w:hAnsi="Times New Roman"/>
            <w:i/>
          </w:rPr>
          <w:t>@</w:t>
        </w:r>
        <w:r w:rsidRPr="002917BF">
          <w:rPr>
            <w:rStyle w:val="a7"/>
            <w:rFonts w:ascii="Times New Roman" w:hAnsi="Times New Roman"/>
            <w:i/>
            <w:lang w:val="en-US"/>
          </w:rPr>
          <w:t>kuat</w:t>
        </w:r>
        <w:r w:rsidRPr="002917BF">
          <w:rPr>
            <w:rStyle w:val="a7"/>
            <w:rFonts w:ascii="Times New Roman" w:hAnsi="Times New Roman"/>
            <w:i/>
          </w:rPr>
          <w:t>.</w:t>
        </w:r>
        <w:proofErr w:type="spellStart"/>
        <w:r w:rsidRPr="002917BF">
          <w:rPr>
            <w:rStyle w:val="a7"/>
            <w:rFonts w:ascii="Times New Roman" w:hAnsi="Times New Roman"/>
            <w:i/>
            <w:lang w:val="en-US"/>
          </w:rPr>
          <w:t>su</w:t>
        </w:r>
        <w:proofErr w:type="spellEnd"/>
      </w:hyperlink>
    </w:p>
    <w:p w:rsidR="00864C6E" w:rsidRPr="002917BF" w:rsidRDefault="00864C6E">
      <w:pPr>
        <w:pBdr>
          <w:bottom w:val="single" w:sz="4" w:space="1" w:color="000000"/>
        </w:pBdr>
        <w:tabs>
          <w:tab w:val="left" w:pos="567"/>
        </w:tabs>
        <w:jc w:val="center"/>
        <w:rPr>
          <w:rFonts w:ascii="Times New Roman" w:hAnsi="Times New Roman"/>
          <w:i/>
        </w:rPr>
      </w:pPr>
    </w:p>
    <w:p w:rsidR="00864C6E" w:rsidRPr="002917BF" w:rsidRDefault="00864C6E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864C6E" w:rsidRPr="002917BF" w:rsidRDefault="003E5B8A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ЗАПРОС</w:t>
      </w:r>
    </w:p>
    <w:p w:rsidR="00864C6E" w:rsidRPr="002917BF" w:rsidRDefault="003E5B8A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о предоставлении ценовой информации в отношении товара для определения начальной (максимальной) цены договора</w:t>
      </w:r>
    </w:p>
    <w:p w:rsidR="00864C6E" w:rsidRPr="002917BF" w:rsidRDefault="003E5B8A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 xml:space="preserve"> </w:t>
      </w:r>
      <w:r w:rsidRPr="002917BF">
        <w:rPr>
          <w:rFonts w:ascii="Times New Roman" w:hAnsi="Times New Roman"/>
          <w:b/>
        </w:rPr>
        <w:br/>
      </w:r>
      <w:r w:rsidRPr="002917BF">
        <w:rPr>
          <w:rFonts w:ascii="Times New Roman" w:hAnsi="Times New Roman"/>
        </w:rPr>
        <w:t>ГАПОУ СО «Каменск-Уральский агропромышленный техникум»</w:t>
      </w: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864C6E" w:rsidRPr="002917BF" w:rsidTr="009715CE">
        <w:tc>
          <w:tcPr>
            <w:tcW w:w="94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64C6E" w:rsidRPr="002917BF" w:rsidTr="009715CE">
        <w:tc>
          <w:tcPr>
            <w:tcW w:w="94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(наименование заказчика)</w:t>
            </w:r>
          </w:p>
        </w:tc>
      </w:tr>
      <w:tr w:rsidR="00864C6E" w:rsidRPr="002917BF" w:rsidTr="009715CE">
        <w:tc>
          <w:tcPr>
            <w:tcW w:w="94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15F" w:rsidRPr="0090015F" w:rsidRDefault="0090015F" w:rsidP="0090015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0015F">
              <w:rPr>
                <w:rFonts w:ascii="Times New Roman" w:hAnsi="Times New Roman"/>
                <w:b/>
              </w:rPr>
              <w:t>Клининговые</w:t>
            </w:r>
            <w:proofErr w:type="spellEnd"/>
            <w:r w:rsidRPr="0090015F">
              <w:rPr>
                <w:rFonts w:ascii="Times New Roman" w:hAnsi="Times New Roman"/>
                <w:b/>
              </w:rPr>
              <w:t xml:space="preserve"> услуги по уборке внутренних помещений и прилегающей территории зданий ГАПОУ СО «Каменск - Уральский агропромышленный техникум», расположенных по адресам: Свердловская область г. Каменск-Уральский, ул. Механизаторов, </w:t>
            </w:r>
            <w:proofErr w:type="gramStart"/>
            <w:r w:rsidRPr="0090015F">
              <w:rPr>
                <w:rFonts w:ascii="Times New Roman" w:hAnsi="Times New Roman"/>
                <w:b/>
              </w:rPr>
              <w:t>20  (</w:t>
            </w:r>
            <w:proofErr w:type="gramEnd"/>
            <w:r w:rsidRPr="0090015F">
              <w:rPr>
                <w:rFonts w:ascii="Times New Roman" w:hAnsi="Times New Roman"/>
                <w:b/>
              </w:rPr>
              <w:t xml:space="preserve">учебный корпус с </w:t>
            </w:r>
            <w:proofErr w:type="spellStart"/>
            <w:r w:rsidRPr="0090015F">
              <w:rPr>
                <w:rFonts w:ascii="Times New Roman" w:hAnsi="Times New Roman"/>
                <w:b/>
              </w:rPr>
              <w:t>пристроями</w:t>
            </w:r>
            <w:proofErr w:type="spellEnd"/>
            <w:r w:rsidRPr="0090015F">
              <w:rPr>
                <w:rFonts w:ascii="Times New Roman" w:hAnsi="Times New Roman"/>
                <w:b/>
              </w:rPr>
              <w:t>),</w:t>
            </w:r>
          </w:p>
          <w:p w:rsidR="0090015F" w:rsidRPr="0090015F" w:rsidRDefault="0090015F" w:rsidP="0090015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0015F">
              <w:rPr>
                <w:rFonts w:ascii="Times New Roman" w:hAnsi="Times New Roman"/>
                <w:b/>
              </w:rPr>
              <w:t xml:space="preserve">Свердловская область г. Каменск-Уральский, ул. Механизаторов, </w:t>
            </w:r>
            <w:proofErr w:type="gramStart"/>
            <w:r w:rsidRPr="0090015F">
              <w:rPr>
                <w:rFonts w:ascii="Times New Roman" w:hAnsi="Times New Roman"/>
                <w:b/>
              </w:rPr>
              <w:t>20  (</w:t>
            </w:r>
            <w:proofErr w:type="gramEnd"/>
            <w:r w:rsidRPr="0090015F">
              <w:rPr>
                <w:rFonts w:ascii="Times New Roman" w:hAnsi="Times New Roman"/>
                <w:b/>
              </w:rPr>
              <w:t>учебно-производственные мастерские),</w:t>
            </w:r>
          </w:p>
          <w:p w:rsidR="00864C6E" w:rsidRPr="002917BF" w:rsidRDefault="0090015F" w:rsidP="0090015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0015F">
              <w:rPr>
                <w:rFonts w:ascii="Times New Roman" w:hAnsi="Times New Roman"/>
                <w:b/>
              </w:rPr>
              <w:t>Свердловская область г. Каменск-Уральский ул. Плеханова, 62 (общежитие)</w:t>
            </w:r>
          </w:p>
        </w:tc>
      </w:tr>
      <w:tr w:rsidR="00864C6E" w:rsidRPr="002917BF" w:rsidTr="009715CE">
        <w:tc>
          <w:tcPr>
            <w:tcW w:w="94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 (предмет закупки)</w:t>
            </w:r>
          </w:p>
        </w:tc>
      </w:tr>
    </w:tbl>
    <w:p w:rsidR="00864C6E" w:rsidRPr="002917BF" w:rsidRDefault="00864C6E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515"/>
        <w:gridCol w:w="2552"/>
        <w:gridCol w:w="1276"/>
        <w:gridCol w:w="1277"/>
      </w:tblGrid>
      <w:tr w:rsidR="00864C6E" w:rsidRPr="002917BF" w:rsidTr="00F33915">
        <w:trPr>
          <w:trHeight w:val="401"/>
        </w:trPr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Номер</w:t>
            </w:r>
          </w:p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строки</w:t>
            </w:r>
          </w:p>
        </w:tc>
        <w:tc>
          <w:tcPr>
            <w:tcW w:w="35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Подробное описание предмета закупки</w:t>
            </w:r>
          </w:p>
        </w:tc>
      </w:tr>
      <w:tr w:rsidR="00864C6E" w:rsidRPr="002917BF" w:rsidTr="00F33915">
        <w:trPr>
          <w:trHeight w:val="400"/>
        </w:trPr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Характеристики  предмета закупки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4C6E" w:rsidRPr="002917BF" w:rsidRDefault="003E5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4C6E" w:rsidRPr="002917BF" w:rsidRDefault="003E5B8A" w:rsidP="00B03B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864C6E" w:rsidRPr="002917BF" w:rsidTr="00F33915">
        <w:trPr>
          <w:trHeight w:val="326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17B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2D421F" w:rsidP="002D4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5</w:t>
            </w:r>
          </w:p>
        </w:tc>
      </w:tr>
      <w:tr w:rsidR="002D421F" w:rsidRPr="002917BF" w:rsidTr="00F33915">
        <w:trPr>
          <w:trHeight w:val="60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1F" w:rsidRPr="002917BF" w:rsidRDefault="002D421F" w:rsidP="002D421F">
            <w:pPr>
              <w:pStyle w:val="a8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15F" w:rsidRPr="0090015F" w:rsidRDefault="0090015F" w:rsidP="0090015F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90015F">
              <w:rPr>
                <w:rFonts w:ascii="Times New Roman" w:hAnsi="Times New Roman"/>
              </w:rPr>
              <w:t>Клининговые</w:t>
            </w:r>
            <w:proofErr w:type="spellEnd"/>
            <w:r w:rsidRPr="0090015F">
              <w:rPr>
                <w:rFonts w:ascii="Times New Roman" w:hAnsi="Times New Roman"/>
              </w:rPr>
              <w:t xml:space="preserve"> услуги по уборке внутренних помещений и прилегающей территории зданий ГАПОУ СО «Каменск - Уральский агропромышленный техникум», расположенных по адресам: Свердловская область г. Каменск-Уральский, ул. Механизаторов, </w:t>
            </w:r>
            <w:proofErr w:type="gramStart"/>
            <w:r w:rsidRPr="0090015F">
              <w:rPr>
                <w:rFonts w:ascii="Times New Roman" w:hAnsi="Times New Roman"/>
              </w:rPr>
              <w:t>20  (</w:t>
            </w:r>
            <w:proofErr w:type="gramEnd"/>
            <w:r w:rsidRPr="0090015F">
              <w:rPr>
                <w:rFonts w:ascii="Times New Roman" w:hAnsi="Times New Roman"/>
              </w:rPr>
              <w:t xml:space="preserve">учебный корпус с </w:t>
            </w:r>
            <w:proofErr w:type="spellStart"/>
            <w:r w:rsidRPr="0090015F">
              <w:rPr>
                <w:rFonts w:ascii="Times New Roman" w:hAnsi="Times New Roman"/>
              </w:rPr>
              <w:t>пристроями</w:t>
            </w:r>
            <w:proofErr w:type="spellEnd"/>
            <w:r w:rsidRPr="0090015F">
              <w:rPr>
                <w:rFonts w:ascii="Times New Roman" w:hAnsi="Times New Roman"/>
              </w:rPr>
              <w:t>),</w:t>
            </w:r>
          </w:p>
          <w:p w:rsidR="0090015F" w:rsidRPr="0090015F" w:rsidRDefault="0090015F" w:rsidP="0090015F">
            <w:pPr>
              <w:pStyle w:val="ad"/>
              <w:rPr>
                <w:rFonts w:ascii="Times New Roman" w:hAnsi="Times New Roman"/>
              </w:rPr>
            </w:pPr>
            <w:r w:rsidRPr="0090015F">
              <w:rPr>
                <w:rFonts w:ascii="Times New Roman" w:hAnsi="Times New Roman"/>
              </w:rPr>
              <w:t xml:space="preserve">Свердловская область г. Каменск-Уральский, ул. Механизаторов, </w:t>
            </w:r>
            <w:proofErr w:type="gramStart"/>
            <w:r w:rsidRPr="0090015F">
              <w:rPr>
                <w:rFonts w:ascii="Times New Roman" w:hAnsi="Times New Roman"/>
              </w:rPr>
              <w:t>20  (</w:t>
            </w:r>
            <w:proofErr w:type="gramEnd"/>
            <w:r w:rsidRPr="0090015F">
              <w:rPr>
                <w:rFonts w:ascii="Times New Roman" w:hAnsi="Times New Roman"/>
              </w:rPr>
              <w:t>учебно-производственные мастерские),</w:t>
            </w:r>
          </w:p>
          <w:p w:rsidR="002D421F" w:rsidRPr="002917BF" w:rsidRDefault="0090015F" w:rsidP="0090015F">
            <w:pPr>
              <w:pStyle w:val="ad"/>
              <w:rPr>
                <w:rFonts w:ascii="Times New Roman" w:hAnsi="Times New Roman"/>
              </w:rPr>
            </w:pPr>
            <w:r w:rsidRPr="0090015F">
              <w:rPr>
                <w:rFonts w:ascii="Times New Roman" w:hAnsi="Times New Roman"/>
              </w:rPr>
              <w:t>Свердловская область г. Каменск-Уральский ул. Плеханова, 62 (общежитие)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1F" w:rsidRPr="002917BF" w:rsidRDefault="00F33915" w:rsidP="002D421F">
            <w:pPr>
              <w:pStyle w:val="ad"/>
              <w:rPr>
                <w:rFonts w:ascii="Times New Roman" w:hAnsi="Times New Roman"/>
                <w:color w:val="000000" w:themeColor="text1"/>
              </w:rPr>
            </w:pPr>
            <w:r w:rsidRPr="002917BF">
              <w:rPr>
                <w:rFonts w:ascii="Times New Roman" w:hAnsi="Times New Roman"/>
                <w:color w:val="000000" w:themeColor="text1"/>
              </w:rPr>
              <w:t>Согласно технического задания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1F" w:rsidRPr="002917BF" w:rsidRDefault="002917BF" w:rsidP="002D42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месяц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1F" w:rsidRPr="002917BF" w:rsidRDefault="002917BF" w:rsidP="002D42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12</w:t>
            </w:r>
          </w:p>
        </w:tc>
      </w:tr>
    </w:tbl>
    <w:p w:rsidR="002E4A26" w:rsidRPr="002917BF" w:rsidRDefault="002E4A26" w:rsidP="00BE073B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075"/>
        <w:gridCol w:w="3430"/>
      </w:tblGrid>
      <w:tr w:rsidR="00864C6E" w:rsidRPr="002917BF" w:rsidTr="00F33915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Номер строки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Описание планируемой закупки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Содержательная часть </w:t>
            </w:r>
          </w:p>
        </w:tc>
      </w:tr>
    </w:tbl>
    <w:p w:rsidR="00864C6E" w:rsidRPr="002917BF" w:rsidRDefault="00864C6E">
      <w:pPr>
        <w:spacing w:after="0" w:line="240" w:lineRule="auto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075"/>
        <w:gridCol w:w="3430"/>
      </w:tblGrid>
      <w:tr w:rsidR="00864C6E" w:rsidRPr="002917BF" w:rsidTr="00F33915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</w:t>
            </w:r>
          </w:p>
        </w:tc>
      </w:tr>
      <w:tr w:rsidR="00864C6E" w:rsidRPr="002917BF" w:rsidTr="00F3391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Предполагаемые сроки проведения закупки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F33915" w:rsidP="007F6920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но</w:t>
            </w:r>
            <w:r w:rsidR="000441DC" w:rsidRPr="002917BF">
              <w:rPr>
                <w:rFonts w:ascii="Times New Roman" w:hAnsi="Times New Roman"/>
              </w:rPr>
              <w:t>ябрь</w:t>
            </w:r>
            <w:r w:rsidR="00226B61" w:rsidRPr="002917BF">
              <w:rPr>
                <w:rFonts w:ascii="Times New Roman" w:hAnsi="Times New Roman"/>
              </w:rPr>
              <w:t xml:space="preserve"> </w:t>
            </w:r>
            <w:r w:rsidR="00CE3DCA" w:rsidRPr="002917BF">
              <w:rPr>
                <w:rFonts w:ascii="Times New Roman" w:hAnsi="Times New Roman"/>
              </w:rPr>
              <w:t>2023</w:t>
            </w:r>
          </w:p>
        </w:tc>
      </w:tr>
      <w:tr w:rsidR="00864C6E" w:rsidRPr="002917BF" w:rsidTr="00F3391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Планируемый срок заключения договора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F3391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но</w:t>
            </w:r>
            <w:r w:rsidR="000441DC" w:rsidRPr="002917BF">
              <w:rPr>
                <w:rFonts w:ascii="Times New Roman" w:hAnsi="Times New Roman"/>
              </w:rPr>
              <w:t>ябрь</w:t>
            </w:r>
            <w:r w:rsidR="00226B61" w:rsidRPr="002917BF">
              <w:rPr>
                <w:rFonts w:ascii="Times New Roman" w:hAnsi="Times New Roman"/>
              </w:rPr>
              <w:t xml:space="preserve"> </w:t>
            </w:r>
            <w:r w:rsidR="00CE3DCA" w:rsidRPr="002917BF">
              <w:rPr>
                <w:rFonts w:ascii="Times New Roman" w:hAnsi="Times New Roman"/>
              </w:rPr>
              <w:t>2023</w:t>
            </w:r>
          </w:p>
        </w:tc>
      </w:tr>
      <w:tr w:rsidR="00864C6E" w:rsidRPr="002917BF" w:rsidTr="00F3391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Основные условия исполнения договора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F33915" w:rsidP="00BE57F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Оказание услуг</w:t>
            </w:r>
          </w:p>
        </w:tc>
      </w:tr>
      <w:tr w:rsidR="00864C6E" w:rsidRPr="002917BF" w:rsidTr="00F3391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 w:rsidP="00F3391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Порядок </w:t>
            </w:r>
            <w:r w:rsidR="00F33915" w:rsidRPr="002917BF">
              <w:rPr>
                <w:rFonts w:ascii="Times New Roman" w:hAnsi="Times New Roman"/>
              </w:rPr>
              <w:t>оказания услуг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F33915" w:rsidP="0096225D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Согласно договора</w:t>
            </w:r>
          </w:p>
        </w:tc>
      </w:tr>
      <w:tr w:rsidR="00864C6E" w:rsidRPr="002917BF" w:rsidTr="00F3391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Порядок оплаты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F33915" w:rsidP="00F33915">
            <w:pPr>
              <w:pStyle w:val="ad"/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Заказчик производит оплату Исполнителю ежемесячно за фактически оказанные услуги в течение 7 (семи) банковских дней со дня подписания Сторонами акта оказанных услуг, на основании предъявленного Исполнителем счета.</w:t>
            </w:r>
          </w:p>
        </w:tc>
      </w:tr>
    </w:tbl>
    <w:p w:rsidR="00864C6E" w:rsidRPr="002917BF" w:rsidRDefault="00864C6E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Times New Roman" w:hAnsi="Times New Roman"/>
        </w:rPr>
      </w:pPr>
    </w:p>
    <w:p w:rsidR="002917BF" w:rsidRPr="002917BF" w:rsidRDefault="002917BF" w:rsidP="002917BF">
      <w:pPr>
        <w:pStyle w:val="ConsPlusNormal"/>
        <w:tabs>
          <w:tab w:val="left" w:pos="360"/>
        </w:tabs>
        <w:spacing w:before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17BF">
        <w:rPr>
          <w:rFonts w:ascii="Times New Roman" w:hAnsi="Times New Roman" w:cs="Times New Roman"/>
          <w:b/>
          <w:bCs/>
          <w:sz w:val="22"/>
          <w:szCs w:val="22"/>
        </w:rPr>
        <w:lastRenderedPageBreak/>
        <w:t>ТЕХНИЧЕСКОЕ ЗАДАНИЕ</w:t>
      </w:r>
    </w:p>
    <w:p w:rsidR="002917BF" w:rsidRPr="002917BF" w:rsidRDefault="002917BF" w:rsidP="002917BF">
      <w:pPr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на оказание </w:t>
      </w:r>
      <w:proofErr w:type="spellStart"/>
      <w:r w:rsidRPr="002917BF">
        <w:rPr>
          <w:rFonts w:ascii="Times New Roman" w:hAnsi="Times New Roman"/>
          <w:b/>
        </w:rPr>
        <w:t>клининговых</w:t>
      </w:r>
      <w:proofErr w:type="spellEnd"/>
      <w:r w:rsidRPr="002917BF">
        <w:rPr>
          <w:rFonts w:ascii="Times New Roman" w:hAnsi="Times New Roman"/>
          <w:b/>
        </w:rPr>
        <w:t xml:space="preserve"> услуг по уборке внутренних помещений и прилегающей территории зданий ГАПОУ СО «Каменск - Уральский агропромышленный техникум», расположенных по адресам: Свердловская область г. Каменск-Уральский, ул. Механизаторов,20 (учебный корпус с </w:t>
      </w:r>
      <w:proofErr w:type="spellStart"/>
      <w:r w:rsidRPr="002917BF">
        <w:rPr>
          <w:rFonts w:ascii="Times New Roman" w:hAnsi="Times New Roman"/>
          <w:b/>
        </w:rPr>
        <w:t>пристроями</w:t>
      </w:r>
      <w:proofErr w:type="spellEnd"/>
      <w:proofErr w:type="gramStart"/>
      <w:r w:rsidRPr="002917BF">
        <w:rPr>
          <w:rFonts w:ascii="Times New Roman" w:hAnsi="Times New Roman"/>
          <w:b/>
        </w:rPr>
        <w:t>),Свердловская</w:t>
      </w:r>
      <w:proofErr w:type="gramEnd"/>
      <w:r w:rsidRPr="002917BF">
        <w:rPr>
          <w:rFonts w:ascii="Times New Roman" w:hAnsi="Times New Roman"/>
          <w:b/>
        </w:rPr>
        <w:t xml:space="preserve"> область г. Каменск-Уральский, ул. Механизаторов,20 (учебно-производственные мастерские), Свердловская область г. Каменск-Уральск</w:t>
      </w:r>
      <w:r>
        <w:rPr>
          <w:rFonts w:ascii="Times New Roman" w:hAnsi="Times New Roman"/>
          <w:b/>
        </w:rPr>
        <w:t>ий ул. Плеханова,62 (общежитие)</w:t>
      </w:r>
    </w:p>
    <w:p w:rsidR="002917BF" w:rsidRPr="002917BF" w:rsidRDefault="002917BF" w:rsidP="002917BF">
      <w:pPr>
        <w:pStyle w:val="a8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jc w:val="center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>Место оказания Услуг:</w:t>
      </w:r>
    </w:p>
    <w:p w:rsidR="002917BF" w:rsidRPr="002917BF" w:rsidRDefault="002917BF" w:rsidP="002917BF">
      <w:pPr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Свердловская область г. Каменск-Уральский ул. Механизаторов,20:</w:t>
      </w:r>
    </w:p>
    <w:p w:rsidR="002917BF" w:rsidRPr="002917BF" w:rsidRDefault="002917BF" w:rsidP="002917BF">
      <w:pPr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учебный корпус с </w:t>
      </w:r>
      <w:proofErr w:type="spellStart"/>
      <w:r w:rsidRPr="002917BF">
        <w:rPr>
          <w:rFonts w:ascii="Times New Roman" w:hAnsi="Times New Roman"/>
        </w:rPr>
        <w:t>пристроями</w:t>
      </w:r>
      <w:proofErr w:type="spellEnd"/>
      <w:r w:rsidRPr="002917BF">
        <w:rPr>
          <w:rFonts w:ascii="Times New Roman" w:hAnsi="Times New Roman"/>
        </w:rPr>
        <w:t xml:space="preserve"> (далее - здание №1);</w:t>
      </w:r>
    </w:p>
    <w:p w:rsidR="002917BF" w:rsidRPr="002917BF" w:rsidRDefault="002917BF" w:rsidP="002917BF">
      <w:pPr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учебно-производственные</w:t>
      </w:r>
      <w:r>
        <w:rPr>
          <w:rFonts w:ascii="Times New Roman" w:hAnsi="Times New Roman"/>
        </w:rPr>
        <w:t xml:space="preserve"> мастерские (далее - здание №2)</w:t>
      </w:r>
    </w:p>
    <w:p w:rsidR="002917BF" w:rsidRPr="002917BF" w:rsidRDefault="002917BF" w:rsidP="002917BF">
      <w:pPr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Свердловская область г. Каменск-Уральский ул. Плеханова,62:</w:t>
      </w:r>
    </w:p>
    <w:p w:rsidR="002917BF" w:rsidRPr="002917BF" w:rsidRDefault="002917BF" w:rsidP="002917BF">
      <w:pPr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общежитие техникума (далее </w:t>
      </w:r>
      <w:r>
        <w:rPr>
          <w:rFonts w:ascii="Times New Roman" w:hAnsi="Times New Roman"/>
        </w:rPr>
        <w:t>- здание №3)</w:t>
      </w:r>
    </w:p>
    <w:p w:rsidR="002917BF" w:rsidRPr="002917BF" w:rsidRDefault="002917BF" w:rsidP="002917BF">
      <w:pPr>
        <w:pStyle w:val="a8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jc w:val="center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>Требуемые сроки оказания услуг</w:t>
      </w:r>
      <w:r w:rsidRPr="002917BF">
        <w:rPr>
          <w:rFonts w:ascii="Times New Roman" w:hAnsi="Times New Roman"/>
        </w:rPr>
        <w:t>:</w:t>
      </w:r>
    </w:p>
    <w:p w:rsidR="002917BF" w:rsidRPr="002917BF" w:rsidRDefault="002917BF" w:rsidP="002917BF">
      <w:pPr>
        <w:pStyle w:val="a8"/>
        <w:ind w:left="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С 01 января 2024г.  по 31 декабря 2024г.</w:t>
      </w:r>
    </w:p>
    <w:p w:rsidR="002917BF" w:rsidRPr="002917BF" w:rsidRDefault="002917BF" w:rsidP="002917BF">
      <w:pPr>
        <w:pStyle w:val="a8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jc w:val="center"/>
        <w:textAlignment w:val="auto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Требование по количеству персонала на указанных объектах:</w:t>
      </w:r>
    </w:p>
    <w:p w:rsidR="002917BF" w:rsidRPr="002917BF" w:rsidRDefault="002917BF" w:rsidP="002917BF">
      <w:pPr>
        <w:pStyle w:val="a8"/>
        <w:ind w:left="66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уборщицы не менее 8 человек </w:t>
      </w:r>
    </w:p>
    <w:p w:rsidR="002917BF" w:rsidRPr="002917BF" w:rsidRDefault="002917BF" w:rsidP="002917BF">
      <w:pPr>
        <w:ind w:left="66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дворники не менее 1 человека </w:t>
      </w:r>
    </w:p>
    <w:p w:rsidR="002917BF" w:rsidRPr="002917BF" w:rsidRDefault="002917BF" w:rsidP="002917BF">
      <w:pPr>
        <w:pStyle w:val="a8"/>
        <w:ind w:left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менеджер не менее 1 человека</w:t>
      </w:r>
    </w:p>
    <w:p w:rsidR="002917BF" w:rsidRPr="002917BF" w:rsidRDefault="002917BF" w:rsidP="002917BF">
      <w:pPr>
        <w:pStyle w:val="a8"/>
        <w:numPr>
          <w:ilvl w:val="0"/>
          <w:numId w:val="9"/>
        </w:numPr>
        <w:suppressAutoHyphens w:val="0"/>
        <w:autoSpaceDN/>
        <w:spacing w:after="0" w:line="240" w:lineRule="auto"/>
        <w:contextualSpacing w:val="0"/>
        <w:jc w:val="center"/>
        <w:textAlignment w:val="auto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Требования к оказанию услуг по уборке помещений и </w:t>
      </w:r>
      <w:r w:rsidRPr="002917BF">
        <w:rPr>
          <w:rFonts w:ascii="Times New Roman" w:hAnsi="Times New Roman"/>
          <w:b/>
          <w:bCs/>
        </w:rPr>
        <w:t>прилегающей территории</w:t>
      </w:r>
    </w:p>
    <w:p w:rsidR="002917BF" w:rsidRPr="002917BF" w:rsidRDefault="002917BF" w:rsidP="002917BF">
      <w:pPr>
        <w:pStyle w:val="ae"/>
        <w:ind w:firstLine="284"/>
        <w:rPr>
          <w:sz w:val="22"/>
          <w:szCs w:val="22"/>
        </w:rPr>
      </w:pPr>
      <w:r w:rsidRPr="002917BF">
        <w:rPr>
          <w:sz w:val="22"/>
          <w:szCs w:val="22"/>
        </w:rPr>
        <w:t>Услуги по уборке внутренних помещений и прилегающей территории оказываются в соответствии следующей периодичности:</w:t>
      </w:r>
    </w:p>
    <w:p w:rsidR="002917BF" w:rsidRPr="002917BF" w:rsidRDefault="002917BF" w:rsidP="002917BF">
      <w:pPr>
        <w:pStyle w:val="ae"/>
        <w:numPr>
          <w:ilvl w:val="0"/>
          <w:numId w:val="8"/>
        </w:numPr>
        <w:tabs>
          <w:tab w:val="clear" w:pos="-360"/>
          <w:tab w:val="left" w:pos="993"/>
          <w:tab w:val="num" w:pos="1134"/>
        </w:tabs>
        <w:spacing w:after="0"/>
        <w:ind w:left="0" w:firstLine="284"/>
        <w:rPr>
          <w:sz w:val="22"/>
          <w:szCs w:val="22"/>
        </w:rPr>
      </w:pPr>
      <w:r w:rsidRPr="002917BF">
        <w:rPr>
          <w:sz w:val="22"/>
          <w:szCs w:val="22"/>
        </w:rPr>
        <w:t xml:space="preserve">С 01.01.2024г. по 31.12.2024г.  </w:t>
      </w:r>
      <w:r w:rsidRPr="002917BF">
        <w:rPr>
          <w:color w:val="000001"/>
          <w:sz w:val="22"/>
          <w:szCs w:val="22"/>
        </w:rPr>
        <w:t>–</w:t>
      </w:r>
      <w:r w:rsidRPr="002917BF">
        <w:rPr>
          <w:sz w:val="22"/>
          <w:szCs w:val="22"/>
        </w:rPr>
        <w:t xml:space="preserve"> ежедневно, кроме воскресенья;</w:t>
      </w:r>
    </w:p>
    <w:p w:rsidR="002917BF" w:rsidRPr="002917BF" w:rsidRDefault="002917BF" w:rsidP="002917BF">
      <w:pPr>
        <w:pStyle w:val="ae"/>
        <w:numPr>
          <w:ilvl w:val="0"/>
          <w:numId w:val="8"/>
        </w:numPr>
        <w:tabs>
          <w:tab w:val="clear" w:pos="-360"/>
          <w:tab w:val="left" w:pos="0"/>
          <w:tab w:val="left" w:pos="993"/>
          <w:tab w:val="num" w:pos="1134"/>
        </w:tabs>
        <w:spacing w:after="0"/>
        <w:ind w:left="0" w:right="-24" w:firstLine="284"/>
        <w:rPr>
          <w:sz w:val="22"/>
          <w:szCs w:val="22"/>
        </w:rPr>
      </w:pPr>
      <w:r w:rsidRPr="002917BF">
        <w:rPr>
          <w:sz w:val="22"/>
          <w:szCs w:val="22"/>
        </w:rPr>
        <w:t>Генеральная уборка помещений и территории производится 1 раз в месяц (по заявке Заказчика).</w:t>
      </w:r>
    </w:p>
    <w:p w:rsidR="002917BF" w:rsidRPr="002917BF" w:rsidRDefault="002917BF" w:rsidP="002917BF">
      <w:pPr>
        <w:tabs>
          <w:tab w:val="left" w:pos="0"/>
        </w:tabs>
        <w:ind w:right="-24" w:firstLine="284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Уборка рассчитывается исходя из графика:</w:t>
      </w:r>
    </w:p>
    <w:p w:rsidR="002917BF" w:rsidRPr="002917BF" w:rsidRDefault="002917BF" w:rsidP="002917BF">
      <w:pPr>
        <w:tabs>
          <w:tab w:val="left" w:pos="0"/>
        </w:tabs>
        <w:ind w:right="-24" w:firstLine="284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внутренние помещения с 8-00 ч. до 15-00ч.; помещения, задействованные в учебном процессе с 15-00 до 21-00ч.;</w:t>
      </w:r>
    </w:p>
    <w:p w:rsidR="002917BF" w:rsidRPr="002917BF" w:rsidRDefault="002917BF" w:rsidP="002917BF">
      <w:pPr>
        <w:tabs>
          <w:tab w:val="left" w:pos="0"/>
        </w:tabs>
        <w:ind w:right="-24" w:firstLine="284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прилегающая территория с 07-0</w:t>
      </w:r>
      <w:r>
        <w:rPr>
          <w:rFonts w:ascii="Times New Roman" w:hAnsi="Times New Roman"/>
        </w:rPr>
        <w:t>0 ч. до 15-00 ч.</w:t>
      </w:r>
    </w:p>
    <w:p w:rsidR="002917BF" w:rsidRPr="002917BF" w:rsidRDefault="002917BF" w:rsidP="002917BF">
      <w:pPr>
        <w:pStyle w:val="21"/>
        <w:suppressAutoHyphens w:val="0"/>
        <w:rPr>
          <w:szCs w:val="22"/>
        </w:rPr>
      </w:pPr>
      <w:r w:rsidRPr="002917BF">
        <w:rPr>
          <w:szCs w:val="22"/>
        </w:rPr>
        <w:t>5</w:t>
      </w:r>
      <w:r w:rsidRPr="002917BF">
        <w:rPr>
          <w:szCs w:val="22"/>
        </w:rPr>
        <w:tab/>
        <w:t>Общие требования к качеству оказания услуг:</w:t>
      </w:r>
    </w:p>
    <w:p w:rsidR="002917BF" w:rsidRPr="002917BF" w:rsidRDefault="002917BF" w:rsidP="002917BF">
      <w:pPr>
        <w:pStyle w:val="21"/>
        <w:suppressAutoHyphens w:val="0"/>
        <w:jc w:val="both"/>
        <w:rPr>
          <w:b w:val="0"/>
          <w:szCs w:val="22"/>
        </w:rPr>
      </w:pPr>
      <w:r w:rsidRPr="002917BF">
        <w:rPr>
          <w:b w:val="0"/>
          <w:szCs w:val="22"/>
        </w:rPr>
        <w:t xml:space="preserve">     Услуги должны соответствовать требованиям стандарта ГОСТ Р 51870-2014 «Услуги профессиональной уборки – </w:t>
      </w:r>
      <w:proofErr w:type="spellStart"/>
      <w:r w:rsidRPr="002917BF">
        <w:rPr>
          <w:b w:val="0"/>
          <w:szCs w:val="22"/>
        </w:rPr>
        <w:t>клининговые</w:t>
      </w:r>
      <w:proofErr w:type="spellEnd"/>
      <w:r w:rsidRPr="002917BF">
        <w:rPr>
          <w:b w:val="0"/>
          <w:szCs w:val="22"/>
        </w:rPr>
        <w:t xml:space="preserve"> услуги. Общие технические условия», техническому заданию и условиям Договора, а также действующих технических документов и технологической документации на услуги конкретных видов уборки.</w:t>
      </w:r>
    </w:p>
    <w:p w:rsidR="002917BF" w:rsidRPr="002917BF" w:rsidRDefault="002917BF" w:rsidP="002917BF">
      <w:pPr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Выполняемые работы должны проводиться современными способами и средствами, которые не должны наносить ущерб и повреждения имуществу заказчика.</w:t>
      </w:r>
    </w:p>
    <w:p w:rsidR="002917BF" w:rsidRPr="002917BF" w:rsidRDefault="002917BF" w:rsidP="002917BF">
      <w:pPr>
        <w:pStyle w:val="13"/>
        <w:ind w:right="-2" w:firstLine="567"/>
        <w:rPr>
          <w:sz w:val="22"/>
          <w:szCs w:val="22"/>
        </w:rPr>
      </w:pPr>
      <w:r w:rsidRPr="002917BF">
        <w:rPr>
          <w:sz w:val="22"/>
          <w:szCs w:val="22"/>
        </w:rPr>
        <w:t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персонала. Исполнитель должен применять моющие средства с предоставлением сертификатов качества.</w:t>
      </w:r>
    </w:p>
    <w:p w:rsidR="002917BF" w:rsidRPr="002917BF" w:rsidRDefault="002917BF" w:rsidP="002917BF">
      <w:pPr>
        <w:pStyle w:val="13"/>
        <w:ind w:right="-2" w:firstLine="567"/>
        <w:rPr>
          <w:sz w:val="22"/>
          <w:szCs w:val="22"/>
        </w:rPr>
      </w:pPr>
      <w:r w:rsidRPr="002917BF">
        <w:rPr>
          <w:sz w:val="22"/>
          <w:szCs w:val="22"/>
        </w:rPr>
        <w:t>В случае повреждения имущества Заказчика работниками Исполнителя при оказании услуг, восстановление испорченного имущества в полном объёме осуществляется за счёт Исполнителя.</w:t>
      </w:r>
    </w:p>
    <w:p w:rsidR="002917BF" w:rsidRPr="002917BF" w:rsidRDefault="002917BF" w:rsidP="002917BF">
      <w:pPr>
        <w:ind w:firstLine="567"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Установленные у входа в здания и в местах курения урны, должны иметь презентабельный внешний вид (чистые, заполнены не более чем на ½);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lastRenderedPageBreak/>
        <w:t>Фасад зданий (стены, внешние подоконники) не должен иметь следов грязи, краски и т.п. (на высоте до 2 м);</w:t>
      </w:r>
    </w:p>
    <w:p w:rsidR="002917BF" w:rsidRPr="002917BF" w:rsidRDefault="002917BF" w:rsidP="002917BF">
      <w:pPr>
        <w:widowControl w:val="0"/>
        <w:snapToGrid w:val="0"/>
        <w:ind w:right="-2"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 xml:space="preserve">Пол во входной группе в помещение холла первого этажа, пол тамбуров не должен иметь следов грязи, разводов, отсутствовать самодельные </w:t>
      </w:r>
      <w:proofErr w:type="spellStart"/>
      <w:r w:rsidRPr="002917BF">
        <w:rPr>
          <w:rFonts w:ascii="Times New Roman" w:hAnsi="Times New Roman"/>
          <w:b/>
        </w:rPr>
        <w:t>антигрязевые</w:t>
      </w:r>
      <w:proofErr w:type="spellEnd"/>
      <w:r w:rsidRPr="002917BF">
        <w:rPr>
          <w:rFonts w:ascii="Times New Roman" w:hAnsi="Times New Roman"/>
          <w:b/>
        </w:rPr>
        <w:t xml:space="preserve"> покрытия (куски картона, тряпки и т.п.) и брошенные на пол бумага, и др. мусор</w:t>
      </w:r>
      <w:r w:rsidRPr="002917BF">
        <w:rPr>
          <w:rFonts w:ascii="Times New Roman" w:hAnsi="Times New Roman"/>
        </w:rPr>
        <w:t xml:space="preserve">; 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  <w:b/>
        </w:rPr>
      </w:pPr>
      <w:proofErr w:type="spellStart"/>
      <w:r w:rsidRPr="002917BF">
        <w:rPr>
          <w:rFonts w:ascii="Times New Roman" w:hAnsi="Times New Roman"/>
          <w:b/>
        </w:rPr>
        <w:t>Антигрязевые</w:t>
      </w:r>
      <w:proofErr w:type="spellEnd"/>
      <w:r w:rsidRPr="002917BF">
        <w:rPr>
          <w:rFonts w:ascii="Times New Roman" w:hAnsi="Times New Roman"/>
          <w:b/>
        </w:rPr>
        <w:t xml:space="preserve"> покрытия должны поддерживаться в чистом виде в течение всего рабочего дня;</w:t>
      </w:r>
    </w:p>
    <w:p w:rsidR="002917BF" w:rsidRPr="002917BF" w:rsidRDefault="002917BF" w:rsidP="002917BF">
      <w:pPr>
        <w:widowControl w:val="0"/>
        <w:snapToGrid w:val="0"/>
        <w:ind w:right="-2"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Е</w:t>
      </w:r>
      <w:r w:rsidRPr="002917BF">
        <w:rPr>
          <w:rFonts w:ascii="Times New Roman" w:hAnsi="Times New Roman"/>
          <w:b/>
        </w:rPr>
        <w:t>жедневная уборка между дверями входной группы с удалением всех грязных пятен на стенах и дверях.</w:t>
      </w:r>
    </w:p>
    <w:p w:rsidR="002917BF" w:rsidRPr="002917BF" w:rsidRDefault="002917BF" w:rsidP="002917BF">
      <w:pPr>
        <w:widowControl w:val="0"/>
        <w:snapToGrid w:val="0"/>
        <w:ind w:right="-2" w:firstLine="567"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Внешние подоконники на крыльце центрального входа в помещение холла первого этажа</w:t>
      </w:r>
      <w:r w:rsidRPr="002917BF">
        <w:rPr>
          <w:rFonts w:ascii="Times New Roman" w:hAnsi="Times New Roman"/>
        </w:rPr>
        <w:t xml:space="preserve"> </w:t>
      </w:r>
      <w:r w:rsidRPr="002917BF">
        <w:rPr>
          <w:rFonts w:ascii="Times New Roman" w:hAnsi="Times New Roman"/>
          <w:b/>
        </w:rPr>
        <w:t>не должны иметь следов грязи, краски и т.п.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Все двери помещений не должны иметь следов клея, скотча, грязи, отпечатков пальцев, пыли (чистые). 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На поверхности стекла, зеркал, кафельной плитки, полированных поверхностей после оказания услуг по уборке не должно быть разводов и замутнения, поверхности должны иметь характерный блеск.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Стенды (информационные доски) и прочее оборудование в помещениях и коридорах должны быть чистые; </w:t>
      </w:r>
    </w:p>
    <w:p w:rsidR="002917BF" w:rsidRPr="002917BF" w:rsidRDefault="002917BF" w:rsidP="002917BF">
      <w:pPr>
        <w:autoSpaceDE w:val="0"/>
        <w:adjustRightInd w:val="0"/>
        <w:ind w:firstLine="567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Стекла и рамы пластиковых конструкций, перегородок на всех этажах зданий должны быть чистые; </w:t>
      </w:r>
    </w:p>
    <w:p w:rsidR="002917BF" w:rsidRPr="002917BF" w:rsidRDefault="002917BF" w:rsidP="002917BF">
      <w:pPr>
        <w:autoSpaceDE w:val="0"/>
        <w:adjustRightInd w:val="0"/>
        <w:ind w:firstLine="708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Отсутствие пыли, грязи на всех вертикальных и горизонтальных поверхностях, в </w:t>
      </w:r>
      <w:proofErr w:type="spellStart"/>
      <w:r w:rsidRPr="002917BF">
        <w:rPr>
          <w:rFonts w:ascii="Times New Roman" w:hAnsi="Times New Roman"/>
          <w:b/>
        </w:rPr>
        <w:t>т.ч</w:t>
      </w:r>
      <w:proofErr w:type="spellEnd"/>
      <w:r w:rsidRPr="002917BF">
        <w:rPr>
          <w:rFonts w:ascii="Times New Roman" w:hAnsi="Times New Roman"/>
          <w:b/>
        </w:rPr>
        <w:t xml:space="preserve">. дверях, подоконниках, розетках, выключателях, радиаторах.  </w:t>
      </w:r>
    </w:p>
    <w:p w:rsidR="002917BF" w:rsidRPr="002917BF" w:rsidRDefault="002917BF" w:rsidP="002917BF">
      <w:pPr>
        <w:autoSpaceDE w:val="0"/>
        <w:adjustRightInd w:val="0"/>
        <w:ind w:firstLine="708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Коридоры, лестницы по мере необходимости мыть 2 раза в день</w:t>
      </w:r>
      <w:r w:rsidRPr="002917BF">
        <w:rPr>
          <w:rFonts w:ascii="Times New Roman" w:hAnsi="Times New Roman"/>
        </w:rPr>
        <w:t xml:space="preserve">. </w:t>
      </w:r>
      <w:r w:rsidRPr="002917BF">
        <w:rPr>
          <w:rFonts w:ascii="Times New Roman" w:hAnsi="Times New Roman"/>
          <w:b/>
        </w:rPr>
        <w:t xml:space="preserve">Уборка мусора из цветов, полив, уход за цветами. </w:t>
      </w:r>
    </w:p>
    <w:p w:rsidR="002917BF" w:rsidRPr="002917BF" w:rsidRDefault="002917BF" w:rsidP="002917BF">
      <w:pPr>
        <w:autoSpaceDE w:val="0"/>
        <w:adjustRightInd w:val="0"/>
        <w:ind w:firstLine="708"/>
        <w:jc w:val="both"/>
        <w:outlineLvl w:val="1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Влажная уборка полов санитарных узлов, сантехнического оборудования и санитарных приборов с применением специальных моющих средств, по графику, с отметкой в графике уборки помещений.</w:t>
      </w:r>
    </w:p>
    <w:p w:rsidR="002917BF" w:rsidRPr="002917BF" w:rsidRDefault="002917BF" w:rsidP="002917BF">
      <w:pPr>
        <w:pStyle w:val="a8"/>
        <w:numPr>
          <w:ilvl w:val="0"/>
          <w:numId w:val="13"/>
        </w:numPr>
        <w:tabs>
          <w:tab w:val="left" w:pos="709"/>
        </w:tabs>
        <w:autoSpaceDN/>
        <w:spacing w:before="28" w:after="28" w:line="240" w:lineRule="auto"/>
        <w:contextualSpacing w:val="0"/>
        <w:jc w:val="center"/>
        <w:textAlignment w:val="auto"/>
        <w:rPr>
          <w:rFonts w:ascii="Times New Roman" w:hAnsi="Times New Roman"/>
          <w:b/>
          <w:bCs/>
        </w:rPr>
      </w:pPr>
      <w:r w:rsidRPr="002917BF">
        <w:rPr>
          <w:rFonts w:ascii="Times New Roman" w:hAnsi="Times New Roman"/>
          <w:b/>
          <w:bCs/>
        </w:rPr>
        <w:t>Условия изменения объемов и периодичности работ:</w:t>
      </w:r>
    </w:p>
    <w:p w:rsidR="002917BF" w:rsidRPr="002917BF" w:rsidRDefault="002917BF" w:rsidP="002917BF">
      <w:pPr>
        <w:tabs>
          <w:tab w:val="left" w:pos="993"/>
        </w:tabs>
        <w:spacing w:before="28" w:after="28"/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При неблагоприятных погодных условиях и в зимний период периодичность уборки напольных покрытий, в частности, полов около центральной входной группы, лестниц, коридоров и мест общего пользования с высокой проходимостью, увеличивается. </w:t>
      </w:r>
    </w:p>
    <w:p w:rsidR="002917BF" w:rsidRPr="002917BF" w:rsidRDefault="002917BF" w:rsidP="002917BF">
      <w:pPr>
        <w:pStyle w:val="13"/>
        <w:ind w:firstLine="567"/>
        <w:rPr>
          <w:sz w:val="22"/>
          <w:szCs w:val="22"/>
        </w:rPr>
      </w:pPr>
    </w:p>
    <w:p w:rsidR="002917BF" w:rsidRPr="002917BF" w:rsidRDefault="002917BF" w:rsidP="002917BF">
      <w:pPr>
        <w:pStyle w:val="21"/>
        <w:suppressAutoHyphens w:val="0"/>
        <w:rPr>
          <w:szCs w:val="22"/>
        </w:rPr>
      </w:pPr>
      <w:r w:rsidRPr="002917BF">
        <w:rPr>
          <w:szCs w:val="22"/>
        </w:rPr>
        <w:t>7. Требования к составу и содержанию услуг: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601"/>
        <w:gridCol w:w="1408"/>
        <w:gridCol w:w="1061"/>
      </w:tblGrid>
      <w:tr w:rsidR="002917BF" w:rsidRPr="002917BF" w:rsidTr="00C10FB8">
        <w:trPr>
          <w:trHeight w:val="708"/>
        </w:trPr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№</w:t>
            </w:r>
          </w:p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п/п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Ед. измерения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Кол-во, м2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 w:val="restart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Комплексная уборка внутренних помещений (в том числе тамбура)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7166,2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Учебный корпус по адресу: Свердловская область г. Каменск-Уральский, ул. Механизаторов,20 (здание №1)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4234,8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Учебно-производственные мастерские по адресу: Свердловская область г. Каменск-Уральский, Механизаторов,20 (здание №2)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1906,0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Общежитие по адресу: Свердловская область г. Каменск-Уральский, ул. Плеханова,62 (здание №3)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1025,4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 w:val="restart"/>
            <w:shd w:val="clear" w:color="auto" w:fill="auto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szCs w:val="22"/>
              </w:rPr>
              <w:t>Уборка прилегающей территории (включая крыльцо)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4956,0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Центральный вход учебного корпуса по адресу: Свердловская область г. Каменск-Уральский, ул. Механизаторов,20 (здание №1)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1623,0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Внутренняя территория, учебно-производственные мастерские по адресу: Свердловская область г. Каменск-Уральский, Механизаторов,20 (здание №2)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2633,0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Общежитие по адресу: Свердловская область г. Каменск-Уральский, ул. Плеханова,62 (здание №3)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  <w:lang w:val="en-US"/>
              </w:rPr>
              <w:t>700</w:t>
            </w:r>
            <w:r w:rsidRPr="002917BF">
              <w:rPr>
                <w:b w:val="0"/>
                <w:szCs w:val="22"/>
              </w:rPr>
              <w:t>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shd w:val="clear" w:color="auto" w:fill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szCs w:val="22"/>
              </w:rPr>
              <w:t>12122,2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 w:val="restart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 xml:space="preserve">Генеральная уборка внутренних помещений 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 xml:space="preserve">Учебный корпус по адресу: Свердловская область г. Каменск-Уральский, Механизаторов,20 (здание №1) 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4234,8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Учебно-производственные мастерские по адресу: Свердловская область г. Каменск-Уральский, Механизаторов,20 (здание №2)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1906,0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vMerge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Общежитие по адресу: Свердловская область г. Каменск-Уральский, ул. Плеханова,62 (здание №3)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b w:val="0"/>
                <w:szCs w:val="22"/>
              </w:rPr>
              <w:t>1025,4</w:t>
            </w:r>
          </w:p>
        </w:tc>
      </w:tr>
      <w:tr w:rsidR="002917BF" w:rsidRPr="002917BF" w:rsidTr="00C10FB8">
        <w:trPr>
          <w:trHeight w:val="438"/>
        </w:trPr>
        <w:tc>
          <w:tcPr>
            <w:tcW w:w="0" w:type="auto"/>
            <w:shd w:val="clear" w:color="auto" w:fill="auto"/>
            <w:hideMark/>
          </w:tcPr>
          <w:p w:rsidR="002917BF" w:rsidRPr="002917BF" w:rsidRDefault="002917BF" w:rsidP="00C10FB8">
            <w:pPr>
              <w:pStyle w:val="21"/>
              <w:suppressAutoHyphens w:val="0"/>
              <w:rPr>
                <w:b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szCs w:val="22"/>
              </w:rPr>
            </w:pPr>
            <w:r w:rsidRPr="002917BF">
              <w:rPr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rPr>
                <w:szCs w:val="22"/>
              </w:rPr>
            </w:pPr>
            <w:r w:rsidRPr="002917BF">
              <w:rPr>
                <w:szCs w:val="22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2917BF" w:rsidRPr="002917BF" w:rsidRDefault="002917BF" w:rsidP="00C10FB8">
            <w:pPr>
              <w:pStyle w:val="21"/>
              <w:suppressAutoHyphens w:val="0"/>
              <w:jc w:val="both"/>
              <w:rPr>
                <w:b w:val="0"/>
                <w:szCs w:val="22"/>
              </w:rPr>
            </w:pPr>
            <w:r w:rsidRPr="002917BF">
              <w:rPr>
                <w:szCs w:val="22"/>
              </w:rPr>
              <w:t>7166,2</w:t>
            </w:r>
          </w:p>
        </w:tc>
      </w:tr>
    </w:tbl>
    <w:p w:rsidR="002917BF" w:rsidRPr="002917BF" w:rsidRDefault="002917BF" w:rsidP="002917BF">
      <w:pPr>
        <w:pStyle w:val="a8"/>
        <w:ind w:left="284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8</w:t>
      </w:r>
      <w:r w:rsidRPr="002917BF">
        <w:rPr>
          <w:rFonts w:ascii="Times New Roman" w:hAnsi="Times New Roman"/>
          <w:b/>
        </w:rPr>
        <w:tab/>
        <w:t>График уборки внутренних помещений: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2"/>
        <w:gridCol w:w="490"/>
        <w:gridCol w:w="513"/>
        <w:gridCol w:w="490"/>
        <w:gridCol w:w="531"/>
        <w:gridCol w:w="539"/>
        <w:gridCol w:w="490"/>
        <w:gridCol w:w="601"/>
        <w:gridCol w:w="4888"/>
      </w:tblGrid>
      <w:tr w:rsidR="002917BF" w:rsidRPr="002917BF" w:rsidTr="00C10FB8">
        <w:trPr>
          <w:trHeight w:val="20"/>
          <w:tblHeader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Комплексная уборка внутренних помещений в зданиях ГАПОУ СО «Каменск-Уральский агропромышленный техникум» по адресам:</w:t>
            </w:r>
          </w:p>
          <w:p w:rsidR="002917BF" w:rsidRPr="002917BF" w:rsidRDefault="002917BF" w:rsidP="002917BF">
            <w:pPr>
              <w:numPr>
                <w:ilvl w:val="0"/>
                <w:numId w:val="7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Механизаторов,20</w:t>
            </w:r>
          </w:p>
          <w:p w:rsidR="002917BF" w:rsidRPr="002917BF" w:rsidRDefault="002917BF" w:rsidP="00C10FB8">
            <w:pPr>
              <w:ind w:left="720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 xml:space="preserve">- учебный корпус с </w:t>
            </w:r>
            <w:proofErr w:type="spellStart"/>
            <w:r w:rsidRPr="002917BF">
              <w:rPr>
                <w:rFonts w:ascii="Times New Roman" w:hAnsi="Times New Roman"/>
                <w:bCs/>
                <w:i/>
                <w:iCs/>
              </w:rPr>
              <w:t>пристроями</w:t>
            </w:r>
            <w:proofErr w:type="spellEnd"/>
            <w:r w:rsidRPr="002917BF">
              <w:rPr>
                <w:rFonts w:ascii="Times New Roman" w:hAnsi="Times New Roman"/>
                <w:bCs/>
                <w:i/>
                <w:iCs/>
              </w:rPr>
              <w:t xml:space="preserve"> (далее - здание №1);</w:t>
            </w:r>
          </w:p>
          <w:p w:rsidR="002917BF" w:rsidRPr="002917BF" w:rsidRDefault="002917BF" w:rsidP="002917BF">
            <w:pPr>
              <w:numPr>
                <w:ilvl w:val="0"/>
                <w:numId w:val="7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Механизаторов,20</w:t>
            </w:r>
          </w:p>
          <w:p w:rsidR="002917BF" w:rsidRPr="002917BF" w:rsidRDefault="002917BF" w:rsidP="00C10FB8">
            <w:pPr>
              <w:ind w:left="720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- учебно-производственные мастерские (далее - здание №2);</w:t>
            </w:r>
          </w:p>
          <w:p w:rsidR="002917BF" w:rsidRPr="002917BF" w:rsidRDefault="002917BF" w:rsidP="002917BF">
            <w:pPr>
              <w:numPr>
                <w:ilvl w:val="0"/>
                <w:numId w:val="7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Плеханова,62</w:t>
            </w:r>
          </w:p>
          <w:p w:rsidR="002917BF" w:rsidRPr="002917BF" w:rsidRDefault="002917BF" w:rsidP="00C10FB8">
            <w:pPr>
              <w:ind w:left="720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- общежитие (далее - здание №3)</w:t>
            </w: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дни недели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часы работы</w:t>
            </w: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пн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вт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ср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чт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пт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сб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вс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 xml:space="preserve">с 8:00 до 15:00 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  <w:lang w:val="en-US"/>
              </w:rPr>
              <w:t>c</w:t>
            </w:r>
            <w:r w:rsidRPr="002917BF">
              <w:rPr>
                <w:rFonts w:ascii="Times New Roman" w:hAnsi="Times New Roman"/>
                <w:b/>
              </w:rPr>
              <w:t xml:space="preserve"> 15:00 до 21:00 (кабинеты, задействованные в учебном процессе) </w:t>
            </w:r>
          </w:p>
        </w:tc>
      </w:tr>
      <w:tr w:rsidR="002917BF" w:rsidRPr="002917BF" w:rsidTr="00C10FB8">
        <w:trPr>
          <w:trHeight w:val="84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 xml:space="preserve">с 8:00 до 15:00 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  <w:lang w:val="en-US"/>
              </w:rPr>
              <w:t>c</w:t>
            </w:r>
            <w:r w:rsidRPr="002917BF">
              <w:rPr>
                <w:rFonts w:ascii="Times New Roman" w:hAnsi="Times New Roman"/>
                <w:b/>
              </w:rPr>
              <w:t xml:space="preserve"> 15:00 до 21:00 (кабинеты, задействованные в учебном процессе)</w:t>
            </w:r>
          </w:p>
        </w:tc>
      </w:tr>
      <w:tr w:rsidR="002917BF" w:rsidRPr="002917BF" w:rsidTr="00C10FB8">
        <w:trPr>
          <w:trHeight w:val="84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8:00 до 15:00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17BF" w:rsidRPr="002917BF" w:rsidRDefault="002917BF" w:rsidP="002917BF">
      <w:pPr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"/>
        <w:gridCol w:w="464"/>
        <w:gridCol w:w="486"/>
        <w:gridCol w:w="464"/>
        <w:gridCol w:w="503"/>
        <w:gridCol w:w="510"/>
        <w:gridCol w:w="464"/>
        <w:gridCol w:w="569"/>
        <w:gridCol w:w="1730"/>
        <w:gridCol w:w="3612"/>
      </w:tblGrid>
      <w:tr w:rsidR="002917BF" w:rsidRPr="002917BF" w:rsidTr="00C10FB8">
        <w:trPr>
          <w:trHeight w:val="20"/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lastRenderedPageBreak/>
              <w:t>Дежурство в зданиях ГАПОУ СО «Каменск-Уральский агропромышленный техникум» по адресам:</w:t>
            </w:r>
          </w:p>
          <w:p w:rsidR="002917BF" w:rsidRPr="002917BF" w:rsidRDefault="002917BF" w:rsidP="002917BF">
            <w:pPr>
              <w:numPr>
                <w:ilvl w:val="0"/>
                <w:numId w:val="1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Механизаторов,20</w:t>
            </w:r>
          </w:p>
          <w:p w:rsidR="002917BF" w:rsidRPr="002917BF" w:rsidRDefault="002917BF" w:rsidP="00C10FB8">
            <w:pPr>
              <w:ind w:left="720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 xml:space="preserve">- учебный корпус с </w:t>
            </w:r>
            <w:proofErr w:type="spellStart"/>
            <w:r w:rsidRPr="002917BF">
              <w:rPr>
                <w:rFonts w:ascii="Times New Roman" w:hAnsi="Times New Roman"/>
                <w:bCs/>
                <w:i/>
                <w:iCs/>
              </w:rPr>
              <w:t>пристроями</w:t>
            </w:r>
            <w:proofErr w:type="spellEnd"/>
            <w:r w:rsidRPr="002917BF">
              <w:rPr>
                <w:rFonts w:ascii="Times New Roman" w:hAnsi="Times New Roman"/>
                <w:bCs/>
                <w:i/>
                <w:iCs/>
              </w:rPr>
              <w:t xml:space="preserve"> (далее - здание №1);</w:t>
            </w:r>
          </w:p>
          <w:p w:rsidR="002917BF" w:rsidRPr="002917BF" w:rsidRDefault="002917BF" w:rsidP="002917BF">
            <w:pPr>
              <w:numPr>
                <w:ilvl w:val="0"/>
                <w:numId w:val="1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Механизаторов,20</w:t>
            </w:r>
          </w:p>
          <w:p w:rsidR="002917BF" w:rsidRPr="002917BF" w:rsidRDefault="002917BF" w:rsidP="00C10FB8">
            <w:pPr>
              <w:ind w:left="720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- учебно-производственные мастерские (далее - здание №2);</w:t>
            </w:r>
          </w:p>
          <w:p w:rsidR="002917BF" w:rsidRPr="002917BF" w:rsidRDefault="002917BF" w:rsidP="002917BF">
            <w:pPr>
              <w:numPr>
                <w:ilvl w:val="0"/>
                <w:numId w:val="11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Свердловская область г. Каменск-Уральский ул. Плеханова,62</w:t>
            </w:r>
          </w:p>
          <w:p w:rsidR="002917BF" w:rsidRPr="002917BF" w:rsidRDefault="002917BF" w:rsidP="00C10FB8">
            <w:pPr>
              <w:ind w:firstLine="709"/>
              <w:jc w:val="both"/>
              <w:rPr>
                <w:rFonts w:ascii="Times New Roman" w:hAnsi="Times New Roman"/>
                <w:bCs/>
                <w:i/>
                <w:iCs/>
                <w:highlight w:val="yellow"/>
              </w:rPr>
            </w:pPr>
            <w:r w:rsidRPr="002917BF">
              <w:rPr>
                <w:rFonts w:ascii="Times New Roman" w:hAnsi="Times New Roman"/>
                <w:bCs/>
                <w:i/>
                <w:iCs/>
              </w:rPr>
              <w:t>- общежитие (далее - здание №3)</w:t>
            </w: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дни недели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часы работы 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i/>
              </w:rPr>
              <w:t xml:space="preserve">1 сотрудника </w:t>
            </w:r>
            <w:proofErr w:type="spellStart"/>
            <w:r w:rsidRPr="002917BF">
              <w:rPr>
                <w:rFonts w:ascii="Times New Roman" w:hAnsi="Times New Roman"/>
                <w:b/>
                <w:i/>
              </w:rPr>
              <w:t>клининговой</w:t>
            </w:r>
            <w:proofErr w:type="spellEnd"/>
            <w:r w:rsidRPr="002917BF">
              <w:rPr>
                <w:rFonts w:ascii="Times New Roman" w:hAnsi="Times New Roman"/>
                <w:b/>
                <w:i/>
              </w:rPr>
              <w:t xml:space="preserve"> компании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917BF">
              <w:rPr>
                <w:rFonts w:ascii="Times New Roman" w:hAnsi="Times New Roman"/>
                <w:bCs/>
                <w:iCs/>
              </w:rPr>
              <w:t xml:space="preserve">В обязанности дежурной уборщицы входит </w:t>
            </w:r>
            <w:r w:rsidRPr="002917BF">
              <w:rPr>
                <w:rFonts w:ascii="Times New Roman" w:hAnsi="Times New Roman"/>
              </w:rPr>
              <w:t xml:space="preserve">уборка санузлов, а также уборка помещений, коридоров по мере необходимости, которая определяется ответственным представителем Заказчика </w:t>
            </w: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пн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вт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ср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чт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пт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сб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>вс</w:t>
            </w:r>
            <w:proofErr w:type="spellEnd"/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до 16.00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2917BF" w:rsidRPr="002917BF" w:rsidTr="00C10FB8">
        <w:trPr>
          <w:trHeight w:val="20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до 13.00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2917BF" w:rsidRPr="002917BF" w:rsidTr="00C10FB8">
        <w:trPr>
          <w:trHeight w:val="541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до 16.00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  <w:bCs/>
                <w:iCs/>
              </w:rPr>
            </w:pPr>
          </w:p>
        </w:tc>
      </w:tr>
      <w:tr w:rsidR="002917BF" w:rsidRPr="002917BF" w:rsidTr="00C10FB8">
        <w:trPr>
          <w:trHeight w:val="27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до 13.00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27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Здание №3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 до 16.00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27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7BF" w:rsidRPr="002917BF" w:rsidRDefault="002917BF" w:rsidP="00C10FB8">
            <w:pPr>
              <w:ind w:right="-92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с 8.00  до 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17BF" w:rsidRPr="002917BF" w:rsidRDefault="002917BF" w:rsidP="002917BF">
      <w:pPr>
        <w:ind w:left="705"/>
        <w:jc w:val="center"/>
        <w:rPr>
          <w:rFonts w:ascii="Times New Roman" w:hAnsi="Times New Roman"/>
          <w:b/>
          <w:bCs/>
        </w:rPr>
      </w:pPr>
      <w:r w:rsidRPr="002917BF">
        <w:rPr>
          <w:rFonts w:ascii="Times New Roman" w:hAnsi="Times New Roman"/>
          <w:b/>
          <w:bCs/>
        </w:rPr>
        <w:t>9. Прилегающая территория</w:t>
      </w:r>
    </w:p>
    <w:p w:rsidR="002917BF" w:rsidRPr="002917BF" w:rsidRDefault="002917BF" w:rsidP="002917BF">
      <w:pPr>
        <w:ind w:left="300"/>
        <w:jc w:val="both"/>
        <w:rPr>
          <w:rFonts w:ascii="Times New Roman" w:hAnsi="Times New Roman"/>
          <w:bCs/>
        </w:rPr>
      </w:pPr>
      <w:r w:rsidRPr="002917BF">
        <w:rPr>
          <w:rFonts w:ascii="Times New Roman" w:hAnsi="Times New Roman"/>
          <w:b/>
          <w:bCs/>
        </w:rPr>
        <w:t>Требования к уборке прилегающей территории (в том числе крыльца)</w:t>
      </w:r>
      <w:r w:rsidRPr="002917BF">
        <w:rPr>
          <w:rFonts w:ascii="Times New Roman" w:hAnsi="Times New Roman"/>
          <w:bCs/>
        </w:rPr>
        <w:t xml:space="preserve"> </w:t>
      </w:r>
      <w:r w:rsidRPr="002917BF">
        <w:rPr>
          <w:rFonts w:ascii="Times New Roman" w:hAnsi="Times New Roman"/>
          <w:b/>
          <w:bCs/>
        </w:rPr>
        <w:t>здание №1, здание № 2, здание № 3: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  <w:color w:val="000000"/>
        </w:rPr>
      </w:pPr>
      <w:r w:rsidRPr="002917BF">
        <w:rPr>
          <w:rFonts w:ascii="Times New Roman" w:hAnsi="Times New Roman"/>
        </w:rPr>
        <w:t>Проводить уборку прилегающей территории до основных дорог и внутреннего двора.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  <w:color w:val="000000"/>
        </w:rPr>
      </w:pPr>
      <w:r w:rsidRPr="002917BF">
        <w:rPr>
          <w:rFonts w:ascii="Times New Roman" w:hAnsi="Times New Roman"/>
          <w:color w:val="000000"/>
        </w:rPr>
        <w:t>Ежедневное содержание территории с использованием спецтехники (</w:t>
      </w:r>
      <w:proofErr w:type="spellStart"/>
      <w:r w:rsidRPr="002917BF">
        <w:rPr>
          <w:rFonts w:ascii="Times New Roman" w:hAnsi="Times New Roman"/>
          <w:color w:val="000000"/>
        </w:rPr>
        <w:t>минитехника</w:t>
      </w:r>
      <w:proofErr w:type="spellEnd"/>
      <w:r w:rsidRPr="002917BF">
        <w:rPr>
          <w:rFonts w:ascii="Times New Roman" w:hAnsi="Times New Roman"/>
          <w:color w:val="000000"/>
        </w:rPr>
        <w:t>, снегоуборщики, погрузчики) либо ручного инвентаря: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-осмотр рабочей территории, проверка колодцев на предмет закрытия крышками, ограждения ям, траншей, отсутствие острых предметов (проволоки, арматуры, битого стекла);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сбор крупного и мелкого мусора с прилегающей территории и внутреннего двора с применением ручного инвентаря (совок – ловушка, метла круглая полипропилен с черенком и т.д.);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поддержание чистоты и сбор мусора из пепельниц и урн с последующей обработкой с применением протирочного материала; 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поддержание чистоты информационных табличек, ворот, цоколя;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очищение крышек канализационных колодцев;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содержание в рабочем (прочищенном) состоянии ливневых стоков, водоотводных лотков, каналов;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удаление со зданий всех рекламных наклеек и </w:t>
      </w:r>
      <w:proofErr w:type="spellStart"/>
      <w:r w:rsidRPr="002917BF">
        <w:rPr>
          <w:rFonts w:ascii="Times New Roman" w:hAnsi="Times New Roman"/>
        </w:rPr>
        <w:t>вандальных</w:t>
      </w:r>
      <w:proofErr w:type="spellEnd"/>
      <w:r w:rsidRPr="002917BF">
        <w:rPr>
          <w:rFonts w:ascii="Times New Roman" w:hAnsi="Times New Roman"/>
        </w:rPr>
        <w:t xml:space="preserve"> надписей.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  <w:highlight w:val="yellow"/>
        </w:rPr>
      </w:pP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kern w:val="2"/>
        </w:rPr>
      </w:pPr>
      <w:r w:rsidRPr="002917BF">
        <w:rPr>
          <w:rFonts w:ascii="Times New Roman" w:hAnsi="Times New Roman"/>
          <w:b/>
          <w:kern w:val="2"/>
        </w:rPr>
        <w:t>На территории учебного корпуса (Здание №1):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kern w:val="2"/>
        </w:rPr>
      </w:pPr>
      <w:r w:rsidRPr="002917BF">
        <w:rPr>
          <w:rFonts w:ascii="Times New Roman" w:hAnsi="Times New Roman"/>
          <w:kern w:val="2"/>
        </w:rPr>
        <w:t>- наблюдение за своевременной очисткой мусорных контейнеров обслуживающей организацией;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kern w:val="2"/>
        </w:rPr>
      </w:pPr>
      <w:r w:rsidRPr="002917BF">
        <w:rPr>
          <w:rFonts w:ascii="Times New Roman" w:hAnsi="Times New Roman"/>
          <w:kern w:val="2"/>
        </w:rPr>
        <w:t>- ежедневная уборка территории контейнерной площадки и в непосредственной близости от нее.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не допускать навалов мусора рядом с контейнерами и контейнерной площадкой.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В летний период: 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(период летней уборки устанавливается с 15 апреля по 15 октября,</w:t>
      </w:r>
      <w:r w:rsidRPr="002917BF">
        <w:rPr>
          <w:rFonts w:ascii="Times New Roman" w:hAnsi="Times New Roman"/>
        </w:rPr>
        <w:t xml:space="preserve"> </w:t>
      </w:r>
      <w:r w:rsidRPr="002917BF">
        <w:rPr>
          <w:rFonts w:ascii="Times New Roman" w:hAnsi="Times New Roman"/>
          <w:b/>
        </w:rPr>
        <w:t>в случае резкого изменения погодных условий, в соответствии с распоряжением Заказчика, сроки начала и окончания летней уборки могут изменяться).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Уборка и подметание площади прилегающей территории и внутреннего двора от крупного и мелкого мусора, листвы.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обрезка кустарников Ежедневное удаление пыли с применением ручного инвентаря и уборка крыльца (внешних подоконников), в дождливый период.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Фасад зданий (стены) на высоте до 1 м не должен иметь следов грязи, краски и т.п. 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Внешние подоконники первого этажа зданий №№ 1,2 и 3 не должны иметь следов грязи, краски и </w:t>
      </w:r>
      <w:proofErr w:type="spellStart"/>
      <w:r w:rsidRPr="002917BF">
        <w:rPr>
          <w:rFonts w:ascii="Times New Roman" w:hAnsi="Times New Roman"/>
        </w:rPr>
        <w:t>т.п</w:t>
      </w:r>
      <w:proofErr w:type="spellEnd"/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Уход за зелеными насаждениями –подстрижка кустарников, деревьев и т.п.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2917BF">
        <w:rPr>
          <w:rFonts w:ascii="Times New Roman" w:hAnsi="Times New Roman"/>
        </w:rPr>
        <w:t>В месяца</w:t>
      </w:r>
      <w:proofErr w:type="gramEnd"/>
      <w:r w:rsidRPr="002917BF">
        <w:rPr>
          <w:rFonts w:ascii="Times New Roman" w:hAnsi="Times New Roman"/>
        </w:rPr>
        <w:t>: июнь, август, сентябрь производить покос травы.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Весной и осенью по согласованию с Заказчиком производить побелку цоколя здания учебного корпуса с </w:t>
      </w:r>
      <w:proofErr w:type="spellStart"/>
      <w:r w:rsidRPr="002917BF">
        <w:rPr>
          <w:rFonts w:ascii="Times New Roman" w:hAnsi="Times New Roman"/>
        </w:rPr>
        <w:t>пристроями</w:t>
      </w:r>
      <w:proofErr w:type="spellEnd"/>
      <w:r w:rsidRPr="002917BF">
        <w:rPr>
          <w:rFonts w:ascii="Times New Roman" w:hAnsi="Times New Roman"/>
        </w:rPr>
        <w:t>, крыльца, бордюров.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highlight w:val="yellow"/>
        </w:rPr>
      </w:pP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 xml:space="preserve">В зимний период: 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(период зимней уборки устанавливается с 15 октября по 15 апреля, в случае резкого изменения погодных условий, в соответствии с распоряжением Заказчика, сроки начала и окончания зимней уборки могут изменяться).</w:t>
      </w:r>
    </w:p>
    <w:p w:rsidR="002917BF" w:rsidRPr="002917BF" w:rsidRDefault="002917BF" w:rsidP="002917BF">
      <w:pPr>
        <w:autoSpaceDE w:val="0"/>
        <w:ind w:firstLine="705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kern w:val="2"/>
        </w:rPr>
        <w:t>- Исполнитель обязан содержать территории в надлежащем состоянии: е</w:t>
      </w:r>
      <w:r w:rsidRPr="002917BF">
        <w:rPr>
          <w:rFonts w:ascii="Times New Roman" w:hAnsi="Times New Roman"/>
        </w:rPr>
        <w:t xml:space="preserve">жедневно производить работы по уборке территорий от снега и наледи, в том числе: </w:t>
      </w:r>
      <w:r w:rsidRPr="002917BF">
        <w:rPr>
          <w:rFonts w:ascii="Times New Roman" w:hAnsi="Times New Roman"/>
          <w:kern w:val="2"/>
        </w:rPr>
        <w:t xml:space="preserve">с пешеходных тротуаров, внутренних дворовых территорий, на объектах спортивного назначения, </w:t>
      </w:r>
      <w:r w:rsidRPr="002917BF">
        <w:rPr>
          <w:rFonts w:ascii="Times New Roman" w:hAnsi="Times New Roman"/>
        </w:rPr>
        <w:t xml:space="preserve">с крыльца центрального входа, запасных выходов, </w:t>
      </w:r>
      <w:proofErr w:type="spellStart"/>
      <w:r w:rsidRPr="002917BF">
        <w:rPr>
          <w:rFonts w:ascii="Times New Roman" w:hAnsi="Times New Roman"/>
        </w:rPr>
        <w:t>отмосток</w:t>
      </w:r>
      <w:proofErr w:type="spellEnd"/>
      <w:r w:rsidRPr="002917BF">
        <w:rPr>
          <w:rFonts w:ascii="Times New Roman" w:hAnsi="Times New Roman"/>
        </w:rPr>
        <w:t>, крышек канализационных колодцев и контейнерной площадки;</w:t>
      </w:r>
    </w:p>
    <w:p w:rsidR="002917BF" w:rsidRPr="002917BF" w:rsidRDefault="002917BF" w:rsidP="002917BF">
      <w:pPr>
        <w:autoSpaceDE w:val="0"/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kern w:val="2"/>
        </w:rPr>
        <w:t>- ежедневно очищать площадки для парковки машин, тропинки между корпусами и не допускать большого скопления снежных валунов;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осуществляет посыпку тротуаров, обочин, и контейнерных площадок, </w:t>
      </w:r>
      <w:proofErr w:type="spellStart"/>
      <w:r w:rsidRPr="002917BF">
        <w:rPr>
          <w:rFonts w:ascii="Times New Roman" w:hAnsi="Times New Roman"/>
        </w:rPr>
        <w:t>противогололедными</w:t>
      </w:r>
      <w:proofErr w:type="spellEnd"/>
      <w:r w:rsidRPr="002917BF">
        <w:rPr>
          <w:rFonts w:ascii="Times New Roman" w:hAnsi="Times New Roman"/>
        </w:rPr>
        <w:t xml:space="preserve"> составами;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при обильных снегопадах и метелях – уборка производиться круглосуточно по согласованию с Заказчиком. Техника и механизмы Исполнителя;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снег и сколотый лёд удаляется, и до его вывоза с территории Заказчика складируется в специально отведенные места по согласованию с Заказчиком, техникой и механизмами Исполнителя.</w:t>
      </w:r>
    </w:p>
    <w:p w:rsidR="002917BF" w:rsidRPr="002917BF" w:rsidRDefault="002917BF" w:rsidP="002917BF">
      <w:pPr>
        <w:tabs>
          <w:tab w:val="left" w:pos="0"/>
        </w:tabs>
        <w:ind w:left="720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Иные требования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Работники должны быть обеспечены сезонным инвентарём и спецодеждой.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kern w:val="2"/>
        </w:rPr>
        <w:t>Услуги по уборке территорий у учебных зданий и общежития производятся т</w:t>
      </w:r>
      <w:r w:rsidRPr="002917BF">
        <w:rPr>
          <w:rFonts w:ascii="Times New Roman" w:hAnsi="Times New Roman"/>
        </w:rPr>
        <w:t>ехникой и механизмами Исполнителя.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lastRenderedPageBreak/>
        <w:t>Перераспределение работ и территорий по ежедневной уборке, на прилегающей территории проводится по требованию Заказчика.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1 раз в месяц (по мере необходимости) производить погрузку и вывоз на полигон крупногабаритного и строительного мусора. Расходы, связанные с погрузкой и вывозом на полигон крупногабаритного и строительного мусора, входят в стоимость договора.</w:t>
      </w:r>
    </w:p>
    <w:p w:rsidR="002917BF" w:rsidRPr="002917BF" w:rsidRDefault="002917BF" w:rsidP="002917BF">
      <w:pPr>
        <w:ind w:firstLine="709"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</w:rPr>
        <w:t>В зимний период 1 раз в месяц (по мере необходимости), производить погрузку и вывоз снега за пределы территории Заказчика, со складированием его по усмотрению Исполнителя, в местах, соответствующих местным условиям и нормам. Расходы, связанные с погрузкой и вывозом снега, входят в стоимость договора.</w:t>
      </w:r>
    </w:p>
    <w:p w:rsidR="002917BF" w:rsidRPr="002917BF" w:rsidRDefault="002917BF" w:rsidP="002917BF">
      <w:pPr>
        <w:ind w:left="660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10.Мытье окон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Генеральное мытьё окон должно осуществляться 2 раза в год (месяц и дата согласовывается с Заказчиком) (с внутренней и уличной стороны) и в случае необходимости, проводить дополнительную уборку. Мытьё окон должно производиться </w:t>
      </w:r>
      <w:proofErr w:type="spellStart"/>
      <w:r w:rsidRPr="002917BF">
        <w:rPr>
          <w:rFonts w:ascii="Times New Roman" w:hAnsi="Times New Roman"/>
        </w:rPr>
        <w:t>спецработниками</w:t>
      </w:r>
      <w:proofErr w:type="spellEnd"/>
      <w:r w:rsidRPr="002917BF">
        <w:rPr>
          <w:rFonts w:ascii="Times New Roman" w:hAnsi="Times New Roman"/>
        </w:rPr>
        <w:t xml:space="preserve"> с использованием спецоборудования. 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Ежедневный контроль за скоплением пыли на рамах, </w:t>
      </w:r>
      <w:proofErr w:type="spellStart"/>
      <w:r w:rsidRPr="002917BF">
        <w:rPr>
          <w:rFonts w:ascii="Times New Roman" w:hAnsi="Times New Roman"/>
        </w:rPr>
        <w:t>межрамных</w:t>
      </w:r>
      <w:proofErr w:type="spellEnd"/>
      <w:r w:rsidRPr="002917BF">
        <w:rPr>
          <w:rFonts w:ascii="Times New Roman" w:hAnsi="Times New Roman"/>
        </w:rPr>
        <w:t xml:space="preserve"> пространствах, на всех горизонтальных поверхностях и выступах и уборка этой пыли. </w:t>
      </w:r>
    </w:p>
    <w:p w:rsidR="002917BF" w:rsidRPr="002917BF" w:rsidRDefault="002917BF" w:rsidP="002917B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Уборщица должна следить за чистотой стекол и рам ежедневно.</w:t>
      </w:r>
    </w:p>
    <w:p w:rsidR="002917BF" w:rsidRPr="002917BF" w:rsidRDefault="002917BF" w:rsidP="002917BF">
      <w:pPr>
        <w:ind w:right="-144" w:firstLine="709"/>
        <w:jc w:val="both"/>
        <w:rPr>
          <w:rFonts w:ascii="Times New Roman" w:hAnsi="Times New Roman"/>
          <w:b/>
          <w:bCs/>
        </w:rPr>
      </w:pPr>
      <w:r w:rsidRPr="002917BF">
        <w:rPr>
          <w:rFonts w:ascii="Times New Roman" w:hAnsi="Times New Roman"/>
          <w:b/>
          <w:bCs/>
        </w:rPr>
        <w:t>Ответственный представитель Заказчика имеет право корректировать время уборки служебных и производственных помещений.</w:t>
      </w:r>
    </w:p>
    <w:p w:rsidR="002917BF" w:rsidRPr="002917BF" w:rsidRDefault="002917BF" w:rsidP="002917BF">
      <w:pPr>
        <w:pStyle w:val="3"/>
        <w:spacing w:after="0" w:line="276" w:lineRule="auto"/>
        <w:jc w:val="center"/>
        <w:rPr>
          <w:b/>
          <w:bCs/>
          <w:sz w:val="22"/>
          <w:szCs w:val="22"/>
        </w:rPr>
      </w:pPr>
      <w:r w:rsidRPr="002917BF">
        <w:rPr>
          <w:b/>
          <w:bCs/>
          <w:sz w:val="22"/>
          <w:szCs w:val="22"/>
        </w:rPr>
        <w:t>11.</w:t>
      </w:r>
      <w:r w:rsidRPr="002917BF">
        <w:rPr>
          <w:b/>
          <w:bCs/>
          <w:iCs/>
          <w:sz w:val="22"/>
          <w:szCs w:val="22"/>
        </w:rPr>
        <w:t xml:space="preserve"> Категории и виды уборочных услуг: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73"/>
        <w:gridCol w:w="2370"/>
      </w:tblGrid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№ 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Категории и виды уборочных услуг </w:t>
            </w:r>
          </w:p>
        </w:tc>
        <w:tc>
          <w:tcPr>
            <w:tcW w:w="1214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  <w:i/>
                <w:iCs/>
              </w:rPr>
              <w:t xml:space="preserve">Периодичность выполнения 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</w:rPr>
              <w:t>1</w:t>
            </w:r>
            <w:r w:rsidRPr="002917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</w:rPr>
              <w:t xml:space="preserve">КОМПЛЕКСНАЯ ПРОГРАММА УБОРКИ ПОМЕЩЕНИЙ </w:t>
            </w:r>
          </w:p>
        </w:tc>
        <w:tc>
          <w:tcPr>
            <w:tcW w:w="1214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напольных покрытий, промывка плинтусов с использованием ручного инвентаря (влажная или мокрая уборка) и моющих средств</w:t>
            </w:r>
          </w:p>
        </w:tc>
        <w:tc>
          <w:tcPr>
            <w:tcW w:w="1214" w:type="pct"/>
            <w:vMerge w:val="restar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Ежедневно, кроме воскресенья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1.</w:t>
            </w:r>
            <w:r w:rsidRPr="002917B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Сбор мусора из мусорных корзин и замена полиэтиленовых пакетов по наполняемости не более 2/3 емкости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1.</w:t>
            </w:r>
            <w:r w:rsidRPr="002917B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Транспортировка отходов к местам накопления и загрузка в контейнеры 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1.</w:t>
            </w:r>
            <w:r w:rsidRPr="002917B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Влажная или мокрая уборка лестничных маршей и площадок с использованием ручного инвентаря и моющих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1.</w:t>
            </w:r>
            <w:r w:rsidRPr="002917B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Удаление спонтанных загрязнений со стен, перегородок, дверей на высоте до 2 м от пола 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1.6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Удаление пятен со стен (если позволяет характер покрытия)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1.7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Влажная протирка от пыли и удаление загрязнений с  подоконников и всех горизонтальных поверхностей внутри помещений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1.8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Удаление паутины на потолках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Дополнительно в кабинетах, приемных и рабочих зонах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Удаление пыли со столов, полировка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1.10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Удаление пыли с предметов мебели, со шкафов, стеллажей, полок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1.11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</w:rPr>
              <w:t>Удаление пыли с телефонов, компьютеров и другой оргтехники с применением специальных влажных салфеток или соответствующих средств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1.12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Очищение и удаление пыли с декоративных элементов, рамок, картин и проч.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1.13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от пыли стульев, мягкой мебели, штор, жалюзи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1.14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и дезинфекция мусорных корзин</w:t>
            </w:r>
          </w:p>
        </w:tc>
        <w:tc>
          <w:tcPr>
            <w:tcW w:w="1214" w:type="pct"/>
            <w:vMerge w:val="restar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 раз в неделю</w:t>
            </w:r>
          </w:p>
        </w:tc>
      </w:tr>
      <w:tr w:rsidR="002917BF" w:rsidRPr="002917BF" w:rsidTr="00C10FB8">
        <w:trPr>
          <w:trHeight w:val="449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1.15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Cs/>
              </w:rPr>
              <w:t>Периодическая очистка перил и ограждений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1.16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917BF">
              <w:rPr>
                <w:rFonts w:ascii="Times New Roman" w:hAnsi="Times New Roman"/>
                <w:bCs/>
              </w:rPr>
              <w:t>Послестроительная</w:t>
            </w:r>
            <w:proofErr w:type="spellEnd"/>
            <w:r w:rsidRPr="002917BF">
              <w:rPr>
                <w:rFonts w:ascii="Times New Roman" w:hAnsi="Times New Roman"/>
                <w:bCs/>
              </w:rPr>
              <w:t xml:space="preserve"> уборка либо </w:t>
            </w:r>
            <w:r w:rsidRPr="002917BF">
              <w:rPr>
                <w:rFonts w:ascii="Times New Roman" w:hAnsi="Times New Roman"/>
              </w:rPr>
              <w:t>выполнение работ по уборке помещений в случае аварий и чрезвычайных обстоятельств</w:t>
            </w:r>
          </w:p>
        </w:tc>
        <w:tc>
          <w:tcPr>
            <w:tcW w:w="1214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 необходимости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1.17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</w:rPr>
            </w:pPr>
            <w:r w:rsidRPr="002917BF">
              <w:rPr>
                <w:rFonts w:ascii="Times New Roman" w:hAnsi="Times New Roman"/>
              </w:rPr>
              <w:t xml:space="preserve">Влажная промывка радиаторов отопления </w:t>
            </w:r>
          </w:p>
        </w:tc>
        <w:tc>
          <w:tcPr>
            <w:tcW w:w="1214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 необходимости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1.18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</w:rPr>
            </w:pPr>
            <w:r w:rsidRPr="002917BF">
              <w:rPr>
                <w:rFonts w:ascii="Times New Roman" w:hAnsi="Times New Roman"/>
                <w:bCs/>
              </w:rPr>
              <w:t xml:space="preserve">Очистка полотен дверей и дверных коробок  </w:t>
            </w:r>
          </w:p>
        </w:tc>
        <w:tc>
          <w:tcPr>
            <w:tcW w:w="1214" w:type="pct"/>
            <w:vMerge w:val="restar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1 раз в месяц 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1.19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</w:rPr>
            </w:pPr>
            <w:r w:rsidRPr="002917BF">
              <w:rPr>
                <w:rFonts w:ascii="Times New Roman" w:hAnsi="Times New Roman"/>
              </w:rPr>
              <w:t>Очистка вентиляционных решеток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1.20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bCs/>
              </w:rPr>
            </w:pPr>
            <w:r w:rsidRPr="002917BF">
              <w:rPr>
                <w:rFonts w:ascii="Times New Roman" w:hAnsi="Times New Roman"/>
              </w:rPr>
              <w:t>Мытье окон</w:t>
            </w:r>
          </w:p>
        </w:tc>
        <w:tc>
          <w:tcPr>
            <w:tcW w:w="0" w:type="auto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 раза в год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917BF">
              <w:rPr>
                <w:rFonts w:ascii="Times New Roman" w:hAnsi="Times New Roman"/>
              </w:rPr>
              <w:t>1.21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Утепление деревянных оконных блоков на зимний период</w:t>
            </w:r>
          </w:p>
        </w:tc>
        <w:tc>
          <w:tcPr>
            <w:tcW w:w="0" w:type="auto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1 раз в год 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(осенний период)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</w:rPr>
              <w:t>2</w:t>
            </w:r>
            <w:r w:rsidRPr="002917BF">
              <w:rPr>
                <w:rFonts w:ascii="Times New Roman" w:hAnsi="Times New Roman"/>
              </w:rPr>
              <w:t>.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  <w:b/>
                <w:bCs/>
              </w:rPr>
              <w:t>УБОРКА САНУЗЛОВ</w:t>
            </w:r>
          </w:p>
        </w:tc>
        <w:tc>
          <w:tcPr>
            <w:tcW w:w="1214" w:type="pct"/>
            <w:vMerge w:val="restar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Ежедневно, кроме воскресенья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 раз в неделю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сантехники (унитазов, писсуаров, раковин, поддоны для душа) с использованием специальных химических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866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2.2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пола с использованием ручного инвентаря и специальных химических средств</w:t>
            </w:r>
          </w:p>
        </w:tc>
        <w:tc>
          <w:tcPr>
            <w:tcW w:w="1214" w:type="pct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2.3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металлических смесителей, сливов (хромированных/никелированных) с использованием специальных химических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2.4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Сбор мусора из мусорных корзин и замена полиэтиленовых пакетов, влажная протирка мусорных ведер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2.5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деталей интерьера, расположенных на высоте менее двух метров от пола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2.6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Удаление паутины на потолках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2.7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Информирование заказчика о любых обнаруженных в ходе уборки </w:t>
            </w:r>
            <w:r w:rsidRPr="002917BF">
              <w:rPr>
                <w:rFonts w:ascii="Times New Roman" w:hAnsi="Times New Roman"/>
              </w:rPr>
              <w:lastRenderedPageBreak/>
              <w:t>неисправностях мебели, инженерных систем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 Очистка и дезинфекция дверных ручек с использованием специальных химических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2.9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Дезинфекция мусорных корзин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2.10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Пополнение дозаторов или диспенсеров жидким мылом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2.14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917BF">
              <w:rPr>
                <w:rFonts w:ascii="Times New Roman" w:hAnsi="Times New Roman"/>
              </w:rPr>
              <w:t>Очистка зеркал с использованием ручного инвентаря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2917BF">
        <w:trPr>
          <w:trHeight w:val="736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2.15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Влажная очистка дверных рам и петель с моющими и дезинфицирующими средствами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2917BF">
              <w:rPr>
                <w:rFonts w:ascii="Times New Roman" w:hAnsi="Times New Roman"/>
              </w:rPr>
              <w:t>2.16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Мытье туалетных ершиков и емкостей для них, наполнение емкостей дезинфицирующими средствами</w:t>
            </w:r>
          </w:p>
        </w:tc>
        <w:tc>
          <w:tcPr>
            <w:tcW w:w="1214" w:type="pct"/>
            <w:vMerge w:val="restar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1 раз в неделю</w:t>
            </w: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</w:p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По необходимости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2.17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стен и перегородок на высоте менее двух метров от пола с использованием специальных химических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2.18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стен на высоте более двух метров от пола с использованием специальных химических средств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  <w:hideMark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2.19</w:t>
            </w:r>
          </w:p>
        </w:tc>
        <w:tc>
          <w:tcPr>
            <w:tcW w:w="3418" w:type="pct"/>
            <w:vAlign w:val="center"/>
            <w:hideMark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917BF">
              <w:rPr>
                <w:rFonts w:ascii="Times New Roman" w:hAnsi="Times New Roman"/>
              </w:rPr>
              <w:t>Послестроительная</w:t>
            </w:r>
            <w:proofErr w:type="spellEnd"/>
            <w:r w:rsidRPr="002917BF">
              <w:rPr>
                <w:rFonts w:ascii="Times New Roman" w:hAnsi="Times New Roman"/>
              </w:rPr>
              <w:t xml:space="preserve"> уборка либо выполнение работ по уборке помещений в случае аварий и чрезвычайных обстоятельств</w:t>
            </w:r>
          </w:p>
        </w:tc>
        <w:tc>
          <w:tcPr>
            <w:tcW w:w="0" w:type="auto"/>
            <w:vMerge/>
            <w:vAlign w:val="center"/>
            <w:hideMark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  <w:b/>
              </w:rPr>
              <w:t xml:space="preserve">УБОРКА В ПОМЕЩЕНИЯХ КУХНИ ОБЩЕЖИТИЯ </w:t>
            </w:r>
          </w:p>
        </w:tc>
        <w:tc>
          <w:tcPr>
            <w:tcW w:w="0" w:type="auto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3.1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</w:rPr>
              <w:t>Очистка сантехники ( раковин) с использованием специальных химических средств</w:t>
            </w:r>
          </w:p>
        </w:tc>
        <w:tc>
          <w:tcPr>
            <w:tcW w:w="0" w:type="auto"/>
            <w:vMerge w:val="restar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Ежедневно, кроме воскресенья</w:t>
            </w: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3.2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  <w:b/>
              </w:rPr>
            </w:pPr>
            <w:r w:rsidRPr="002917BF">
              <w:rPr>
                <w:rFonts w:ascii="Times New Roman" w:hAnsi="Times New Roman"/>
              </w:rPr>
              <w:t>Очищение и удаление всех загрязнений и жировых подтеков на кухонных плитах и около плит.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3.3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Сбор мусора из мусорных корзин и замена полиэтиленовых пакетов по наполняемости не более 2/3 емкости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3.4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Транспортировка отходов к местам накопления и загрузка в контейнеры 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  <w:tr w:rsidR="002917BF" w:rsidRPr="002917BF" w:rsidTr="00C10FB8">
        <w:trPr>
          <w:trHeight w:val="328"/>
        </w:trPr>
        <w:tc>
          <w:tcPr>
            <w:tcW w:w="368" w:type="pct"/>
            <w:vAlign w:val="center"/>
          </w:tcPr>
          <w:p w:rsidR="002917BF" w:rsidRPr="002917BF" w:rsidRDefault="002917BF" w:rsidP="00C10FB8">
            <w:pPr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3.5</w:t>
            </w:r>
          </w:p>
        </w:tc>
        <w:tc>
          <w:tcPr>
            <w:tcW w:w="3418" w:type="pct"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Очистка пола с использованием ручного инвентаря и специальных химических средств</w:t>
            </w:r>
          </w:p>
        </w:tc>
        <w:tc>
          <w:tcPr>
            <w:tcW w:w="0" w:type="auto"/>
            <w:vMerge/>
            <w:vAlign w:val="center"/>
          </w:tcPr>
          <w:p w:rsidR="002917BF" w:rsidRPr="002917BF" w:rsidRDefault="002917BF" w:rsidP="00C10FB8">
            <w:pPr>
              <w:rPr>
                <w:rFonts w:ascii="Times New Roman" w:hAnsi="Times New Roman"/>
              </w:rPr>
            </w:pPr>
          </w:p>
        </w:tc>
      </w:tr>
    </w:tbl>
    <w:p w:rsidR="002917BF" w:rsidRPr="002917BF" w:rsidRDefault="002917BF" w:rsidP="002917BF">
      <w:pPr>
        <w:pStyle w:val="13"/>
        <w:rPr>
          <w:b/>
          <w:sz w:val="22"/>
          <w:szCs w:val="22"/>
        </w:rPr>
      </w:pPr>
    </w:p>
    <w:p w:rsidR="002917BF" w:rsidRPr="002917BF" w:rsidRDefault="002917BF" w:rsidP="002917BF">
      <w:pPr>
        <w:pStyle w:val="13"/>
        <w:widowControl/>
        <w:ind w:left="660"/>
        <w:jc w:val="center"/>
        <w:rPr>
          <w:b/>
          <w:sz w:val="22"/>
          <w:szCs w:val="22"/>
        </w:rPr>
      </w:pPr>
      <w:r w:rsidRPr="002917BF">
        <w:rPr>
          <w:b/>
          <w:sz w:val="22"/>
          <w:szCs w:val="22"/>
        </w:rPr>
        <w:t>12.</w:t>
      </w:r>
      <w:r w:rsidRPr="002917BF">
        <w:rPr>
          <w:b/>
          <w:sz w:val="22"/>
          <w:szCs w:val="22"/>
        </w:rPr>
        <w:tab/>
        <w:t>Требования к персоналу:</w:t>
      </w:r>
    </w:p>
    <w:p w:rsidR="002917BF" w:rsidRPr="002917BF" w:rsidRDefault="002917BF" w:rsidP="002917BF">
      <w:pPr>
        <w:widowControl w:val="0"/>
        <w:snapToGrid w:val="0"/>
        <w:ind w:right="-2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     Согласно ГОСТ Р 51870-2014 «Услуги профессиональной уборки – </w:t>
      </w:r>
      <w:proofErr w:type="spellStart"/>
      <w:r w:rsidRPr="002917BF">
        <w:rPr>
          <w:rFonts w:ascii="Times New Roman" w:hAnsi="Times New Roman"/>
        </w:rPr>
        <w:t>клининговые</w:t>
      </w:r>
      <w:proofErr w:type="spellEnd"/>
      <w:r w:rsidRPr="002917BF">
        <w:rPr>
          <w:rFonts w:ascii="Times New Roman" w:hAnsi="Times New Roman"/>
        </w:rPr>
        <w:t xml:space="preserve"> услуги. Общие технические условия».  Количество персонала, привлекаемого для уборки помещения должно быть в количестве, указанном в настоящем техническом задании.</w:t>
      </w:r>
    </w:p>
    <w:p w:rsidR="002917BF" w:rsidRPr="002917BF" w:rsidRDefault="002917BF" w:rsidP="002917BF">
      <w:pPr>
        <w:widowControl w:val="0"/>
        <w:snapToGrid w:val="0"/>
        <w:ind w:right="-2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lastRenderedPageBreak/>
        <w:t xml:space="preserve">      Персонал, оказывающий услуги уборки, должен иметь опыт практической работы в соответствии с занимаемой должностью по ЕТКС, квалификационному справочнику или профессиональным стандартам.</w:t>
      </w:r>
    </w:p>
    <w:p w:rsidR="002917BF" w:rsidRPr="002917BF" w:rsidRDefault="002917BF" w:rsidP="002917BF">
      <w:pPr>
        <w:widowControl w:val="0"/>
        <w:snapToGrid w:val="0"/>
        <w:ind w:right="-2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        Администрация организации, оказывающей услуги уборки, должна разрабатывать систему мероприятий по совершенствованию знаний, повышению квалификации и профессионального мастерства персонала с учетом его теоретической подготовки, практических навыков и умений.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  <w:b/>
          <w:u w:val="single"/>
        </w:rPr>
      </w:pPr>
      <w:r w:rsidRPr="002917BF">
        <w:rPr>
          <w:rFonts w:ascii="Times New Roman" w:hAnsi="Times New Roman"/>
          <w:b/>
        </w:rPr>
        <w:t>Персонал, осуществляющий услуги по уборке</w:t>
      </w:r>
      <w:r w:rsidRPr="002917BF">
        <w:rPr>
          <w:rFonts w:ascii="Times New Roman" w:hAnsi="Times New Roman"/>
        </w:rPr>
        <w:t xml:space="preserve"> и уходу за поверхностями в медицинских, детских и образовательных организациях, на спортивных объектах, пищевых производствах, объектах продовольственной торговли, предприятиях общественного питания, </w:t>
      </w:r>
      <w:r w:rsidRPr="002917BF">
        <w:rPr>
          <w:rFonts w:ascii="Times New Roman" w:hAnsi="Times New Roman"/>
          <w:b/>
        </w:rPr>
        <w:t xml:space="preserve">должен проходить предварительные (при поступлении на работу) и периодические медицинские осмотры с оформлением личных медицинских (санитарных) книжек. </w:t>
      </w:r>
      <w:r w:rsidRPr="002917BF">
        <w:rPr>
          <w:rFonts w:ascii="Times New Roman" w:hAnsi="Times New Roman"/>
          <w:b/>
          <w:u w:val="single"/>
        </w:rPr>
        <w:t xml:space="preserve">Ответственность за наличие у персонала, оказывающего услуги по уборке, медицинских книжек несёт Исполнитель, который обязан предъявить их Заказчику по первому его требованию. </w:t>
      </w:r>
    </w:p>
    <w:p w:rsidR="002917BF" w:rsidRPr="002917BF" w:rsidRDefault="002917BF" w:rsidP="002917BF">
      <w:pPr>
        <w:ind w:firstLine="708"/>
        <w:contextualSpacing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В случае, если Исполнитель отказывается предъявлять Заказчику медицинские книжки персонала или у персонала Исполнителя (части персонала) отсутствуют медицинские книжки с допуском к работе в учебных образовательных учреждениях, то такой персонал Исполнителя не допускается Заказчиком к уборке помещений Заказчика;</w:t>
      </w:r>
    </w:p>
    <w:p w:rsidR="002917BF" w:rsidRPr="002917BF" w:rsidRDefault="002917BF" w:rsidP="002917BF">
      <w:pPr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>- при выявлении факта отсутствия медицинских книжек у персонала Исполнителя Заказчик составляет соответствующий акт, который свидетельствует о ненадлежащем исполнении Исполнителем своих обязательств.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К оказанию услуг допускается персонал, прошедший инструктаж по охране труда и пожарной безопасности за счет Исполнителя.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Персонал должен добросовестно исполнять свои обязанности, бережно обращаться с оборудованием, техническими приспособлениями и имуществом Заказчика. Персонал Исполнителя при оказании услуг Заказчику должен соблюдать Правила внутреннего распорядка.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Заказчик вправе требовать от Исполнителя отстранения от работ работников, которые, по мнению Заказчика, ведут себя неподобающим образом, некомпетентны или халатно исполняют свои обязанности, причем такие работники впоследствии могут быть допущены к выполнению работ только по письменному разрешению Заказчика.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Персонал должен иметь униформу в соответствии с периодом уборки и нагрудные карточки с указанием ФИО, должности сотрудника и организации в которой он работает. Обеспечение спецодеждой возлагается на Исполнителя и осуществляется полностью за его счет.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Исполнитель назначает лицо, ответственное за своевременную и качественную уборку помещений, организацию оказания услуг, соблюдение технологии уборки, согласно Сан </w:t>
      </w:r>
      <w:proofErr w:type="spellStart"/>
      <w:r w:rsidRPr="002917BF">
        <w:rPr>
          <w:rFonts w:ascii="Times New Roman" w:hAnsi="Times New Roman"/>
        </w:rPr>
        <w:t>ПиН</w:t>
      </w:r>
      <w:proofErr w:type="spellEnd"/>
      <w:r w:rsidRPr="002917BF">
        <w:rPr>
          <w:rFonts w:ascii="Times New Roman" w:hAnsi="Times New Roman"/>
        </w:rPr>
        <w:t xml:space="preserve"> 2.4.3.1186-03 «Санитарно-эпидемиологические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образования».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Ответственный за уборку помещений менеджер постоянно, в течение рабочего времени Заказчика, находится на территории Заказчика.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Ответственный за уборку помещений менеджер обязан ознакомить младший обслуживающий персонал техничек, с графиком, перечнем и периодичностью работ на закреплённой за ними территории.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lastRenderedPageBreak/>
        <w:t>В обязанности ответственного за уборку помещений менеджера входит взаимодействие с представителями Заказчика, контроль над персоналом, контроль наличия расходных материалов и качества уборки.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Исполнитель несёт ответственность за соблюдение своими сотрудниками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Исполнитель использует для оказания услуг собственную (привлечённую, арендованную) технику, оборудование, инструменты, расходные материалы (чистящие, моющие и иные средства).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Оборудование, инвентарь, а также чистящие, моющие и иные средства Исполнителя, применяемые для уборки помещений, обязаны иметь сертификат безопасности и качества, а также соответствовать видам выполняемых работ согласно техническому заданию Заказчика.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Исполнитель несёт ответственность за сохранность, материального имущества, находящегося на убираемой площади, причинение материального ущерба, согласно, действующего Законодательства Российской Федерации.</w:t>
      </w:r>
    </w:p>
    <w:p w:rsidR="002917BF" w:rsidRPr="002917BF" w:rsidRDefault="002917BF" w:rsidP="002917BF">
      <w:pPr>
        <w:pStyle w:val="formattexttopleveltext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2917BF" w:rsidRPr="002917BF" w:rsidRDefault="002917BF" w:rsidP="002917BF">
      <w:pPr>
        <w:pStyle w:val="12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7BF">
        <w:rPr>
          <w:rFonts w:ascii="Times New Roman" w:hAnsi="Times New Roman" w:cs="Times New Roman"/>
          <w:sz w:val="22"/>
          <w:szCs w:val="22"/>
        </w:rPr>
        <w:t xml:space="preserve"> </w:t>
      </w:r>
      <w:r w:rsidRPr="002917BF">
        <w:rPr>
          <w:rFonts w:ascii="Times New Roman" w:hAnsi="Times New Roman" w:cs="Times New Roman"/>
          <w:b/>
          <w:sz w:val="22"/>
          <w:szCs w:val="22"/>
        </w:rPr>
        <w:t xml:space="preserve">  13. При оказании услуг Исполнитель обязан обеспечить следующие условия: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не предпринимать никаких действий, которые могут повлечь за собой разглашение служебной, коммерческой, производственной и иной тайны Заказчика, ставшей известной при оказании услуг; 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по возможности не создавать мешающих факторов сотрудникам и обучающимся Заказчика при осуществлении функций уборки;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соблюдать установленный пропускной режим Заказчика;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Заказчик имеет право в любое время проверять ход и качество оказываемых услуг;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для оказания услуг по уборке Исполнитель обязан направлять Заказчику персонал обученный, проинструктированный по охране труда и технике безопасности, нормам противопожарной безопасности, санитарным правилам и нормам, правилам эксплуатации используемого оборудования; 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Исполнитель обязан привлекать при выполнении своих обязательств таких специалистов, квалификация и компетентность которых позволяет осуществлять порученную им работу; 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при проведении общественных, публичных и других мероприятий (конференции, дни открытых дверей и т.п.) Исполнитель, по требованию Заказчика, направляет дополнительное количество персонала, необходимое для подготовки данных мероприятий;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- в случае временного отсутствия кого-либо из постоянно обслуживающего персонала Исполнителя, последний обязан немедленно направить Заказчику дополнительный персонал, с целью недопущения оказания услуг по уборке помещений меньшим количеством персонала.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Состав работ, проводимых по требованию контролирующих органов в случае инфекционных заболеваний, пищевых токсических инфекций у обучающихся, сотрудников и иного контингента лиц в учебных корпусах: </w:t>
      </w:r>
    </w:p>
    <w:p w:rsidR="002917BF" w:rsidRPr="002917BF" w:rsidRDefault="002917BF" w:rsidP="002917BF">
      <w:pPr>
        <w:ind w:firstLine="709"/>
        <w:contextualSpacing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- проведение влажной уборки, обработки </w:t>
      </w:r>
      <w:proofErr w:type="spellStart"/>
      <w:r w:rsidRPr="002917BF">
        <w:rPr>
          <w:rFonts w:ascii="Times New Roman" w:hAnsi="Times New Roman"/>
        </w:rPr>
        <w:t>дезсредствами</w:t>
      </w:r>
      <w:proofErr w:type="spellEnd"/>
      <w:r w:rsidRPr="002917BF">
        <w:rPr>
          <w:rFonts w:ascii="Times New Roman" w:hAnsi="Times New Roman"/>
        </w:rPr>
        <w:t xml:space="preserve"> нежилых помещений в соответствии с нормативами </w:t>
      </w:r>
      <w:proofErr w:type="spellStart"/>
      <w:r w:rsidRPr="002917BF">
        <w:rPr>
          <w:rFonts w:ascii="Times New Roman" w:hAnsi="Times New Roman"/>
        </w:rPr>
        <w:t>Роспотребнадзора</w:t>
      </w:r>
      <w:proofErr w:type="spellEnd"/>
      <w:r w:rsidRPr="002917BF">
        <w:rPr>
          <w:rFonts w:ascii="Times New Roman" w:hAnsi="Times New Roman"/>
        </w:rPr>
        <w:t>, на установленный период.</w:t>
      </w:r>
    </w:p>
    <w:p w:rsidR="002917BF" w:rsidRPr="002917BF" w:rsidRDefault="002917BF" w:rsidP="002917BF">
      <w:pPr>
        <w:pStyle w:val="13"/>
        <w:rPr>
          <w:sz w:val="22"/>
          <w:szCs w:val="22"/>
        </w:rPr>
      </w:pPr>
    </w:p>
    <w:p w:rsidR="002917BF" w:rsidRPr="002917BF" w:rsidRDefault="002917BF" w:rsidP="002917BF">
      <w:pPr>
        <w:pStyle w:val="1"/>
        <w:tabs>
          <w:tab w:val="clear" w:pos="0"/>
          <w:tab w:val="left" w:pos="3615"/>
        </w:tabs>
        <w:suppressAutoHyphens w:val="0"/>
        <w:spacing w:before="0" w:after="0"/>
        <w:ind w:left="720" w:firstLine="0"/>
        <w:rPr>
          <w:rFonts w:ascii="Times New Roman" w:hAnsi="Times New Roman" w:cs="Times New Roman"/>
          <w:caps/>
          <w:sz w:val="22"/>
          <w:szCs w:val="22"/>
        </w:rPr>
      </w:pPr>
      <w:r w:rsidRPr="002917BF">
        <w:rPr>
          <w:rFonts w:ascii="Times New Roman" w:hAnsi="Times New Roman" w:cs="Times New Roman"/>
          <w:caps/>
          <w:sz w:val="22"/>
          <w:szCs w:val="22"/>
        </w:rPr>
        <w:t xml:space="preserve">14. </w:t>
      </w:r>
      <w:r w:rsidRPr="002917BF">
        <w:rPr>
          <w:rFonts w:ascii="Times New Roman" w:hAnsi="Times New Roman" w:cs="Times New Roman"/>
          <w:sz w:val="22"/>
          <w:szCs w:val="22"/>
        </w:rPr>
        <w:t>Требования к качеству работ и услуг: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Услуги уборки должны соответствовать требованиям ГОСТ Р 51870-2014 «Услуги профессиональной уборки – </w:t>
      </w:r>
      <w:proofErr w:type="spellStart"/>
      <w:r w:rsidRPr="002917BF">
        <w:rPr>
          <w:rFonts w:ascii="Times New Roman" w:hAnsi="Times New Roman"/>
        </w:rPr>
        <w:t>клининговые</w:t>
      </w:r>
      <w:proofErr w:type="spellEnd"/>
      <w:r w:rsidRPr="002917BF">
        <w:rPr>
          <w:rFonts w:ascii="Times New Roman" w:hAnsi="Times New Roman"/>
        </w:rPr>
        <w:t xml:space="preserve"> услуги. Общие технические условия», а также действующих технических документов и технологической документации на услуги уборки конкретных видов.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lastRenderedPageBreak/>
        <w:t>После проведения влажной уборки твердых покрытий,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глазом, свободно лежащие загрязнения (мусор, смет, песок, пыль, пух, волосы, а также волокна от протирочных материалов).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</w:t>
      </w:r>
      <w:proofErr w:type="spellStart"/>
      <w:r w:rsidRPr="002917BF">
        <w:rPr>
          <w:rFonts w:ascii="Times New Roman" w:hAnsi="Times New Roman"/>
        </w:rPr>
        <w:t>т.ч</w:t>
      </w:r>
      <w:proofErr w:type="spellEnd"/>
      <w:r w:rsidRPr="002917BF">
        <w:rPr>
          <w:rFonts w:ascii="Times New Roman" w:hAnsi="Times New Roman"/>
        </w:rPr>
        <w:t>. ржавчина.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 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Допускаются:</w:t>
      </w:r>
    </w:p>
    <w:p w:rsidR="002917BF" w:rsidRPr="002917BF" w:rsidRDefault="002917BF" w:rsidP="002917BF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дефекты, образовавшиеся в ходе эксплуатации стеклянных поверхностей и поверхностей из минеральных расплавов (царапины, внутренние трещины, следы выщелачивания);</w:t>
      </w:r>
    </w:p>
    <w:p w:rsidR="002917BF" w:rsidRPr="002917BF" w:rsidRDefault="002917BF" w:rsidP="002917BF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наплывы, мутные зоны от попадания на стекло растворов и гелей.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поверхности. После проведения процессов уборки и ухода за поверхностями из различных твердых материалов допускаются:</w:t>
      </w:r>
    </w:p>
    <w:p w:rsidR="002917BF" w:rsidRPr="002917BF" w:rsidRDefault="002917BF" w:rsidP="002917BF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не устраняемые дефекты, выявленные перед началом работ;</w:t>
      </w:r>
    </w:p>
    <w:p w:rsidR="002917BF" w:rsidRPr="002917BF" w:rsidRDefault="002917BF" w:rsidP="002917BF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застарелые, не поддающиеся выведению пятна;</w:t>
      </w:r>
    </w:p>
    <w:p w:rsidR="002917BF" w:rsidRPr="002917BF" w:rsidRDefault="002917BF" w:rsidP="002917BF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пятна и загрязнения, удаление которых приведет к деструкции и коррозии материала, потере им эстетических и эксплуатационных свойств;</w:t>
      </w:r>
    </w:p>
    <w:p w:rsidR="002917BF" w:rsidRPr="00146FD0" w:rsidRDefault="002917BF" w:rsidP="00146FD0">
      <w:pPr>
        <w:numPr>
          <w:ilvl w:val="0"/>
          <w:numId w:val="10"/>
        </w:numPr>
        <w:suppressAutoHyphens w:val="0"/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дефекты и пятна, образовавшиеся в ходе неправильной эксплуатации покрытий, обусловленные деструкцией и/или коррозией материалов поверхностей.</w:t>
      </w:r>
    </w:p>
    <w:p w:rsidR="002917BF" w:rsidRPr="002917BF" w:rsidRDefault="002917BF" w:rsidP="002917BF">
      <w:pPr>
        <w:jc w:val="center"/>
        <w:rPr>
          <w:rFonts w:ascii="Times New Roman" w:hAnsi="Times New Roman"/>
        </w:rPr>
      </w:pPr>
      <w:r w:rsidRPr="002917BF">
        <w:rPr>
          <w:rFonts w:ascii="Times New Roman" w:hAnsi="Times New Roman"/>
          <w:b/>
        </w:rPr>
        <w:t>Требования к качеству работ в кабинетах, приемных и рабочих зонах:</w:t>
      </w:r>
    </w:p>
    <w:p w:rsidR="002917BF" w:rsidRPr="002917BF" w:rsidRDefault="002917BF" w:rsidP="002917BF">
      <w:pPr>
        <w:ind w:firstLine="851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Уборка рабочего места определенного сотрудника должна производиться только с его согласия.</w:t>
      </w:r>
    </w:p>
    <w:p w:rsidR="002917BF" w:rsidRPr="002917BF" w:rsidRDefault="002917BF" w:rsidP="002917BF">
      <w:pPr>
        <w:pStyle w:val="formattexttopleveltext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2917BF">
        <w:rPr>
          <w:sz w:val="22"/>
          <w:szCs w:val="22"/>
          <w:lang w:eastAsia="en-US"/>
        </w:rPr>
        <w:t>При организации уборки оргтехники все приборы должны быть отключены от электросети.</w:t>
      </w:r>
    </w:p>
    <w:p w:rsidR="002917BF" w:rsidRPr="002917BF" w:rsidRDefault="002917BF" w:rsidP="002917BF">
      <w:pPr>
        <w:ind w:firstLine="851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Удаление пыли с телефонов, компьютеров и другой оргтехники должно производиться с применением специальных влажных салфеток или соответствующих средств.</w:t>
      </w:r>
    </w:p>
    <w:p w:rsidR="002917BF" w:rsidRPr="002917BF" w:rsidRDefault="002917BF" w:rsidP="002917BF">
      <w:pPr>
        <w:ind w:firstLine="851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Если организация уборки создает неудобства для пользователей оргтехники, необходимо выдать спецсредства (влажные салфетки) данному сотруднику для самостоятельно</w:t>
      </w:r>
      <w:r>
        <w:rPr>
          <w:rFonts w:ascii="Times New Roman" w:hAnsi="Times New Roman"/>
        </w:rPr>
        <w:t>й уборки своего рабочего места.</w:t>
      </w:r>
    </w:p>
    <w:p w:rsidR="002917BF" w:rsidRPr="002917BF" w:rsidRDefault="002917BF" w:rsidP="002917BF">
      <w:pPr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Требования к химическим средствам, используемым при уборке в остальных помещениях:</w:t>
      </w:r>
    </w:p>
    <w:p w:rsidR="002917BF" w:rsidRPr="002917BF" w:rsidRDefault="002917BF" w:rsidP="002917BF">
      <w:pPr>
        <w:ind w:firstLine="851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Любые моющие и дезинфицирующие средства, которые обладают </w:t>
      </w:r>
      <w:proofErr w:type="spellStart"/>
      <w:r w:rsidRPr="002917BF">
        <w:rPr>
          <w:rFonts w:ascii="Times New Roman" w:hAnsi="Times New Roman"/>
        </w:rPr>
        <w:t>вирумицидным</w:t>
      </w:r>
      <w:proofErr w:type="spellEnd"/>
      <w:r w:rsidRPr="002917BF">
        <w:rPr>
          <w:rFonts w:ascii="Times New Roman" w:hAnsi="Times New Roman"/>
        </w:rPr>
        <w:t xml:space="preserve">, бактерицидным, </w:t>
      </w:r>
      <w:proofErr w:type="spellStart"/>
      <w:r w:rsidRPr="002917BF">
        <w:rPr>
          <w:rFonts w:ascii="Times New Roman" w:hAnsi="Times New Roman"/>
        </w:rPr>
        <w:t>туберкулацидным</w:t>
      </w:r>
      <w:proofErr w:type="spellEnd"/>
      <w:r w:rsidRPr="002917BF">
        <w:rPr>
          <w:rFonts w:ascii="Times New Roman" w:hAnsi="Times New Roman"/>
        </w:rPr>
        <w:t xml:space="preserve">, </w:t>
      </w:r>
      <w:proofErr w:type="spellStart"/>
      <w:r w:rsidRPr="002917BF">
        <w:rPr>
          <w:rFonts w:ascii="Times New Roman" w:hAnsi="Times New Roman"/>
        </w:rPr>
        <w:t>фунгицидным</w:t>
      </w:r>
      <w:proofErr w:type="spellEnd"/>
      <w:r w:rsidRPr="002917BF">
        <w:rPr>
          <w:rFonts w:ascii="Times New Roman" w:hAnsi="Times New Roman"/>
        </w:rPr>
        <w:t xml:space="preserve"> действием.</w:t>
      </w:r>
    </w:p>
    <w:p w:rsidR="002917BF" w:rsidRPr="002917BF" w:rsidRDefault="002917BF" w:rsidP="002917BF">
      <w:pPr>
        <w:pStyle w:val="formattexttopleveltext"/>
        <w:spacing w:before="0" w:beforeAutospacing="0" w:after="0" w:afterAutospacing="0"/>
        <w:ind w:left="1080"/>
        <w:jc w:val="both"/>
        <w:rPr>
          <w:sz w:val="22"/>
          <w:szCs w:val="22"/>
        </w:rPr>
      </w:pPr>
    </w:p>
    <w:p w:rsidR="002917BF" w:rsidRPr="002917BF" w:rsidRDefault="002917BF" w:rsidP="002917BF">
      <w:pPr>
        <w:pStyle w:val="1"/>
        <w:tabs>
          <w:tab w:val="clear" w:pos="0"/>
          <w:tab w:val="left" w:pos="1080"/>
        </w:tabs>
        <w:suppressAutoHyphens w:val="0"/>
        <w:spacing w:before="0" w:after="0"/>
        <w:ind w:left="660" w:firstLine="0"/>
        <w:rPr>
          <w:rFonts w:ascii="Times New Roman" w:hAnsi="Times New Roman" w:cs="Times New Roman"/>
          <w:caps/>
          <w:sz w:val="22"/>
          <w:szCs w:val="22"/>
        </w:rPr>
      </w:pPr>
      <w:r w:rsidRPr="002917BF">
        <w:rPr>
          <w:rFonts w:ascii="Times New Roman" w:hAnsi="Times New Roman" w:cs="Times New Roman"/>
          <w:caps/>
          <w:sz w:val="22"/>
          <w:szCs w:val="22"/>
        </w:rPr>
        <w:t>15.</w:t>
      </w:r>
      <w:r w:rsidRPr="002917BF">
        <w:rPr>
          <w:rFonts w:ascii="Times New Roman" w:hAnsi="Times New Roman" w:cs="Times New Roman"/>
          <w:caps/>
          <w:sz w:val="22"/>
          <w:szCs w:val="22"/>
        </w:rPr>
        <w:tab/>
        <w:t>Т</w:t>
      </w:r>
      <w:r w:rsidRPr="002917BF">
        <w:rPr>
          <w:rFonts w:ascii="Times New Roman" w:hAnsi="Times New Roman" w:cs="Times New Roman"/>
          <w:sz w:val="22"/>
          <w:szCs w:val="22"/>
        </w:rPr>
        <w:t>ребования к безопасности услуг: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  <w:spacing w:val="-2"/>
        </w:rPr>
      </w:pPr>
      <w:r w:rsidRPr="002917BF">
        <w:rPr>
          <w:rFonts w:ascii="Times New Roman" w:hAnsi="Times New Roman"/>
          <w:spacing w:val="-2"/>
        </w:rPr>
        <w:t xml:space="preserve">При оказании услуг уборки должны быть обеспечены безопасность жизни, здоровья потребителей услуги (в </w:t>
      </w:r>
      <w:proofErr w:type="spellStart"/>
      <w:r w:rsidRPr="002917BF">
        <w:rPr>
          <w:rFonts w:ascii="Times New Roman" w:hAnsi="Times New Roman"/>
          <w:spacing w:val="-2"/>
        </w:rPr>
        <w:t>т.ч</w:t>
      </w:r>
      <w:proofErr w:type="spellEnd"/>
      <w:r w:rsidRPr="002917BF">
        <w:rPr>
          <w:rFonts w:ascii="Times New Roman" w:hAnsi="Times New Roman"/>
          <w:spacing w:val="-2"/>
        </w:rPr>
        <w:t xml:space="preserve">. работников образовательного Учреждения, обучающихся и третьих лиц) и </w:t>
      </w:r>
      <w:r w:rsidRPr="002917BF">
        <w:rPr>
          <w:rFonts w:ascii="Times New Roman" w:hAnsi="Times New Roman"/>
          <w:spacing w:val="-2"/>
        </w:rPr>
        <w:lastRenderedPageBreak/>
        <w:t xml:space="preserve">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власти, а также соблюдены соответствующие санитарно-эпидемиологические нормы и правила для конкретных объектов уборки. 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Химические средства (очищающие, чистящие, моющие, </w:t>
      </w:r>
      <w:proofErr w:type="spellStart"/>
      <w:r w:rsidRPr="002917BF">
        <w:rPr>
          <w:rFonts w:ascii="Times New Roman" w:hAnsi="Times New Roman"/>
        </w:rPr>
        <w:t>моюще</w:t>
      </w:r>
      <w:proofErr w:type="spellEnd"/>
      <w:r w:rsidRPr="002917BF">
        <w:rPr>
          <w:rFonts w:ascii="Times New Roman" w:hAnsi="Times New Roman"/>
        </w:rPr>
        <w:t xml:space="preserve">-дезинфицирующие, дезинфицирующие и т.п.), используемые при проведении уборки, должны быть высококачественными, </w:t>
      </w:r>
      <w:proofErr w:type="spellStart"/>
      <w:r w:rsidRPr="002917BF">
        <w:rPr>
          <w:rFonts w:ascii="Times New Roman" w:hAnsi="Times New Roman"/>
        </w:rPr>
        <w:t>биоразлагаемыми</w:t>
      </w:r>
      <w:proofErr w:type="spellEnd"/>
      <w:r w:rsidRPr="002917BF">
        <w:rPr>
          <w:rFonts w:ascii="Times New Roman" w:hAnsi="Times New Roman"/>
        </w:rPr>
        <w:t xml:space="preserve">, соответствовать требованиям нормативной и/или технической документации и иметь паспорт безопасности, оформленный в установленном порядке. Химические средства и материалы, входящие в перечень товаров, подлежащих обязательному подтверждению соответствия, должны иметь сертификат соответствия или декларацию о соответствии, а подлежащие государственной регистрации - свидетельства о регистрации.  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Специальное технологическое оборудование и уборочный инвентарь, применяемые при оказании услуг уборки, должны использовать в соответствии с требованиями технологии уборки. Технологическое оборудование и инвентарь, подлежащие обязательному подтверждению соответствия, должны иметь сертификат соответствия или декларацию о соответствии.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Использованный уборочный инвентарь (протирочные материалы, швабры, щетки и др.), подлежащий дезинфекции в соответствии с требованиями технологического процесса, должен быть подвергнут дезинфекции соответствующим методом по окончании уборки. 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Для исключения травматизма убираемые площади должны быть ограждены специальными предупреждающими знаками.</w:t>
      </w:r>
    </w:p>
    <w:p w:rsidR="002917BF" w:rsidRPr="002917BF" w:rsidRDefault="002917BF" w:rsidP="002917BF">
      <w:pPr>
        <w:tabs>
          <w:tab w:val="left" w:pos="1080"/>
        </w:tabs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  <w:spacing w:val="-8"/>
        </w:rPr>
        <w:t xml:space="preserve"> При уходе за электропроводящими (антистатическими, токопроводящими, </w:t>
      </w:r>
      <w:proofErr w:type="spellStart"/>
      <w:r w:rsidRPr="002917BF">
        <w:rPr>
          <w:rFonts w:ascii="Times New Roman" w:hAnsi="Times New Roman"/>
          <w:spacing w:val="-8"/>
        </w:rPr>
        <w:t>токорассеивающими</w:t>
      </w:r>
      <w:proofErr w:type="spellEnd"/>
      <w:r w:rsidRPr="002917BF">
        <w:rPr>
          <w:rFonts w:ascii="Times New Roman" w:hAnsi="Times New Roman"/>
          <w:spacing w:val="-8"/>
        </w:rPr>
        <w:t>) напольными покрытиями используемые моющие составы не должны приводить к снижению электропроводности.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 Не допускается попадание влаги внутрь розеток, выключателей, патронов и т.п.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Экологическая безопасность услуг должна быть обеспечена соблюдением установленных требований охраны окружающей среды, требований к чистоте и содержанию зданий, помещений и прилегающих территорий. 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Технологическое оборудование и уборочный инвентарь следует хранить чистыми и исправными в специально отведенных для этих целей помещениях (местах).</w:t>
      </w:r>
    </w:p>
    <w:p w:rsidR="002917BF" w:rsidRPr="002917BF" w:rsidRDefault="002917BF" w:rsidP="002917BF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Химические средства должны храниться только в оригинальной упаковке фирм-изготовителей в специально отведенных местах.</w:t>
      </w:r>
    </w:p>
    <w:p w:rsidR="002917BF" w:rsidRPr="00146FD0" w:rsidRDefault="002917BF" w:rsidP="00146FD0">
      <w:pPr>
        <w:ind w:firstLine="72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Твердые бытовые отходы и отходы производства собираются и передаются на утилизацию или уничтожение в специально отве</w:t>
      </w:r>
      <w:r w:rsidR="00146FD0">
        <w:rPr>
          <w:rFonts w:ascii="Times New Roman" w:hAnsi="Times New Roman"/>
        </w:rPr>
        <w:t>денные мусорные контейнеры.</w:t>
      </w:r>
    </w:p>
    <w:p w:rsidR="002917BF" w:rsidRPr="002917BF" w:rsidRDefault="002917BF" w:rsidP="002917BF">
      <w:pPr>
        <w:ind w:left="660"/>
        <w:jc w:val="center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16.</w:t>
      </w:r>
      <w:r w:rsidRPr="002917BF">
        <w:rPr>
          <w:rFonts w:ascii="Times New Roman" w:hAnsi="Times New Roman"/>
          <w:b/>
        </w:rPr>
        <w:tab/>
        <w:t>Контроль качества услуг:</w:t>
      </w:r>
    </w:p>
    <w:p w:rsidR="002917BF" w:rsidRPr="002917BF" w:rsidRDefault="002917BF" w:rsidP="002917BF">
      <w:pPr>
        <w:pStyle w:val="a8"/>
        <w:ind w:left="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   Качество профессиональной уборки представитель Заказчика совместно с представителем Исполнителя оценивают визуальным (органолептическим) методом. Оценку проводят не позднее чем через 30 мин по окончании всех операций уборки и/или полного цикла технологического процесса по уходу за поверхностями при условии, что помещения не эксплуатировались.</w:t>
      </w:r>
    </w:p>
    <w:p w:rsidR="002917BF" w:rsidRPr="002917BF" w:rsidRDefault="002917BF" w:rsidP="002917BF">
      <w:pPr>
        <w:pStyle w:val="a8"/>
        <w:ind w:left="0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     </w:t>
      </w:r>
    </w:p>
    <w:p w:rsidR="002917BF" w:rsidRPr="002917BF" w:rsidRDefault="002917BF" w:rsidP="002917BF">
      <w:pPr>
        <w:numPr>
          <w:ilvl w:val="0"/>
          <w:numId w:val="12"/>
        </w:num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</w:rPr>
      </w:pPr>
      <w:r w:rsidRPr="002917BF">
        <w:rPr>
          <w:rFonts w:ascii="Times New Roman" w:hAnsi="Times New Roman"/>
          <w:b/>
        </w:rPr>
        <w:t>Особые условия:</w:t>
      </w:r>
    </w:p>
    <w:p w:rsidR="002917BF" w:rsidRPr="002917BF" w:rsidRDefault="002917BF" w:rsidP="002917BF">
      <w:pPr>
        <w:ind w:firstLine="284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Пакеты для мусора в корзинах кабинетов и санузлов, а также пакеты для сбора и выноса мусора, жидкое мыло для дозаторов (диспенсеров) (мыло кусковое), моющие и дезинфицирующие средства </w:t>
      </w:r>
      <w:r w:rsidRPr="002917BF">
        <w:rPr>
          <w:rFonts w:ascii="Times New Roman" w:hAnsi="Times New Roman"/>
        </w:rPr>
        <w:lastRenderedPageBreak/>
        <w:t xml:space="preserve">предоставляет Исполнитель. При отсутствии диспенсера, жидкое мыло устанавливается на раковины только в оригинальной упаковке с дозатором фирм-изготовителей. При оказании услуг Исполнитель использует собственное технологическое оборудование и уборочный инвентарь. </w:t>
      </w:r>
    </w:p>
    <w:p w:rsidR="002917BF" w:rsidRPr="002917BF" w:rsidRDefault="002917BF" w:rsidP="002917BF">
      <w:pPr>
        <w:ind w:firstLine="284"/>
        <w:jc w:val="both"/>
        <w:rPr>
          <w:rFonts w:ascii="Times New Roman" w:hAnsi="Times New Roman"/>
          <w:b/>
          <w:u w:val="single"/>
        </w:rPr>
      </w:pPr>
      <w:r w:rsidRPr="002917BF">
        <w:rPr>
          <w:rFonts w:ascii="Times New Roman" w:hAnsi="Times New Roman"/>
          <w:b/>
          <w:u w:val="single"/>
        </w:rPr>
        <w:t>Предусматривается предварительный осмотр объектов с целью более точного расчета затрат на их обслуживание.</w:t>
      </w:r>
    </w:p>
    <w:p w:rsidR="00AB2915" w:rsidRPr="002917BF" w:rsidRDefault="002917BF" w:rsidP="00146FD0">
      <w:pPr>
        <w:ind w:firstLine="284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Услуги оказываются в условиях действую</w:t>
      </w:r>
      <w:r w:rsidR="00146FD0">
        <w:rPr>
          <w:rFonts w:ascii="Times New Roman" w:hAnsi="Times New Roman"/>
        </w:rPr>
        <w:t>щего графика работы Учреждения.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Сроки предоставления ценовой информации: до </w:t>
      </w:r>
      <w:r w:rsidR="00F33915" w:rsidRPr="002917BF">
        <w:rPr>
          <w:rFonts w:ascii="Times New Roman" w:hAnsi="Times New Roman"/>
          <w:color w:val="FF0000"/>
        </w:rPr>
        <w:t>30</w:t>
      </w:r>
      <w:r w:rsidR="00741626" w:rsidRPr="002917BF">
        <w:rPr>
          <w:rFonts w:ascii="Times New Roman" w:hAnsi="Times New Roman"/>
          <w:color w:val="FF0000"/>
        </w:rPr>
        <w:t>.</w:t>
      </w:r>
      <w:r w:rsidR="00F33915" w:rsidRPr="002917BF">
        <w:rPr>
          <w:rFonts w:ascii="Times New Roman" w:hAnsi="Times New Roman"/>
          <w:color w:val="FF0000"/>
        </w:rPr>
        <w:t>10</w:t>
      </w:r>
      <w:r w:rsidR="00CE3DCA" w:rsidRPr="002917BF">
        <w:rPr>
          <w:rFonts w:ascii="Times New Roman" w:hAnsi="Times New Roman"/>
          <w:color w:val="FF0000"/>
        </w:rPr>
        <w:t>.2023 г.</w:t>
      </w:r>
      <w:r w:rsidRPr="002917BF">
        <w:rPr>
          <w:rFonts w:ascii="Times New Roman" w:hAnsi="Times New Roman"/>
          <w:color w:val="FF0000"/>
        </w:rPr>
        <w:t xml:space="preserve"> года</w:t>
      </w:r>
      <w:r w:rsidR="00F75947" w:rsidRPr="002917BF">
        <w:rPr>
          <w:rFonts w:ascii="Times New Roman" w:hAnsi="Times New Roman"/>
        </w:rPr>
        <w:t xml:space="preserve"> 1</w:t>
      </w:r>
      <w:r w:rsidR="00322BD6">
        <w:rPr>
          <w:rFonts w:ascii="Times New Roman" w:hAnsi="Times New Roman"/>
        </w:rPr>
        <w:t>5</w:t>
      </w:r>
      <w:bookmarkStart w:id="0" w:name="_GoBack"/>
      <w:bookmarkEnd w:id="0"/>
      <w:r w:rsidR="00530B22" w:rsidRPr="002917BF">
        <w:rPr>
          <w:rFonts w:ascii="Times New Roman" w:hAnsi="Times New Roman"/>
        </w:rPr>
        <w:t>.3</w:t>
      </w:r>
      <w:r w:rsidR="009715CE" w:rsidRPr="002917BF">
        <w:rPr>
          <w:rFonts w:ascii="Times New Roman" w:hAnsi="Times New Roman"/>
        </w:rPr>
        <w:t>0 ч.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Из ответа на запрос о предоставлении ценовой информации в отношении </w:t>
      </w:r>
      <w:r w:rsidR="00B03BDF" w:rsidRPr="002917BF">
        <w:rPr>
          <w:rFonts w:ascii="Times New Roman" w:hAnsi="Times New Roman"/>
        </w:rPr>
        <w:t>оказании услуг</w:t>
      </w:r>
      <w:r w:rsidRPr="002917BF">
        <w:rPr>
          <w:rFonts w:ascii="Times New Roman" w:hAnsi="Times New Roman"/>
        </w:rPr>
        <w:t xml:space="preserve"> для определения начальной (максимальной) цены договора (далее – запрос) должны однозначно определяться: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1) цена единицы товара и общая цена договора на условиях, указанных в запросе;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2) срок действия предлагаемой цены;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3) расчет предлагаемой цены с целью предупреждения намеренного завышения или занижения цен товаров;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864C6E" w:rsidRPr="002917BF" w:rsidRDefault="003E5B8A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2917BF">
        <w:rPr>
          <w:rFonts w:ascii="Times New Roman" w:eastAsia="Times New Roman" w:hAnsi="Times New Roman"/>
          <w:bCs/>
          <w:lang w:eastAsia="ru-RU"/>
        </w:rPr>
        <w:t>чальная (максимальная) цена договора может выражаться в иностранной валюте.</w:t>
      </w:r>
    </w:p>
    <w:p w:rsidR="00864C6E" w:rsidRPr="002917BF" w:rsidRDefault="003E5B8A" w:rsidP="00BE073B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17BF">
        <w:rPr>
          <w:rFonts w:ascii="Times New Roman" w:hAnsi="Times New Roman"/>
        </w:rPr>
        <w:t xml:space="preserve"> Запрашиваемую информацию необходимо направить по адресу: </w:t>
      </w:r>
      <w:r w:rsidR="009715CE" w:rsidRPr="002917BF">
        <w:rPr>
          <w:rFonts w:ascii="Times New Roman" w:hAnsi="Times New Roman"/>
        </w:rPr>
        <w:t>623417, Свердловская область, г. Каменск-Уральский, ул. Механизаторов, 20</w:t>
      </w:r>
      <w:r w:rsidRPr="002917BF">
        <w:rPr>
          <w:rFonts w:ascii="Times New Roman" w:hAnsi="Times New Roman"/>
        </w:rPr>
        <w:t xml:space="preserve"> и (или) на электронную почту в формате </w:t>
      </w:r>
      <w:r w:rsidR="009715CE" w:rsidRPr="002917BF">
        <w:rPr>
          <w:rFonts w:ascii="Times New Roman" w:hAnsi="Times New Roman"/>
          <w:lang w:val="en-US"/>
        </w:rPr>
        <w:t>pdf</w:t>
      </w:r>
      <w:r w:rsidR="009715CE" w:rsidRPr="002917BF">
        <w:rPr>
          <w:rFonts w:ascii="Times New Roman" w:hAnsi="Times New Roman"/>
        </w:rPr>
        <w:t xml:space="preserve"> </w:t>
      </w:r>
      <w:r w:rsidRPr="002917BF">
        <w:rPr>
          <w:rFonts w:ascii="Times New Roman" w:hAnsi="Times New Roman"/>
        </w:rPr>
        <w:t xml:space="preserve">: </w:t>
      </w:r>
      <w:hyperlink r:id="rId9" w:history="1">
        <w:r w:rsidR="00CE3DCA" w:rsidRPr="002917BF">
          <w:rPr>
            <w:rStyle w:val="a7"/>
            <w:rFonts w:ascii="Times New Roman" w:hAnsi="Times New Roman"/>
            <w:lang w:val="en-US"/>
          </w:rPr>
          <w:t>kuat</w:t>
        </w:r>
        <w:r w:rsidR="00CE3DCA" w:rsidRPr="002917BF">
          <w:rPr>
            <w:rStyle w:val="a7"/>
            <w:rFonts w:ascii="Times New Roman" w:hAnsi="Times New Roman"/>
          </w:rPr>
          <w:t>@</w:t>
        </w:r>
        <w:r w:rsidR="00CE3DCA" w:rsidRPr="002917BF">
          <w:rPr>
            <w:rStyle w:val="a7"/>
            <w:rFonts w:ascii="Times New Roman" w:hAnsi="Times New Roman"/>
            <w:lang w:val="en-US"/>
          </w:rPr>
          <w:t>kuat</w:t>
        </w:r>
        <w:r w:rsidR="00CE3DCA" w:rsidRPr="002917BF">
          <w:rPr>
            <w:rStyle w:val="a7"/>
            <w:rFonts w:ascii="Times New Roman" w:hAnsi="Times New Roman"/>
          </w:rPr>
          <w:t>.</w:t>
        </w:r>
        <w:proofErr w:type="spellStart"/>
        <w:r w:rsidR="00CE3DCA" w:rsidRPr="002917BF">
          <w:rPr>
            <w:rStyle w:val="a7"/>
            <w:rFonts w:ascii="Times New Roman" w:hAnsi="Times New Roman"/>
            <w:lang w:val="en-US"/>
          </w:rPr>
          <w:t>su</w:t>
        </w:r>
        <w:proofErr w:type="spellEnd"/>
      </w:hyperlink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830"/>
      </w:tblGrid>
      <w:tr w:rsidR="009715CE" w:rsidRPr="002917BF" w:rsidTr="00CE3DC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CE" w:rsidRPr="002917BF" w:rsidRDefault="009715CE" w:rsidP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Приложение:</w:t>
            </w:r>
          </w:p>
        </w:tc>
        <w:tc>
          <w:tcPr>
            <w:tcW w:w="7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CE" w:rsidRPr="002917BF" w:rsidRDefault="009715CE" w:rsidP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1. Форма ответа на запрос о предоставлении ценовой информации </w:t>
            </w:r>
          </w:p>
        </w:tc>
      </w:tr>
      <w:tr w:rsidR="009715CE" w:rsidRPr="002917BF" w:rsidTr="00CE3DC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CE" w:rsidRPr="002917BF" w:rsidRDefault="009715CE" w:rsidP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CE" w:rsidRPr="002917BF" w:rsidRDefault="009715CE" w:rsidP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64C6E" w:rsidRPr="002917BF" w:rsidRDefault="00864C6E">
      <w:pPr>
        <w:tabs>
          <w:tab w:val="left" w:pos="5670"/>
          <w:tab w:val="left" w:pos="6946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160"/>
        <w:gridCol w:w="3379"/>
      </w:tblGrid>
      <w:tr w:rsidR="00864C6E" w:rsidRPr="002917BF" w:rsidTr="00CE3DCA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CE" w:rsidRPr="002917BF" w:rsidRDefault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864C6E" w:rsidRPr="002917BF" w:rsidRDefault="009715C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У</w:t>
            </w:r>
            <w:r w:rsidR="003E5B8A" w:rsidRPr="002917BF">
              <w:rPr>
                <w:rFonts w:ascii="Times New Roman" w:hAnsi="Times New Roman"/>
              </w:rPr>
              <w:t>полномоченное лицо</w:t>
            </w:r>
            <w:r w:rsidRPr="002917BF">
              <w:rPr>
                <w:rFonts w:ascii="Times New Roman" w:hAnsi="Times New Roman"/>
              </w:rPr>
              <w:t xml:space="preserve"> заказчика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864C6E" w:rsidRPr="002917BF" w:rsidRDefault="00BE073B" w:rsidP="00CE3DC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 xml:space="preserve">           </w:t>
            </w:r>
            <w:r w:rsidR="003E5B8A" w:rsidRPr="002917BF">
              <w:rPr>
                <w:rFonts w:ascii="Times New Roman" w:hAnsi="Times New Roman"/>
              </w:rPr>
              <w:t>/</w:t>
            </w:r>
            <w:proofErr w:type="spellStart"/>
            <w:r w:rsidR="00CB461A" w:rsidRPr="002917BF">
              <w:rPr>
                <w:rFonts w:ascii="Times New Roman" w:hAnsi="Times New Roman"/>
              </w:rPr>
              <w:t>С.И.Некрасов</w:t>
            </w:r>
            <w:proofErr w:type="spellEnd"/>
          </w:p>
        </w:tc>
      </w:tr>
      <w:tr w:rsidR="00864C6E" w:rsidRPr="002917BF" w:rsidTr="00CE3DCA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864C6E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C6E" w:rsidRPr="002917BF" w:rsidRDefault="003E5B8A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7BF">
              <w:rPr>
                <w:rFonts w:ascii="Times New Roman" w:hAnsi="Times New Roman"/>
              </w:rPr>
              <w:t>(расшифровка)</w:t>
            </w:r>
          </w:p>
        </w:tc>
      </w:tr>
    </w:tbl>
    <w:p w:rsidR="001358E1" w:rsidRPr="002917BF" w:rsidRDefault="001358E1" w:rsidP="00BE073B">
      <w:pPr>
        <w:rPr>
          <w:rFonts w:ascii="Times New Roman" w:hAnsi="Times New Roman"/>
        </w:rPr>
      </w:pPr>
    </w:p>
    <w:sectPr w:rsidR="001358E1" w:rsidRPr="002917BF" w:rsidSect="00CE3DCA">
      <w:footerReference w:type="default" r:id="rId10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ED" w:rsidRDefault="001269ED">
      <w:pPr>
        <w:spacing w:after="0" w:line="240" w:lineRule="auto"/>
      </w:pPr>
      <w:r>
        <w:separator/>
      </w:r>
    </w:p>
  </w:endnote>
  <w:endnote w:type="continuationSeparator" w:id="0">
    <w:p w:rsidR="001269ED" w:rsidRDefault="0012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BC" w:rsidRDefault="00CA6CBC">
    <w:pPr>
      <w:pStyle w:val="a5"/>
      <w:tabs>
        <w:tab w:val="clear" w:pos="4677"/>
        <w:tab w:val="clear" w:pos="9355"/>
        <w:tab w:val="left" w:pos="4050"/>
      </w:tabs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ED" w:rsidRDefault="00126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69ED" w:rsidRDefault="0012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00C52E04"/>
    <w:multiLevelType w:val="multilevel"/>
    <w:tmpl w:val="8102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5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cs="Times New Roman"/>
      </w:rPr>
    </w:lvl>
  </w:abstractNum>
  <w:abstractNum w:abstractNumId="2" w15:restartNumberingAfterBreak="0">
    <w:nsid w:val="0563666E"/>
    <w:multiLevelType w:val="hybridMultilevel"/>
    <w:tmpl w:val="4A18EA76"/>
    <w:lvl w:ilvl="0" w:tplc="1D56B3B8">
      <w:start w:val="17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 w15:restartNumberingAfterBreak="0">
    <w:nsid w:val="177B0E8C"/>
    <w:multiLevelType w:val="hybridMultilevel"/>
    <w:tmpl w:val="92BEF62E"/>
    <w:lvl w:ilvl="0" w:tplc="3DD45038">
      <w:start w:val="1"/>
      <w:numFmt w:val="bullet"/>
      <w:lvlText w:val="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24D5"/>
    <w:multiLevelType w:val="hybridMultilevel"/>
    <w:tmpl w:val="5CD4B86C"/>
    <w:lvl w:ilvl="0" w:tplc="0D18AFB6">
      <w:start w:val="1"/>
      <w:numFmt w:val="decimal"/>
      <w:lvlText w:val="%1."/>
      <w:lvlJc w:val="left"/>
      <w:pPr>
        <w:ind w:left="6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1E334B0F"/>
    <w:multiLevelType w:val="multilevel"/>
    <w:tmpl w:val="992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33A4D"/>
    <w:multiLevelType w:val="multilevel"/>
    <w:tmpl w:val="CCF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967D9"/>
    <w:multiLevelType w:val="hybridMultilevel"/>
    <w:tmpl w:val="D7C672C0"/>
    <w:lvl w:ilvl="0" w:tplc="D750A1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A34B7F"/>
    <w:multiLevelType w:val="hybridMultilevel"/>
    <w:tmpl w:val="0AC222DA"/>
    <w:lvl w:ilvl="0" w:tplc="46405788">
      <w:start w:val="1"/>
      <w:numFmt w:val="bullet"/>
      <w:lvlText w:val=""/>
      <w:lvlJc w:val="left"/>
      <w:pPr>
        <w:tabs>
          <w:tab w:val="num" w:pos="227"/>
        </w:tabs>
        <w:ind w:left="-56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EEE446C"/>
    <w:multiLevelType w:val="hybridMultilevel"/>
    <w:tmpl w:val="5E86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1F97"/>
    <w:multiLevelType w:val="hybridMultilevel"/>
    <w:tmpl w:val="5BE8578C"/>
    <w:lvl w:ilvl="0" w:tplc="A7E8DD6E">
      <w:start w:val="6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 w15:restartNumberingAfterBreak="0">
    <w:nsid w:val="70B34A44"/>
    <w:multiLevelType w:val="multilevel"/>
    <w:tmpl w:val="8102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5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cs="Times New Roman"/>
      </w:rPr>
    </w:lvl>
  </w:abstractNum>
  <w:abstractNum w:abstractNumId="12" w15:restartNumberingAfterBreak="0">
    <w:nsid w:val="7C826893"/>
    <w:multiLevelType w:val="multilevel"/>
    <w:tmpl w:val="5AD4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6E"/>
    <w:rsid w:val="000441DC"/>
    <w:rsid w:val="0007475F"/>
    <w:rsid w:val="00076D9A"/>
    <w:rsid w:val="000B2277"/>
    <w:rsid w:val="000B7F1A"/>
    <w:rsid w:val="000C1B1D"/>
    <w:rsid w:val="00104FD1"/>
    <w:rsid w:val="001269ED"/>
    <w:rsid w:val="00132139"/>
    <w:rsid w:val="001358E1"/>
    <w:rsid w:val="00146FD0"/>
    <w:rsid w:val="00181DD5"/>
    <w:rsid w:val="00226B61"/>
    <w:rsid w:val="00267AF7"/>
    <w:rsid w:val="002803EB"/>
    <w:rsid w:val="002917BF"/>
    <w:rsid w:val="002A5797"/>
    <w:rsid w:val="002B7056"/>
    <w:rsid w:val="002D421F"/>
    <w:rsid w:val="002E4A26"/>
    <w:rsid w:val="002F47F7"/>
    <w:rsid w:val="002F7EE1"/>
    <w:rsid w:val="00322BD6"/>
    <w:rsid w:val="003C555D"/>
    <w:rsid w:val="003D0C96"/>
    <w:rsid w:val="003D213A"/>
    <w:rsid w:val="003E03D6"/>
    <w:rsid w:val="003E5B8A"/>
    <w:rsid w:val="00427A8D"/>
    <w:rsid w:val="004F117F"/>
    <w:rsid w:val="00530B22"/>
    <w:rsid w:val="005F3004"/>
    <w:rsid w:val="00650BF3"/>
    <w:rsid w:val="006843A1"/>
    <w:rsid w:val="00741626"/>
    <w:rsid w:val="00761CD4"/>
    <w:rsid w:val="007F6920"/>
    <w:rsid w:val="00826D49"/>
    <w:rsid w:val="00864C6E"/>
    <w:rsid w:val="00867F8D"/>
    <w:rsid w:val="0090015F"/>
    <w:rsid w:val="0096225D"/>
    <w:rsid w:val="009715CE"/>
    <w:rsid w:val="00971928"/>
    <w:rsid w:val="00974128"/>
    <w:rsid w:val="00A572B1"/>
    <w:rsid w:val="00A91FB3"/>
    <w:rsid w:val="00AB2915"/>
    <w:rsid w:val="00AE1264"/>
    <w:rsid w:val="00AE1E8F"/>
    <w:rsid w:val="00B03BDF"/>
    <w:rsid w:val="00B972B3"/>
    <w:rsid w:val="00BE073B"/>
    <w:rsid w:val="00BE57FC"/>
    <w:rsid w:val="00BF7B0E"/>
    <w:rsid w:val="00C7259C"/>
    <w:rsid w:val="00CA6CBC"/>
    <w:rsid w:val="00CB461A"/>
    <w:rsid w:val="00CC0379"/>
    <w:rsid w:val="00CD1942"/>
    <w:rsid w:val="00CE3DCA"/>
    <w:rsid w:val="00D54116"/>
    <w:rsid w:val="00DE5AAC"/>
    <w:rsid w:val="00E05B14"/>
    <w:rsid w:val="00E20E9B"/>
    <w:rsid w:val="00EF5BA8"/>
    <w:rsid w:val="00EF7611"/>
    <w:rsid w:val="00F33915"/>
    <w:rsid w:val="00F75947"/>
    <w:rsid w:val="00F82354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67D6"/>
  <w15:docId w15:val="{ED3B9B0A-42D1-4224-9117-E9AE783E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C96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917BF"/>
    <w:pPr>
      <w:keepNext/>
      <w:tabs>
        <w:tab w:val="num" w:pos="0"/>
      </w:tabs>
      <w:autoSpaceDN/>
      <w:spacing w:before="240" w:after="60" w:line="240" w:lineRule="auto"/>
      <w:ind w:left="432" w:hanging="432"/>
      <w:textAlignment w:val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9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rsid w:val="003D0C9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rsid w:val="003D0C9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rsid w:val="003D0C96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3D0C9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3D0C96"/>
    <w:rPr>
      <w:color w:val="0000FF"/>
      <w:u w:val="single"/>
    </w:rPr>
  </w:style>
  <w:style w:type="paragraph" w:customStyle="1" w:styleId="11">
    <w:name w:val="Без интервала1"/>
    <w:rsid w:val="003D0C96"/>
    <w:pPr>
      <w:spacing w:after="0" w:line="240" w:lineRule="auto"/>
      <w:textAlignment w:val="auto"/>
    </w:pPr>
    <w:rPr>
      <w:rFonts w:eastAsia="Times New Roman"/>
    </w:rPr>
  </w:style>
  <w:style w:type="paragraph" w:styleId="a8">
    <w:name w:val="List Paragraph"/>
    <w:aliases w:val="ТЗ список,Список нумерованный цифры,Абзац списка2,Абзац нумерованного списка,ТЗОТ Текст 2 уровня. Без оглавления,Table-Normal,RSHB_Table-Normal,Num Bullet 1,lp1,SL_Абзац списка,Содержание. 2 уровень,Use Case List Paragraph,Bullet List,Булет1"/>
    <w:basedOn w:val="a"/>
    <w:link w:val="a9"/>
    <w:uiPriority w:val="34"/>
    <w:qFormat/>
    <w:rsid w:val="000C1B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5CE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ТЗ список Знак,Список нумерованный цифры Знак,Абзац списка2 Знак,Абзац нумерованного списка Знак,ТЗОТ Текст 2 уровня. Без оглавления Знак,Table-Normal Знак,RSHB_Table-Normal Знак,Num Bullet 1 Знак,lp1 Знак,SL_Абзац списка Знак"/>
    <w:link w:val="a8"/>
    <w:uiPriority w:val="34"/>
    <w:qFormat/>
    <w:locked/>
    <w:rsid w:val="00CE3DCA"/>
  </w:style>
  <w:style w:type="character" w:styleId="ac">
    <w:name w:val="Strong"/>
    <w:basedOn w:val="a0"/>
    <w:uiPriority w:val="22"/>
    <w:qFormat/>
    <w:rsid w:val="00CE3DCA"/>
    <w:rPr>
      <w:b/>
      <w:bCs/>
    </w:rPr>
  </w:style>
  <w:style w:type="character" w:customStyle="1" w:styleId="pricemeasure">
    <w:name w:val="price_measure"/>
    <w:basedOn w:val="a0"/>
    <w:rsid w:val="00DE5AAC"/>
  </w:style>
  <w:style w:type="character" w:customStyle="1" w:styleId="js-product-article">
    <w:name w:val="js-product-article"/>
    <w:basedOn w:val="a0"/>
    <w:rsid w:val="00181DD5"/>
  </w:style>
  <w:style w:type="character" w:customStyle="1" w:styleId="product-classificationname">
    <w:name w:val="product-classification__name"/>
    <w:basedOn w:val="a0"/>
    <w:rsid w:val="00181DD5"/>
  </w:style>
  <w:style w:type="character" w:customStyle="1" w:styleId="product-classificationvalues">
    <w:name w:val="product-classification__values"/>
    <w:basedOn w:val="a0"/>
    <w:rsid w:val="00181DD5"/>
  </w:style>
  <w:style w:type="character" w:customStyle="1" w:styleId="i-pl5">
    <w:name w:val="i-pl5"/>
    <w:basedOn w:val="a0"/>
    <w:rsid w:val="00181DD5"/>
  </w:style>
  <w:style w:type="paragraph" w:styleId="ad">
    <w:name w:val="No Spacing"/>
    <w:uiPriority w:val="1"/>
    <w:qFormat/>
    <w:rsid w:val="003C555D"/>
    <w:pPr>
      <w:suppressAutoHyphens/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917BF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e">
    <w:name w:val="Body Text Indent"/>
    <w:basedOn w:val="a"/>
    <w:link w:val="af"/>
    <w:rsid w:val="002917BF"/>
    <w:pPr>
      <w:autoSpaceDN/>
      <w:spacing w:after="120" w:line="240" w:lineRule="auto"/>
      <w:ind w:left="283"/>
      <w:jc w:val="both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2917BF"/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2917BF"/>
    <w:pPr>
      <w:widowControl w:val="0"/>
      <w:suppressAutoHyphens w:val="0"/>
      <w:autoSpaceDE w:val="0"/>
      <w:adjustRightInd w:val="0"/>
      <w:spacing w:after="0" w:line="240" w:lineRule="auto"/>
      <w:ind w:left="720"/>
      <w:textAlignment w:val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917BF"/>
    <w:pPr>
      <w:suppressAutoHyphens/>
      <w:autoSpaceDE w:val="0"/>
      <w:autoSpaceDN/>
      <w:spacing w:after="0" w:line="240" w:lineRule="auto"/>
      <w:ind w:firstLine="720"/>
      <w:textAlignment w:val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917B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2917BF"/>
    <w:pPr>
      <w:autoSpaceDE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13">
    <w:name w:val="Основной текст1"/>
    <w:basedOn w:val="a"/>
    <w:uiPriority w:val="99"/>
    <w:rsid w:val="002917BF"/>
    <w:pPr>
      <w:widowControl w:val="0"/>
      <w:suppressAutoHyphens w:val="0"/>
      <w:autoSpaceDN/>
      <w:snapToGrid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917BF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17BF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rsid w:val="002917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at@kuat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at@kua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Каташевич Ольга Николаевна</dc:creator>
  <cp:lastModifiedBy>Админ</cp:lastModifiedBy>
  <cp:revision>44</cp:revision>
  <cp:lastPrinted>2023-10-26T07:51:00Z</cp:lastPrinted>
  <dcterms:created xsi:type="dcterms:W3CDTF">2023-06-29T04:37:00Z</dcterms:created>
  <dcterms:modified xsi:type="dcterms:W3CDTF">2023-10-26T07:52:00Z</dcterms:modified>
</cp:coreProperties>
</file>