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A98" w:rsidRPr="00DA5D5D" w:rsidRDefault="00D10A98" w:rsidP="00D10A98">
      <w:pPr>
        <w:pStyle w:val="21"/>
        <w:spacing w:line="240" w:lineRule="auto"/>
        <w:jc w:val="center"/>
        <w:rPr>
          <w:sz w:val="26"/>
          <w:szCs w:val="26"/>
        </w:rPr>
      </w:pPr>
      <w:r w:rsidRPr="00DA5D5D">
        <w:rPr>
          <w:noProof/>
          <w:sz w:val="26"/>
          <w:szCs w:val="26"/>
        </w:rPr>
        <w:drawing>
          <wp:anchor distT="0" distB="0" distL="90170" distR="90170" simplePos="0" relativeHeight="251660288" behindDoc="0" locked="0" layoutInCell="0" allowOverlap="1">
            <wp:simplePos x="0" y="0"/>
            <wp:positionH relativeFrom="page">
              <wp:posOffset>531495</wp:posOffset>
            </wp:positionH>
            <wp:positionV relativeFrom="paragraph">
              <wp:posOffset>38735</wp:posOffset>
            </wp:positionV>
            <wp:extent cx="1151890" cy="1151890"/>
            <wp:effectExtent l="19050" t="0" r="0" b="0"/>
            <wp:wrapSquare wrapText="bothSides"/>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srcRect/>
                    <a:stretch>
                      <a:fillRect/>
                    </a:stretch>
                  </pic:blipFill>
                  <pic:spPr bwMode="auto">
                    <a:xfrm>
                      <a:off x="0" y="0"/>
                      <a:ext cx="1151890" cy="1151890"/>
                    </a:xfrm>
                    <a:prstGeom prst="rect">
                      <a:avLst/>
                    </a:prstGeom>
                    <a:noFill/>
                    <a:ln w="9525">
                      <a:noFill/>
                      <a:miter lim="800000"/>
                      <a:headEnd/>
                      <a:tailEnd/>
                    </a:ln>
                  </pic:spPr>
                </pic:pic>
              </a:graphicData>
            </a:graphic>
          </wp:anchor>
        </w:drawing>
      </w:r>
      <w:r w:rsidRPr="00DA5D5D">
        <w:rPr>
          <w:sz w:val="26"/>
          <w:szCs w:val="26"/>
        </w:rPr>
        <w:t>Министерство здравоохранения</w:t>
      </w:r>
    </w:p>
    <w:p w:rsidR="00D10A98" w:rsidRPr="00DA5D5D" w:rsidRDefault="00D10A98" w:rsidP="00D10A98">
      <w:pPr>
        <w:pStyle w:val="21"/>
        <w:spacing w:line="240" w:lineRule="auto"/>
        <w:jc w:val="center"/>
        <w:rPr>
          <w:sz w:val="26"/>
          <w:szCs w:val="26"/>
        </w:rPr>
      </w:pPr>
      <w:r w:rsidRPr="00DA5D5D">
        <w:rPr>
          <w:sz w:val="26"/>
          <w:szCs w:val="26"/>
        </w:rPr>
        <w:t>Свердловской области</w:t>
      </w:r>
    </w:p>
    <w:p w:rsidR="00D10A98" w:rsidRPr="00DA5D5D" w:rsidRDefault="00D10A98" w:rsidP="00D10A98">
      <w:pPr>
        <w:pStyle w:val="21"/>
        <w:spacing w:line="240" w:lineRule="auto"/>
        <w:jc w:val="center"/>
        <w:rPr>
          <w:b/>
          <w:sz w:val="28"/>
          <w:szCs w:val="28"/>
        </w:rPr>
      </w:pPr>
      <w:r w:rsidRPr="00DA5D5D">
        <w:rPr>
          <w:b/>
          <w:sz w:val="28"/>
          <w:szCs w:val="28"/>
        </w:rPr>
        <w:t>государственное автономное учреждение здравоохранения</w:t>
      </w:r>
    </w:p>
    <w:p w:rsidR="00D10A98" w:rsidRPr="00DA5D5D" w:rsidRDefault="00D10A98" w:rsidP="00D10A98">
      <w:pPr>
        <w:jc w:val="center"/>
        <w:rPr>
          <w:b/>
          <w:sz w:val="28"/>
          <w:szCs w:val="28"/>
        </w:rPr>
      </w:pPr>
      <w:r w:rsidRPr="00DA5D5D">
        <w:rPr>
          <w:b/>
          <w:sz w:val="28"/>
          <w:szCs w:val="28"/>
        </w:rPr>
        <w:t>Свердловской области</w:t>
      </w:r>
    </w:p>
    <w:p w:rsidR="00D10A98" w:rsidRPr="00DA5D5D" w:rsidRDefault="00D10A98" w:rsidP="00D10A98">
      <w:pPr>
        <w:pStyle w:val="1"/>
        <w:tabs>
          <w:tab w:val="left" w:pos="1200"/>
        </w:tabs>
        <w:ind w:right="-284"/>
        <w:rPr>
          <w:b/>
        </w:rPr>
      </w:pPr>
      <w:r w:rsidRPr="00DA5D5D">
        <w:rPr>
          <w:b/>
          <w:caps/>
          <w:sz w:val="26"/>
        </w:rPr>
        <w:t>«Свердловская областная клиническая больница № 1»</w:t>
      </w:r>
    </w:p>
    <w:p w:rsidR="00D10A98" w:rsidRPr="00DA5D5D" w:rsidRDefault="00D10A98" w:rsidP="00D10A98">
      <w:pPr>
        <w:jc w:val="center"/>
        <w:rPr>
          <w:b/>
          <w:sz w:val="28"/>
        </w:rPr>
      </w:pPr>
      <w:r w:rsidRPr="00DA5D5D">
        <w:rPr>
          <w:b/>
          <w:sz w:val="28"/>
        </w:rPr>
        <w:t>(ГАУЗ СО «СОКБ № 1»)</w:t>
      </w:r>
    </w:p>
    <w:p w:rsidR="00D10A98" w:rsidRPr="00DA5D5D" w:rsidRDefault="00D10A98" w:rsidP="00D10A98">
      <w:pPr>
        <w:pStyle w:val="21"/>
        <w:spacing w:line="240" w:lineRule="auto"/>
        <w:jc w:val="center"/>
        <w:rPr>
          <w:sz w:val="20"/>
        </w:rPr>
      </w:pPr>
      <w:r w:rsidRPr="00DA5D5D">
        <w:rPr>
          <w:sz w:val="20"/>
        </w:rPr>
        <w:t>ул. Волгоградская, д. 185, Екатеринбург, 620102</w:t>
      </w:r>
    </w:p>
    <w:p w:rsidR="00D10A98" w:rsidRPr="00DA5D5D" w:rsidRDefault="00D10A98" w:rsidP="00D10A98">
      <w:pPr>
        <w:pStyle w:val="21"/>
        <w:spacing w:line="240" w:lineRule="auto"/>
        <w:jc w:val="center"/>
        <w:rPr>
          <w:sz w:val="20"/>
        </w:rPr>
      </w:pPr>
      <w:r w:rsidRPr="00DA5D5D">
        <w:rPr>
          <w:sz w:val="20"/>
        </w:rPr>
        <w:t>Тел/факс: 351-15-15/240-47-56; е-</w:t>
      </w:r>
      <w:r w:rsidRPr="00DA5D5D">
        <w:rPr>
          <w:sz w:val="20"/>
          <w:lang w:val="en-US"/>
        </w:rPr>
        <w:t>mail</w:t>
      </w:r>
      <w:r w:rsidRPr="00DA5D5D">
        <w:rPr>
          <w:sz w:val="20"/>
        </w:rPr>
        <w:t xml:space="preserve">: </w:t>
      </w:r>
      <w:r w:rsidRPr="00DA5D5D">
        <w:rPr>
          <w:sz w:val="20"/>
          <w:lang w:val="en-US"/>
        </w:rPr>
        <w:t>office</w:t>
      </w:r>
      <w:r w:rsidRPr="00DA5D5D">
        <w:rPr>
          <w:sz w:val="20"/>
        </w:rPr>
        <w:t>@</w:t>
      </w:r>
      <w:proofErr w:type="spellStart"/>
      <w:r w:rsidRPr="00DA5D5D">
        <w:rPr>
          <w:sz w:val="20"/>
          <w:lang w:val="en-US"/>
        </w:rPr>
        <w:t>okb</w:t>
      </w:r>
      <w:proofErr w:type="spellEnd"/>
      <w:r w:rsidRPr="00DA5D5D">
        <w:rPr>
          <w:sz w:val="20"/>
        </w:rPr>
        <w:t>1.</w:t>
      </w:r>
      <w:proofErr w:type="spellStart"/>
      <w:r w:rsidRPr="00DA5D5D">
        <w:rPr>
          <w:sz w:val="20"/>
          <w:lang w:val="en-US"/>
        </w:rPr>
        <w:t>ru</w:t>
      </w:r>
      <w:proofErr w:type="spellEnd"/>
    </w:p>
    <w:p w:rsidR="00D10A98" w:rsidRPr="00DA5D5D" w:rsidRDefault="00640715" w:rsidP="00D10A98">
      <w:pPr>
        <w:pStyle w:val="21"/>
        <w:spacing w:line="240" w:lineRule="auto"/>
        <w:jc w:val="center"/>
        <w:rPr>
          <w:sz w:val="18"/>
          <w:szCs w:val="22"/>
        </w:rPr>
      </w:pPr>
      <w:hyperlink r:id="rId8" w:history="1">
        <w:r w:rsidR="00D10A98" w:rsidRPr="00DA5D5D">
          <w:rPr>
            <w:sz w:val="18"/>
            <w:szCs w:val="22"/>
          </w:rPr>
          <w:t>http://www.okb1.ru</w:t>
        </w:r>
      </w:hyperlink>
    </w:p>
    <w:p w:rsidR="00D10A98" w:rsidRPr="00DA5D5D" w:rsidRDefault="00D10A98" w:rsidP="00D10A98">
      <w:pPr>
        <w:pStyle w:val="21"/>
        <w:spacing w:line="240" w:lineRule="auto"/>
        <w:jc w:val="center"/>
        <w:rPr>
          <w:color w:val="000000"/>
          <w:sz w:val="20"/>
        </w:rPr>
      </w:pPr>
      <w:r w:rsidRPr="00DA5D5D">
        <w:rPr>
          <w:color w:val="000000"/>
          <w:sz w:val="20"/>
        </w:rPr>
        <w:t>ОКПО 01944482, ОГРН 1026602329710, ИНН/КПП 6658081585/665801001</w:t>
      </w:r>
    </w:p>
    <w:p w:rsidR="00D10A98" w:rsidRPr="00DA5D5D" w:rsidRDefault="00640715" w:rsidP="00D10A98">
      <w:pPr>
        <w:pStyle w:val="21"/>
        <w:spacing w:line="240" w:lineRule="auto"/>
        <w:jc w:val="left"/>
        <w:rPr>
          <w:color w:val="000000"/>
          <w:sz w:val="20"/>
        </w:rPr>
      </w:pPr>
      <w:r w:rsidRPr="00DA5D5D">
        <w:rPr>
          <w:noProof/>
          <w:color w:val="000000"/>
          <w:sz w:val="20"/>
        </w:rPr>
        <w:pict>
          <v:line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9.95pt" to="773.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plGQ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" o:allowincell="f"/>
        </w:pict>
      </w:r>
    </w:p>
    <w:p w:rsidR="00D10A98" w:rsidRPr="00DA5D5D" w:rsidRDefault="00640715" w:rsidP="00D10A98">
      <w:pPr>
        <w:pStyle w:val="21"/>
        <w:tabs>
          <w:tab w:val="right" w:pos="10563"/>
        </w:tabs>
        <w:spacing w:line="240" w:lineRule="auto"/>
        <w:rPr>
          <w:color w:val="000000"/>
        </w:rPr>
      </w:pPr>
      <w:r w:rsidRPr="00DA5D5D">
        <w:rPr>
          <w:noProof/>
        </w:rPr>
        <w:pict>
          <v:line id="_x0000_s1030" style="position:absolute;left:0;text-align:lef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1.5pt,10.2pt" to="55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"/>
        </w:pict>
      </w:r>
      <w:r w:rsidRPr="00DA5D5D">
        <w:rPr>
          <w:noProof/>
        </w:rPr>
        <w:pict>
          <v:line id="Прямая соединительная линия 4" o:spid="_x0000_s1029"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25pt,10.2pt" to="730.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"/>
        </w:pict>
      </w:r>
      <w:r w:rsidRPr="00DA5D5D">
        <w:rPr>
          <w:noProof/>
        </w:rPr>
        <w:pict>
          <v:line id="Прямая соединительная линия 3" o:spid="_x0000_s1028"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0.9pt,10.2pt" to="730.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"/>
        </w:pict>
      </w:r>
      <w:r w:rsidRPr="00DA5D5D">
        <w:rPr>
          <w:noProof/>
        </w:rPr>
        <w:pict>
          <v:line id="_x0000_s1027"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5pt,10.2pt" to="57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"/>
        </w:pict>
      </w:r>
    </w:p>
    <w:p w:rsidR="00D10A98" w:rsidRPr="00DA5D5D" w:rsidRDefault="00D10A98" w:rsidP="00D10A98">
      <w:pPr>
        <w:tabs>
          <w:tab w:val="left" w:pos="5670"/>
        </w:tabs>
        <w:autoSpaceDE w:val="0"/>
        <w:ind w:left="-851" w:right="142" w:firstLine="567"/>
        <w:jc w:val="right"/>
      </w:pPr>
      <w:r w:rsidRPr="00DA5D5D">
        <w:t>Всем заинтересованным лицам</w:t>
      </w:r>
    </w:p>
    <w:p w:rsidR="00D10A98" w:rsidRPr="00DA5D5D" w:rsidRDefault="00D10A98" w:rsidP="00D10A98">
      <w:pPr>
        <w:tabs>
          <w:tab w:val="left" w:pos="5670"/>
        </w:tabs>
        <w:autoSpaceDE w:val="0"/>
        <w:jc w:val="center"/>
        <w:rPr>
          <w:b/>
          <w:sz w:val="27"/>
          <w:szCs w:val="27"/>
        </w:rPr>
      </w:pPr>
    </w:p>
    <w:p w:rsidR="00D10A98" w:rsidRPr="00DA5D5D" w:rsidRDefault="00D10A98" w:rsidP="00D10A98">
      <w:pPr>
        <w:tabs>
          <w:tab w:val="left" w:pos="5670"/>
        </w:tabs>
        <w:autoSpaceDE w:val="0"/>
        <w:jc w:val="center"/>
        <w:rPr>
          <w:b/>
          <w:color w:val="FF0000"/>
          <w:sz w:val="28"/>
          <w:szCs w:val="28"/>
        </w:rPr>
      </w:pPr>
      <w:r w:rsidRPr="00DA5D5D">
        <w:rPr>
          <w:b/>
          <w:color w:val="FF0000"/>
          <w:sz w:val="28"/>
          <w:szCs w:val="28"/>
        </w:rPr>
        <w:t>ЗАПРОС</w:t>
      </w:r>
      <w:r w:rsidR="00DA5D5D" w:rsidRPr="00DA5D5D">
        <w:rPr>
          <w:b/>
          <w:color w:val="FF0000"/>
          <w:sz w:val="28"/>
          <w:szCs w:val="28"/>
        </w:rPr>
        <w:t xml:space="preserve"> № ЗКП-2024-008056 от 08.08.2024</w:t>
      </w:r>
    </w:p>
    <w:p w:rsidR="00D10A98" w:rsidRPr="00DA5D5D" w:rsidRDefault="00D10A98" w:rsidP="00D10A98">
      <w:pPr>
        <w:tabs>
          <w:tab w:val="left" w:pos="5670"/>
        </w:tabs>
        <w:autoSpaceDE w:val="0"/>
        <w:jc w:val="center"/>
        <w:rPr>
          <w:b/>
        </w:rPr>
      </w:pPr>
      <w:r w:rsidRPr="00DA5D5D">
        <w:rPr>
          <w:b/>
        </w:rPr>
        <w:t>о предоставлении ценовой информации в отношении товара/услуги для определения начальной (максимальной) цены договора, цены договора, заключаемого с единственным поставщиком, цены единицы товара</w:t>
      </w:r>
    </w:p>
    <w:p w:rsidR="00D10A98" w:rsidRPr="00DA5D5D" w:rsidRDefault="00D10A98" w:rsidP="00D10A98">
      <w:pPr>
        <w:tabs>
          <w:tab w:val="left" w:pos="5670"/>
        </w:tabs>
        <w:autoSpaceDE w:val="0"/>
        <w:ind w:left="-851"/>
      </w:pPr>
    </w:p>
    <w:p w:rsidR="00D10A98" w:rsidRPr="00DA5D5D" w:rsidRDefault="00D10A98" w:rsidP="00D10A98">
      <w:pPr>
        <w:tabs>
          <w:tab w:val="left" w:pos="5670"/>
        </w:tabs>
        <w:autoSpaceDE w:val="0"/>
        <w:ind w:left="-851"/>
        <w:rPr>
          <w:color w:val="000000"/>
        </w:rPr>
      </w:pPr>
    </w:p>
    <w:p w:rsidR="00D10A98" w:rsidRPr="00DA5D5D" w:rsidRDefault="00D10A98" w:rsidP="00D10A98">
      <w:pPr>
        <w:tabs>
          <w:tab w:val="left" w:pos="5670"/>
        </w:tabs>
        <w:autoSpaceDE w:val="0"/>
        <w:ind w:left="-284" w:right="-143"/>
        <w:rPr>
          <w:b/>
          <w:color w:val="000000"/>
        </w:rPr>
      </w:pPr>
      <w:r w:rsidRPr="00DA5D5D">
        <w:rPr>
          <w:color w:val="000000"/>
        </w:rPr>
        <w:t xml:space="preserve">Сроки предоставления ценовой информации: </w:t>
      </w:r>
      <w:r w:rsidRPr="00DA5D5D">
        <w:rPr>
          <w:b/>
          <w:color w:val="000000"/>
        </w:rPr>
        <w:t xml:space="preserve">до </w:t>
      </w:r>
      <w:r w:rsidR="00C85B39" w:rsidRPr="00DA5D5D">
        <w:rPr>
          <w:b/>
          <w:color w:val="000000"/>
        </w:rPr>
        <w:t>15.08</w:t>
      </w:r>
      <w:r w:rsidR="003C495B" w:rsidRPr="00DA5D5D">
        <w:rPr>
          <w:b/>
          <w:color w:val="000000"/>
        </w:rPr>
        <w:t>.2024</w:t>
      </w:r>
    </w:p>
    <w:p w:rsidR="00D10A98" w:rsidRPr="00DA5D5D" w:rsidRDefault="00D10A98" w:rsidP="00D10A98">
      <w:pPr>
        <w:tabs>
          <w:tab w:val="left" w:pos="5670"/>
        </w:tabs>
        <w:autoSpaceDE w:val="0"/>
        <w:ind w:left="-284"/>
        <w:rPr>
          <w:color w:val="000000"/>
        </w:rPr>
      </w:pPr>
      <w:r w:rsidRPr="00DA5D5D">
        <w:rPr>
          <w:color w:val="000000"/>
        </w:rPr>
        <w:t xml:space="preserve">Адрес электронной почты: </w:t>
      </w:r>
      <w:proofErr w:type="spellStart"/>
      <w:r w:rsidRPr="00DA5D5D">
        <w:rPr>
          <w:b/>
          <w:color w:val="000000"/>
          <w:lang w:val="en-US"/>
        </w:rPr>
        <w:t>omt</w:t>
      </w:r>
      <w:r w:rsidRPr="00DA5D5D">
        <w:rPr>
          <w:b/>
          <w:color w:val="000000"/>
        </w:rPr>
        <w:t>okb@</w:t>
      </w:r>
      <w:r w:rsidRPr="00DA5D5D">
        <w:rPr>
          <w:b/>
          <w:color w:val="000000"/>
          <w:lang w:val="en-US"/>
        </w:rPr>
        <w:t>ya</w:t>
      </w:r>
      <w:proofErr w:type="spellEnd"/>
      <w:r w:rsidRPr="00DA5D5D">
        <w:rPr>
          <w:b/>
          <w:color w:val="000000"/>
        </w:rPr>
        <w:t>.</w:t>
      </w:r>
      <w:proofErr w:type="spellStart"/>
      <w:r w:rsidRPr="00DA5D5D">
        <w:rPr>
          <w:b/>
          <w:color w:val="000000"/>
          <w:lang w:val="en-US"/>
        </w:rPr>
        <w:t>ru</w:t>
      </w:r>
      <w:proofErr w:type="spellEnd"/>
    </w:p>
    <w:p w:rsidR="00D10A98" w:rsidRPr="00DA5D5D" w:rsidRDefault="00D10A98" w:rsidP="00D10A98">
      <w:pPr>
        <w:tabs>
          <w:tab w:val="left" w:pos="4148"/>
        </w:tabs>
        <w:autoSpaceDE w:val="0"/>
        <w:ind w:left="-284"/>
        <w:rPr>
          <w:b/>
          <w:color w:val="000000"/>
        </w:rPr>
      </w:pPr>
      <w:r w:rsidRPr="00DA5D5D">
        <w:rPr>
          <w:color w:val="000000"/>
        </w:rPr>
        <w:t xml:space="preserve">Номер контактного телефона:  +7 </w:t>
      </w:r>
      <w:r w:rsidRPr="00DA5D5D">
        <w:rPr>
          <w:b/>
          <w:color w:val="000000"/>
        </w:rPr>
        <w:t>343 356 08 64</w:t>
      </w:r>
    </w:p>
    <w:p w:rsidR="00D10A98" w:rsidRPr="00DA5D5D" w:rsidRDefault="00D10A98" w:rsidP="00D10A98">
      <w:pPr>
        <w:tabs>
          <w:tab w:val="left" w:pos="5670"/>
        </w:tabs>
        <w:autoSpaceDE w:val="0"/>
        <w:ind w:left="-284"/>
        <w:rPr>
          <w:b/>
          <w:color w:val="000000"/>
        </w:rPr>
      </w:pPr>
      <w:r w:rsidRPr="00DA5D5D">
        <w:rPr>
          <w:color w:val="000000"/>
        </w:rPr>
        <w:t xml:space="preserve">Контактное лицо:   </w:t>
      </w:r>
      <w:r w:rsidRPr="00DA5D5D">
        <w:rPr>
          <w:b/>
          <w:color w:val="000000"/>
        </w:rPr>
        <w:t>Княжевич Татьяна Викторовна</w:t>
      </w:r>
    </w:p>
    <w:p w:rsidR="00D10A98" w:rsidRDefault="00D10A98" w:rsidP="00D10A98">
      <w:pPr>
        <w:tabs>
          <w:tab w:val="left" w:pos="5670"/>
        </w:tabs>
        <w:autoSpaceDE w:val="0"/>
        <w:rPr>
          <w:b/>
          <w:sz w:val="27"/>
          <w:szCs w:val="27"/>
        </w:rPr>
      </w:pPr>
    </w:p>
    <w:p w:rsidR="00DA5D5D" w:rsidRDefault="00DA5D5D" w:rsidP="00D10A98">
      <w:pPr>
        <w:tabs>
          <w:tab w:val="left" w:pos="5670"/>
        </w:tabs>
        <w:autoSpaceDE w:val="0"/>
        <w:rPr>
          <w:b/>
          <w:sz w:val="27"/>
          <w:szCs w:val="27"/>
        </w:rPr>
      </w:pPr>
    </w:p>
    <w:p w:rsidR="00DA5D5D" w:rsidRPr="00DA5D5D" w:rsidRDefault="00DA5D5D" w:rsidP="00D10A98">
      <w:pPr>
        <w:tabs>
          <w:tab w:val="left" w:pos="5670"/>
        </w:tabs>
        <w:autoSpaceDE w:val="0"/>
        <w:rPr>
          <w:b/>
          <w:sz w:val="27"/>
          <w:szCs w:val="27"/>
        </w:rPr>
      </w:pPr>
    </w:p>
    <w:p w:rsidR="00D10A98" w:rsidRPr="00DA5D5D" w:rsidRDefault="00D10A98" w:rsidP="00DA5D5D">
      <w:pPr>
        <w:tabs>
          <w:tab w:val="left" w:pos="5670"/>
        </w:tabs>
        <w:autoSpaceDE w:val="0"/>
        <w:ind w:left="-284" w:firstLine="567"/>
        <w:jc w:val="both"/>
        <w:rPr>
          <w:b/>
          <w:color w:val="000000"/>
        </w:rPr>
      </w:pPr>
      <w:r w:rsidRPr="00DA5D5D">
        <w:rPr>
          <w:b/>
          <w:color w:val="000000"/>
        </w:rPr>
        <w:t xml:space="preserve">Просим Вас предоставить рекомендованные цены для ЛПУ и технические </w:t>
      </w:r>
      <w:proofErr w:type="gramStart"/>
      <w:r w:rsidRPr="00DA5D5D">
        <w:rPr>
          <w:b/>
          <w:color w:val="000000"/>
        </w:rPr>
        <w:t>характеристики на</w:t>
      </w:r>
      <w:proofErr w:type="gramEnd"/>
      <w:r w:rsidRPr="00DA5D5D">
        <w:rPr>
          <w:b/>
          <w:color w:val="000000"/>
        </w:rPr>
        <w:t xml:space="preserve"> следующие товары, работы, услуги в соответствии с изложенным ниже подробным описанием предмета закупки (описание объекта закупки), включая указание единицы измерения, количества товара, объема работ или услуги:</w:t>
      </w:r>
    </w:p>
    <w:p w:rsidR="00C85B39" w:rsidRDefault="00C85B39" w:rsidP="00D10A98">
      <w:pPr>
        <w:tabs>
          <w:tab w:val="left" w:pos="5670"/>
        </w:tabs>
        <w:autoSpaceDE w:val="0"/>
        <w:ind w:left="-851" w:firstLine="567"/>
        <w:jc w:val="center"/>
        <w:rPr>
          <w:b/>
          <w:color w:val="000000"/>
        </w:rPr>
      </w:pPr>
    </w:p>
    <w:p w:rsidR="00DA5D5D" w:rsidRDefault="00DA5D5D" w:rsidP="00D10A98">
      <w:pPr>
        <w:tabs>
          <w:tab w:val="left" w:pos="5670"/>
        </w:tabs>
        <w:autoSpaceDE w:val="0"/>
        <w:ind w:left="-851" w:firstLine="567"/>
        <w:jc w:val="center"/>
        <w:rPr>
          <w:b/>
          <w:color w:val="000000"/>
        </w:rPr>
      </w:pPr>
    </w:p>
    <w:p w:rsidR="00DA5D5D" w:rsidRDefault="00DA5D5D" w:rsidP="00D10A98">
      <w:pPr>
        <w:tabs>
          <w:tab w:val="left" w:pos="5670"/>
        </w:tabs>
        <w:autoSpaceDE w:val="0"/>
        <w:ind w:left="-851" w:firstLine="567"/>
        <w:jc w:val="center"/>
        <w:rPr>
          <w:b/>
          <w:color w:val="000000"/>
        </w:rPr>
      </w:pPr>
    </w:p>
    <w:p w:rsidR="00DA5D5D" w:rsidRDefault="00DA5D5D" w:rsidP="00D10A98">
      <w:pPr>
        <w:tabs>
          <w:tab w:val="left" w:pos="5670"/>
        </w:tabs>
        <w:autoSpaceDE w:val="0"/>
        <w:ind w:left="-851" w:firstLine="567"/>
        <w:jc w:val="center"/>
        <w:rPr>
          <w:b/>
          <w:color w:val="000000"/>
        </w:rPr>
      </w:pPr>
    </w:p>
    <w:p w:rsidR="00DA5D5D" w:rsidRPr="00DA5D5D" w:rsidRDefault="00DA5D5D" w:rsidP="00D10A98">
      <w:pPr>
        <w:tabs>
          <w:tab w:val="left" w:pos="5670"/>
        </w:tabs>
        <w:autoSpaceDE w:val="0"/>
        <w:ind w:left="-851" w:firstLine="567"/>
        <w:jc w:val="center"/>
        <w:rPr>
          <w:b/>
          <w:color w:val="000000"/>
        </w:rPr>
      </w:pPr>
    </w:p>
    <w:tbl>
      <w:tblPr>
        <w:tblW w:w="158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4254"/>
        <w:gridCol w:w="2124"/>
        <w:gridCol w:w="1843"/>
        <w:gridCol w:w="1559"/>
        <w:gridCol w:w="1276"/>
        <w:gridCol w:w="1559"/>
        <w:gridCol w:w="2413"/>
      </w:tblGrid>
      <w:tr w:rsidR="003D1CF5" w:rsidRPr="00DA5D5D" w:rsidTr="00DA5D5D">
        <w:trPr>
          <w:trHeight w:val="551"/>
        </w:trPr>
        <w:tc>
          <w:tcPr>
            <w:tcW w:w="15877" w:type="dxa"/>
            <w:gridSpan w:val="8"/>
            <w:shd w:val="clear" w:color="auto" w:fill="auto"/>
            <w:vAlign w:val="center"/>
          </w:tcPr>
          <w:p w:rsidR="003D1CF5" w:rsidRPr="00DA5D5D" w:rsidRDefault="003D1CF5" w:rsidP="00DA5D5D">
            <w:pPr>
              <w:spacing w:before="240" w:after="240"/>
              <w:jc w:val="center"/>
              <w:rPr>
                <w:rFonts w:eastAsia="Calibri"/>
                <w:b/>
                <w:color w:val="000000"/>
                <w:sz w:val="16"/>
                <w:szCs w:val="16"/>
              </w:rPr>
            </w:pPr>
            <w:r w:rsidRPr="00DA5D5D">
              <w:rPr>
                <w:rFonts w:eastAsia="Calibri"/>
                <w:b/>
                <w:color w:val="000000"/>
                <w:sz w:val="16"/>
                <w:szCs w:val="16"/>
              </w:rPr>
              <w:lastRenderedPageBreak/>
              <w:t>1. Требования к оказанию услуг/выполнению работ по ТО МИ</w:t>
            </w:r>
          </w:p>
        </w:tc>
      </w:tr>
      <w:tr w:rsidR="003D1CF5" w:rsidRPr="00DA5D5D" w:rsidTr="00DA5D5D">
        <w:trPr>
          <w:trHeight w:val="279"/>
        </w:trPr>
        <w:tc>
          <w:tcPr>
            <w:tcW w:w="849" w:type="dxa"/>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color w:val="000000"/>
                <w:sz w:val="16"/>
                <w:szCs w:val="16"/>
              </w:rPr>
              <w:t xml:space="preserve">№ </w:t>
            </w:r>
            <w:proofErr w:type="gramStart"/>
            <w:r w:rsidRPr="00DA5D5D">
              <w:rPr>
                <w:rFonts w:eastAsia="Calibri"/>
                <w:b/>
                <w:color w:val="000000"/>
                <w:sz w:val="16"/>
                <w:szCs w:val="16"/>
              </w:rPr>
              <w:t>п</w:t>
            </w:r>
            <w:proofErr w:type="gramEnd"/>
            <w:r w:rsidRPr="00DA5D5D">
              <w:rPr>
                <w:rFonts w:eastAsia="Calibri"/>
                <w:b/>
                <w:color w:val="000000"/>
                <w:sz w:val="16"/>
                <w:szCs w:val="16"/>
              </w:rPr>
              <w:t>/п</w:t>
            </w:r>
          </w:p>
        </w:tc>
        <w:tc>
          <w:tcPr>
            <w:tcW w:w="4254" w:type="dxa"/>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bCs/>
                <w:color w:val="000000"/>
                <w:sz w:val="16"/>
                <w:szCs w:val="16"/>
              </w:rPr>
              <w:t>Группа требований</w:t>
            </w:r>
          </w:p>
        </w:tc>
        <w:tc>
          <w:tcPr>
            <w:tcW w:w="10774" w:type="dxa"/>
            <w:gridSpan w:val="6"/>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bCs/>
                <w:color w:val="000000"/>
                <w:sz w:val="16"/>
                <w:szCs w:val="16"/>
              </w:rPr>
              <w:t>Требование</w:t>
            </w:r>
          </w:p>
        </w:tc>
      </w:tr>
      <w:tr w:rsidR="003D1CF5" w:rsidRPr="00DA5D5D" w:rsidTr="00DA5D5D">
        <w:trPr>
          <w:trHeight w:val="279"/>
        </w:trPr>
        <w:tc>
          <w:tcPr>
            <w:tcW w:w="849" w:type="dxa"/>
            <w:shd w:val="clear" w:color="auto" w:fill="auto"/>
            <w:vAlign w:val="center"/>
          </w:tcPr>
          <w:p w:rsidR="003D1CF5" w:rsidRPr="00DA5D5D" w:rsidRDefault="003D1CF5" w:rsidP="00DA5D5D">
            <w:pPr>
              <w:pStyle w:val="1f8"/>
              <w:jc w:val="center"/>
              <w:rPr>
                <w:color w:val="000000"/>
                <w:sz w:val="16"/>
                <w:szCs w:val="16"/>
              </w:rPr>
            </w:pPr>
            <w:r w:rsidRPr="00DA5D5D">
              <w:rPr>
                <w:color w:val="000000"/>
                <w:sz w:val="16"/>
                <w:szCs w:val="16"/>
              </w:rPr>
              <w:t>1.1</w:t>
            </w:r>
          </w:p>
        </w:tc>
        <w:tc>
          <w:tcPr>
            <w:tcW w:w="4254" w:type="dxa"/>
            <w:shd w:val="clear" w:color="auto" w:fill="auto"/>
            <w:vAlign w:val="center"/>
          </w:tcPr>
          <w:p w:rsidR="003D1CF5" w:rsidRPr="00DA5D5D" w:rsidRDefault="003D1CF5" w:rsidP="00DA5D5D">
            <w:pPr>
              <w:pStyle w:val="1f8"/>
              <w:spacing w:line="240" w:lineRule="auto"/>
              <w:rPr>
                <w:color w:val="000000"/>
                <w:sz w:val="16"/>
                <w:szCs w:val="16"/>
              </w:rPr>
            </w:pPr>
            <w:r w:rsidRPr="00DA5D5D">
              <w:rPr>
                <w:color w:val="000000"/>
                <w:sz w:val="16"/>
                <w:szCs w:val="16"/>
              </w:rPr>
              <w:t>Перечень нормативных документов, определяющих требования к оказанию услуг/выполнению работ по ТО МИ силами Исполнителя.</w:t>
            </w:r>
          </w:p>
        </w:tc>
        <w:tc>
          <w:tcPr>
            <w:tcW w:w="10774" w:type="dxa"/>
            <w:gridSpan w:val="6"/>
            <w:shd w:val="clear" w:color="auto" w:fill="auto"/>
            <w:vAlign w:val="center"/>
          </w:tcPr>
          <w:p w:rsidR="003D1CF5" w:rsidRPr="00DA5D5D" w:rsidRDefault="003D1CF5" w:rsidP="00DA5D5D">
            <w:pPr>
              <w:rPr>
                <w:rFonts w:eastAsia="Calibri"/>
                <w:color w:val="000000"/>
                <w:sz w:val="16"/>
                <w:szCs w:val="16"/>
              </w:rPr>
            </w:pPr>
            <w:r w:rsidRPr="00DA5D5D">
              <w:rPr>
                <w:rFonts w:eastAsia="Calibri"/>
                <w:color w:val="000000"/>
                <w:sz w:val="16"/>
                <w:szCs w:val="16"/>
              </w:rPr>
              <w:t>Исполнить производит работы с соблюдением:</w:t>
            </w:r>
          </w:p>
          <w:p w:rsidR="003D1CF5" w:rsidRPr="00DA5D5D" w:rsidRDefault="003D1CF5" w:rsidP="00DA5D5D">
            <w:pPr>
              <w:rPr>
                <w:rFonts w:eastAsia="Calibri"/>
                <w:color w:val="000000"/>
                <w:sz w:val="16"/>
                <w:szCs w:val="16"/>
              </w:rPr>
            </w:pPr>
          </w:p>
          <w:p w:rsidR="003D1CF5" w:rsidRPr="00DA5D5D" w:rsidRDefault="003D1CF5" w:rsidP="00DA5D5D">
            <w:pPr>
              <w:numPr>
                <w:ilvl w:val="0"/>
                <w:numId w:val="8"/>
              </w:numPr>
              <w:rPr>
                <w:rFonts w:eastAsia="Calibri"/>
                <w:color w:val="000000"/>
                <w:sz w:val="16"/>
                <w:szCs w:val="16"/>
                <w:lang w:val="en-US"/>
              </w:rPr>
            </w:pPr>
            <w:r w:rsidRPr="00DA5D5D">
              <w:rPr>
                <w:rFonts w:eastAsia="Calibri"/>
                <w:color w:val="000000"/>
                <w:sz w:val="16"/>
                <w:szCs w:val="16"/>
              </w:rPr>
              <w:t>ГОСТ 15.601 «Система разработки и постановки продукции на производство. Техническое обслуживание и ремонт техники. Основные положения»</w:t>
            </w:r>
            <w:r w:rsidRPr="00DA5D5D">
              <w:rPr>
                <w:rFonts w:eastAsia="Calibri"/>
                <w:color w:val="000000"/>
                <w:sz w:val="16"/>
                <w:szCs w:val="16"/>
                <w:lang w:val="en-US"/>
              </w:rPr>
              <w:t>;</w:t>
            </w:r>
          </w:p>
          <w:p w:rsidR="003D1CF5" w:rsidRPr="00DA5D5D" w:rsidRDefault="003D1CF5" w:rsidP="00DA5D5D">
            <w:pPr>
              <w:ind w:left="720"/>
              <w:rPr>
                <w:rFonts w:eastAsia="Calibri"/>
                <w:color w:val="000000"/>
                <w:sz w:val="16"/>
                <w:szCs w:val="16"/>
                <w:lang w:val="en-US"/>
              </w:rPr>
            </w:pPr>
          </w:p>
          <w:p w:rsidR="003D1CF5" w:rsidRPr="00DA5D5D" w:rsidRDefault="003D1CF5" w:rsidP="00DA5D5D">
            <w:pPr>
              <w:numPr>
                <w:ilvl w:val="0"/>
                <w:numId w:val="8"/>
              </w:numPr>
              <w:rPr>
                <w:rFonts w:eastAsia="Calibri"/>
                <w:color w:val="000000"/>
                <w:sz w:val="16"/>
                <w:szCs w:val="16"/>
              </w:rPr>
            </w:pPr>
            <w:r w:rsidRPr="00DA5D5D">
              <w:rPr>
                <w:rFonts w:eastAsia="Calibri"/>
                <w:color w:val="000000"/>
                <w:sz w:val="16"/>
                <w:szCs w:val="16"/>
              </w:rPr>
              <w:t xml:space="preserve">ГОСТ </w:t>
            </w:r>
            <w:proofErr w:type="gramStart"/>
            <w:r w:rsidRPr="00DA5D5D">
              <w:rPr>
                <w:rFonts w:eastAsia="Calibri"/>
                <w:color w:val="000000"/>
                <w:sz w:val="16"/>
                <w:szCs w:val="16"/>
              </w:rPr>
              <w:t>Р</w:t>
            </w:r>
            <w:proofErr w:type="gramEnd"/>
            <w:r w:rsidRPr="00DA5D5D">
              <w:rPr>
                <w:rFonts w:eastAsia="Calibri"/>
                <w:color w:val="000000"/>
                <w:sz w:val="16"/>
                <w:szCs w:val="16"/>
              </w:rPr>
              <w:t xml:space="preserve"> 8.568-2017 «Государственная система обеспечения единства измерений (ГСИ). Аттестация испытательного оборудования. Основные положения»;</w:t>
            </w:r>
          </w:p>
          <w:p w:rsidR="003D1CF5" w:rsidRPr="00DA5D5D" w:rsidRDefault="003D1CF5" w:rsidP="00DA5D5D">
            <w:pPr>
              <w:ind w:left="720"/>
              <w:rPr>
                <w:rFonts w:eastAsia="Calibri"/>
                <w:color w:val="000000"/>
                <w:sz w:val="16"/>
                <w:szCs w:val="16"/>
              </w:rPr>
            </w:pPr>
          </w:p>
          <w:p w:rsidR="003D1CF5" w:rsidRPr="00DA5D5D" w:rsidRDefault="003D1CF5" w:rsidP="00DA5D5D">
            <w:pPr>
              <w:numPr>
                <w:ilvl w:val="0"/>
                <w:numId w:val="8"/>
              </w:numPr>
              <w:rPr>
                <w:rFonts w:eastAsia="Calibri"/>
                <w:color w:val="000000"/>
                <w:sz w:val="16"/>
                <w:szCs w:val="16"/>
              </w:rPr>
            </w:pPr>
            <w:r w:rsidRPr="00DA5D5D">
              <w:rPr>
                <w:rFonts w:eastAsia="Calibri"/>
                <w:color w:val="000000"/>
                <w:sz w:val="16"/>
                <w:szCs w:val="16"/>
              </w:rPr>
              <w:t xml:space="preserve">ГОСТ </w:t>
            </w:r>
            <w:proofErr w:type="gramStart"/>
            <w:r w:rsidRPr="00DA5D5D">
              <w:rPr>
                <w:rFonts w:eastAsia="Calibri"/>
                <w:color w:val="000000"/>
                <w:sz w:val="16"/>
                <w:szCs w:val="16"/>
              </w:rPr>
              <w:t>Р</w:t>
            </w:r>
            <w:proofErr w:type="gramEnd"/>
            <w:r w:rsidRPr="00DA5D5D">
              <w:rPr>
                <w:rFonts w:eastAsia="Calibri"/>
                <w:color w:val="000000"/>
                <w:sz w:val="16"/>
                <w:szCs w:val="16"/>
              </w:rPr>
              <w:t xml:space="preserve"> 56606 «Контроль технического состояния и функционирования медицинских изделий. Основные положения».</w:t>
            </w:r>
          </w:p>
          <w:p w:rsidR="003D1CF5" w:rsidRPr="00DA5D5D" w:rsidRDefault="003D1CF5" w:rsidP="00DA5D5D">
            <w:pPr>
              <w:framePr w:hSpace="180" w:wrap="around" w:vAnchor="text" w:hAnchor="margin" w:y="267"/>
              <w:rPr>
                <w:rFonts w:eastAsia="Calibri"/>
                <w:color w:val="000000"/>
                <w:sz w:val="16"/>
                <w:szCs w:val="16"/>
              </w:rPr>
            </w:pPr>
          </w:p>
          <w:p w:rsidR="003D1CF5" w:rsidRPr="00DA5D5D" w:rsidRDefault="003D1CF5" w:rsidP="00DA5D5D">
            <w:pPr>
              <w:framePr w:hSpace="180" w:wrap="around" w:vAnchor="text" w:hAnchor="margin" w:y="267"/>
              <w:rPr>
                <w:rFonts w:eastAsia="Calibri"/>
                <w:sz w:val="16"/>
                <w:szCs w:val="16"/>
              </w:rPr>
            </w:pPr>
            <w:r w:rsidRPr="00DA5D5D">
              <w:rPr>
                <w:rFonts w:eastAsia="Calibri"/>
                <w:color w:val="000000"/>
                <w:sz w:val="16"/>
                <w:szCs w:val="16"/>
              </w:rPr>
              <w:t xml:space="preserve">Исполнить производит работы в соответствии с требованиями, перечисленными в пункте </w:t>
            </w:r>
            <w:r w:rsidRPr="00DA5D5D">
              <w:rPr>
                <w:rFonts w:eastAsia="Calibri"/>
                <w:sz w:val="16"/>
                <w:szCs w:val="16"/>
              </w:rPr>
              <w:t>3.1.</w:t>
            </w:r>
          </w:p>
        </w:tc>
      </w:tr>
      <w:tr w:rsidR="003D1CF5" w:rsidRPr="00DA5D5D" w:rsidTr="00DA5D5D">
        <w:trPr>
          <w:trHeight w:val="279"/>
        </w:trPr>
        <w:tc>
          <w:tcPr>
            <w:tcW w:w="15877" w:type="dxa"/>
            <w:gridSpan w:val="8"/>
            <w:shd w:val="clear" w:color="auto" w:fill="auto"/>
            <w:vAlign w:val="center"/>
          </w:tcPr>
          <w:p w:rsidR="003D1CF5" w:rsidRPr="00DA5D5D" w:rsidRDefault="003D1CF5" w:rsidP="00DA5D5D">
            <w:pPr>
              <w:spacing w:before="240" w:after="240"/>
              <w:jc w:val="center"/>
              <w:rPr>
                <w:rFonts w:eastAsia="Calibri"/>
                <w:b/>
                <w:color w:val="000000"/>
                <w:sz w:val="16"/>
                <w:szCs w:val="16"/>
              </w:rPr>
            </w:pPr>
            <w:r w:rsidRPr="00DA5D5D">
              <w:rPr>
                <w:rFonts w:eastAsia="Calibri"/>
                <w:b/>
                <w:color w:val="000000"/>
                <w:sz w:val="16"/>
                <w:szCs w:val="16"/>
              </w:rPr>
              <w:t>2. Требования к наличию у Исполнителя разрешительных документов</w:t>
            </w:r>
          </w:p>
        </w:tc>
      </w:tr>
      <w:tr w:rsidR="003D1CF5" w:rsidRPr="00DA5D5D" w:rsidTr="00DA5D5D">
        <w:trPr>
          <w:trHeight w:val="279"/>
        </w:trPr>
        <w:tc>
          <w:tcPr>
            <w:tcW w:w="849" w:type="dxa"/>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color w:val="000000"/>
                <w:sz w:val="16"/>
                <w:szCs w:val="16"/>
              </w:rPr>
              <w:t xml:space="preserve">№ </w:t>
            </w:r>
            <w:proofErr w:type="gramStart"/>
            <w:r w:rsidRPr="00DA5D5D">
              <w:rPr>
                <w:rFonts w:eastAsia="Calibri"/>
                <w:b/>
                <w:color w:val="000000"/>
                <w:sz w:val="16"/>
                <w:szCs w:val="16"/>
              </w:rPr>
              <w:t>п</w:t>
            </w:r>
            <w:proofErr w:type="gramEnd"/>
            <w:r w:rsidRPr="00DA5D5D">
              <w:rPr>
                <w:rFonts w:eastAsia="Calibri"/>
                <w:b/>
                <w:color w:val="000000"/>
                <w:sz w:val="16"/>
                <w:szCs w:val="16"/>
              </w:rPr>
              <w:t>/п</w:t>
            </w:r>
          </w:p>
        </w:tc>
        <w:tc>
          <w:tcPr>
            <w:tcW w:w="4254" w:type="dxa"/>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bCs/>
                <w:color w:val="000000"/>
                <w:sz w:val="16"/>
                <w:szCs w:val="16"/>
              </w:rPr>
              <w:t>Группа требований</w:t>
            </w:r>
          </w:p>
        </w:tc>
        <w:tc>
          <w:tcPr>
            <w:tcW w:w="10774" w:type="dxa"/>
            <w:gridSpan w:val="6"/>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bCs/>
                <w:color w:val="000000"/>
                <w:sz w:val="16"/>
                <w:szCs w:val="16"/>
              </w:rPr>
              <w:t>Требование</w:t>
            </w:r>
          </w:p>
        </w:tc>
      </w:tr>
      <w:tr w:rsidR="003D1CF5" w:rsidRPr="00DA5D5D" w:rsidTr="00DA5D5D">
        <w:trPr>
          <w:trHeight w:val="279"/>
        </w:trPr>
        <w:tc>
          <w:tcPr>
            <w:tcW w:w="849" w:type="dxa"/>
            <w:shd w:val="clear" w:color="auto" w:fill="auto"/>
            <w:vAlign w:val="center"/>
          </w:tcPr>
          <w:p w:rsidR="003D1CF5" w:rsidRPr="00DA5D5D" w:rsidRDefault="003D1CF5" w:rsidP="00DA5D5D">
            <w:pPr>
              <w:pStyle w:val="1f8"/>
              <w:jc w:val="center"/>
              <w:rPr>
                <w:color w:val="000000"/>
                <w:sz w:val="16"/>
                <w:szCs w:val="16"/>
              </w:rPr>
            </w:pPr>
            <w:r w:rsidRPr="00DA5D5D">
              <w:rPr>
                <w:color w:val="000000"/>
                <w:sz w:val="16"/>
                <w:szCs w:val="16"/>
              </w:rPr>
              <w:t>2.1</w:t>
            </w:r>
          </w:p>
        </w:tc>
        <w:tc>
          <w:tcPr>
            <w:tcW w:w="4254" w:type="dxa"/>
            <w:shd w:val="clear" w:color="auto" w:fill="auto"/>
            <w:vAlign w:val="center"/>
          </w:tcPr>
          <w:p w:rsidR="003D1CF5" w:rsidRPr="00DA5D5D" w:rsidRDefault="003D1CF5" w:rsidP="00DA5D5D">
            <w:pPr>
              <w:pStyle w:val="1f8"/>
              <w:spacing w:line="240" w:lineRule="auto"/>
              <w:rPr>
                <w:color w:val="000000"/>
                <w:sz w:val="16"/>
                <w:szCs w:val="16"/>
              </w:rPr>
            </w:pPr>
            <w:r w:rsidRPr="00DA5D5D">
              <w:rPr>
                <w:color w:val="000000"/>
                <w:sz w:val="16"/>
                <w:szCs w:val="16"/>
              </w:rPr>
              <w:t>Требования к квалификации персонала Исполнителя</w:t>
            </w:r>
          </w:p>
        </w:tc>
        <w:tc>
          <w:tcPr>
            <w:tcW w:w="10774" w:type="dxa"/>
            <w:gridSpan w:val="6"/>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Исполнитель должен иметь штатных или внештатных специалистов по видам МИ, указанных в перечне МИ, подлежащих ТО, в соответствии с перечнем документов, подтверждающих квалификацию специалиста.</w:t>
            </w:r>
          </w:p>
          <w:p w:rsidR="003D1CF5" w:rsidRPr="00DA5D5D" w:rsidRDefault="003D1CF5" w:rsidP="00DA5D5D">
            <w:pPr>
              <w:rPr>
                <w:rFonts w:eastAsia="Calibri"/>
                <w:sz w:val="16"/>
                <w:szCs w:val="16"/>
              </w:rPr>
            </w:pPr>
          </w:p>
          <w:p w:rsidR="003D1CF5" w:rsidRPr="00DA5D5D" w:rsidRDefault="003D1CF5" w:rsidP="00DA5D5D">
            <w:pPr>
              <w:rPr>
                <w:rFonts w:eastAsia="Calibri"/>
                <w:sz w:val="16"/>
                <w:szCs w:val="16"/>
              </w:rPr>
            </w:pPr>
            <w:r w:rsidRPr="00DA5D5D">
              <w:rPr>
                <w:rFonts w:eastAsia="Calibri"/>
                <w:sz w:val="16"/>
                <w:szCs w:val="16"/>
              </w:rPr>
              <w:t>Подтверждением по данному пункту требований являются трудовые, гражданско-правовые договора с соответствующими специалистами или иные документы, подтверждающие полномочия данных специалистов.</w:t>
            </w:r>
          </w:p>
          <w:p w:rsidR="003D1CF5" w:rsidRPr="00DA5D5D" w:rsidRDefault="003D1CF5" w:rsidP="00DA5D5D">
            <w:pPr>
              <w:rPr>
                <w:rFonts w:eastAsia="Calibri"/>
                <w:sz w:val="16"/>
                <w:szCs w:val="16"/>
              </w:rPr>
            </w:pPr>
          </w:p>
          <w:p w:rsidR="003D1CF5" w:rsidRPr="00DA5D5D" w:rsidRDefault="003D1CF5" w:rsidP="00DA5D5D">
            <w:pPr>
              <w:rPr>
                <w:rFonts w:eastAsia="Calibri"/>
                <w:sz w:val="16"/>
                <w:szCs w:val="16"/>
              </w:rPr>
            </w:pPr>
            <w:proofErr w:type="gramStart"/>
            <w:r w:rsidRPr="00DA5D5D">
              <w:rPr>
                <w:rFonts w:eastAsia="Calibri"/>
                <w:sz w:val="16"/>
                <w:szCs w:val="16"/>
              </w:rPr>
              <w:t>Квалификация и соответствие требованиям специалистов должны быть подтверждены соответствующими удостоверяющими:</w:t>
            </w:r>
            <w:proofErr w:type="gramEnd"/>
          </w:p>
          <w:p w:rsidR="003D1CF5" w:rsidRPr="00DA5D5D" w:rsidRDefault="003D1CF5" w:rsidP="00DA5D5D">
            <w:pPr>
              <w:rPr>
                <w:rFonts w:eastAsia="Calibri"/>
                <w:sz w:val="16"/>
                <w:szCs w:val="16"/>
              </w:rPr>
            </w:pPr>
          </w:p>
          <w:p w:rsidR="003D1CF5" w:rsidRPr="00DA5D5D" w:rsidRDefault="003D1CF5" w:rsidP="00DA5D5D">
            <w:pPr>
              <w:pStyle w:val="113"/>
              <w:numPr>
                <w:ilvl w:val="0"/>
                <w:numId w:val="16"/>
              </w:numPr>
              <w:suppressAutoHyphens/>
              <w:rPr>
                <w:rFonts w:eastAsia="Calibri"/>
                <w:sz w:val="16"/>
                <w:szCs w:val="16"/>
              </w:rPr>
            </w:pPr>
            <w:r w:rsidRPr="00DA5D5D">
              <w:rPr>
                <w:rFonts w:eastAsia="Calibri"/>
                <w:sz w:val="16"/>
                <w:szCs w:val="16"/>
              </w:rPr>
              <w:t>диплом о техническом образовании (высшем или средне-специальном);</w:t>
            </w:r>
          </w:p>
          <w:p w:rsidR="003D1CF5" w:rsidRPr="00DA5D5D" w:rsidRDefault="003D1CF5" w:rsidP="00DA5D5D">
            <w:pPr>
              <w:pStyle w:val="113"/>
              <w:numPr>
                <w:ilvl w:val="0"/>
                <w:numId w:val="16"/>
              </w:numPr>
              <w:suppressAutoHyphens/>
              <w:spacing w:line="240" w:lineRule="auto"/>
              <w:ind w:left="753" w:hanging="411"/>
              <w:rPr>
                <w:rFonts w:eastAsia="Calibri"/>
                <w:sz w:val="16"/>
                <w:szCs w:val="16"/>
              </w:rPr>
            </w:pPr>
            <w:r w:rsidRPr="00DA5D5D">
              <w:rPr>
                <w:rFonts w:eastAsia="Calibri"/>
                <w:sz w:val="16"/>
                <w:szCs w:val="16"/>
              </w:rPr>
              <w:t>действующее повышение квалификации, полученное в организациях и учреждениях,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соответствующих видов медицинской техники или иной вид, в зависимости от программы обучения).</w:t>
            </w:r>
          </w:p>
          <w:p w:rsidR="003D1CF5" w:rsidRPr="00DA5D5D" w:rsidRDefault="003D1CF5" w:rsidP="00DA5D5D">
            <w:pPr>
              <w:pStyle w:val="113"/>
              <w:numPr>
                <w:ilvl w:val="0"/>
                <w:numId w:val="16"/>
              </w:numPr>
              <w:suppressAutoHyphens/>
              <w:rPr>
                <w:rFonts w:eastAsia="Calibri"/>
                <w:color w:val="000000"/>
                <w:sz w:val="16"/>
                <w:szCs w:val="16"/>
              </w:rPr>
            </w:pPr>
            <w:r w:rsidRPr="00DA5D5D">
              <w:rPr>
                <w:rFonts w:eastAsia="Calibri"/>
                <w:color w:val="000000"/>
                <w:sz w:val="16"/>
                <w:szCs w:val="16"/>
              </w:rPr>
              <w:t>сертификат, диплом или иной документ, выданный производителем или официальным представителем производителя на территории Российской Федерации и подтверждающий обучение специалиста Исполнителя техническому обслуживанию следующих изделий / каждого изделия медицинской техники, указанного (указанных) в перечне изделий медицинской техники, подлежащего техническому обслуживанию:</w:t>
            </w:r>
          </w:p>
          <w:p w:rsidR="003D1CF5" w:rsidRPr="00DA5D5D" w:rsidRDefault="003D1CF5" w:rsidP="00DA5D5D">
            <w:pPr>
              <w:pStyle w:val="113"/>
              <w:numPr>
                <w:ilvl w:val="0"/>
                <w:numId w:val="19"/>
              </w:numPr>
              <w:suppressAutoHyphens/>
              <w:ind w:firstLine="19"/>
              <w:rPr>
                <w:rFonts w:eastAsia="Calibri"/>
                <w:color w:val="000000"/>
                <w:sz w:val="16"/>
                <w:szCs w:val="16"/>
              </w:rPr>
            </w:pPr>
            <w:r w:rsidRPr="00DA5D5D">
              <w:rPr>
                <w:rFonts w:eastAsia="Calibri"/>
                <w:bCs/>
                <w:color w:val="000000"/>
                <w:sz w:val="16"/>
                <w:szCs w:val="16"/>
              </w:rPr>
              <w:t xml:space="preserve">Аппарат для проведения </w:t>
            </w:r>
            <w:proofErr w:type="spellStart"/>
            <w:r w:rsidRPr="00DA5D5D">
              <w:rPr>
                <w:rFonts w:eastAsia="Calibri"/>
                <w:bCs/>
                <w:color w:val="000000"/>
                <w:sz w:val="16"/>
                <w:szCs w:val="16"/>
              </w:rPr>
              <w:t>интрааортальнойконтрпульсации</w:t>
            </w:r>
            <w:r w:rsidRPr="00DA5D5D">
              <w:rPr>
                <w:rFonts w:eastAsia="Calibri"/>
                <w:color w:val="000000"/>
                <w:sz w:val="16"/>
                <w:szCs w:val="16"/>
                <w:lang w:val="en-US"/>
              </w:rPr>
              <w:t>AutoCAT</w:t>
            </w:r>
            <w:proofErr w:type="spellEnd"/>
            <w:r w:rsidRPr="00DA5D5D">
              <w:rPr>
                <w:rFonts w:eastAsia="Calibri"/>
                <w:color w:val="000000"/>
                <w:sz w:val="16"/>
                <w:szCs w:val="16"/>
              </w:rPr>
              <w:t xml:space="preserve">2 </w:t>
            </w:r>
            <w:r w:rsidRPr="00DA5D5D">
              <w:rPr>
                <w:rFonts w:eastAsia="Calibri"/>
                <w:color w:val="000000"/>
                <w:sz w:val="16"/>
                <w:szCs w:val="16"/>
                <w:lang w:val="en-US"/>
              </w:rPr>
              <w:t>Wave</w:t>
            </w:r>
            <w:r w:rsidRPr="00DA5D5D">
              <w:rPr>
                <w:rFonts w:eastAsia="Calibri"/>
                <w:color w:val="000000"/>
                <w:sz w:val="16"/>
                <w:szCs w:val="16"/>
              </w:rPr>
              <w:t xml:space="preserve"> (п. 4.1, 4.2).</w:t>
            </w:r>
          </w:p>
          <w:p w:rsidR="003D1CF5" w:rsidRPr="00DA5D5D" w:rsidRDefault="003D1CF5" w:rsidP="00DA5D5D">
            <w:pPr>
              <w:pStyle w:val="113"/>
              <w:rPr>
                <w:rFonts w:eastAsia="Calibri"/>
                <w:sz w:val="16"/>
                <w:szCs w:val="16"/>
              </w:rPr>
            </w:pPr>
            <w:r w:rsidRPr="00DA5D5D">
              <w:rPr>
                <w:rFonts w:eastAsia="Calibri"/>
                <w:sz w:val="16"/>
                <w:szCs w:val="16"/>
              </w:rPr>
              <w:t>Копии вышеуказанных документов Исполнитель должен:</w:t>
            </w:r>
          </w:p>
          <w:p w:rsidR="003D1CF5" w:rsidRPr="00DA5D5D" w:rsidRDefault="003D1CF5" w:rsidP="00DA5D5D">
            <w:pPr>
              <w:pStyle w:val="113"/>
              <w:numPr>
                <w:ilvl w:val="0"/>
                <w:numId w:val="1"/>
              </w:numPr>
              <w:suppressAutoHyphens/>
              <w:ind w:left="720" w:hanging="360"/>
              <w:rPr>
                <w:rFonts w:eastAsia="Calibri"/>
                <w:sz w:val="16"/>
                <w:szCs w:val="16"/>
              </w:rPr>
            </w:pPr>
            <w:r w:rsidRPr="00DA5D5D">
              <w:rPr>
                <w:rFonts w:eastAsia="Calibri"/>
                <w:sz w:val="16"/>
                <w:szCs w:val="16"/>
              </w:rPr>
              <w:t>в день начала срока действия исполнения Исполнителем обязательств по Договору предъявить сотруднику отдела медицинской техники ГАУЗ СО «СОКБ 1» в бумажном виде в полном объеме на каждого специалиста;</w:t>
            </w:r>
          </w:p>
          <w:p w:rsidR="003D1CF5" w:rsidRPr="00DA5D5D" w:rsidRDefault="003D1CF5" w:rsidP="00DA5D5D">
            <w:pPr>
              <w:pStyle w:val="113"/>
              <w:numPr>
                <w:ilvl w:val="0"/>
                <w:numId w:val="1"/>
              </w:numPr>
              <w:suppressAutoHyphens/>
              <w:ind w:left="720" w:hanging="360"/>
              <w:rPr>
                <w:rFonts w:eastAsia="Calibri"/>
                <w:sz w:val="16"/>
                <w:szCs w:val="16"/>
              </w:rPr>
            </w:pPr>
            <w:r w:rsidRPr="00DA5D5D">
              <w:rPr>
                <w:rFonts w:eastAsia="Calibri"/>
                <w:sz w:val="16"/>
                <w:szCs w:val="16"/>
              </w:rPr>
              <w:t>предъявлять по требованию сотруднику отдела медицинской техники ГАУЗ СО «СОКБ 1» перед выполнением работ для допуска до проведения работ на каждую единицу изделий медицинской техники, указанной в разделе 4.</w:t>
            </w:r>
          </w:p>
          <w:p w:rsidR="003D1CF5" w:rsidRPr="00DA5D5D" w:rsidRDefault="003D1CF5" w:rsidP="00DA5D5D">
            <w:pPr>
              <w:pStyle w:val="113"/>
              <w:suppressAutoHyphens/>
              <w:rPr>
                <w:rFonts w:eastAsia="Calibri"/>
                <w:sz w:val="16"/>
                <w:szCs w:val="16"/>
              </w:rPr>
            </w:pPr>
            <w:r w:rsidRPr="00DA5D5D">
              <w:rPr>
                <w:rFonts w:eastAsia="Calibri"/>
                <w:sz w:val="16"/>
                <w:szCs w:val="16"/>
              </w:rPr>
              <w:lastRenderedPageBreak/>
              <w:t>Допуск специалиста Исполнителя до выполнения работ осуществляется сотрудником отдела медицинской техники после предъявления ему документа, удостоверяющего личность специалиста.</w:t>
            </w:r>
          </w:p>
          <w:p w:rsidR="003D1CF5" w:rsidRPr="00DA5D5D" w:rsidRDefault="003D1CF5" w:rsidP="00DA5D5D">
            <w:pPr>
              <w:pStyle w:val="113"/>
              <w:suppressAutoHyphens/>
              <w:rPr>
                <w:rFonts w:eastAsia="Calibri"/>
                <w:sz w:val="16"/>
                <w:szCs w:val="16"/>
              </w:rPr>
            </w:pPr>
            <w:r w:rsidRPr="00DA5D5D">
              <w:rPr>
                <w:rFonts w:eastAsia="Calibri"/>
                <w:sz w:val="16"/>
                <w:szCs w:val="16"/>
              </w:rPr>
              <w:t>Отсутствие выше указанных документов или отказ от предъявления документов будет являться фактом неисполнения обязательств по Договору, фактом не подтверждения квалификации инженера и основанием для отказа в допуске к проведению работ.</w:t>
            </w:r>
          </w:p>
        </w:tc>
      </w:tr>
      <w:tr w:rsidR="003D1CF5" w:rsidRPr="00DA5D5D" w:rsidTr="00DA5D5D">
        <w:trPr>
          <w:trHeight w:val="675"/>
        </w:trPr>
        <w:tc>
          <w:tcPr>
            <w:tcW w:w="849" w:type="dxa"/>
            <w:shd w:val="clear" w:color="auto" w:fill="auto"/>
            <w:vAlign w:val="center"/>
          </w:tcPr>
          <w:p w:rsidR="003D1CF5" w:rsidRPr="00DA5D5D" w:rsidRDefault="003D1CF5" w:rsidP="00DA5D5D">
            <w:pPr>
              <w:pStyle w:val="1f8"/>
              <w:jc w:val="center"/>
              <w:rPr>
                <w:color w:val="000000"/>
                <w:sz w:val="16"/>
                <w:szCs w:val="16"/>
              </w:rPr>
            </w:pPr>
            <w:r w:rsidRPr="00DA5D5D">
              <w:rPr>
                <w:color w:val="000000"/>
                <w:sz w:val="16"/>
                <w:szCs w:val="16"/>
              </w:rPr>
              <w:lastRenderedPageBreak/>
              <w:t>2.2</w:t>
            </w:r>
          </w:p>
        </w:tc>
        <w:tc>
          <w:tcPr>
            <w:tcW w:w="4254" w:type="dxa"/>
            <w:shd w:val="clear" w:color="auto" w:fill="auto"/>
            <w:vAlign w:val="center"/>
          </w:tcPr>
          <w:p w:rsidR="003D1CF5" w:rsidRPr="00DA5D5D" w:rsidRDefault="003D1CF5" w:rsidP="00DA5D5D">
            <w:pPr>
              <w:pStyle w:val="1f8"/>
              <w:rPr>
                <w:color w:val="000000"/>
                <w:sz w:val="16"/>
                <w:szCs w:val="16"/>
              </w:rPr>
            </w:pPr>
            <w:r w:rsidRPr="00DA5D5D">
              <w:rPr>
                <w:color w:val="000000"/>
                <w:sz w:val="16"/>
                <w:szCs w:val="16"/>
              </w:rPr>
              <w:t>Требования к контрольно-измерительному и технологическому испытательному оборудованию Исполнителя</w:t>
            </w:r>
          </w:p>
        </w:tc>
        <w:tc>
          <w:tcPr>
            <w:tcW w:w="10774" w:type="dxa"/>
            <w:gridSpan w:val="6"/>
            <w:shd w:val="clear" w:color="auto" w:fill="auto"/>
            <w:vAlign w:val="center"/>
          </w:tcPr>
          <w:p w:rsidR="003D1CF5" w:rsidRPr="00DA5D5D" w:rsidRDefault="003D1CF5" w:rsidP="00DA5D5D">
            <w:pPr>
              <w:ind w:left="604" w:hanging="604"/>
              <w:rPr>
                <w:rFonts w:eastAsia="Calibri"/>
                <w:sz w:val="16"/>
                <w:szCs w:val="16"/>
              </w:rPr>
            </w:pPr>
            <w:r w:rsidRPr="00DA5D5D">
              <w:rPr>
                <w:rFonts w:eastAsia="Calibri"/>
                <w:sz w:val="16"/>
                <w:szCs w:val="16"/>
              </w:rPr>
              <w:t>Оснащение Исполнителя должно соответствовать следующим требованиям:</w:t>
            </w:r>
          </w:p>
          <w:p w:rsidR="003D1CF5" w:rsidRPr="00DA5D5D" w:rsidRDefault="003D1CF5" w:rsidP="00DA5D5D">
            <w:pPr>
              <w:ind w:left="604" w:hanging="604"/>
              <w:rPr>
                <w:rFonts w:eastAsia="Calibri"/>
                <w:sz w:val="16"/>
                <w:szCs w:val="16"/>
              </w:rPr>
            </w:pPr>
          </w:p>
          <w:p w:rsidR="003D1CF5" w:rsidRPr="00DA5D5D" w:rsidRDefault="003D1CF5" w:rsidP="00DA5D5D">
            <w:pPr>
              <w:pStyle w:val="113"/>
              <w:numPr>
                <w:ilvl w:val="0"/>
                <w:numId w:val="16"/>
              </w:numPr>
              <w:suppressAutoHyphens/>
              <w:rPr>
                <w:rFonts w:eastAsia="Calibri"/>
                <w:sz w:val="16"/>
                <w:szCs w:val="16"/>
              </w:rPr>
            </w:pPr>
            <w:r w:rsidRPr="00DA5D5D">
              <w:rPr>
                <w:rFonts w:eastAsia="Calibri"/>
                <w:sz w:val="16"/>
                <w:szCs w:val="16"/>
              </w:rPr>
              <w:t>контрольно-измерительное и технологическое испытательное оборудование должно обеспечивать проведение всех видов работ по ТО МИ, указанных в перечне МИ, подлежащих ТО;</w:t>
            </w:r>
          </w:p>
          <w:p w:rsidR="003D1CF5" w:rsidRPr="00DA5D5D" w:rsidRDefault="003D1CF5" w:rsidP="00DA5D5D">
            <w:pPr>
              <w:pStyle w:val="113"/>
              <w:numPr>
                <w:ilvl w:val="0"/>
                <w:numId w:val="16"/>
              </w:numPr>
              <w:suppressAutoHyphens/>
              <w:rPr>
                <w:rFonts w:eastAsia="Calibri"/>
                <w:sz w:val="16"/>
                <w:szCs w:val="16"/>
              </w:rPr>
            </w:pPr>
            <w:r w:rsidRPr="00DA5D5D">
              <w:rPr>
                <w:rFonts w:eastAsia="Calibri"/>
                <w:sz w:val="16"/>
                <w:szCs w:val="16"/>
              </w:rPr>
              <w:t xml:space="preserve">средства измерений должны быть </w:t>
            </w:r>
            <w:proofErr w:type="spellStart"/>
            <w:r w:rsidRPr="00DA5D5D">
              <w:rPr>
                <w:rFonts w:eastAsia="Calibri"/>
                <w:sz w:val="16"/>
                <w:szCs w:val="16"/>
              </w:rPr>
              <w:t>поверены</w:t>
            </w:r>
            <w:proofErr w:type="spellEnd"/>
            <w:r w:rsidRPr="00DA5D5D">
              <w:rPr>
                <w:rFonts w:eastAsia="Calibri"/>
                <w:sz w:val="16"/>
                <w:szCs w:val="16"/>
              </w:rPr>
              <w:t xml:space="preserve">, а технологическое испытательное оборудование должно быть аттестовано (в соответствии с ГОСТ </w:t>
            </w:r>
            <w:proofErr w:type="gramStart"/>
            <w:r w:rsidRPr="00DA5D5D">
              <w:rPr>
                <w:rFonts w:eastAsia="Calibri"/>
                <w:sz w:val="16"/>
                <w:szCs w:val="16"/>
              </w:rPr>
              <w:t>Р</w:t>
            </w:r>
            <w:proofErr w:type="gramEnd"/>
            <w:r w:rsidRPr="00DA5D5D">
              <w:rPr>
                <w:rFonts w:eastAsia="Calibri"/>
                <w:sz w:val="16"/>
                <w:szCs w:val="16"/>
              </w:rPr>
              <w:t xml:space="preserve"> 8.568-2017).</w:t>
            </w:r>
          </w:p>
        </w:tc>
      </w:tr>
      <w:tr w:rsidR="003D1CF5" w:rsidRPr="00DA5D5D" w:rsidTr="00DA5D5D">
        <w:trPr>
          <w:trHeight w:val="675"/>
        </w:trPr>
        <w:tc>
          <w:tcPr>
            <w:tcW w:w="849" w:type="dxa"/>
            <w:shd w:val="clear" w:color="auto" w:fill="auto"/>
            <w:vAlign w:val="center"/>
          </w:tcPr>
          <w:p w:rsidR="003D1CF5" w:rsidRPr="00DA5D5D" w:rsidRDefault="003D1CF5" w:rsidP="00DA5D5D">
            <w:pPr>
              <w:pStyle w:val="1f8"/>
              <w:jc w:val="center"/>
              <w:rPr>
                <w:color w:val="000000"/>
                <w:sz w:val="16"/>
                <w:szCs w:val="16"/>
              </w:rPr>
            </w:pPr>
            <w:r w:rsidRPr="00DA5D5D">
              <w:rPr>
                <w:color w:val="000000"/>
                <w:sz w:val="16"/>
                <w:szCs w:val="16"/>
              </w:rPr>
              <w:t>2.3</w:t>
            </w:r>
          </w:p>
        </w:tc>
        <w:tc>
          <w:tcPr>
            <w:tcW w:w="4254" w:type="dxa"/>
            <w:shd w:val="clear" w:color="auto" w:fill="auto"/>
            <w:vAlign w:val="center"/>
          </w:tcPr>
          <w:p w:rsidR="003D1CF5" w:rsidRPr="00DA5D5D" w:rsidRDefault="003D1CF5" w:rsidP="00DA5D5D">
            <w:pPr>
              <w:pStyle w:val="1f8"/>
              <w:rPr>
                <w:color w:val="000000"/>
                <w:sz w:val="16"/>
                <w:szCs w:val="16"/>
              </w:rPr>
            </w:pPr>
            <w:r w:rsidRPr="00DA5D5D">
              <w:rPr>
                <w:color w:val="000000"/>
                <w:sz w:val="16"/>
                <w:szCs w:val="16"/>
              </w:rPr>
              <w:t>Требования к документации Исполнителя</w:t>
            </w:r>
          </w:p>
        </w:tc>
        <w:tc>
          <w:tcPr>
            <w:tcW w:w="10774" w:type="dxa"/>
            <w:gridSpan w:val="6"/>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У Исполнителя должен быть комплект действующей нормативной, технической и эксплуатационной документации, необходимой для проведения ТО МИ, указанных в перечне МИ, подлежащих ТО.</w:t>
            </w:r>
          </w:p>
        </w:tc>
      </w:tr>
      <w:tr w:rsidR="003D1CF5" w:rsidRPr="00DA5D5D" w:rsidTr="00DA5D5D">
        <w:trPr>
          <w:trHeight w:val="675"/>
        </w:trPr>
        <w:tc>
          <w:tcPr>
            <w:tcW w:w="849" w:type="dxa"/>
            <w:shd w:val="clear" w:color="auto" w:fill="auto"/>
            <w:vAlign w:val="center"/>
          </w:tcPr>
          <w:p w:rsidR="003D1CF5" w:rsidRPr="00DA5D5D" w:rsidRDefault="003D1CF5" w:rsidP="00DA5D5D">
            <w:pPr>
              <w:pStyle w:val="1f8"/>
              <w:jc w:val="center"/>
              <w:rPr>
                <w:color w:val="000000"/>
                <w:sz w:val="16"/>
                <w:szCs w:val="16"/>
              </w:rPr>
            </w:pPr>
            <w:r w:rsidRPr="00DA5D5D">
              <w:rPr>
                <w:color w:val="000000"/>
                <w:sz w:val="16"/>
                <w:szCs w:val="16"/>
              </w:rPr>
              <w:t>2.4</w:t>
            </w:r>
          </w:p>
        </w:tc>
        <w:tc>
          <w:tcPr>
            <w:tcW w:w="4254" w:type="dxa"/>
            <w:shd w:val="clear" w:color="auto" w:fill="auto"/>
            <w:vAlign w:val="center"/>
          </w:tcPr>
          <w:p w:rsidR="003D1CF5" w:rsidRPr="00DA5D5D" w:rsidRDefault="003D1CF5" w:rsidP="00DA5D5D">
            <w:pPr>
              <w:pStyle w:val="1f8"/>
              <w:rPr>
                <w:color w:val="000000"/>
                <w:sz w:val="16"/>
                <w:szCs w:val="16"/>
              </w:rPr>
            </w:pPr>
            <w:r w:rsidRPr="00DA5D5D">
              <w:rPr>
                <w:color w:val="000000"/>
                <w:sz w:val="16"/>
                <w:szCs w:val="16"/>
              </w:rPr>
              <w:t>Требования к обеспечению качества технического обслуживания медицинских изделий Исполнителем</w:t>
            </w:r>
          </w:p>
        </w:tc>
        <w:tc>
          <w:tcPr>
            <w:tcW w:w="10774" w:type="dxa"/>
            <w:gridSpan w:val="6"/>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У Исполнителя должна быть внедрена и действовать система менеджмента качества в соответствии с ГОСТ ISO 9001 или ГОСТ ISO 13485.</w:t>
            </w:r>
          </w:p>
          <w:p w:rsidR="003D1CF5" w:rsidRPr="00DA5D5D" w:rsidRDefault="003D1CF5" w:rsidP="00DA5D5D">
            <w:pPr>
              <w:rPr>
                <w:rFonts w:eastAsia="Calibri"/>
                <w:sz w:val="16"/>
                <w:szCs w:val="16"/>
              </w:rPr>
            </w:pPr>
          </w:p>
          <w:p w:rsidR="003D1CF5" w:rsidRPr="00DA5D5D" w:rsidRDefault="003D1CF5" w:rsidP="00DA5D5D">
            <w:pPr>
              <w:pStyle w:val="113"/>
              <w:rPr>
                <w:rFonts w:eastAsia="Calibri"/>
                <w:sz w:val="16"/>
                <w:szCs w:val="16"/>
              </w:rPr>
            </w:pPr>
            <w:r w:rsidRPr="00DA5D5D">
              <w:rPr>
                <w:rFonts w:eastAsia="Calibri"/>
                <w:sz w:val="16"/>
                <w:szCs w:val="16"/>
              </w:rPr>
              <w:t>Все работы по ТО МИ должны проводиться согласно действующей технической и эксплуатационной документации изготовителя (производителя).</w:t>
            </w:r>
          </w:p>
          <w:p w:rsidR="003D1CF5" w:rsidRPr="00DA5D5D" w:rsidRDefault="003D1CF5" w:rsidP="00DA5D5D">
            <w:pPr>
              <w:rPr>
                <w:rFonts w:eastAsia="Calibri"/>
                <w:sz w:val="16"/>
                <w:szCs w:val="16"/>
                <w:lang w:eastAsia="zh-CN"/>
              </w:rPr>
            </w:pPr>
            <w:r w:rsidRPr="00DA5D5D">
              <w:rPr>
                <w:rFonts w:eastAsia="Calibri"/>
                <w:sz w:val="16"/>
                <w:szCs w:val="16"/>
                <w:lang w:eastAsia="zh-CN"/>
              </w:rPr>
              <w:t>Исполнитель обязуется использовать только разрешенные к использованию предприятием-изготовителем сервисные инструменты и приспособления, если это требует техническая или эксплуатационная документация изготовителя (производителя).</w:t>
            </w:r>
          </w:p>
          <w:p w:rsidR="003D1CF5" w:rsidRPr="00DA5D5D" w:rsidRDefault="003D1CF5" w:rsidP="00DA5D5D">
            <w:pPr>
              <w:rPr>
                <w:rFonts w:eastAsia="Calibri"/>
                <w:sz w:val="16"/>
                <w:szCs w:val="16"/>
                <w:lang w:eastAsia="zh-CN"/>
              </w:rPr>
            </w:pPr>
          </w:p>
          <w:p w:rsidR="003D1CF5" w:rsidRPr="00DA5D5D" w:rsidRDefault="003D1CF5" w:rsidP="00DA5D5D">
            <w:pPr>
              <w:rPr>
                <w:rFonts w:eastAsia="Calibri"/>
                <w:sz w:val="16"/>
                <w:szCs w:val="16"/>
              </w:rPr>
            </w:pPr>
            <w:r w:rsidRPr="00DA5D5D">
              <w:rPr>
                <w:rFonts w:eastAsia="Calibri"/>
                <w:sz w:val="16"/>
                <w:szCs w:val="16"/>
                <w:lang w:eastAsia="zh-CN"/>
              </w:rPr>
              <w:t xml:space="preserve">При проведении Исполнителем ТО допускается применение только запасных частей, в том числе расходных материалов, </w:t>
            </w:r>
            <w:r w:rsidRPr="00DA5D5D">
              <w:rPr>
                <w:rFonts w:eastAsia="Calibri"/>
                <w:b/>
                <w:sz w:val="16"/>
                <w:szCs w:val="16"/>
                <w:lang w:eastAsia="zh-CN"/>
              </w:rPr>
              <w:t>предусмотренных действующей технической и эксплуатационной документацией изготовителя (производителя)</w:t>
            </w:r>
            <w:r w:rsidRPr="00DA5D5D">
              <w:rPr>
                <w:rFonts w:eastAsia="Calibri"/>
                <w:sz w:val="16"/>
                <w:szCs w:val="16"/>
                <w:lang w:eastAsia="zh-CN"/>
              </w:rPr>
              <w:t xml:space="preserve">.  </w:t>
            </w:r>
            <w:r w:rsidRPr="00DA5D5D">
              <w:rPr>
                <w:rFonts w:eastAsia="Calibri"/>
                <w:sz w:val="16"/>
                <w:szCs w:val="16"/>
              </w:rPr>
              <w:t>Допускается замена запасных частей на аналогичные при подтверждении сохранения требуемых технических и функциональных характеристик МИ при гарантии его безопасности при условии согласования такой замены с Заказчиком в каждом отдельном случае использования аналогичных запасных частей. Применяемые запасные части должны быть новыми, не бывшими в использовании, не восстановленными и не ранее 2022 года выпуска.</w:t>
            </w:r>
          </w:p>
          <w:p w:rsidR="003D1CF5" w:rsidRPr="00DA5D5D" w:rsidRDefault="003D1CF5" w:rsidP="00DA5D5D">
            <w:pPr>
              <w:pStyle w:val="113"/>
              <w:rPr>
                <w:rFonts w:eastAsia="Calibri"/>
                <w:sz w:val="16"/>
                <w:szCs w:val="16"/>
              </w:rPr>
            </w:pPr>
          </w:p>
          <w:p w:rsidR="003D1CF5" w:rsidRPr="00DA5D5D" w:rsidRDefault="003D1CF5" w:rsidP="00DA5D5D">
            <w:pPr>
              <w:pStyle w:val="113"/>
              <w:spacing w:line="240" w:lineRule="auto"/>
              <w:rPr>
                <w:rFonts w:eastAsia="Calibri"/>
                <w:sz w:val="16"/>
                <w:szCs w:val="16"/>
              </w:rPr>
            </w:pPr>
            <w:r w:rsidRPr="00DA5D5D">
              <w:rPr>
                <w:rFonts w:eastAsia="Calibri"/>
                <w:sz w:val="16"/>
                <w:szCs w:val="16"/>
              </w:rPr>
              <w:t>При обнаружении недостатков, допущенных при проведении ТО, Исполнитель должен устранить их безвозмездно в срок не более 3 календарных дней с момента поступления к нему соответствующего обращения Заказчика по электронной почте, по телефонному звонку или иным доступным средством связи.</w:t>
            </w:r>
          </w:p>
        </w:tc>
      </w:tr>
      <w:tr w:rsidR="003D1CF5" w:rsidRPr="00DA5D5D" w:rsidTr="00DA5D5D">
        <w:trPr>
          <w:trHeight w:val="714"/>
        </w:trPr>
        <w:tc>
          <w:tcPr>
            <w:tcW w:w="15877" w:type="dxa"/>
            <w:gridSpan w:val="8"/>
            <w:shd w:val="clear" w:color="auto" w:fill="auto"/>
            <w:vAlign w:val="center"/>
          </w:tcPr>
          <w:p w:rsidR="003D1CF5" w:rsidRPr="00DA5D5D" w:rsidRDefault="003D1CF5" w:rsidP="00DA5D5D">
            <w:pPr>
              <w:jc w:val="center"/>
              <w:rPr>
                <w:rFonts w:eastAsia="Calibri"/>
                <w:b/>
                <w:bCs/>
                <w:color w:val="000000"/>
                <w:sz w:val="16"/>
                <w:szCs w:val="16"/>
              </w:rPr>
            </w:pPr>
          </w:p>
          <w:p w:rsidR="003D1CF5" w:rsidRPr="00DA5D5D" w:rsidRDefault="003D1CF5" w:rsidP="00DA5D5D">
            <w:pPr>
              <w:jc w:val="center"/>
              <w:rPr>
                <w:rFonts w:eastAsia="Calibri"/>
                <w:b/>
                <w:color w:val="000000"/>
                <w:sz w:val="16"/>
                <w:szCs w:val="16"/>
              </w:rPr>
            </w:pPr>
            <w:r w:rsidRPr="00DA5D5D">
              <w:rPr>
                <w:rFonts w:eastAsia="Calibri"/>
                <w:b/>
                <w:color w:val="000000"/>
                <w:sz w:val="16"/>
                <w:szCs w:val="16"/>
              </w:rPr>
              <w:t>3. Требования к организации и порядку проведения технического обслуживания медицинских изделий</w:t>
            </w:r>
          </w:p>
          <w:p w:rsidR="003D1CF5" w:rsidRPr="00DA5D5D" w:rsidRDefault="003D1CF5" w:rsidP="00DA5D5D">
            <w:pPr>
              <w:jc w:val="center"/>
              <w:rPr>
                <w:rFonts w:eastAsia="Calibri"/>
                <w:b/>
                <w:bCs/>
                <w:color w:val="000000"/>
                <w:sz w:val="16"/>
                <w:szCs w:val="16"/>
              </w:rPr>
            </w:pPr>
          </w:p>
        </w:tc>
      </w:tr>
      <w:tr w:rsidR="003D1CF5" w:rsidRPr="00DA5D5D" w:rsidTr="00DA5D5D">
        <w:trPr>
          <w:trHeight w:val="714"/>
        </w:trPr>
        <w:tc>
          <w:tcPr>
            <w:tcW w:w="849" w:type="dxa"/>
            <w:shd w:val="clear" w:color="auto" w:fill="auto"/>
            <w:vAlign w:val="center"/>
          </w:tcPr>
          <w:p w:rsidR="003D1CF5" w:rsidRPr="00DA5D5D" w:rsidRDefault="003D1CF5" w:rsidP="00DA5D5D">
            <w:pPr>
              <w:pStyle w:val="1f8"/>
              <w:ind w:left="-104" w:right="-108"/>
              <w:jc w:val="center"/>
              <w:rPr>
                <w:sz w:val="16"/>
                <w:szCs w:val="16"/>
              </w:rPr>
            </w:pPr>
            <w:r w:rsidRPr="00DA5D5D">
              <w:rPr>
                <w:sz w:val="16"/>
                <w:szCs w:val="16"/>
                <w:lang w:val="en-US"/>
              </w:rPr>
              <w:t>3</w:t>
            </w:r>
            <w:r w:rsidRPr="00DA5D5D">
              <w:rPr>
                <w:sz w:val="16"/>
                <w:szCs w:val="16"/>
              </w:rPr>
              <w:t>.1</w:t>
            </w:r>
          </w:p>
        </w:tc>
        <w:tc>
          <w:tcPr>
            <w:tcW w:w="15028" w:type="dxa"/>
            <w:gridSpan w:val="7"/>
            <w:shd w:val="clear" w:color="auto" w:fill="auto"/>
            <w:vAlign w:val="center"/>
          </w:tcPr>
          <w:p w:rsidR="003D1CF5" w:rsidRPr="00DA5D5D" w:rsidRDefault="003D1CF5" w:rsidP="00DA5D5D">
            <w:pPr>
              <w:pStyle w:val="1f8"/>
              <w:rPr>
                <w:sz w:val="16"/>
                <w:szCs w:val="16"/>
              </w:rPr>
            </w:pPr>
            <w:r w:rsidRPr="00DA5D5D">
              <w:rPr>
                <w:color w:val="000000"/>
                <w:sz w:val="16"/>
                <w:szCs w:val="16"/>
              </w:rPr>
              <w:t>Техническое обслуживание изделий медицинской техники осуществляется в части:</w:t>
            </w:r>
          </w:p>
          <w:p w:rsidR="003D1CF5" w:rsidRPr="00DA5D5D" w:rsidRDefault="003D1CF5" w:rsidP="00DA5D5D">
            <w:pPr>
              <w:pStyle w:val="1f8"/>
              <w:numPr>
                <w:ilvl w:val="0"/>
                <w:numId w:val="1"/>
              </w:numPr>
              <w:ind w:left="720" w:hanging="360"/>
              <w:rPr>
                <w:sz w:val="16"/>
                <w:szCs w:val="16"/>
              </w:rPr>
            </w:pPr>
            <w:r w:rsidRPr="00DA5D5D">
              <w:rPr>
                <w:color w:val="000000"/>
                <w:sz w:val="16"/>
                <w:szCs w:val="16"/>
              </w:rPr>
              <w:t>техническое диагностирование;</w:t>
            </w:r>
          </w:p>
          <w:p w:rsidR="003D1CF5" w:rsidRPr="00DA5D5D" w:rsidRDefault="003D1CF5" w:rsidP="00DA5D5D">
            <w:pPr>
              <w:rPr>
                <w:rFonts w:eastAsia="Calibri"/>
                <w:color w:val="000000"/>
                <w:sz w:val="16"/>
                <w:szCs w:val="16"/>
              </w:rPr>
            </w:pPr>
            <w:r w:rsidRPr="00DA5D5D">
              <w:rPr>
                <w:rFonts w:eastAsia="Calibri"/>
                <w:sz w:val="16"/>
                <w:szCs w:val="16"/>
              </w:rPr>
              <w:t>В соответствии с требованием технической, нормативной и эксплуатационной документацией производителя (изготовителя) на изделия медицинской техники. В случае наличия обновления и дополнения документации на оборудование, при выполнении работ используется актуальная на момент выполнения работ редакция.</w:t>
            </w:r>
          </w:p>
        </w:tc>
      </w:tr>
      <w:tr w:rsidR="003D1CF5" w:rsidRPr="00DA5D5D" w:rsidTr="00DA5D5D">
        <w:trPr>
          <w:trHeight w:val="714"/>
        </w:trPr>
        <w:tc>
          <w:tcPr>
            <w:tcW w:w="849" w:type="dxa"/>
            <w:shd w:val="clear" w:color="auto" w:fill="auto"/>
            <w:vAlign w:val="center"/>
          </w:tcPr>
          <w:p w:rsidR="003D1CF5" w:rsidRPr="00DA5D5D" w:rsidRDefault="003D1CF5" w:rsidP="00DA5D5D">
            <w:pPr>
              <w:pStyle w:val="1f8"/>
              <w:ind w:left="-104" w:right="-108"/>
              <w:jc w:val="center"/>
              <w:rPr>
                <w:sz w:val="16"/>
                <w:szCs w:val="16"/>
              </w:rPr>
            </w:pPr>
            <w:r w:rsidRPr="00DA5D5D">
              <w:rPr>
                <w:sz w:val="16"/>
                <w:szCs w:val="16"/>
              </w:rPr>
              <w:t>3.2</w:t>
            </w:r>
          </w:p>
        </w:tc>
        <w:tc>
          <w:tcPr>
            <w:tcW w:w="4254" w:type="dxa"/>
            <w:shd w:val="clear" w:color="auto" w:fill="auto"/>
            <w:vAlign w:val="center"/>
          </w:tcPr>
          <w:p w:rsidR="003D1CF5" w:rsidRPr="00DA5D5D" w:rsidRDefault="003D1CF5" w:rsidP="00DA5D5D">
            <w:pPr>
              <w:pStyle w:val="1f8"/>
              <w:rPr>
                <w:color w:val="000000"/>
                <w:sz w:val="16"/>
                <w:szCs w:val="16"/>
              </w:rPr>
            </w:pPr>
            <w:r w:rsidRPr="00DA5D5D">
              <w:rPr>
                <w:color w:val="000000"/>
                <w:sz w:val="16"/>
                <w:szCs w:val="16"/>
              </w:rPr>
              <w:t>Требования к работам по ТО</w:t>
            </w:r>
          </w:p>
        </w:tc>
        <w:tc>
          <w:tcPr>
            <w:tcW w:w="10774" w:type="dxa"/>
            <w:gridSpan w:val="6"/>
            <w:shd w:val="clear" w:color="auto" w:fill="auto"/>
            <w:vAlign w:val="center"/>
          </w:tcPr>
          <w:p w:rsidR="003D1CF5" w:rsidRPr="00DA5D5D" w:rsidRDefault="003D1CF5" w:rsidP="00DA5D5D">
            <w:pPr>
              <w:rPr>
                <w:rFonts w:eastAsia="Calibri"/>
                <w:color w:val="000000"/>
                <w:sz w:val="16"/>
                <w:szCs w:val="16"/>
                <w:highlight w:val="lightGray"/>
              </w:rPr>
            </w:pPr>
          </w:p>
        </w:tc>
      </w:tr>
      <w:tr w:rsidR="003D1CF5" w:rsidRPr="00DA5D5D" w:rsidTr="00DA5D5D">
        <w:trPr>
          <w:trHeight w:val="714"/>
        </w:trPr>
        <w:tc>
          <w:tcPr>
            <w:tcW w:w="849" w:type="dxa"/>
            <w:shd w:val="clear" w:color="auto" w:fill="auto"/>
            <w:vAlign w:val="center"/>
          </w:tcPr>
          <w:p w:rsidR="003D1CF5" w:rsidRPr="00DA5D5D" w:rsidRDefault="003D1CF5" w:rsidP="00DA5D5D">
            <w:pPr>
              <w:pStyle w:val="1f8"/>
              <w:ind w:left="-104" w:right="-108"/>
              <w:jc w:val="center"/>
              <w:rPr>
                <w:sz w:val="16"/>
                <w:szCs w:val="16"/>
              </w:rPr>
            </w:pPr>
            <w:r w:rsidRPr="00DA5D5D">
              <w:rPr>
                <w:sz w:val="16"/>
                <w:szCs w:val="16"/>
              </w:rPr>
              <w:lastRenderedPageBreak/>
              <w:t>3.2.2</w:t>
            </w:r>
          </w:p>
        </w:tc>
        <w:tc>
          <w:tcPr>
            <w:tcW w:w="4254" w:type="dxa"/>
            <w:shd w:val="clear" w:color="auto" w:fill="auto"/>
            <w:vAlign w:val="center"/>
          </w:tcPr>
          <w:p w:rsidR="003D1CF5" w:rsidRPr="00DA5D5D" w:rsidRDefault="003D1CF5" w:rsidP="00DA5D5D">
            <w:pPr>
              <w:pStyle w:val="1f8"/>
              <w:rPr>
                <w:color w:val="000000"/>
                <w:sz w:val="16"/>
                <w:szCs w:val="16"/>
              </w:rPr>
            </w:pPr>
            <w:r w:rsidRPr="00DA5D5D">
              <w:rPr>
                <w:color w:val="000000"/>
                <w:sz w:val="16"/>
                <w:szCs w:val="16"/>
              </w:rPr>
              <w:t>Требования к техническому диагностированию (технической диагностики) МИ</w:t>
            </w:r>
          </w:p>
        </w:tc>
        <w:tc>
          <w:tcPr>
            <w:tcW w:w="10774" w:type="dxa"/>
            <w:gridSpan w:val="6"/>
            <w:shd w:val="clear" w:color="auto" w:fill="auto"/>
            <w:vAlign w:val="center"/>
          </w:tcPr>
          <w:p w:rsidR="003D1CF5" w:rsidRPr="00DA5D5D" w:rsidRDefault="003D1CF5" w:rsidP="00DA5D5D">
            <w:pPr>
              <w:pStyle w:val="113"/>
              <w:rPr>
                <w:rFonts w:eastAsia="Calibri"/>
                <w:sz w:val="16"/>
                <w:szCs w:val="16"/>
              </w:rPr>
            </w:pPr>
            <w:r w:rsidRPr="00DA5D5D">
              <w:rPr>
                <w:rFonts w:eastAsia="Calibri"/>
                <w:sz w:val="16"/>
                <w:szCs w:val="16"/>
              </w:rPr>
              <w:t>Техническое диагностирование МИ выполняется в соответствии с другими положениями настоящего ОПЗ.</w:t>
            </w:r>
          </w:p>
        </w:tc>
      </w:tr>
      <w:tr w:rsidR="003D1CF5" w:rsidRPr="00DA5D5D" w:rsidTr="00DA5D5D">
        <w:trPr>
          <w:trHeight w:val="714"/>
        </w:trPr>
        <w:tc>
          <w:tcPr>
            <w:tcW w:w="849" w:type="dxa"/>
            <w:shd w:val="clear" w:color="auto" w:fill="auto"/>
            <w:vAlign w:val="center"/>
          </w:tcPr>
          <w:p w:rsidR="003D1CF5" w:rsidRPr="00DA5D5D" w:rsidRDefault="003D1CF5" w:rsidP="00DA5D5D">
            <w:pPr>
              <w:pStyle w:val="1f8"/>
              <w:ind w:left="-104" w:right="-108"/>
              <w:jc w:val="center"/>
              <w:rPr>
                <w:sz w:val="16"/>
                <w:szCs w:val="16"/>
              </w:rPr>
            </w:pPr>
            <w:r w:rsidRPr="00DA5D5D">
              <w:rPr>
                <w:sz w:val="16"/>
                <w:szCs w:val="16"/>
              </w:rPr>
              <w:t>3.3</w:t>
            </w:r>
          </w:p>
        </w:tc>
        <w:tc>
          <w:tcPr>
            <w:tcW w:w="4254" w:type="dxa"/>
            <w:shd w:val="clear" w:color="auto" w:fill="auto"/>
            <w:vAlign w:val="center"/>
          </w:tcPr>
          <w:p w:rsidR="003D1CF5" w:rsidRPr="00DA5D5D" w:rsidRDefault="003D1CF5" w:rsidP="00DA5D5D">
            <w:pPr>
              <w:rPr>
                <w:rFonts w:eastAsia="Calibri"/>
                <w:color w:val="000000"/>
                <w:spacing w:val="2"/>
                <w:sz w:val="16"/>
                <w:szCs w:val="16"/>
                <w:shd w:val="clear" w:color="auto" w:fill="FFFFFF"/>
              </w:rPr>
            </w:pPr>
            <w:r w:rsidRPr="00DA5D5D">
              <w:rPr>
                <w:rFonts w:eastAsia="Calibri"/>
                <w:color w:val="000000"/>
                <w:spacing w:val="2"/>
                <w:sz w:val="16"/>
                <w:szCs w:val="16"/>
                <w:shd w:val="clear" w:color="auto" w:fill="FFFFFF"/>
              </w:rPr>
              <w:t>Возможность</w:t>
            </w:r>
          </w:p>
          <w:p w:rsidR="003D1CF5" w:rsidRPr="00DA5D5D" w:rsidRDefault="003D1CF5" w:rsidP="00DA5D5D">
            <w:pPr>
              <w:rPr>
                <w:rFonts w:eastAsia="Calibri"/>
                <w:color w:val="000000"/>
                <w:spacing w:val="2"/>
                <w:sz w:val="16"/>
                <w:szCs w:val="16"/>
                <w:shd w:val="clear" w:color="auto" w:fill="FFFFFF"/>
              </w:rPr>
            </w:pPr>
            <w:r w:rsidRPr="00DA5D5D">
              <w:rPr>
                <w:rFonts w:eastAsia="Calibri"/>
                <w:color w:val="000000"/>
                <w:spacing w:val="2"/>
                <w:sz w:val="16"/>
                <w:szCs w:val="16"/>
                <w:shd w:val="clear" w:color="auto" w:fill="FFFFFF"/>
              </w:rPr>
              <w:t>оказания услуг/выполнения работ дистанционно</w:t>
            </w:r>
          </w:p>
        </w:tc>
        <w:tc>
          <w:tcPr>
            <w:tcW w:w="10774" w:type="dxa"/>
            <w:gridSpan w:val="6"/>
            <w:shd w:val="clear" w:color="auto" w:fill="auto"/>
            <w:vAlign w:val="center"/>
          </w:tcPr>
          <w:p w:rsidR="003D1CF5" w:rsidRPr="00DA5D5D" w:rsidRDefault="003D1CF5" w:rsidP="00DA5D5D">
            <w:pPr>
              <w:rPr>
                <w:rFonts w:eastAsia="Calibri"/>
                <w:color w:val="000000"/>
                <w:spacing w:val="2"/>
                <w:sz w:val="16"/>
                <w:szCs w:val="16"/>
                <w:shd w:val="clear" w:color="auto" w:fill="FFFFFF"/>
              </w:rPr>
            </w:pPr>
            <w:r w:rsidRPr="00DA5D5D">
              <w:rPr>
                <w:rFonts w:eastAsia="Calibri"/>
                <w:color w:val="000000"/>
                <w:spacing w:val="2"/>
                <w:sz w:val="16"/>
                <w:szCs w:val="16"/>
                <w:shd w:val="clear" w:color="auto" w:fill="FFFFFF"/>
              </w:rPr>
              <w:t>Допускается проведения технического диагностирования с использованием технологии удаленного доступа при помощи только разрешенного и/или предложенного изготовителем (производителем) программного обеспечения.</w:t>
            </w:r>
          </w:p>
          <w:p w:rsidR="003D1CF5" w:rsidRPr="00DA5D5D" w:rsidRDefault="003D1CF5" w:rsidP="00DA5D5D">
            <w:pPr>
              <w:rPr>
                <w:rFonts w:eastAsia="Calibri"/>
                <w:color w:val="000000"/>
                <w:spacing w:val="2"/>
                <w:sz w:val="16"/>
                <w:szCs w:val="16"/>
                <w:shd w:val="clear" w:color="auto" w:fill="FFFFFF"/>
              </w:rPr>
            </w:pPr>
          </w:p>
          <w:p w:rsidR="003D1CF5" w:rsidRPr="00DA5D5D" w:rsidRDefault="003D1CF5" w:rsidP="00DA5D5D">
            <w:pPr>
              <w:rPr>
                <w:rFonts w:eastAsia="Calibri"/>
                <w:color w:val="2D2D2D"/>
                <w:spacing w:val="2"/>
                <w:sz w:val="16"/>
                <w:szCs w:val="16"/>
                <w:shd w:val="clear" w:color="auto" w:fill="FFFFFF"/>
              </w:rPr>
            </w:pPr>
            <w:r w:rsidRPr="00DA5D5D">
              <w:rPr>
                <w:rFonts w:eastAsia="Calibri"/>
                <w:color w:val="000000"/>
                <w:spacing w:val="2"/>
                <w:sz w:val="16"/>
                <w:szCs w:val="16"/>
                <w:shd w:val="clear" w:color="auto" w:fill="FFFFFF"/>
              </w:rPr>
              <w:t>При этом работы с использованием технологии удаленного доступа должны выполняться Исполнителем со строгим соблюдениемтребований Федерального закона от 27 июля 2006 г. N 152-ФЗ «О персональных данных».</w:t>
            </w:r>
          </w:p>
        </w:tc>
      </w:tr>
      <w:tr w:rsidR="003D1CF5" w:rsidRPr="00DA5D5D" w:rsidTr="00DA5D5D">
        <w:trPr>
          <w:trHeight w:val="714"/>
        </w:trPr>
        <w:tc>
          <w:tcPr>
            <w:tcW w:w="849" w:type="dxa"/>
            <w:shd w:val="clear" w:color="auto" w:fill="auto"/>
            <w:vAlign w:val="center"/>
          </w:tcPr>
          <w:p w:rsidR="003D1CF5" w:rsidRPr="00DA5D5D" w:rsidRDefault="003D1CF5" w:rsidP="00DA5D5D">
            <w:pPr>
              <w:pStyle w:val="1f8"/>
              <w:ind w:left="-104" w:right="-108"/>
              <w:jc w:val="center"/>
              <w:rPr>
                <w:sz w:val="16"/>
                <w:szCs w:val="16"/>
              </w:rPr>
            </w:pPr>
            <w:r w:rsidRPr="00DA5D5D">
              <w:rPr>
                <w:sz w:val="16"/>
                <w:szCs w:val="16"/>
              </w:rPr>
              <w:t>3.4</w:t>
            </w:r>
          </w:p>
        </w:tc>
        <w:tc>
          <w:tcPr>
            <w:tcW w:w="4254" w:type="dxa"/>
            <w:shd w:val="clear" w:color="auto" w:fill="auto"/>
            <w:vAlign w:val="center"/>
          </w:tcPr>
          <w:p w:rsidR="003D1CF5" w:rsidRPr="00DA5D5D" w:rsidRDefault="003D1CF5" w:rsidP="00DA5D5D">
            <w:pPr>
              <w:pStyle w:val="1f8"/>
              <w:rPr>
                <w:color w:val="000000"/>
                <w:sz w:val="16"/>
                <w:szCs w:val="16"/>
              </w:rPr>
            </w:pPr>
            <w:r w:rsidRPr="00DA5D5D">
              <w:rPr>
                <w:color w:val="2D2D2D"/>
                <w:spacing w:val="2"/>
                <w:sz w:val="16"/>
                <w:szCs w:val="16"/>
                <w:shd w:val="clear" w:color="auto" w:fill="FFFFFF"/>
              </w:rPr>
              <w:t>Требования к заполнению Исполнителем журнала ТО МИ.</w:t>
            </w:r>
          </w:p>
        </w:tc>
        <w:tc>
          <w:tcPr>
            <w:tcW w:w="10774" w:type="dxa"/>
            <w:gridSpan w:val="6"/>
            <w:shd w:val="clear" w:color="auto" w:fill="auto"/>
            <w:vAlign w:val="center"/>
          </w:tcPr>
          <w:p w:rsidR="003D1CF5" w:rsidRPr="00DA5D5D" w:rsidRDefault="003D1CF5" w:rsidP="00DA5D5D">
            <w:pPr>
              <w:rPr>
                <w:rFonts w:eastAsia="Calibri"/>
                <w:color w:val="000000"/>
                <w:sz w:val="16"/>
                <w:szCs w:val="16"/>
              </w:rPr>
            </w:pPr>
            <w:r w:rsidRPr="00DA5D5D">
              <w:rPr>
                <w:rFonts w:eastAsia="Calibri"/>
                <w:color w:val="000000"/>
                <w:sz w:val="16"/>
                <w:szCs w:val="16"/>
              </w:rPr>
              <w:t>После окончания выполнения соответствующих работ по ТО МИ Исполнитель обязан сделать соответствующую отметку в журнале ТО МИ.</w:t>
            </w:r>
          </w:p>
          <w:p w:rsidR="003D1CF5" w:rsidRPr="00DA5D5D" w:rsidRDefault="003D1CF5" w:rsidP="00DA5D5D">
            <w:pPr>
              <w:rPr>
                <w:rFonts w:eastAsia="Calibri"/>
                <w:color w:val="000000"/>
                <w:sz w:val="16"/>
                <w:szCs w:val="16"/>
              </w:rPr>
            </w:pPr>
          </w:p>
          <w:p w:rsidR="003D1CF5" w:rsidRPr="00DA5D5D" w:rsidRDefault="003D1CF5" w:rsidP="00DA5D5D">
            <w:pPr>
              <w:rPr>
                <w:rFonts w:eastAsia="Calibri"/>
                <w:color w:val="000000"/>
                <w:sz w:val="16"/>
                <w:szCs w:val="16"/>
              </w:rPr>
            </w:pPr>
            <w:r w:rsidRPr="00DA5D5D">
              <w:rPr>
                <w:rFonts w:eastAsia="Calibri"/>
                <w:sz w:val="16"/>
                <w:szCs w:val="16"/>
              </w:rPr>
              <w:t>В случае если у Заказчика на конкретное МИ уже ведется журнал технического обслуживания, то записи о выполняемых Исполнителем работах по техническому обслуживанию вносятся в этот журнал. В случае если журнал по техническому обслуживанию МИ окончен, то Исполнитель должен завести новый журнал и передать его на хранение Заказчику. После окончания срока действия Договора журнал остается у Заказчика.</w:t>
            </w:r>
          </w:p>
        </w:tc>
      </w:tr>
      <w:tr w:rsidR="003D1CF5" w:rsidRPr="00DA5D5D" w:rsidTr="00DA5D5D">
        <w:trPr>
          <w:trHeight w:val="714"/>
        </w:trPr>
        <w:tc>
          <w:tcPr>
            <w:tcW w:w="15877" w:type="dxa"/>
            <w:gridSpan w:val="8"/>
            <w:shd w:val="clear" w:color="auto" w:fill="auto"/>
            <w:vAlign w:val="center"/>
          </w:tcPr>
          <w:p w:rsidR="003D1CF5" w:rsidRPr="00DA5D5D" w:rsidRDefault="003D1CF5" w:rsidP="00DA5D5D">
            <w:pPr>
              <w:numPr>
                <w:ilvl w:val="0"/>
                <w:numId w:val="18"/>
              </w:numPr>
              <w:jc w:val="center"/>
              <w:rPr>
                <w:rFonts w:eastAsia="Calibri"/>
                <w:b/>
                <w:bCs/>
                <w:color w:val="000000"/>
                <w:sz w:val="16"/>
                <w:szCs w:val="16"/>
              </w:rPr>
            </w:pPr>
            <w:r w:rsidRPr="00DA5D5D">
              <w:rPr>
                <w:rFonts w:eastAsia="Calibri"/>
                <w:b/>
                <w:bCs/>
                <w:color w:val="000000"/>
                <w:sz w:val="16"/>
                <w:szCs w:val="16"/>
              </w:rPr>
              <w:t xml:space="preserve">Перечень медицинских изделий, подлежащих техническому обслуживанию и </w:t>
            </w:r>
            <w:r w:rsidRPr="00DA5D5D">
              <w:rPr>
                <w:rFonts w:eastAsia="Calibri"/>
                <w:b/>
                <w:sz w:val="16"/>
                <w:szCs w:val="16"/>
              </w:rPr>
              <w:t xml:space="preserve">базовый </w:t>
            </w:r>
            <w:proofErr w:type="gramStart"/>
            <w:r w:rsidRPr="00DA5D5D">
              <w:rPr>
                <w:rFonts w:eastAsia="Calibri"/>
                <w:b/>
                <w:sz w:val="16"/>
                <w:szCs w:val="16"/>
              </w:rPr>
              <w:t>перечень</w:t>
            </w:r>
            <w:proofErr w:type="gramEnd"/>
            <w:r w:rsidRPr="00DA5D5D">
              <w:rPr>
                <w:rFonts w:eastAsia="Calibri"/>
                <w:b/>
                <w:sz w:val="16"/>
                <w:szCs w:val="16"/>
              </w:rPr>
              <w:t xml:space="preserve"> и объем работ, производимый Исполнителем в рамках технического обслуживания</w:t>
            </w:r>
          </w:p>
        </w:tc>
      </w:tr>
      <w:tr w:rsidR="003D1CF5" w:rsidRPr="00DA5D5D" w:rsidTr="00DA5D5D">
        <w:trPr>
          <w:trHeight w:val="714"/>
        </w:trPr>
        <w:tc>
          <w:tcPr>
            <w:tcW w:w="849" w:type="dxa"/>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color w:val="000000"/>
                <w:sz w:val="16"/>
                <w:szCs w:val="16"/>
              </w:rPr>
              <w:t xml:space="preserve">№ </w:t>
            </w:r>
            <w:proofErr w:type="gramStart"/>
            <w:r w:rsidRPr="00DA5D5D">
              <w:rPr>
                <w:rFonts w:eastAsia="Calibri"/>
                <w:b/>
                <w:color w:val="000000"/>
                <w:sz w:val="16"/>
                <w:szCs w:val="16"/>
              </w:rPr>
              <w:t>п</w:t>
            </w:r>
            <w:proofErr w:type="gramEnd"/>
            <w:r w:rsidRPr="00DA5D5D">
              <w:rPr>
                <w:rFonts w:eastAsia="Calibri"/>
                <w:b/>
                <w:color w:val="000000"/>
                <w:sz w:val="16"/>
                <w:szCs w:val="16"/>
              </w:rPr>
              <w:t>/п</w:t>
            </w:r>
          </w:p>
        </w:tc>
        <w:tc>
          <w:tcPr>
            <w:tcW w:w="4254" w:type="dxa"/>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bCs/>
                <w:color w:val="000000"/>
                <w:sz w:val="16"/>
                <w:szCs w:val="16"/>
              </w:rPr>
              <w:t>Наименование МИ</w:t>
            </w:r>
          </w:p>
        </w:tc>
        <w:tc>
          <w:tcPr>
            <w:tcW w:w="2124" w:type="dxa"/>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bCs/>
                <w:color w:val="000000"/>
                <w:sz w:val="16"/>
                <w:szCs w:val="16"/>
              </w:rPr>
              <w:t>Модель (марка)</w:t>
            </w:r>
          </w:p>
        </w:tc>
        <w:tc>
          <w:tcPr>
            <w:tcW w:w="1843" w:type="dxa"/>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bCs/>
                <w:color w:val="000000"/>
                <w:sz w:val="16"/>
                <w:szCs w:val="16"/>
              </w:rPr>
              <w:t>Наименование изготовителя</w:t>
            </w:r>
          </w:p>
        </w:tc>
        <w:tc>
          <w:tcPr>
            <w:tcW w:w="1559" w:type="dxa"/>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bCs/>
                <w:color w:val="000000"/>
                <w:sz w:val="16"/>
                <w:szCs w:val="16"/>
                <w:lang w:val="en-US"/>
              </w:rPr>
              <w:t xml:space="preserve">№ </w:t>
            </w:r>
            <w:r w:rsidRPr="00DA5D5D">
              <w:rPr>
                <w:rFonts w:eastAsia="Calibri"/>
                <w:b/>
                <w:bCs/>
                <w:color w:val="000000"/>
                <w:sz w:val="16"/>
                <w:szCs w:val="16"/>
              </w:rPr>
              <w:t>РУ</w:t>
            </w:r>
          </w:p>
        </w:tc>
        <w:tc>
          <w:tcPr>
            <w:tcW w:w="1276" w:type="dxa"/>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bCs/>
                <w:color w:val="000000"/>
                <w:sz w:val="16"/>
                <w:szCs w:val="16"/>
              </w:rPr>
              <w:t>Год выпуска</w:t>
            </w:r>
          </w:p>
        </w:tc>
        <w:tc>
          <w:tcPr>
            <w:tcW w:w="1559" w:type="dxa"/>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bCs/>
                <w:color w:val="000000"/>
                <w:sz w:val="16"/>
                <w:szCs w:val="16"/>
              </w:rPr>
              <w:t>Зав./сер</w:t>
            </w:r>
            <w:proofErr w:type="gramStart"/>
            <w:r w:rsidRPr="00DA5D5D">
              <w:rPr>
                <w:rFonts w:eastAsia="Calibri"/>
                <w:b/>
                <w:bCs/>
                <w:color w:val="000000"/>
                <w:sz w:val="16"/>
                <w:szCs w:val="16"/>
              </w:rPr>
              <w:t>.</w:t>
            </w:r>
            <w:proofErr w:type="gramEnd"/>
            <w:r w:rsidRPr="00DA5D5D">
              <w:rPr>
                <w:rFonts w:eastAsia="Calibri"/>
                <w:b/>
                <w:bCs/>
                <w:color w:val="000000"/>
                <w:sz w:val="16"/>
                <w:szCs w:val="16"/>
              </w:rPr>
              <w:t xml:space="preserve"> </w:t>
            </w:r>
            <w:proofErr w:type="gramStart"/>
            <w:r w:rsidRPr="00DA5D5D">
              <w:rPr>
                <w:rFonts w:eastAsia="Calibri"/>
                <w:b/>
                <w:bCs/>
                <w:color w:val="000000"/>
                <w:sz w:val="16"/>
                <w:szCs w:val="16"/>
              </w:rPr>
              <w:t>н</w:t>
            </w:r>
            <w:proofErr w:type="gramEnd"/>
            <w:r w:rsidRPr="00DA5D5D">
              <w:rPr>
                <w:rFonts w:eastAsia="Calibri"/>
                <w:b/>
                <w:bCs/>
                <w:color w:val="000000"/>
                <w:sz w:val="16"/>
                <w:szCs w:val="16"/>
              </w:rPr>
              <w:t>омер</w:t>
            </w:r>
          </w:p>
        </w:tc>
        <w:tc>
          <w:tcPr>
            <w:tcW w:w="2413" w:type="dxa"/>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bCs/>
                <w:color w:val="000000"/>
                <w:sz w:val="16"/>
                <w:szCs w:val="16"/>
              </w:rPr>
              <w:t>Место размещения в  МО (на момент заключения)</w:t>
            </w:r>
          </w:p>
        </w:tc>
      </w:tr>
      <w:tr w:rsidR="003D1CF5" w:rsidRPr="00DA5D5D" w:rsidTr="00DA5D5D">
        <w:trPr>
          <w:trHeight w:val="71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4.1</w:t>
            </w:r>
          </w:p>
        </w:tc>
        <w:tc>
          <w:tcPr>
            <w:tcW w:w="4254" w:type="dxa"/>
            <w:shd w:val="clear" w:color="auto" w:fill="auto"/>
            <w:vAlign w:val="center"/>
          </w:tcPr>
          <w:p w:rsidR="003D1CF5" w:rsidRPr="00DA5D5D" w:rsidRDefault="003D1CF5" w:rsidP="00DA5D5D">
            <w:pPr>
              <w:jc w:val="center"/>
              <w:rPr>
                <w:rFonts w:eastAsia="Calibri"/>
                <w:bCs/>
                <w:color w:val="000000"/>
                <w:sz w:val="16"/>
                <w:szCs w:val="16"/>
              </w:rPr>
            </w:pPr>
            <w:r w:rsidRPr="00DA5D5D">
              <w:rPr>
                <w:rFonts w:eastAsia="Calibri"/>
                <w:bCs/>
                <w:color w:val="000000"/>
                <w:sz w:val="16"/>
                <w:szCs w:val="16"/>
              </w:rPr>
              <w:t xml:space="preserve">Аппарат для проведения </w:t>
            </w:r>
            <w:proofErr w:type="spellStart"/>
            <w:r w:rsidRPr="00DA5D5D">
              <w:rPr>
                <w:rFonts w:eastAsia="Calibri"/>
                <w:bCs/>
                <w:color w:val="000000"/>
                <w:sz w:val="16"/>
                <w:szCs w:val="16"/>
              </w:rPr>
              <w:t>интрааортальнойконтрпульсации</w:t>
            </w:r>
            <w:proofErr w:type="spellEnd"/>
          </w:p>
        </w:tc>
        <w:tc>
          <w:tcPr>
            <w:tcW w:w="2124" w:type="dxa"/>
            <w:shd w:val="clear" w:color="auto" w:fill="auto"/>
            <w:vAlign w:val="center"/>
          </w:tcPr>
          <w:p w:rsidR="003D1CF5" w:rsidRPr="00DA5D5D" w:rsidRDefault="003D1CF5" w:rsidP="00DA5D5D">
            <w:pPr>
              <w:jc w:val="center"/>
              <w:rPr>
                <w:rFonts w:eastAsia="Calibri"/>
                <w:bCs/>
                <w:color w:val="000000"/>
                <w:sz w:val="16"/>
                <w:szCs w:val="16"/>
              </w:rPr>
            </w:pPr>
            <w:proofErr w:type="spellStart"/>
            <w:r w:rsidRPr="00DA5D5D">
              <w:rPr>
                <w:rFonts w:eastAsia="Calibri"/>
                <w:bCs/>
                <w:color w:val="000000"/>
                <w:sz w:val="16"/>
                <w:szCs w:val="16"/>
              </w:rPr>
              <w:t>AutoCat</w:t>
            </w:r>
            <w:proofErr w:type="spellEnd"/>
            <w:r w:rsidRPr="00DA5D5D">
              <w:rPr>
                <w:rFonts w:eastAsia="Calibri"/>
                <w:bCs/>
                <w:color w:val="000000"/>
                <w:sz w:val="16"/>
                <w:szCs w:val="16"/>
              </w:rPr>
              <w:t xml:space="preserve"> 2 WAVE</w:t>
            </w:r>
          </w:p>
        </w:tc>
        <w:tc>
          <w:tcPr>
            <w:tcW w:w="1843" w:type="dxa"/>
            <w:shd w:val="clear" w:color="auto" w:fill="auto"/>
            <w:vAlign w:val="center"/>
          </w:tcPr>
          <w:p w:rsidR="003D1CF5" w:rsidRPr="00DA5D5D" w:rsidRDefault="003D1CF5" w:rsidP="00DA5D5D">
            <w:pPr>
              <w:jc w:val="center"/>
              <w:rPr>
                <w:rFonts w:eastAsia="Calibri"/>
                <w:bCs/>
                <w:color w:val="000000"/>
                <w:sz w:val="16"/>
                <w:szCs w:val="16"/>
              </w:rPr>
            </w:pPr>
            <w:r w:rsidRPr="00DA5D5D">
              <w:rPr>
                <w:rFonts w:eastAsia="Calibri"/>
                <w:bCs/>
                <w:color w:val="000000"/>
                <w:sz w:val="16"/>
                <w:szCs w:val="16"/>
              </w:rPr>
              <w:t xml:space="preserve">ARROW </w:t>
            </w:r>
            <w:proofErr w:type="spellStart"/>
            <w:r w:rsidRPr="00DA5D5D">
              <w:rPr>
                <w:rFonts w:eastAsia="Calibri"/>
                <w:bCs/>
                <w:color w:val="000000"/>
                <w:sz w:val="16"/>
                <w:szCs w:val="16"/>
              </w:rPr>
              <w:t>International</w:t>
            </w:r>
            <w:proofErr w:type="spellEnd"/>
            <w:r w:rsidRPr="00DA5D5D">
              <w:rPr>
                <w:rFonts w:eastAsia="Calibri"/>
                <w:bCs/>
                <w:color w:val="000000"/>
                <w:sz w:val="16"/>
                <w:szCs w:val="16"/>
              </w:rPr>
              <w:t>, США</w:t>
            </w:r>
          </w:p>
        </w:tc>
        <w:tc>
          <w:tcPr>
            <w:tcW w:w="1559" w:type="dxa"/>
            <w:shd w:val="clear" w:color="auto" w:fill="auto"/>
            <w:vAlign w:val="center"/>
          </w:tcPr>
          <w:p w:rsidR="003D1CF5" w:rsidRPr="00DA5D5D" w:rsidRDefault="003D1CF5" w:rsidP="00DA5D5D">
            <w:pPr>
              <w:jc w:val="center"/>
              <w:rPr>
                <w:rFonts w:eastAsia="Calibri"/>
                <w:bCs/>
                <w:color w:val="000000"/>
                <w:sz w:val="16"/>
                <w:szCs w:val="16"/>
              </w:rPr>
            </w:pPr>
            <w:r w:rsidRPr="00DA5D5D">
              <w:rPr>
                <w:rFonts w:eastAsia="Calibri"/>
                <w:bCs/>
                <w:color w:val="000000"/>
                <w:sz w:val="16"/>
                <w:szCs w:val="16"/>
              </w:rPr>
              <w:t>ФС №2006/549от 20.04.2006</w:t>
            </w:r>
          </w:p>
        </w:tc>
        <w:tc>
          <w:tcPr>
            <w:tcW w:w="1276" w:type="dxa"/>
            <w:shd w:val="clear" w:color="auto" w:fill="auto"/>
            <w:vAlign w:val="center"/>
          </w:tcPr>
          <w:p w:rsidR="003D1CF5" w:rsidRPr="00DA5D5D" w:rsidRDefault="003D1CF5" w:rsidP="00DA5D5D">
            <w:pPr>
              <w:jc w:val="center"/>
              <w:rPr>
                <w:rFonts w:eastAsia="Calibri"/>
                <w:bCs/>
                <w:color w:val="000000"/>
                <w:sz w:val="16"/>
                <w:szCs w:val="16"/>
              </w:rPr>
            </w:pPr>
            <w:r w:rsidRPr="00DA5D5D">
              <w:rPr>
                <w:rFonts w:eastAsia="Calibri"/>
                <w:bCs/>
                <w:color w:val="000000"/>
                <w:sz w:val="16"/>
                <w:szCs w:val="16"/>
              </w:rPr>
              <w:t>2012</w:t>
            </w:r>
          </w:p>
        </w:tc>
        <w:tc>
          <w:tcPr>
            <w:tcW w:w="1559" w:type="dxa"/>
            <w:shd w:val="clear" w:color="auto" w:fill="auto"/>
            <w:vAlign w:val="center"/>
          </w:tcPr>
          <w:p w:rsidR="003D1CF5" w:rsidRPr="00DA5D5D" w:rsidRDefault="003D1CF5" w:rsidP="00DA5D5D">
            <w:pPr>
              <w:jc w:val="center"/>
              <w:rPr>
                <w:rFonts w:eastAsia="Calibri"/>
                <w:bCs/>
                <w:color w:val="000000"/>
                <w:sz w:val="16"/>
                <w:szCs w:val="16"/>
              </w:rPr>
            </w:pPr>
            <w:r w:rsidRPr="00DA5D5D">
              <w:rPr>
                <w:rFonts w:eastAsia="Calibri"/>
                <w:bCs/>
                <w:color w:val="000000"/>
                <w:sz w:val="16"/>
                <w:szCs w:val="16"/>
              </w:rPr>
              <w:t>120633W</w:t>
            </w:r>
          </w:p>
        </w:tc>
        <w:tc>
          <w:tcPr>
            <w:tcW w:w="2413" w:type="dxa"/>
            <w:shd w:val="clear" w:color="auto" w:fill="auto"/>
            <w:vAlign w:val="center"/>
          </w:tcPr>
          <w:p w:rsidR="003D1CF5" w:rsidRPr="00DA5D5D" w:rsidRDefault="003D1CF5" w:rsidP="00DA5D5D">
            <w:pPr>
              <w:jc w:val="center"/>
              <w:rPr>
                <w:rFonts w:eastAsia="Calibri"/>
                <w:bCs/>
                <w:color w:val="000000"/>
                <w:sz w:val="16"/>
                <w:szCs w:val="16"/>
              </w:rPr>
            </w:pPr>
            <w:r w:rsidRPr="00DA5D5D">
              <w:rPr>
                <w:rFonts w:eastAsia="Calibri"/>
                <w:bCs/>
                <w:color w:val="000000"/>
                <w:sz w:val="16"/>
                <w:szCs w:val="16"/>
              </w:rPr>
              <w:t>КОРК</w:t>
            </w:r>
          </w:p>
        </w:tc>
      </w:tr>
      <w:tr w:rsidR="003D1CF5" w:rsidRPr="00DA5D5D" w:rsidTr="00DA5D5D">
        <w:trPr>
          <w:trHeight w:val="71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w:t>
            </w:r>
          </w:p>
        </w:tc>
        <w:tc>
          <w:tcPr>
            <w:tcW w:w="4254" w:type="dxa"/>
            <w:shd w:val="clear" w:color="auto" w:fill="auto"/>
            <w:vAlign w:val="center"/>
          </w:tcPr>
          <w:p w:rsidR="003D1CF5" w:rsidRPr="00DA5D5D" w:rsidRDefault="003D1CF5" w:rsidP="00DA5D5D">
            <w:pPr>
              <w:jc w:val="center"/>
              <w:rPr>
                <w:rFonts w:eastAsia="Calibri"/>
                <w:bCs/>
                <w:color w:val="000000"/>
                <w:sz w:val="16"/>
                <w:szCs w:val="16"/>
              </w:rPr>
            </w:pPr>
            <w:r w:rsidRPr="00DA5D5D">
              <w:rPr>
                <w:rFonts w:eastAsia="Calibri"/>
                <w:bCs/>
                <w:color w:val="000000"/>
                <w:sz w:val="16"/>
                <w:szCs w:val="16"/>
              </w:rPr>
              <w:t xml:space="preserve">Аппарат для проведения </w:t>
            </w:r>
            <w:proofErr w:type="spellStart"/>
            <w:r w:rsidRPr="00DA5D5D">
              <w:rPr>
                <w:rFonts w:eastAsia="Calibri"/>
                <w:bCs/>
                <w:color w:val="000000"/>
                <w:sz w:val="16"/>
                <w:szCs w:val="16"/>
              </w:rPr>
              <w:t>интрааортальнойконтрпульсации</w:t>
            </w:r>
            <w:proofErr w:type="spellEnd"/>
          </w:p>
        </w:tc>
        <w:tc>
          <w:tcPr>
            <w:tcW w:w="2124" w:type="dxa"/>
            <w:shd w:val="clear" w:color="auto" w:fill="auto"/>
            <w:vAlign w:val="center"/>
          </w:tcPr>
          <w:p w:rsidR="003D1CF5" w:rsidRPr="00DA5D5D" w:rsidRDefault="003D1CF5" w:rsidP="00DA5D5D">
            <w:pPr>
              <w:jc w:val="center"/>
              <w:rPr>
                <w:rFonts w:eastAsia="Calibri"/>
                <w:bCs/>
                <w:color w:val="000000"/>
                <w:sz w:val="16"/>
                <w:szCs w:val="16"/>
              </w:rPr>
            </w:pPr>
            <w:proofErr w:type="spellStart"/>
            <w:r w:rsidRPr="00DA5D5D">
              <w:rPr>
                <w:rFonts w:eastAsia="Calibri"/>
                <w:bCs/>
                <w:color w:val="000000"/>
                <w:sz w:val="16"/>
                <w:szCs w:val="16"/>
              </w:rPr>
              <w:t>AutoCat</w:t>
            </w:r>
            <w:proofErr w:type="spellEnd"/>
            <w:r w:rsidRPr="00DA5D5D">
              <w:rPr>
                <w:rFonts w:eastAsia="Calibri"/>
                <w:bCs/>
                <w:color w:val="000000"/>
                <w:sz w:val="16"/>
                <w:szCs w:val="16"/>
              </w:rPr>
              <w:t xml:space="preserve"> 2 WAVE</w:t>
            </w:r>
          </w:p>
        </w:tc>
        <w:tc>
          <w:tcPr>
            <w:tcW w:w="1843" w:type="dxa"/>
            <w:shd w:val="clear" w:color="auto" w:fill="auto"/>
            <w:vAlign w:val="center"/>
          </w:tcPr>
          <w:p w:rsidR="003D1CF5" w:rsidRPr="00DA5D5D" w:rsidRDefault="003D1CF5" w:rsidP="00DA5D5D">
            <w:pPr>
              <w:jc w:val="center"/>
              <w:rPr>
                <w:rFonts w:eastAsia="Calibri"/>
                <w:bCs/>
                <w:color w:val="000000"/>
                <w:sz w:val="16"/>
                <w:szCs w:val="16"/>
              </w:rPr>
            </w:pPr>
            <w:r w:rsidRPr="00DA5D5D">
              <w:rPr>
                <w:rFonts w:eastAsia="Calibri"/>
                <w:bCs/>
                <w:color w:val="000000"/>
                <w:sz w:val="16"/>
                <w:szCs w:val="16"/>
              </w:rPr>
              <w:t xml:space="preserve">ARROW </w:t>
            </w:r>
            <w:proofErr w:type="spellStart"/>
            <w:r w:rsidRPr="00DA5D5D">
              <w:rPr>
                <w:rFonts w:eastAsia="Calibri"/>
                <w:bCs/>
                <w:color w:val="000000"/>
                <w:sz w:val="16"/>
                <w:szCs w:val="16"/>
              </w:rPr>
              <w:t>International</w:t>
            </w:r>
            <w:proofErr w:type="spellEnd"/>
            <w:r w:rsidRPr="00DA5D5D">
              <w:rPr>
                <w:rFonts w:eastAsia="Calibri"/>
                <w:bCs/>
                <w:color w:val="000000"/>
                <w:sz w:val="16"/>
                <w:szCs w:val="16"/>
              </w:rPr>
              <w:t>, США</w:t>
            </w:r>
          </w:p>
        </w:tc>
        <w:tc>
          <w:tcPr>
            <w:tcW w:w="1559" w:type="dxa"/>
            <w:shd w:val="clear" w:color="auto" w:fill="auto"/>
            <w:vAlign w:val="center"/>
          </w:tcPr>
          <w:p w:rsidR="003D1CF5" w:rsidRPr="00DA5D5D" w:rsidRDefault="003D1CF5" w:rsidP="00DA5D5D">
            <w:pPr>
              <w:jc w:val="center"/>
              <w:rPr>
                <w:rFonts w:eastAsia="Calibri"/>
                <w:bCs/>
                <w:color w:val="000000"/>
                <w:sz w:val="16"/>
                <w:szCs w:val="16"/>
              </w:rPr>
            </w:pPr>
            <w:r w:rsidRPr="00DA5D5D">
              <w:rPr>
                <w:rFonts w:eastAsia="Calibri"/>
                <w:bCs/>
                <w:color w:val="000000"/>
                <w:sz w:val="16"/>
                <w:szCs w:val="16"/>
              </w:rPr>
              <w:t>ФС №2006/549от 20.04.2006</w:t>
            </w:r>
          </w:p>
        </w:tc>
        <w:tc>
          <w:tcPr>
            <w:tcW w:w="1276" w:type="dxa"/>
            <w:shd w:val="clear" w:color="auto" w:fill="auto"/>
            <w:vAlign w:val="center"/>
          </w:tcPr>
          <w:p w:rsidR="003D1CF5" w:rsidRPr="00DA5D5D" w:rsidRDefault="003D1CF5" w:rsidP="00DA5D5D">
            <w:pPr>
              <w:jc w:val="center"/>
              <w:rPr>
                <w:rFonts w:eastAsia="Calibri"/>
                <w:bCs/>
                <w:color w:val="000000"/>
                <w:sz w:val="16"/>
                <w:szCs w:val="16"/>
              </w:rPr>
            </w:pPr>
            <w:r w:rsidRPr="00DA5D5D">
              <w:rPr>
                <w:rFonts w:eastAsia="Calibri"/>
                <w:bCs/>
                <w:color w:val="000000"/>
                <w:sz w:val="16"/>
                <w:szCs w:val="16"/>
              </w:rPr>
              <w:t>2012</w:t>
            </w:r>
          </w:p>
        </w:tc>
        <w:tc>
          <w:tcPr>
            <w:tcW w:w="1559" w:type="dxa"/>
            <w:shd w:val="clear" w:color="auto" w:fill="auto"/>
            <w:vAlign w:val="center"/>
          </w:tcPr>
          <w:p w:rsidR="003D1CF5" w:rsidRPr="00DA5D5D" w:rsidRDefault="003D1CF5" w:rsidP="00DA5D5D">
            <w:pPr>
              <w:jc w:val="center"/>
              <w:rPr>
                <w:rFonts w:eastAsia="Calibri"/>
                <w:bCs/>
                <w:color w:val="000000"/>
                <w:sz w:val="16"/>
                <w:szCs w:val="16"/>
              </w:rPr>
            </w:pPr>
            <w:r w:rsidRPr="00DA5D5D">
              <w:rPr>
                <w:rFonts w:eastAsia="Calibri"/>
                <w:bCs/>
                <w:color w:val="000000"/>
                <w:sz w:val="16"/>
                <w:szCs w:val="16"/>
              </w:rPr>
              <w:t>120635W</w:t>
            </w:r>
          </w:p>
        </w:tc>
        <w:tc>
          <w:tcPr>
            <w:tcW w:w="2413" w:type="dxa"/>
            <w:shd w:val="clear" w:color="auto" w:fill="auto"/>
            <w:vAlign w:val="center"/>
          </w:tcPr>
          <w:p w:rsidR="003D1CF5" w:rsidRPr="00DA5D5D" w:rsidRDefault="003D1CF5" w:rsidP="00DA5D5D">
            <w:pPr>
              <w:jc w:val="center"/>
              <w:rPr>
                <w:rFonts w:eastAsia="Calibri"/>
                <w:bCs/>
                <w:color w:val="000000"/>
                <w:sz w:val="16"/>
                <w:szCs w:val="16"/>
              </w:rPr>
            </w:pPr>
            <w:r w:rsidRPr="00DA5D5D">
              <w:rPr>
                <w:rFonts w:eastAsia="Calibri"/>
                <w:bCs/>
                <w:color w:val="000000"/>
                <w:sz w:val="16"/>
                <w:szCs w:val="16"/>
              </w:rPr>
              <w:t>АГЦ</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4.2.1</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обработки сигналов ЭКГ - низкий уровень</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4.2.2</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обработки сигналов ЭКГ - высокий уровень</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4.2.3</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обработки сигналов АД - низкий уровень</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4.2.4</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обработки сигналов АД – высокий уровень</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4.2.5</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выходных сигналов</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4.2.6</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 xml:space="preserve">Проверка работы аппарата в режиме </w:t>
            </w:r>
            <w:proofErr w:type="spellStart"/>
            <w:r w:rsidRPr="00DA5D5D">
              <w:rPr>
                <w:rFonts w:eastAsia="Calibri"/>
                <w:sz w:val="16"/>
                <w:szCs w:val="16"/>
              </w:rPr>
              <w:t>Pattern</w:t>
            </w:r>
            <w:proofErr w:type="spellEnd"/>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4.2.7</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 xml:space="preserve">Проверка работы аппарата в режиме </w:t>
            </w:r>
            <w:proofErr w:type="spellStart"/>
            <w:r w:rsidRPr="00DA5D5D">
              <w:rPr>
                <w:rFonts w:eastAsia="Calibri"/>
                <w:sz w:val="16"/>
                <w:szCs w:val="16"/>
              </w:rPr>
              <w:t>Peak</w:t>
            </w:r>
            <w:proofErr w:type="spellEnd"/>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4.2.8</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работы аппарата в режиме AFIB</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4.2.9</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работы аппарата в режиме VPACE</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lastRenderedPageBreak/>
              <w:t>4.2.10</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работы аппарата в режиме APACE</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4.2.11</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работы аппарата в режиме AP</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4.2.12</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 xml:space="preserve">Проверка работы аппарата в режиме </w:t>
            </w:r>
            <w:proofErr w:type="spellStart"/>
            <w:r w:rsidRPr="00DA5D5D">
              <w:rPr>
                <w:rFonts w:eastAsia="Calibri"/>
                <w:sz w:val="16"/>
                <w:szCs w:val="16"/>
              </w:rPr>
              <w:t>Internal</w:t>
            </w:r>
            <w:proofErr w:type="spellEnd"/>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4.2.13</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механизма подъема/опускания монитора</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4.2.14</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регулятора давления гелия в системе</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4.2.15</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работоспособности при питании от внутренней батареи</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4.2.16</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платы +5В</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4.2.17</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платы +12В</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4.2.18</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платы -12В</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4.2.19</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платы +54В</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4.2.20</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конденсатора</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4.2.21</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напряжения и тока зарядки АКБ</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4.2.22</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датчика давления гелия в клапанной системе</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4.2.23</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RAM</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4.2.24</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холодной ловушки</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4.2.25</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вентиляторов</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4.2.26</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динамиков</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4.2.27</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клавиш клавиатуры</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4.2.28</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дисплея</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4.2.29</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платы тревог</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4.2.30</w:t>
            </w:r>
          </w:p>
        </w:tc>
        <w:tc>
          <w:tcPr>
            <w:tcW w:w="15028" w:type="dxa"/>
            <w:gridSpan w:val="7"/>
            <w:shd w:val="clear" w:color="auto" w:fill="auto"/>
            <w:vAlign w:val="center"/>
          </w:tcPr>
          <w:p w:rsidR="003D1CF5" w:rsidRPr="00DA5D5D" w:rsidRDefault="003D1CF5" w:rsidP="00DA5D5D">
            <w:pPr>
              <w:rPr>
                <w:rFonts w:eastAsia="Calibri"/>
                <w:sz w:val="16"/>
                <w:szCs w:val="16"/>
                <w:lang w:val="en-US"/>
              </w:rPr>
            </w:pPr>
            <w:r w:rsidRPr="00DA5D5D">
              <w:rPr>
                <w:rFonts w:eastAsia="Calibri"/>
                <w:sz w:val="16"/>
                <w:szCs w:val="16"/>
              </w:rPr>
              <w:t>ТестАКБ</w:t>
            </w:r>
            <w:r w:rsidRPr="00DA5D5D">
              <w:rPr>
                <w:rFonts w:eastAsia="Calibri"/>
                <w:sz w:val="16"/>
                <w:szCs w:val="16"/>
                <w:lang w:val="en-US"/>
              </w:rPr>
              <w:t xml:space="preserve"> (Battery Load Test)</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lang w:val="en-US"/>
              </w:rPr>
            </w:pPr>
            <w:r w:rsidRPr="00DA5D5D">
              <w:rPr>
                <w:rFonts w:eastAsia="Calibri"/>
                <w:color w:val="000000"/>
                <w:sz w:val="16"/>
                <w:szCs w:val="16"/>
              </w:rPr>
              <w:lastRenderedPageBreak/>
              <w:t>4.2.31</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на утечки гелия (</w:t>
            </w:r>
            <w:proofErr w:type="spellStart"/>
            <w:r w:rsidRPr="00DA5D5D">
              <w:rPr>
                <w:rFonts w:eastAsia="Calibri"/>
                <w:sz w:val="16"/>
                <w:szCs w:val="16"/>
              </w:rPr>
              <w:t>SourceSide</w:t>
            </w:r>
            <w:proofErr w:type="spellEnd"/>
            <w:r w:rsidRPr="00DA5D5D">
              <w:rPr>
                <w:rFonts w:eastAsia="Calibri"/>
                <w:sz w:val="16"/>
                <w:szCs w:val="16"/>
              </w:rPr>
              <w:t>)</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4.2.32</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на утечки гелия (</w:t>
            </w:r>
            <w:proofErr w:type="spellStart"/>
            <w:r w:rsidRPr="00DA5D5D">
              <w:rPr>
                <w:rFonts w:eastAsia="Calibri"/>
                <w:sz w:val="16"/>
                <w:szCs w:val="16"/>
              </w:rPr>
              <w:t>PatientSide</w:t>
            </w:r>
            <w:proofErr w:type="spellEnd"/>
            <w:r w:rsidRPr="00DA5D5D">
              <w:rPr>
                <w:rFonts w:eastAsia="Calibri"/>
                <w:sz w:val="16"/>
                <w:szCs w:val="16"/>
              </w:rPr>
              <w:t>)</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4.2.33</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 xml:space="preserve">Проверка работы системы в режиме </w:t>
            </w:r>
            <w:proofErr w:type="spellStart"/>
            <w:r w:rsidRPr="00DA5D5D">
              <w:rPr>
                <w:rFonts w:eastAsia="Calibri"/>
                <w:sz w:val="16"/>
                <w:szCs w:val="16"/>
              </w:rPr>
              <w:t>AutoPilot</w:t>
            </w:r>
            <w:proofErr w:type="spellEnd"/>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4.2.34</w:t>
            </w:r>
          </w:p>
        </w:tc>
        <w:tc>
          <w:tcPr>
            <w:tcW w:w="15028" w:type="dxa"/>
            <w:gridSpan w:val="7"/>
            <w:shd w:val="clear" w:color="auto" w:fill="auto"/>
            <w:vAlign w:val="center"/>
          </w:tcPr>
          <w:p w:rsidR="003D1CF5" w:rsidRPr="00DA5D5D" w:rsidRDefault="003D1CF5" w:rsidP="00DA5D5D">
            <w:pPr>
              <w:rPr>
                <w:rFonts w:eastAsia="Calibri"/>
                <w:sz w:val="16"/>
                <w:szCs w:val="16"/>
                <w:lang w:val="en-US"/>
              </w:rPr>
            </w:pPr>
            <w:r w:rsidRPr="00DA5D5D">
              <w:rPr>
                <w:rFonts w:eastAsia="Calibri"/>
                <w:sz w:val="16"/>
                <w:szCs w:val="16"/>
              </w:rPr>
              <w:t xml:space="preserve">Проверка </w:t>
            </w:r>
            <w:proofErr w:type="spellStart"/>
            <w:r w:rsidRPr="00DA5D5D">
              <w:rPr>
                <w:rFonts w:eastAsia="Calibri"/>
                <w:sz w:val="16"/>
                <w:szCs w:val="16"/>
              </w:rPr>
              <w:t>AugmentationValveAss</w:t>
            </w:r>
            <w:proofErr w:type="spellEnd"/>
            <w:r w:rsidRPr="00DA5D5D">
              <w:rPr>
                <w:rFonts w:eastAsia="Calibri"/>
                <w:sz w:val="16"/>
                <w:szCs w:val="16"/>
                <w:lang w:val="en-US"/>
              </w:rPr>
              <w:t>y</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4.2.35</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Проверка электронных компонентов системы</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4.2.36</w:t>
            </w:r>
          </w:p>
        </w:tc>
        <w:tc>
          <w:tcPr>
            <w:tcW w:w="15028" w:type="dxa"/>
            <w:gridSpan w:val="7"/>
            <w:shd w:val="clear" w:color="auto" w:fill="auto"/>
            <w:vAlign w:val="center"/>
          </w:tcPr>
          <w:p w:rsidR="003D1CF5" w:rsidRPr="00DA5D5D" w:rsidRDefault="003D1CF5" w:rsidP="00DA5D5D">
            <w:pPr>
              <w:rPr>
                <w:rFonts w:eastAsia="Calibri"/>
                <w:color w:val="000000"/>
                <w:sz w:val="16"/>
                <w:szCs w:val="16"/>
              </w:rPr>
            </w:pPr>
            <w:r w:rsidRPr="00DA5D5D">
              <w:rPr>
                <w:rFonts w:eastAsia="Calibri"/>
                <w:color w:val="000000"/>
                <w:sz w:val="16"/>
                <w:szCs w:val="16"/>
              </w:rPr>
              <w:t>Проверка пневматических компонентов системы</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4.2.37</w:t>
            </w:r>
          </w:p>
        </w:tc>
        <w:tc>
          <w:tcPr>
            <w:tcW w:w="15028" w:type="dxa"/>
            <w:gridSpan w:val="7"/>
            <w:shd w:val="clear" w:color="auto" w:fill="auto"/>
            <w:vAlign w:val="center"/>
          </w:tcPr>
          <w:p w:rsidR="003D1CF5" w:rsidRPr="00DA5D5D" w:rsidRDefault="003D1CF5" w:rsidP="00DA5D5D">
            <w:pPr>
              <w:rPr>
                <w:rFonts w:eastAsia="Calibri"/>
                <w:color w:val="000000"/>
                <w:sz w:val="16"/>
                <w:szCs w:val="16"/>
                <w:shd w:val="clear" w:color="auto" w:fill="F5F5F5"/>
              </w:rPr>
            </w:pPr>
            <w:r w:rsidRPr="00DA5D5D">
              <w:rPr>
                <w:rFonts w:eastAsia="Calibri"/>
                <w:color w:val="000000"/>
                <w:sz w:val="16"/>
                <w:szCs w:val="16"/>
              </w:rPr>
              <w:t>Проверка соответствия значений параметров и характеристик МИ требованиям нормативной и эксплуатационной документации</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4.2.38</w:t>
            </w:r>
          </w:p>
        </w:tc>
        <w:tc>
          <w:tcPr>
            <w:tcW w:w="15028" w:type="dxa"/>
            <w:gridSpan w:val="7"/>
            <w:shd w:val="clear" w:color="auto" w:fill="auto"/>
            <w:vAlign w:val="center"/>
          </w:tcPr>
          <w:p w:rsidR="003D1CF5" w:rsidRPr="00DA5D5D" w:rsidRDefault="003D1CF5" w:rsidP="00DA5D5D">
            <w:pPr>
              <w:rPr>
                <w:rFonts w:eastAsia="Calibri"/>
                <w:color w:val="000000"/>
                <w:sz w:val="16"/>
                <w:szCs w:val="16"/>
              </w:rPr>
            </w:pPr>
            <w:r w:rsidRPr="00DA5D5D">
              <w:rPr>
                <w:rFonts w:eastAsia="Calibri"/>
                <w:color w:val="000000"/>
                <w:sz w:val="16"/>
                <w:szCs w:val="16"/>
              </w:rPr>
              <w:t>Выявление изношенных и поврежденных частей (деталей)</w:t>
            </w:r>
          </w:p>
        </w:tc>
      </w:tr>
      <w:tr w:rsidR="003D1CF5" w:rsidRPr="00DA5D5D" w:rsidTr="00DA5D5D">
        <w:trPr>
          <w:trHeight w:val="454"/>
        </w:trPr>
        <w:tc>
          <w:tcPr>
            <w:tcW w:w="849" w:type="dxa"/>
            <w:shd w:val="clear" w:color="auto" w:fill="auto"/>
            <w:vAlign w:val="center"/>
          </w:tcPr>
          <w:p w:rsidR="003D1CF5" w:rsidRPr="00DA5D5D" w:rsidRDefault="003D1CF5" w:rsidP="00DA5D5D">
            <w:pPr>
              <w:jc w:val="center"/>
              <w:rPr>
                <w:rFonts w:eastAsia="Calibri"/>
                <w:color w:val="000000"/>
                <w:sz w:val="16"/>
                <w:szCs w:val="16"/>
              </w:rPr>
            </w:pPr>
            <w:r w:rsidRPr="00DA5D5D">
              <w:rPr>
                <w:rFonts w:eastAsia="Calibri"/>
                <w:color w:val="000000"/>
                <w:sz w:val="16"/>
                <w:szCs w:val="16"/>
              </w:rPr>
              <w:t>4.2.39</w:t>
            </w:r>
          </w:p>
        </w:tc>
        <w:tc>
          <w:tcPr>
            <w:tcW w:w="15028" w:type="dxa"/>
            <w:gridSpan w:val="7"/>
            <w:shd w:val="clear" w:color="auto" w:fill="auto"/>
            <w:vAlign w:val="center"/>
          </w:tcPr>
          <w:p w:rsidR="003D1CF5" w:rsidRPr="00DA5D5D" w:rsidRDefault="003D1CF5" w:rsidP="00DA5D5D">
            <w:pPr>
              <w:rPr>
                <w:rFonts w:eastAsia="Calibri"/>
                <w:color w:val="000000"/>
                <w:sz w:val="16"/>
                <w:szCs w:val="16"/>
              </w:rPr>
            </w:pPr>
            <w:r w:rsidRPr="00DA5D5D">
              <w:rPr>
                <w:rFonts w:eastAsia="Calibri"/>
                <w:color w:val="000000"/>
                <w:sz w:val="16"/>
                <w:szCs w:val="16"/>
              </w:rPr>
              <w:t>Проверка действия всех защитных устройств и блокировок</w:t>
            </w:r>
          </w:p>
        </w:tc>
      </w:tr>
      <w:tr w:rsidR="003D1CF5" w:rsidRPr="00DA5D5D" w:rsidTr="00DA5D5D">
        <w:trPr>
          <w:trHeight w:val="714"/>
        </w:trPr>
        <w:tc>
          <w:tcPr>
            <w:tcW w:w="15877" w:type="dxa"/>
            <w:gridSpan w:val="8"/>
            <w:shd w:val="clear" w:color="auto" w:fill="auto"/>
            <w:vAlign w:val="center"/>
          </w:tcPr>
          <w:p w:rsidR="003D1CF5" w:rsidRPr="00DA5D5D" w:rsidRDefault="003D1CF5" w:rsidP="00DA5D5D">
            <w:pPr>
              <w:numPr>
                <w:ilvl w:val="0"/>
                <w:numId w:val="18"/>
              </w:numPr>
              <w:jc w:val="center"/>
              <w:rPr>
                <w:rFonts w:eastAsia="Calibri"/>
                <w:b/>
                <w:bCs/>
                <w:color w:val="000000"/>
                <w:sz w:val="16"/>
                <w:szCs w:val="16"/>
              </w:rPr>
            </w:pPr>
            <w:r w:rsidRPr="00DA5D5D">
              <w:rPr>
                <w:rFonts w:eastAsia="Calibri"/>
                <w:b/>
                <w:bCs/>
                <w:color w:val="000000"/>
                <w:sz w:val="16"/>
                <w:szCs w:val="16"/>
              </w:rPr>
              <w:t>Порядок сдачи и приемки услуг/работ</w:t>
            </w:r>
          </w:p>
        </w:tc>
      </w:tr>
      <w:tr w:rsidR="003D1CF5" w:rsidRPr="00DA5D5D" w:rsidTr="00DA5D5D">
        <w:trPr>
          <w:trHeight w:val="714"/>
        </w:trPr>
        <w:tc>
          <w:tcPr>
            <w:tcW w:w="849" w:type="dxa"/>
            <w:shd w:val="clear" w:color="auto" w:fill="auto"/>
            <w:vAlign w:val="center"/>
          </w:tcPr>
          <w:p w:rsidR="003D1CF5" w:rsidRPr="00DA5D5D" w:rsidRDefault="003D1CF5" w:rsidP="00DA5D5D">
            <w:pPr>
              <w:ind w:left="-108" w:right="-106"/>
              <w:jc w:val="center"/>
              <w:rPr>
                <w:rFonts w:eastAsia="Calibri"/>
                <w:b/>
                <w:color w:val="000000"/>
                <w:sz w:val="16"/>
                <w:szCs w:val="16"/>
              </w:rPr>
            </w:pPr>
            <w:r w:rsidRPr="00DA5D5D">
              <w:rPr>
                <w:rFonts w:eastAsia="Calibri"/>
                <w:b/>
                <w:color w:val="000000"/>
                <w:sz w:val="16"/>
                <w:szCs w:val="16"/>
              </w:rPr>
              <w:t>№</w:t>
            </w:r>
          </w:p>
          <w:p w:rsidR="003D1CF5" w:rsidRPr="00DA5D5D" w:rsidRDefault="003D1CF5" w:rsidP="00DA5D5D">
            <w:pPr>
              <w:ind w:left="-108" w:right="-106"/>
              <w:jc w:val="center"/>
              <w:rPr>
                <w:rFonts w:eastAsia="Calibri"/>
                <w:b/>
                <w:bCs/>
                <w:color w:val="000000"/>
                <w:sz w:val="16"/>
                <w:szCs w:val="16"/>
              </w:rPr>
            </w:pPr>
            <w:proofErr w:type="gramStart"/>
            <w:r w:rsidRPr="00DA5D5D">
              <w:rPr>
                <w:rFonts w:eastAsia="Calibri"/>
                <w:b/>
                <w:color w:val="000000"/>
                <w:sz w:val="16"/>
                <w:szCs w:val="16"/>
              </w:rPr>
              <w:t>п</w:t>
            </w:r>
            <w:proofErr w:type="gramEnd"/>
            <w:r w:rsidRPr="00DA5D5D">
              <w:rPr>
                <w:rFonts w:eastAsia="Calibri"/>
                <w:b/>
                <w:color w:val="000000"/>
                <w:sz w:val="16"/>
                <w:szCs w:val="16"/>
              </w:rPr>
              <w:t>/п</w:t>
            </w:r>
          </w:p>
        </w:tc>
        <w:tc>
          <w:tcPr>
            <w:tcW w:w="4254" w:type="dxa"/>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bCs/>
                <w:color w:val="000000"/>
                <w:sz w:val="16"/>
                <w:szCs w:val="16"/>
              </w:rPr>
              <w:t>Группа требований</w:t>
            </w:r>
          </w:p>
        </w:tc>
        <w:tc>
          <w:tcPr>
            <w:tcW w:w="10774" w:type="dxa"/>
            <w:gridSpan w:val="6"/>
            <w:shd w:val="clear" w:color="auto" w:fill="auto"/>
            <w:vAlign w:val="center"/>
          </w:tcPr>
          <w:p w:rsidR="003D1CF5" w:rsidRPr="00DA5D5D" w:rsidRDefault="003D1CF5" w:rsidP="00DA5D5D">
            <w:pPr>
              <w:jc w:val="center"/>
              <w:rPr>
                <w:rFonts w:eastAsia="Calibri"/>
                <w:b/>
                <w:bCs/>
                <w:color w:val="000000"/>
                <w:sz w:val="16"/>
                <w:szCs w:val="16"/>
              </w:rPr>
            </w:pPr>
            <w:r w:rsidRPr="00DA5D5D">
              <w:rPr>
                <w:rFonts w:eastAsia="Calibri"/>
                <w:b/>
                <w:bCs/>
                <w:color w:val="000000"/>
                <w:sz w:val="16"/>
                <w:szCs w:val="16"/>
              </w:rPr>
              <w:t>Требование</w:t>
            </w:r>
          </w:p>
        </w:tc>
      </w:tr>
      <w:tr w:rsidR="003D1CF5" w:rsidRPr="00DA5D5D" w:rsidTr="00DA5D5D">
        <w:trPr>
          <w:trHeight w:val="714"/>
        </w:trPr>
        <w:tc>
          <w:tcPr>
            <w:tcW w:w="849" w:type="dxa"/>
            <w:shd w:val="clear" w:color="auto" w:fill="auto"/>
            <w:vAlign w:val="center"/>
          </w:tcPr>
          <w:p w:rsidR="003D1CF5" w:rsidRPr="00DA5D5D" w:rsidRDefault="003D1CF5" w:rsidP="00DA5D5D">
            <w:pPr>
              <w:ind w:left="176" w:right="-106"/>
              <w:jc w:val="center"/>
              <w:rPr>
                <w:rFonts w:eastAsia="Calibri"/>
                <w:bCs/>
                <w:color w:val="000000"/>
                <w:sz w:val="16"/>
                <w:szCs w:val="16"/>
              </w:rPr>
            </w:pPr>
            <w:r w:rsidRPr="00DA5D5D">
              <w:rPr>
                <w:rFonts w:eastAsia="Calibri"/>
                <w:bCs/>
                <w:color w:val="000000"/>
                <w:sz w:val="16"/>
                <w:szCs w:val="16"/>
              </w:rPr>
              <w:t>5.1</w:t>
            </w:r>
          </w:p>
        </w:tc>
        <w:tc>
          <w:tcPr>
            <w:tcW w:w="4254" w:type="dxa"/>
            <w:shd w:val="clear" w:color="auto" w:fill="auto"/>
            <w:vAlign w:val="center"/>
          </w:tcPr>
          <w:p w:rsidR="003D1CF5" w:rsidRPr="00DA5D5D" w:rsidRDefault="003D1CF5" w:rsidP="00DA5D5D">
            <w:pPr>
              <w:rPr>
                <w:rFonts w:eastAsia="Calibri"/>
                <w:bCs/>
                <w:color w:val="000000"/>
                <w:sz w:val="16"/>
                <w:szCs w:val="16"/>
              </w:rPr>
            </w:pPr>
            <w:r w:rsidRPr="00DA5D5D">
              <w:rPr>
                <w:rFonts w:eastAsia="Calibri"/>
                <w:bCs/>
                <w:color w:val="000000"/>
                <w:sz w:val="16"/>
                <w:szCs w:val="16"/>
              </w:rPr>
              <w:t>Мероприятия по обеспечению сдачи и приемки выполненных работ</w:t>
            </w:r>
          </w:p>
        </w:tc>
        <w:tc>
          <w:tcPr>
            <w:tcW w:w="10774" w:type="dxa"/>
            <w:gridSpan w:val="6"/>
            <w:shd w:val="clear" w:color="auto" w:fill="auto"/>
            <w:vAlign w:val="center"/>
          </w:tcPr>
          <w:p w:rsidR="003D1CF5" w:rsidRPr="00DA5D5D" w:rsidRDefault="003D1CF5" w:rsidP="00DA5D5D">
            <w:pPr>
              <w:rPr>
                <w:rFonts w:eastAsia="Calibri"/>
                <w:bCs/>
                <w:color w:val="000000"/>
                <w:sz w:val="16"/>
                <w:szCs w:val="16"/>
              </w:rPr>
            </w:pPr>
            <w:r w:rsidRPr="00DA5D5D">
              <w:rPr>
                <w:rFonts w:eastAsia="Calibri"/>
                <w:bCs/>
                <w:color w:val="000000"/>
                <w:sz w:val="16"/>
                <w:szCs w:val="16"/>
              </w:rPr>
              <w:t>По результатам выполнения работ в каждом отдельном случае Исполнитель осуществляет запись (отметку</w:t>
            </w:r>
            <w:proofErr w:type="gramStart"/>
            <w:r w:rsidRPr="00DA5D5D">
              <w:rPr>
                <w:rFonts w:eastAsia="Calibri"/>
                <w:bCs/>
                <w:color w:val="000000"/>
                <w:sz w:val="16"/>
                <w:szCs w:val="16"/>
              </w:rPr>
              <w:t>)в</w:t>
            </w:r>
            <w:proofErr w:type="gramEnd"/>
            <w:r w:rsidRPr="00DA5D5D">
              <w:rPr>
                <w:rFonts w:eastAsia="Calibri"/>
                <w:bCs/>
                <w:color w:val="000000"/>
                <w:sz w:val="16"/>
                <w:szCs w:val="16"/>
              </w:rPr>
              <w:t xml:space="preserve"> журнале ТО МИ в соответствии с п.3.4.</w:t>
            </w:r>
          </w:p>
        </w:tc>
      </w:tr>
      <w:tr w:rsidR="003D1CF5" w:rsidRPr="00DA5D5D" w:rsidTr="00DA5D5D">
        <w:trPr>
          <w:trHeight w:val="714"/>
        </w:trPr>
        <w:tc>
          <w:tcPr>
            <w:tcW w:w="849" w:type="dxa"/>
            <w:shd w:val="clear" w:color="auto" w:fill="auto"/>
            <w:vAlign w:val="center"/>
          </w:tcPr>
          <w:p w:rsidR="003D1CF5" w:rsidRPr="00DA5D5D" w:rsidRDefault="003D1CF5" w:rsidP="00DA5D5D">
            <w:pPr>
              <w:ind w:left="176" w:right="-106"/>
              <w:jc w:val="center"/>
              <w:rPr>
                <w:rFonts w:eastAsia="Calibri"/>
                <w:bCs/>
                <w:color w:val="000000"/>
                <w:sz w:val="16"/>
                <w:szCs w:val="16"/>
              </w:rPr>
            </w:pPr>
            <w:r w:rsidRPr="00DA5D5D">
              <w:rPr>
                <w:rFonts w:eastAsia="Calibri"/>
                <w:bCs/>
                <w:color w:val="000000"/>
                <w:sz w:val="16"/>
                <w:szCs w:val="16"/>
              </w:rPr>
              <w:t>5.2</w:t>
            </w:r>
          </w:p>
        </w:tc>
        <w:tc>
          <w:tcPr>
            <w:tcW w:w="4254" w:type="dxa"/>
            <w:shd w:val="clear" w:color="auto" w:fill="auto"/>
            <w:vAlign w:val="center"/>
          </w:tcPr>
          <w:p w:rsidR="003D1CF5" w:rsidRPr="00DA5D5D" w:rsidRDefault="003D1CF5" w:rsidP="00DA5D5D">
            <w:pPr>
              <w:rPr>
                <w:rFonts w:eastAsia="Calibri"/>
                <w:bCs/>
                <w:color w:val="000000"/>
                <w:sz w:val="16"/>
                <w:szCs w:val="16"/>
              </w:rPr>
            </w:pPr>
            <w:r w:rsidRPr="00DA5D5D">
              <w:rPr>
                <w:rFonts w:eastAsia="Calibri"/>
                <w:bCs/>
                <w:color w:val="000000"/>
                <w:sz w:val="16"/>
                <w:szCs w:val="16"/>
              </w:rPr>
              <w:t>Порядок предоставления Заказчику факта выполненных работ и подписания актов выполненных работ</w:t>
            </w:r>
          </w:p>
        </w:tc>
        <w:tc>
          <w:tcPr>
            <w:tcW w:w="10774" w:type="dxa"/>
            <w:gridSpan w:val="6"/>
            <w:shd w:val="clear" w:color="auto" w:fill="auto"/>
            <w:vAlign w:val="center"/>
          </w:tcPr>
          <w:p w:rsidR="003D1CF5" w:rsidRPr="00DA5D5D" w:rsidRDefault="003D1CF5" w:rsidP="00DA5D5D">
            <w:pPr>
              <w:rPr>
                <w:rFonts w:eastAsia="Calibri"/>
                <w:bCs/>
                <w:color w:val="000000"/>
                <w:sz w:val="16"/>
                <w:szCs w:val="16"/>
              </w:rPr>
            </w:pPr>
            <w:r w:rsidRPr="00DA5D5D">
              <w:rPr>
                <w:rFonts w:eastAsia="Calibri"/>
                <w:bCs/>
                <w:color w:val="000000"/>
                <w:sz w:val="16"/>
                <w:szCs w:val="16"/>
              </w:rPr>
              <w:t>По результатам оказания услуг/выполнения работ в объеме, установленном описанием объекта закупки (техническим заданием или спецификацией к Договору), Исполнителем составляется и предоставляется Заказчика акт выполненных работ с периодичностью 1 раз за срок действия Договора по факту выполнения работ.</w:t>
            </w:r>
          </w:p>
          <w:p w:rsidR="003D1CF5" w:rsidRPr="00DA5D5D" w:rsidRDefault="003D1CF5" w:rsidP="00DA5D5D">
            <w:pPr>
              <w:rPr>
                <w:rFonts w:eastAsia="Calibri"/>
                <w:bCs/>
                <w:color w:val="000000"/>
                <w:sz w:val="16"/>
                <w:szCs w:val="16"/>
              </w:rPr>
            </w:pPr>
          </w:p>
          <w:p w:rsidR="003D1CF5" w:rsidRPr="00DA5D5D" w:rsidRDefault="003D1CF5" w:rsidP="00DA5D5D">
            <w:pPr>
              <w:rPr>
                <w:rFonts w:eastAsia="Calibri"/>
                <w:bCs/>
                <w:color w:val="000000"/>
                <w:sz w:val="16"/>
                <w:szCs w:val="16"/>
              </w:rPr>
            </w:pPr>
            <w:r w:rsidRPr="00DA5D5D">
              <w:rPr>
                <w:rFonts w:eastAsia="Calibri"/>
                <w:bCs/>
                <w:color w:val="000000"/>
                <w:sz w:val="16"/>
                <w:szCs w:val="16"/>
              </w:rPr>
              <w:t>Исполнитель должен отразить в акте выполненных работ выполненные работы и использованные запасные части в период оказания услуг. Исполнитель должен самостоятельно подтвердить факт выполнения объема работ, отраженных в акте, у инженера отдела медицинской техники (по направлению), заведующего отделением (где располагается МИ) или у ведущего инженера административно-технической группы отдела медицинской техники. Фактом подтверждения выполненных работ является подпись соответствующего специалиста в акте выполненных работ.</w:t>
            </w:r>
          </w:p>
          <w:p w:rsidR="003D1CF5" w:rsidRPr="00DA5D5D" w:rsidRDefault="003D1CF5" w:rsidP="00DA5D5D">
            <w:pPr>
              <w:rPr>
                <w:rFonts w:eastAsia="Calibri"/>
                <w:bCs/>
                <w:color w:val="000000"/>
                <w:sz w:val="16"/>
                <w:szCs w:val="16"/>
              </w:rPr>
            </w:pPr>
          </w:p>
          <w:p w:rsidR="003D1CF5" w:rsidRPr="00DA5D5D" w:rsidRDefault="003D1CF5" w:rsidP="00DA5D5D">
            <w:pPr>
              <w:rPr>
                <w:rFonts w:eastAsia="Calibri"/>
                <w:bCs/>
                <w:color w:val="000000"/>
                <w:sz w:val="16"/>
                <w:szCs w:val="16"/>
              </w:rPr>
            </w:pPr>
            <w:r w:rsidRPr="00DA5D5D">
              <w:rPr>
                <w:rFonts w:eastAsia="Calibri"/>
                <w:bCs/>
                <w:color w:val="000000"/>
                <w:sz w:val="16"/>
                <w:szCs w:val="16"/>
              </w:rPr>
              <w:t>После подтверждения выполненных работ, Исполнитель должен передать подписанные вышеперечисленными представителями Заказчика акты выполненных работ начальнику отдела медицинской техники ГАУЗ СО «СОКБ №1» для фиксации даты исполнения работ, подписания актов выполненных работ и передачи полного комплекта бухгалтерских документов в оплату.</w:t>
            </w:r>
          </w:p>
          <w:p w:rsidR="003D1CF5" w:rsidRPr="00DA5D5D" w:rsidRDefault="003D1CF5" w:rsidP="00DA5D5D">
            <w:pPr>
              <w:rPr>
                <w:rFonts w:eastAsia="Calibri"/>
                <w:bCs/>
                <w:color w:val="000000"/>
                <w:sz w:val="16"/>
                <w:szCs w:val="16"/>
              </w:rPr>
            </w:pPr>
          </w:p>
          <w:p w:rsidR="003D1CF5" w:rsidRPr="00DA5D5D" w:rsidRDefault="003D1CF5" w:rsidP="00DA5D5D">
            <w:pPr>
              <w:rPr>
                <w:rFonts w:eastAsia="Calibri"/>
                <w:bCs/>
                <w:color w:val="000000"/>
                <w:sz w:val="16"/>
                <w:szCs w:val="16"/>
              </w:rPr>
            </w:pPr>
            <w:r w:rsidRPr="00DA5D5D">
              <w:rPr>
                <w:rFonts w:eastAsia="Calibri"/>
                <w:bCs/>
                <w:color w:val="000000"/>
                <w:sz w:val="16"/>
                <w:szCs w:val="16"/>
              </w:rPr>
              <w:t>Акт выполненных работ является бухгалтерским документом и составляется отдельно от актов контроля технического состояния, актов технического диагностирования и других актов.</w:t>
            </w:r>
          </w:p>
        </w:tc>
      </w:tr>
      <w:tr w:rsidR="003D1CF5" w:rsidRPr="00DA5D5D" w:rsidTr="00DA5D5D">
        <w:trPr>
          <w:trHeight w:val="667"/>
        </w:trPr>
        <w:tc>
          <w:tcPr>
            <w:tcW w:w="15877" w:type="dxa"/>
            <w:gridSpan w:val="8"/>
            <w:shd w:val="clear" w:color="auto" w:fill="auto"/>
            <w:vAlign w:val="center"/>
          </w:tcPr>
          <w:p w:rsidR="003D1CF5" w:rsidRPr="00DA5D5D" w:rsidRDefault="003D1CF5" w:rsidP="00DA5D5D">
            <w:pPr>
              <w:numPr>
                <w:ilvl w:val="0"/>
                <w:numId w:val="18"/>
              </w:numPr>
              <w:jc w:val="center"/>
              <w:rPr>
                <w:rFonts w:eastAsia="Calibri"/>
                <w:bCs/>
                <w:color w:val="000000"/>
                <w:sz w:val="16"/>
                <w:szCs w:val="16"/>
              </w:rPr>
            </w:pPr>
            <w:r w:rsidRPr="00DA5D5D">
              <w:rPr>
                <w:rFonts w:eastAsia="Calibri"/>
                <w:b/>
                <w:bCs/>
                <w:color w:val="000000"/>
                <w:sz w:val="16"/>
                <w:szCs w:val="16"/>
              </w:rPr>
              <w:t>Прочие требования и условия</w:t>
            </w:r>
          </w:p>
        </w:tc>
      </w:tr>
      <w:tr w:rsidR="003D1CF5" w:rsidRPr="00DA5D5D" w:rsidTr="00DA5D5D">
        <w:trPr>
          <w:trHeight w:val="714"/>
        </w:trPr>
        <w:tc>
          <w:tcPr>
            <w:tcW w:w="849" w:type="dxa"/>
            <w:shd w:val="clear" w:color="auto" w:fill="auto"/>
            <w:vAlign w:val="center"/>
          </w:tcPr>
          <w:p w:rsidR="003D1CF5" w:rsidRPr="00DA5D5D" w:rsidRDefault="003D1CF5" w:rsidP="00DA5D5D">
            <w:pPr>
              <w:ind w:left="-108" w:right="-106"/>
              <w:jc w:val="center"/>
              <w:rPr>
                <w:rFonts w:eastAsia="Calibri"/>
                <w:bCs/>
                <w:color w:val="000000"/>
                <w:sz w:val="16"/>
                <w:szCs w:val="16"/>
              </w:rPr>
            </w:pPr>
            <w:r w:rsidRPr="00DA5D5D">
              <w:rPr>
                <w:rFonts w:eastAsia="Calibri"/>
                <w:bCs/>
                <w:color w:val="000000"/>
                <w:sz w:val="16"/>
                <w:szCs w:val="16"/>
              </w:rPr>
              <w:lastRenderedPageBreak/>
              <w:t>6.1</w:t>
            </w:r>
          </w:p>
          <w:p w:rsidR="003D1CF5" w:rsidRPr="00DA5D5D" w:rsidRDefault="003D1CF5" w:rsidP="00DA5D5D">
            <w:pPr>
              <w:ind w:left="-108"/>
              <w:jc w:val="center"/>
              <w:rPr>
                <w:rFonts w:eastAsia="Calibri"/>
                <w:sz w:val="16"/>
                <w:szCs w:val="16"/>
              </w:rPr>
            </w:pPr>
          </w:p>
        </w:tc>
        <w:tc>
          <w:tcPr>
            <w:tcW w:w="4254" w:type="dxa"/>
            <w:shd w:val="clear" w:color="auto" w:fill="auto"/>
            <w:vAlign w:val="center"/>
          </w:tcPr>
          <w:p w:rsidR="003D1CF5" w:rsidRPr="00DA5D5D" w:rsidRDefault="003D1CF5" w:rsidP="00DA5D5D">
            <w:pPr>
              <w:pStyle w:val="113"/>
              <w:rPr>
                <w:rFonts w:eastAsia="Calibri"/>
                <w:sz w:val="16"/>
                <w:szCs w:val="16"/>
              </w:rPr>
            </w:pPr>
            <w:r w:rsidRPr="00DA5D5D">
              <w:rPr>
                <w:rFonts w:eastAsia="Calibri"/>
                <w:sz w:val="16"/>
                <w:szCs w:val="16"/>
              </w:rPr>
              <w:t>Период технического обслуживания (срок оказания услуг/выполнения работ):</w:t>
            </w:r>
          </w:p>
        </w:tc>
        <w:tc>
          <w:tcPr>
            <w:tcW w:w="10774" w:type="dxa"/>
            <w:gridSpan w:val="6"/>
            <w:shd w:val="clear" w:color="auto" w:fill="auto"/>
            <w:vAlign w:val="center"/>
          </w:tcPr>
          <w:p w:rsidR="003D1CF5" w:rsidRPr="00DA5D5D" w:rsidRDefault="003D1CF5" w:rsidP="00DA5D5D">
            <w:pPr>
              <w:pStyle w:val="113"/>
              <w:rPr>
                <w:rFonts w:eastAsia="Calibri"/>
                <w:sz w:val="16"/>
                <w:szCs w:val="16"/>
              </w:rPr>
            </w:pPr>
            <w:r w:rsidRPr="00DA5D5D">
              <w:rPr>
                <w:rFonts w:eastAsia="Calibri"/>
                <w:sz w:val="16"/>
                <w:szCs w:val="16"/>
              </w:rPr>
              <w:t xml:space="preserve">В течение 30 </w:t>
            </w:r>
            <w:proofErr w:type="gramStart"/>
            <w:r w:rsidRPr="00DA5D5D">
              <w:rPr>
                <w:rFonts w:eastAsia="Calibri"/>
                <w:sz w:val="16"/>
                <w:szCs w:val="16"/>
              </w:rPr>
              <w:t>календарных</w:t>
            </w:r>
            <w:proofErr w:type="gramEnd"/>
            <w:r w:rsidRPr="00DA5D5D">
              <w:rPr>
                <w:rFonts w:eastAsia="Calibri"/>
                <w:sz w:val="16"/>
                <w:szCs w:val="16"/>
              </w:rPr>
              <w:t xml:space="preserve"> днейс даты подписания договора.</w:t>
            </w:r>
          </w:p>
        </w:tc>
      </w:tr>
      <w:tr w:rsidR="003D1CF5" w:rsidRPr="00DA5D5D" w:rsidTr="00DA5D5D">
        <w:trPr>
          <w:trHeight w:val="714"/>
        </w:trPr>
        <w:tc>
          <w:tcPr>
            <w:tcW w:w="849" w:type="dxa"/>
            <w:shd w:val="clear" w:color="auto" w:fill="auto"/>
            <w:vAlign w:val="center"/>
          </w:tcPr>
          <w:p w:rsidR="003D1CF5" w:rsidRPr="00DA5D5D" w:rsidRDefault="003D1CF5" w:rsidP="00DA5D5D">
            <w:pPr>
              <w:ind w:left="-108" w:right="-106"/>
              <w:jc w:val="center"/>
              <w:rPr>
                <w:rFonts w:eastAsia="Calibri"/>
                <w:bCs/>
                <w:color w:val="000000"/>
                <w:sz w:val="16"/>
                <w:szCs w:val="16"/>
              </w:rPr>
            </w:pPr>
            <w:r w:rsidRPr="00DA5D5D">
              <w:rPr>
                <w:rFonts w:eastAsia="Calibri"/>
                <w:bCs/>
                <w:color w:val="000000"/>
                <w:sz w:val="16"/>
                <w:szCs w:val="16"/>
              </w:rPr>
              <w:t>6.2</w:t>
            </w:r>
          </w:p>
        </w:tc>
        <w:tc>
          <w:tcPr>
            <w:tcW w:w="15028" w:type="dxa"/>
            <w:gridSpan w:val="7"/>
            <w:shd w:val="clear" w:color="auto" w:fill="auto"/>
            <w:vAlign w:val="center"/>
          </w:tcPr>
          <w:p w:rsidR="003D1CF5" w:rsidRPr="00DA5D5D" w:rsidRDefault="003D1CF5" w:rsidP="00DA5D5D">
            <w:pPr>
              <w:rPr>
                <w:rFonts w:eastAsia="Calibri"/>
                <w:bCs/>
                <w:color w:val="000000"/>
                <w:sz w:val="16"/>
                <w:szCs w:val="16"/>
              </w:rPr>
            </w:pPr>
            <w:r w:rsidRPr="00DA5D5D">
              <w:rPr>
                <w:rFonts w:eastAsia="Calibri"/>
                <w:sz w:val="16"/>
                <w:szCs w:val="16"/>
              </w:rPr>
              <w:t>В случае</w:t>
            </w:r>
            <w:proofErr w:type="gramStart"/>
            <w:r w:rsidRPr="00DA5D5D">
              <w:rPr>
                <w:rFonts w:eastAsia="Calibri"/>
                <w:sz w:val="16"/>
                <w:szCs w:val="16"/>
              </w:rPr>
              <w:t>,</w:t>
            </w:r>
            <w:proofErr w:type="gramEnd"/>
            <w:r w:rsidRPr="00DA5D5D">
              <w:rPr>
                <w:rFonts w:eastAsia="Calibri"/>
                <w:sz w:val="16"/>
                <w:szCs w:val="16"/>
              </w:rPr>
              <w:t xml:space="preserve"> если технической и/или эксплуатационной документацией производителя (изготовителя) подразумевается, установлено или необходима замена любых запасных частей, механизмов и/или блоков, смена и/или обновление программного обеспечения, иные действия, совершаемые с использованием расходных материалов или запасных частей, то все вышеназванное осуществляется Исполнителем своими силами и за свой счет при условии, если используемые запасные части и расходные материалы попадают под условия и требования раздела 7.</w:t>
            </w:r>
          </w:p>
        </w:tc>
      </w:tr>
      <w:tr w:rsidR="003D1CF5" w:rsidRPr="00DA5D5D" w:rsidTr="00DA5D5D">
        <w:trPr>
          <w:trHeight w:val="714"/>
        </w:trPr>
        <w:tc>
          <w:tcPr>
            <w:tcW w:w="849" w:type="dxa"/>
            <w:shd w:val="clear" w:color="auto" w:fill="auto"/>
            <w:vAlign w:val="center"/>
          </w:tcPr>
          <w:p w:rsidR="003D1CF5" w:rsidRPr="00DA5D5D" w:rsidRDefault="003D1CF5" w:rsidP="00DA5D5D">
            <w:pPr>
              <w:ind w:left="-108" w:right="-106"/>
              <w:jc w:val="center"/>
              <w:rPr>
                <w:rFonts w:eastAsia="Calibri"/>
                <w:bCs/>
                <w:color w:val="000000"/>
                <w:sz w:val="16"/>
                <w:szCs w:val="16"/>
              </w:rPr>
            </w:pPr>
            <w:r w:rsidRPr="00DA5D5D">
              <w:rPr>
                <w:rFonts w:eastAsia="Calibri"/>
                <w:bCs/>
                <w:color w:val="000000"/>
                <w:sz w:val="16"/>
                <w:szCs w:val="16"/>
              </w:rPr>
              <w:t>6.3</w:t>
            </w:r>
          </w:p>
        </w:tc>
        <w:tc>
          <w:tcPr>
            <w:tcW w:w="15028" w:type="dxa"/>
            <w:gridSpan w:val="7"/>
            <w:shd w:val="clear" w:color="auto" w:fill="auto"/>
            <w:vAlign w:val="center"/>
          </w:tcPr>
          <w:p w:rsidR="003D1CF5" w:rsidRPr="00DA5D5D" w:rsidRDefault="003D1CF5" w:rsidP="00DA5D5D">
            <w:pPr>
              <w:rPr>
                <w:rFonts w:eastAsia="Calibri"/>
                <w:bCs/>
                <w:color w:val="000000"/>
                <w:sz w:val="16"/>
                <w:szCs w:val="16"/>
              </w:rPr>
            </w:pPr>
            <w:proofErr w:type="gramStart"/>
            <w:r w:rsidRPr="00DA5D5D">
              <w:rPr>
                <w:rFonts w:eastAsia="Calibri"/>
                <w:sz w:val="16"/>
                <w:szCs w:val="16"/>
              </w:rPr>
              <w:t>Перечисленные в приложениях действия и манипуляции (являются минимально необходимыми действиями и манипуляциями), включают, но не ограничивают, перечень действий, манипуляций, в случае, если это необходимо для достижения целей настоящей закупки, а именно поддержание медицинских изделий в исправном, пригодном к использованию по назначению в соответствии с нормативной, технической и/или эксплуатационной документацией производителя (изготовителя).</w:t>
            </w:r>
            <w:proofErr w:type="gramEnd"/>
          </w:p>
        </w:tc>
      </w:tr>
      <w:tr w:rsidR="003D1CF5" w:rsidRPr="00DA5D5D" w:rsidTr="00DA5D5D">
        <w:trPr>
          <w:trHeight w:val="520"/>
        </w:trPr>
        <w:tc>
          <w:tcPr>
            <w:tcW w:w="849" w:type="dxa"/>
            <w:shd w:val="clear" w:color="auto" w:fill="auto"/>
            <w:vAlign w:val="center"/>
          </w:tcPr>
          <w:p w:rsidR="003D1CF5" w:rsidRPr="00DA5D5D" w:rsidRDefault="003D1CF5" w:rsidP="00DA5D5D">
            <w:pPr>
              <w:ind w:left="-108" w:right="-106"/>
              <w:jc w:val="center"/>
              <w:rPr>
                <w:rFonts w:eastAsia="Calibri"/>
                <w:bCs/>
                <w:color w:val="000000"/>
                <w:sz w:val="16"/>
                <w:szCs w:val="16"/>
              </w:rPr>
            </w:pPr>
            <w:r w:rsidRPr="00DA5D5D">
              <w:rPr>
                <w:rFonts w:eastAsia="Calibri"/>
                <w:bCs/>
                <w:color w:val="000000"/>
                <w:sz w:val="16"/>
                <w:szCs w:val="16"/>
              </w:rPr>
              <w:t>6.4</w:t>
            </w:r>
          </w:p>
        </w:tc>
        <w:tc>
          <w:tcPr>
            <w:tcW w:w="15028" w:type="dxa"/>
            <w:gridSpan w:val="7"/>
            <w:shd w:val="clear" w:color="auto" w:fill="auto"/>
            <w:vAlign w:val="center"/>
          </w:tcPr>
          <w:p w:rsidR="003D1CF5" w:rsidRPr="00DA5D5D" w:rsidRDefault="003D1CF5" w:rsidP="00DA5D5D">
            <w:pPr>
              <w:rPr>
                <w:rFonts w:eastAsia="Calibri"/>
                <w:color w:val="000000"/>
                <w:sz w:val="16"/>
                <w:szCs w:val="16"/>
              </w:rPr>
            </w:pPr>
            <w:r w:rsidRPr="00DA5D5D">
              <w:rPr>
                <w:rFonts w:eastAsia="Calibri"/>
                <w:bCs/>
                <w:color w:val="000000"/>
                <w:sz w:val="16"/>
                <w:szCs w:val="16"/>
              </w:rPr>
              <w:t>Исполнитель оказывает консультацию эксплуатирующего и технического персонала Заказчика правилам эксплуатации обслуживаемой техники.</w:t>
            </w:r>
          </w:p>
        </w:tc>
      </w:tr>
      <w:tr w:rsidR="003D1CF5" w:rsidRPr="00DA5D5D" w:rsidTr="00DA5D5D">
        <w:trPr>
          <w:trHeight w:val="520"/>
        </w:trPr>
        <w:tc>
          <w:tcPr>
            <w:tcW w:w="849" w:type="dxa"/>
            <w:shd w:val="clear" w:color="auto" w:fill="auto"/>
            <w:vAlign w:val="center"/>
          </w:tcPr>
          <w:p w:rsidR="003D1CF5" w:rsidRPr="00DA5D5D" w:rsidRDefault="003D1CF5" w:rsidP="00DA5D5D">
            <w:pPr>
              <w:ind w:left="-108" w:right="-106"/>
              <w:jc w:val="center"/>
              <w:rPr>
                <w:rFonts w:eastAsia="Calibri"/>
                <w:bCs/>
                <w:color w:val="000000"/>
                <w:sz w:val="16"/>
                <w:szCs w:val="16"/>
              </w:rPr>
            </w:pPr>
            <w:r w:rsidRPr="00DA5D5D">
              <w:rPr>
                <w:rFonts w:eastAsia="Calibri"/>
                <w:bCs/>
                <w:color w:val="000000"/>
                <w:sz w:val="16"/>
                <w:szCs w:val="16"/>
              </w:rPr>
              <w:t>6.5</w:t>
            </w:r>
          </w:p>
        </w:tc>
        <w:tc>
          <w:tcPr>
            <w:tcW w:w="15028" w:type="dxa"/>
            <w:gridSpan w:val="7"/>
            <w:shd w:val="clear" w:color="auto" w:fill="auto"/>
            <w:vAlign w:val="center"/>
          </w:tcPr>
          <w:p w:rsidR="003D1CF5" w:rsidRPr="00DA5D5D" w:rsidRDefault="003D1CF5" w:rsidP="00DA5D5D">
            <w:pPr>
              <w:rPr>
                <w:rFonts w:eastAsia="Calibri"/>
                <w:bCs/>
                <w:color w:val="000000"/>
                <w:sz w:val="16"/>
                <w:szCs w:val="16"/>
              </w:rPr>
            </w:pPr>
            <w:proofErr w:type="gramStart"/>
            <w:r w:rsidRPr="00DA5D5D">
              <w:rPr>
                <w:rFonts w:eastAsia="Calibri"/>
                <w:bCs/>
                <w:color w:val="000000"/>
                <w:sz w:val="16"/>
                <w:szCs w:val="16"/>
              </w:rPr>
              <w:t>Структурное подразделение местоположения медицинских изделий может измениться в течение срока действия оказания услуг/выполнения работ на другое структурное подразделения учреждения.</w:t>
            </w:r>
            <w:proofErr w:type="gramEnd"/>
          </w:p>
        </w:tc>
      </w:tr>
      <w:tr w:rsidR="003D1CF5" w:rsidRPr="00DA5D5D" w:rsidTr="00DA5D5D">
        <w:trPr>
          <w:trHeight w:val="520"/>
        </w:trPr>
        <w:tc>
          <w:tcPr>
            <w:tcW w:w="849" w:type="dxa"/>
            <w:shd w:val="clear" w:color="auto" w:fill="auto"/>
            <w:vAlign w:val="center"/>
          </w:tcPr>
          <w:p w:rsidR="003D1CF5" w:rsidRPr="00DA5D5D" w:rsidRDefault="003D1CF5" w:rsidP="00DA5D5D">
            <w:pPr>
              <w:ind w:left="-108" w:right="-106"/>
              <w:jc w:val="center"/>
              <w:rPr>
                <w:rFonts w:eastAsia="Calibri"/>
                <w:bCs/>
                <w:color w:val="000000"/>
                <w:sz w:val="16"/>
                <w:szCs w:val="16"/>
              </w:rPr>
            </w:pPr>
            <w:r w:rsidRPr="00DA5D5D">
              <w:rPr>
                <w:rFonts w:eastAsia="Calibri"/>
                <w:bCs/>
                <w:color w:val="000000"/>
                <w:sz w:val="16"/>
                <w:szCs w:val="16"/>
              </w:rPr>
              <w:t>6.6</w:t>
            </w:r>
          </w:p>
        </w:tc>
        <w:tc>
          <w:tcPr>
            <w:tcW w:w="15028" w:type="dxa"/>
            <w:gridSpan w:val="7"/>
            <w:shd w:val="clear" w:color="auto" w:fill="auto"/>
            <w:vAlign w:val="center"/>
          </w:tcPr>
          <w:p w:rsidR="003D1CF5" w:rsidRPr="00DA5D5D" w:rsidRDefault="003D1CF5" w:rsidP="00DA5D5D">
            <w:pPr>
              <w:rPr>
                <w:rFonts w:eastAsia="Calibri"/>
                <w:color w:val="000000"/>
                <w:sz w:val="16"/>
                <w:szCs w:val="16"/>
              </w:rPr>
            </w:pPr>
            <w:r w:rsidRPr="00DA5D5D">
              <w:rPr>
                <w:rFonts w:eastAsia="Calibri"/>
                <w:color w:val="000000"/>
                <w:sz w:val="16"/>
                <w:szCs w:val="16"/>
              </w:rPr>
              <w:t>Привлечение третьих лиц, сторонних организаций, соисполнителей, субподрядчиков для исполнения обязательств по Договору не допускается.</w:t>
            </w:r>
          </w:p>
        </w:tc>
      </w:tr>
      <w:tr w:rsidR="003D1CF5" w:rsidRPr="00DA5D5D" w:rsidTr="00DA5D5D">
        <w:trPr>
          <w:trHeight w:val="520"/>
        </w:trPr>
        <w:tc>
          <w:tcPr>
            <w:tcW w:w="849" w:type="dxa"/>
            <w:shd w:val="clear" w:color="auto" w:fill="auto"/>
            <w:vAlign w:val="center"/>
          </w:tcPr>
          <w:p w:rsidR="003D1CF5" w:rsidRPr="00DA5D5D" w:rsidRDefault="003D1CF5" w:rsidP="00DA5D5D">
            <w:pPr>
              <w:ind w:left="-108" w:right="-106"/>
              <w:jc w:val="center"/>
              <w:rPr>
                <w:rFonts w:eastAsia="Calibri"/>
                <w:bCs/>
                <w:color w:val="000000"/>
                <w:sz w:val="16"/>
                <w:szCs w:val="16"/>
              </w:rPr>
            </w:pPr>
            <w:r w:rsidRPr="00DA5D5D">
              <w:rPr>
                <w:rFonts w:eastAsia="Calibri"/>
                <w:bCs/>
                <w:color w:val="000000"/>
                <w:sz w:val="16"/>
                <w:szCs w:val="16"/>
              </w:rPr>
              <w:t>6.7</w:t>
            </w:r>
          </w:p>
        </w:tc>
        <w:tc>
          <w:tcPr>
            <w:tcW w:w="15028" w:type="dxa"/>
            <w:gridSpan w:val="7"/>
            <w:shd w:val="clear" w:color="auto" w:fill="auto"/>
            <w:vAlign w:val="center"/>
          </w:tcPr>
          <w:p w:rsidR="003D1CF5" w:rsidRPr="00DA5D5D" w:rsidRDefault="003D1CF5" w:rsidP="00DA5D5D">
            <w:pPr>
              <w:rPr>
                <w:rFonts w:eastAsia="Calibri"/>
                <w:color w:val="000000"/>
                <w:sz w:val="16"/>
                <w:szCs w:val="16"/>
              </w:rPr>
            </w:pPr>
            <w:r w:rsidRPr="00DA5D5D">
              <w:rPr>
                <w:rFonts w:eastAsia="Calibri"/>
                <w:bCs/>
                <w:color w:val="000000"/>
                <w:sz w:val="16"/>
                <w:szCs w:val="16"/>
              </w:rPr>
              <w:t>Специалисты Исполнителя соблюдают правила внутреннего трудового распорядка и пропускного режима, установленные у Заказчика.</w:t>
            </w:r>
          </w:p>
        </w:tc>
      </w:tr>
      <w:tr w:rsidR="003D1CF5" w:rsidRPr="00DA5D5D" w:rsidTr="00DA5D5D">
        <w:trPr>
          <w:trHeight w:val="520"/>
        </w:trPr>
        <w:tc>
          <w:tcPr>
            <w:tcW w:w="849" w:type="dxa"/>
            <w:shd w:val="clear" w:color="auto" w:fill="auto"/>
            <w:vAlign w:val="center"/>
          </w:tcPr>
          <w:p w:rsidR="003D1CF5" w:rsidRPr="00DA5D5D" w:rsidRDefault="003D1CF5" w:rsidP="00DA5D5D">
            <w:pPr>
              <w:ind w:left="-108" w:right="-106"/>
              <w:jc w:val="center"/>
              <w:rPr>
                <w:rFonts w:eastAsia="Calibri"/>
                <w:bCs/>
                <w:color w:val="000000"/>
                <w:sz w:val="16"/>
                <w:szCs w:val="16"/>
              </w:rPr>
            </w:pPr>
            <w:r w:rsidRPr="00DA5D5D">
              <w:rPr>
                <w:rFonts w:eastAsia="Calibri"/>
                <w:bCs/>
                <w:color w:val="000000"/>
                <w:sz w:val="16"/>
                <w:szCs w:val="16"/>
              </w:rPr>
              <w:t>6.8</w:t>
            </w:r>
          </w:p>
        </w:tc>
        <w:tc>
          <w:tcPr>
            <w:tcW w:w="15028" w:type="dxa"/>
            <w:gridSpan w:val="7"/>
            <w:shd w:val="clear" w:color="auto" w:fill="auto"/>
            <w:vAlign w:val="center"/>
          </w:tcPr>
          <w:p w:rsidR="003D1CF5" w:rsidRPr="00DA5D5D" w:rsidRDefault="003D1CF5" w:rsidP="00DA5D5D">
            <w:pPr>
              <w:rPr>
                <w:rFonts w:eastAsia="Calibri"/>
                <w:bCs/>
                <w:color w:val="000000"/>
                <w:sz w:val="16"/>
                <w:szCs w:val="16"/>
              </w:rPr>
            </w:pPr>
            <w:r w:rsidRPr="00DA5D5D">
              <w:rPr>
                <w:rFonts w:eastAsia="Calibri"/>
                <w:bCs/>
                <w:color w:val="000000"/>
                <w:sz w:val="16"/>
                <w:szCs w:val="16"/>
              </w:rPr>
              <w:t>Заказчик не предоставляет Исполнителю помещение на своей территории.</w:t>
            </w:r>
          </w:p>
        </w:tc>
      </w:tr>
      <w:tr w:rsidR="003D1CF5" w:rsidRPr="00DA5D5D" w:rsidTr="00DA5D5D">
        <w:trPr>
          <w:trHeight w:val="520"/>
        </w:trPr>
        <w:tc>
          <w:tcPr>
            <w:tcW w:w="849" w:type="dxa"/>
            <w:shd w:val="clear" w:color="auto" w:fill="auto"/>
            <w:vAlign w:val="center"/>
          </w:tcPr>
          <w:p w:rsidR="003D1CF5" w:rsidRPr="00DA5D5D" w:rsidRDefault="003D1CF5" w:rsidP="00DA5D5D">
            <w:pPr>
              <w:ind w:left="-108" w:right="-106"/>
              <w:jc w:val="center"/>
              <w:rPr>
                <w:rFonts w:eastAsia="Calibri"/>
                <w:bCs/>
                <w:color w:val="000000"/>
                <w:sz w:val="16"/>
                <w:szCs w:val="16"/>
              </w:rPr>
            </w:pPr>
            <w:r w:rsidRPr="00DA5D5D">
              <w:rPr>
                <w:rFonts w:eastAsia="Calibri"/>
                <w:bCs/>
                <w:color w:val="000000"/>
                <w:sz w:val="16"/>
                <w:szCs w:val="16"/>
              </w:rPr>
              <w:t>6.9</w:t>
            </w:r>
          </w:p>
        </w:tc>
        <w:tc>
          <w:tcPr>
            <w:tcW w:w="15028" w:type="dxa"/>
            <w:gridSpan w:val="7"/>
            <w:shd w:val="clear" w:color="auto" w:fill="auto"/>
            <w:vAlign w:val="center"/>
          </w:tcPr>
          <w:p w:rsidR="003D1CF5" w:rsidRPr="00DA5D5D" w:rsidRDefault="003D1CF5" w:rsidP="00DA5D5D">
            <w:pPr>
              <w:rPr>
                <w:rFonts w:eastAsia="Calibri"/>
                <w:sz w:val="16"/>
                <w:szCs w:val="16"/>
              </w:rPr>
            </w:pPr>
            <w:proofErr w:type="gramStart"/>
            <w:r w:rsidRPr="00DA5D5D">
              <w:rPr>
                <w:rFonts w:eastAsia="Calibri"/>
                <w:sz w:val="16"/>
                <w:szCs w:val="16"/>
              </w:rPr>
              <w:t>В перечень работ не входят работы, связанные с обслуживанием и ремонтом силовой электропроводки, электроарматуры и пусковых устройств, а также заземляющих контуров и магистралей заземления, водопроводных и канализационных сетей, подведенных к медицинским изделиям.</w:t>
            </w:r>
            <w:proofErr w:type="gramEnd"/>
          </w:p>
        </w:tc>
      </w:tr>
      <w:tr w:rsidR="003D1CF5" w:rsidRPr="00DA5D5D" w:rsidTr="00DA5D5D">
        <w:trPr>
          <w:trHeight w:val="520"/>
        </w:trPr>
        <w:tc>
          <w:tcPr>
            <w:tcW w:w="849" w:type="dxa"/>
            <w:shd w:val="clear" w:color="auto" w:fill="auto"/>
            <w:vAlign w:val="center"/>
          </w:tcPr>
          <w:p w:rsidR="003D1CF5" w:rsidRPr="00DA5D5D" w:rsidRDefault="003D1CF5" w:rsidP="00DA5D5D">
            <w:pPr>
              <w:ind w:left="-108" w:right="-106"/>
              <w:jc w:val="center"/>
              <w:rPr>
                <w:rFonts w:eastAsia="Calibri"/>
                <w:bCs/>
                <w:color w:val="000000"/>
                <w:sz w:val="16"/>
                <w:szCs w:val="16"/>
              </w:rPr>
            </w:pPr>
            <w:r w:rsidRPr="00DA5D5D">
              <w:rPr>
                <w:rFonts w:eastAsia="Calibri"/>
                <w:bCs/>
                <w:color w:val="000000"/>
                <w:sz w:val="16"/>
                <w:szCs w:val="16"/>
              </w:rPr>
              <w:t>6.10</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Все работы производятся с 9:00 до 17:00 по местному времени в согласованные с Заказчиком рабочие дни. Работы в иное время производятся при дополнительном согласовании с Заказчиком. Исключением являются работы, вызванные запросом со стороны Заказчика.</w:t>
            </w:r>
          </w:p>
        </w:tc>
      </w:tr>
      <w:tr w:rsidR="003D1CF5" w:rsidRPr="00DA5D5D" w:rsidTr="00DA5D5D">
        <w:trPr>
          <w:trHeight w:val="520"/>
        </w:trPr>
        <w:tc>
          <w:tcPr>
            <w:tcW w:w="849" w:type="dxa"/>
            <w:shd w:val="clear" w:color="auto" w:fill="auto"/>
            <w:vAlign w:val="center"/>
          </w:tcPr>
          <w:p w:rsidR="003D1CF5" w:rsidRPr="00DA5D5D" w:rsidRDefault="003D1CF5" w:rsidP="00DA5D5D">
            <w:pPr>
              <w:ind w:left="-108" w:right="-106"/>
              <w:jc w:val="center"/>
              <w:rPr>
                <w:rFonts w:eastAsia="Calibri"/>
                <w:bCs/>
                <w:color w:val="000000"/>
                <w:sz w:val="16"/>
                <w:szCs w:val="16"/>
              </w:rPr>
            </w:pPr>
            <w:r w:rsidRPr="00DA5D5D">
              <w:rPr>
                <w:rFonts w:eastAsia="Calibri"/>
                <w:bCs/>
                <w:color w:val="000000"/>
                <w:sz w:val="16"/>
                <w:szCs w:val="16"/>
              </w:rPr>
              <w:t>6.11</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bCs/>
                <w:color w:val="000000"/>
                <w:sz w:val="16"/>
                <w:szCs w:val="16"/>
              </w:rPr>
              <w:t>Исполнитель должен выполнять все требования закона и иных правовых актов по пожарной безопасности, технике безопасности, охране окружающей среды, а также соблюдать иные требования к производству работ, предусмотренные действующим законодательством РФ.</w:t>
            </w:r>
          </w:p>
        </w:tc>
      </w:tr>
      <w:tr w:rsidR="003D1CF5" w:rsidRPr="00DA5D5D" w:rsidTr="00DA5D5D">
        <w:trPr>
          <w:trHeight w:val="520"/>
        </w:trPr>
        <w:tc>
          <w:tcPr>
            <w:tcW w:w="849" w:type="dxa"/>
            <w:shd w:val="clear" w:color="auto" w:fill="auto"/>
            <w:vAlign w:val="center"/>
          </w:tcPr>
          <w:p w:rsidR="003D1CF5" w:rsidRPr="00DA5D5D" w:rsidRDefault="003D1CF5" w:rsidP="00DA5D5D">
            <w:pPr>
              <w:ind w:left="-108" w:right="-106"/>
              <w:jc w:val="center"/>
              <w:rPr>
                <w:rFonts w:eastAsia="Calibri"/>
                <w:bCs/>
                <w:color w:val="000000"/>
                <w:sz w:val="16"/>
                <w:szCs w:val="16"/>
              </w:rPr>
            </w:pPr>
            <w:r w:rsidRPr="00DA5D5D">
              <w:rPr>
                <w:rFonts w:eastAsia="Calibri"/>
                <w:bCs/>
                <w:color w:val="000000"/>
                <w:sz w:val="16"/>
                <w:szCs w:val="16"/>
              </w:rPr>
              <w:t>6.12</w:t>
            </w:r>
          </w:p>
        </w:tc>
        <w:tc>
          <w:tcPr>
            <w:tcW w:w="15028" w:type="dxa"/>
            <w:gridSpan w:val="7"/>
            <w:shd w:val="clear" w:color="auto" w:fill="auto"/>
            <w:vAlign w:val="center"/>
          </w:tcPr>
          <w:p w:rsidR="003D1CF5" w:rsidRPr="00DA5D5D" w:rsidRDefault="003D1CF5" w:rsidP="00DA5D5D">
            <w:pPr>
              <w:rPr>
                <w:rFonts w:eastAsia="Calibri"/>
                <w:sz w:val="16"/>
                <w:szCs w:val="16"/>
              </w:rPr>
            </w:pPr>
            <w:r w:rsidRPr="00DA5D5D">
              <w:rPr>
                <w:rFonts w:eastAsia="Calibri"/>
                <w:sz w:val="16"/>
                <w:szCs w:val="16"/>
              </w:rPr>
              <w:t xml:space="preserve">Термины и определения применяются и понимаются в соответствии </w:t>
            </w:r>
            <w:proofErr w:type="gramStart"/>
            <w:r w:rsidRPr="00DA5D5D">
              <w:rPr>
                <w:rFonts w:eastAsia="Calibri"/>
                <w:sz w:val="16"/>
                <w:szCs w:val="16"/>
              </w:rPr>
              <w:t>с</w:t>
            </w:r>
            <w:proofErr w:type="gramEnd"/>
            <w:r w:rsidRPr="00DA5D5D">
              <w:rPr>
                <w:rFonts w:eastAsia="Calibri"/>
                <w:sz w:val="16"/>
                <w:szCs w:val="16"/>
              </w:rPr>
              <w:t>:</w:t>
            </w:r>
          </w:p>
          <w:p w:rsidR="003D1CF5" w:rsidRPr="00DA5D5D" w:rsidRDefault="003D1CF5" w:rsidP="00DA5D5D">
            <w:pPr>
              <w:rPr>
                <w:rFonts w:eastAsia="Calibri"/>
                <w:sz w:val="16"/>
                <w:szCs w:val="16"/>
              </w:rPr>
            </w:pPr>
            <w:r w:rsidRPr="00DA5D5D">
              <w:rPr>
                <w:rFonts w:eastAsia="Calibri"/>
                <w:sz w:val="16"/>
                <w:szCs w:val="16"/>
              </w:rPr>
              <w:t xml:space="preserve">- ГОСТ </w:t>
            </w:r>
            <w:proofErr w:type="gramStart"/>
            <w:r w:rsidRPr="00DA5D5D">
              <w:rPr>
                <w:rFonts w:eastAsia="Calibri"/>
                <w:sz w:val="16"/>
                <w:szCs w:val="16"/>
              </w:rPr>
              <w:t>Р</w:t>
            </w:r>
            <w:proofErr w:type="gramEnd"/>
            <w:r w:rsidRPr="00DA5D5D">
              <w:rPr>
                <w:rFonts w:eastAsia="Calibri"/>
                <w:sz w:val="16"/>
                <w:szCs w:val="16"/>
              </w:rPr>
              <w:t xml:space="preserve"> 57501-2017;</w:t>
            </w:r>
          </w:p>
          <w:p w:rsidR="003D1CF5" w:rsidRPr="00DA5D5D" w:rsidRDefault="003D1CF5" w:rsidP="00DA5D5D">
            <w:pPr>
              <w:rPr>
                <w:rFonts w:eastAsia="Calibri"/>
                <w:sz w:val="16"/>
                <w:szCs w:val="16"/>
              </w:rPr>
            </w:pPr>
            <w:r w:rsidRPr="00DA5D5D">
              <w:rPr>
                <w:rFonts w:eastAsia="Calibri"/>
                <w:sz w:val="16"/>
                <w:szCs w:val="16"/>
              </w:rPr>
              <w:t xml:space="preserve">- ГОСТ </w:t>
            </w:r>
            <w:proofErr w:type="gramStart"/>
            <w:r w:rsidRPr="00DA5D5D">
              <w:rPr>
                <w:rFonts w:eastAsia="Calibri"/>
                <w:sz w:val="16"/>
                <w:szCs w:val="16"/>
              </w:rPr>
              <w:t>Р</w:t>
            </w:r>
            <w:proofErr w:type="gramEnd"/>
            <w:r w:rsidRPr="00DA5D5D">
              <w:rPr>
                <w:rFonts w:eastAsia="Calibri"/>
                <w:sz w:val="16"/>
                <w:szCs w:val="16"/>
              </w:rPr>
              <w:t xml:space="preserve"> 58451-2019;</w:t>
            </w:r>
          </w:p>
          <w:p w:rsidR="003D1CF5" w:rsidRPr="00DA5D5D" w:rsidRDefault="003D1CF5" w:rsidP="00DA5D5D">
            <w:pPr>
              <w:rPr>
                <w:rFonts w:eastAsia="Calibri"/>
                <w:color w:val="000000"/>
                <w:sz w:val="16"/>
                <w:szCs w:val="16"/>
              </w:rPr>
            </w:pPr>
            <w:r w:rsidRPr="00DA5D5D">
              <w:rPr>
                <w:rFonts w:eastAsia="Calibri"/>
                <w:sz w:val="16"/>
                <w:szCs w:val="16"/>
              </w:rPr>
              <w:t>-</w:t>
            </w:r>
            <w:r w:rsidRPr="00DA5D5D">
              <w:rPr>
                <w:rFonts w:eastAsia="Calibri"/>
                <w:color w:val="000000"/>
                <w:sz w:val="16"/>
                <w:szCs w:val="16"/>
              </w:rPr>
              <w:t xml:space="preserve"> ГОСТ </w:t>
            </w:r>
            <w:proofErr w:type="gramStart"/>
            <w:r w:rsidRPr="00DA5D5D">
              <w:rPr>
                <w:rFonts w:eastAsia="Calibri"/>
                <w:color w:val="000000"/>
                <w:sz w:val="16"/>
                <w:szCs w:val="16"/>
              </w:rPr>
              <w:t>Р</w:t>
            </w:r>
            <w:proofErr w:type="gramEnd"/>
            <w:r w:rsidRPr="00DA5D5D">
              <w:rPr>
                <w:rFonts w:eastAsia="Calibri"/>
                <w:color w:val="000000"/>
                <w:sz w:val="16"/>
                <w:szCs w:val="16"/>
              </w:rPr>
              <w:t xml:space="preserve"> 56606-2015;</w:t>
            </w:r>
          </w:p>
          <w:p w:rsidR="003D1CF5" w:rsidRPr="00DA5D5D" w:rsidRDefault="003D1CF5" w:rsidP="00DA5D5D">
            <w:pPr>
              <w:rPr>
                <w:rFonts w:eastAsia="Calibri"/>
                <w:color w:val="000000"/>
                <w:sz w:val="16"/>
                <w:szCs w:val="16"/>
              </w:rPr>
            </w:pPr>
            <w:r w:rsidRPr="00DA5D5D">
              <w:rPr>
                <w:rFonts w:eastAsia="Calibri"/>
                <w:sz w:val="16"/>
                <w:szCs w:val="16"/>
              </w:rPr>
              <w:t>-</w:t>
            </w:r>
            <w:r w:rsidRPr="00DA5D5D">
              <w:rPr>
                <w:rFonts w:eastAsia="Calibri"/>
                <w:color w:val="000000"/>
                <w:sz w:val="16"/>
                <w:szCs w:val="16"/>
              </w:rPr>
              <w:t xml:space="preserve"> ГОСТ 18322-2016;</w:t>
            </w:r>
          </w:p>
          <w:p w:rsidR="003D1CF5" w:rsidRPr="00DA5D5D" w:rsidRDefault="003D1CF5" w:rsidP="00DA5D5D">
            <w:pPr>
              <w:rPr>
                <w:rFonts w:eastAsia="Calibri"/>
                <w:color w:val="000000"/>
                <w:sz w:val="16"/>
                <w:szCs w:val="16"/>
              </w:rPr>
            </w:pPr>
            <w:r w:rsidRPr="00DA5D5D">
              <w:rPr>
                <w:rFonts w:eastAsia="Calibri"/>
                <w:sz w:val="16"/>
                <w:szCs w:val="16"/>
              </w:rPr>
              <w:t>-</w:t>
            </w:r>
            <w:r w:rsidRPr="00DA5D5D">
              <w:rPr>
                <w:rFonts w:eastAsia="Calibri"/>
                <w:color w:val="000000"/>
                <w:sz w:val="16"/>
                <w:szCs w:val="16"/>
              </w:rPr>
              <w:t xml:space="preserve"> ГОСТ </w:t>
            </w:r>
            <w:proofErr w:type="gramStart"/>
            <w:r w:rsidRPr="00DA5D5D">
              <w:rPr>
                <w:rFonts w:eastAsia="Calibri"/>
                <w:color w:val="000000"/>
                <w:sz w:val="16"/>
                <w:szCs w:val="16"/>
              </w:rPr>
              <w:t>Р</w:t>
            </w:r>
            <w:proofErr w:type="gramEnd"/>
            <w:r w:rsidRPr="00DA5D5D">
              <w:rPr>
                <w:rFonts w:eastAsia="Calibri"/>
                <w:color w:val="000000"/>
                <w:sz w:val="16"/>
                <w:szCs w:val="16"/>
              </w:rPr>
              <w:t xml:space="preserve"> 50444-2020;</w:t>
            </w:r>
          </w:p>
          <w:p w:rsidR="003D1CF5" w:rsidRPr="00DA5D5D" w:rsidRDefault="003D1CF5" w:rsidP="00DA5D5D">
            <w:pPr>
              <w:rPr>
                <w:rFonts w:eastAsia="Calibri"/>
                <w:color w:val="000000"/>
                <w:sz w:val="16"/>
                <w:szCs w:val="16"/>
              </w:rPr>
            </w:pPr>
            <w:r w:rsidRPr="00DA5D5D">
              <w:rPr>
                <w:rFonts w:eastAsia="Calibri"/>
                <w:sz w:val="16"/>
                <w:szCs w:val="16"/>
              </w:rPr>
              <w:t>-</w:t>
            </w:r>
            <w:r w:rsidRPr="00DA5D5D">
              <w:rPr>
                <w:rFonts w:eastAsia="Calibri"/>
                <w:color w:val="000000"/>
                <w:sz w:val="16"/>
                <w:szCs w:val="16"/>
              </w:rPr>
              <w:t xml:space="preserve"> ГОСТ </w:t>
            </w:r>
            <w:proofErr w:type="gramStart"/>
            <w:r w:rsidRPr="00DA5D5D">
              <w:rPr>
                <w:rFonts w:eastAsia="Calibri"/>
                <w:color w:val="000000"/>
                <w:sz w:val="16"/>
                <w:szCs w:val="16"/>
              </w:rPr>
              <w:t>Р</w:t>
            </w:r>
            <w:proofErr w:type="gramEnd"/>
            <w:r w:rsidRPr="00DA5D5D">
              <w:rPr>
                <w:rFonts w:eastAsia="Calibri"/>
                <w:color w:val="000000"/>
                <w:sz w:val="16"/>
                <w:szCs w:val="16"/>
              </w:rPr>
              <w:t xml:space="preserve"> 59730-2021</w:t>
            </w:r>
          </w:p>
          <w:p w:rsidR="003D1CF5" w:rsidRPr="00DA5D5D" w:rsidRDefault="003D1CF5" w:rsidP="00DA5D5D">
            <w:pPr>
              <w:rPr>
                <w:rFonts w:eastAsia="Calibri"/>
                <w:color w:val="000000"/>
                <w:sz w:val="16"/>
                <w:szCs w:val="16"/>
              </w:rPr>
            </w:pPr>
            <w:r w:rsidRPr="00DA5D5D">
              <w:rPr>
                <w:rFonts w:eastAsia="Calibri"/>
                <w:color w:val="000000"/>
                <w:sz w:val="16"/>
                <w:szCs w:val="16"/>
              </w:rPr>
              <w:t xml:space="preserve">- </w:t>
            </w:r>
            <w:proofErr w:type="gramStart"/>
            <w:r w:rsidRPr="00DA5D5D">
              <w:rPr>
                <w:rFonts w:eastAsia="Calibri"/>
                <w:color w:val="000000"/>
                <w:sz w:val="16"/>
                <w:szCs w:val="16"/>
              </w:rPr>
              <w:t>нормативной</w:t>
            </w:r>
            <w:proofErr w:type="gramEnd"/>
            <w:r w:rsidRPr="00DA5D5D">
              <w:rPr>
                <w:rFonts w:eastAsia="Calibri"/>
                <w:color w:val="000000"/>
                <w:sz w:val="16"/>
                <w:szCs w:val="16"/>
              </w:rPr>
              <w:t xml:space="preserve"> документациеймедицинского изделия;</w:t>
            </w:r>
          </w:p>
          <w:p w:rsidR="003D1CF5" w:rsidRPr="00DA5D5D" w:rsidRDefault="003D1CF5" w:rsidP="00DA5D5D">
            <w:pPr>
              <w:rPr>
                <w:rFonts w:eastAsia="Calibri"/>
                <w:color w:val="000000"/>
                <w:sz w:val="16"/>
                <w:szCs w:val="16"/>
              </w:rPr>
            </w:pPr>
            <w:r w:rsidRPr="00DA5D5D">
              <w:rPr>
                <w:rFonts w:eastAsia="Calibri"/>
                <w:color w:val="000000"/>
                <w:sz w:val="16"/>
                <w:szCs w:val="16"/>
              </w:rPr>
              <w:t>- технической документацией медицинского изделия;</w:t>
            </w:r>
          </w:p>
          <w:p w:rsidR="003D1CF5" w:rsidRPr="00DA5D5D" w:rsidRDefault="003D1CF5" w:rsidP="00DA5D5D">
            <w:pPr>
              <w:rPr>
                <w:rFonts w:eastAsia="Calibri"/>
                <w:bCs/>
                <w:color w:val="000000"/>
                <w:sz w:val="16"/>
                <w:szCs w:val="16"/>
              </w:rPr>
            </w:pPr>
            <w:r w:rsidRPr="00DA5D5D">
              <w:rPr>
                <w:rFonts w:eastAsia="Calibri"/>
                <w:color w:val="000000"/>
                <w:sz w:val="16"/>
                <w:szCs w:val="16"/>
              </w:rPr>
              <w:t>- эксплуатационной документацией медицинского изделия.</w:t>
            </w:r>
          </w:p>
        </w:tc>
      </w:tr>
    </w:tbl>
    <w:p w:rsidR="003C495B" w:rsidRPr="00DA5D5D" w:rsidRDefault="003C495B" w:rsidP="00D10A98">
      <w:pPr>
        <w:tabs>
          <w:tab w:val="left" w:pos="5670"/>
        </w:tabs>
        <w:autoSpaceDE w:val="0"/>
        <w:ind w:left="-851" w:firstLine="567"/>
        <w:jc w:val="center"/>
        <w:rPr>
          <w:b/>
          <w:color w:val="000000"/>
        </w:rPr>
      </w:pPr>
    </w:p>
    <w:p w:rsidR="00D10A98" w:rsidRPr="00DA5D5D" w:rsidRDefault="00D10A98" w:rsidP="00D10A98">
      <w:pPr>
        <w:tabs>
          <w:tab w:val="left" w:pos="5670"/>
        </w:tabs>
        <w:autoSpaceDE w:val="0"/>
        <w:ind w:left="-851" w:firstLine="568"/>
        <w:jc w:val="both"/>
      </w:pPr>
      <w:bookmarkStart w:id="0" w:name="_GoBack"/>
      <w:bookmarkEnd w:id="0"/>
      <w:r w:rsidRPr="00DA5D5D">
        <w:t>Перечень сведений, необходимых для определения идентичности или однородности товаров, предлагаемых поставщиком, указан в таблице выше.</w:t>
      </w:r>
    </w:p>
    <w:p w:rsidR="00D10A98" w:rsidRPr="00DA5D5D" w:rsidRDefault="00D10A98" w:rsidP="00D10A98">
      <w:pPr>
        <w:tabs>
          <w:tab w:val="left" w:pos="5670"/>
        </w:tabs>
        <w:autoSpaceDE w:val="0"/>
        <w:ind w:left="-851" w:firstLine="568"/>
        <w:jc w:val="both"/>
      </w:pPr>
    </w:p>
    <w:p w:rsidR="00D10A98" w:rsidRPr="00DA5D5D" w:rsidRDefault="00D10A98" w:rsidP="00D10A98">
      <w:pPr>
        <w:tabs>
          <w:tab w:val="left" w:pos="5670"/>
        </w:tabs>
        <w:autoSpaceDE w:val="0"/>
        <w:ind w:left="-284" w:firstLine="568"/>
        <w:jc w:val="both"/>
      </w:pPr>
    </w:p>
    <w:tbl>
      <w:tblPr>
        <w:tblW w:w="10632" w:type="dxa"/>
        <w:tblInd w:w="1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671"/>
        <w:gridCol w:w="4394"/>
      </w:tblGrid>
      <w:tr w:rsidR="00D10A98" w:rsidRPr="00DA5D5D" w:rsidTr="00F237F3">
        <w:tc>
          <w:tcPr>
            <w:tcW w:w="567" w:type="dxa"/>
          </w:tcPr>
          <w:p w:rsidR="00D10A98" w:rsidRPr="00DA5D5D" w:rsidRDefault="00D10A98" w:rsidP="00F237F3">
            <w:pPr>
              <w:tabs>
                <w:tab w:val="left" w:pos="5670"/>
              </w:tabs>
              <w:autoSpaceDE w:val="0"/>
              <w:jc w:val="center"/>
              <w:rPr>
                <w:b/>
                <w:sz w:val="16"/>
                <w:szCs w:val="16"/>
              </w:rPr>
            </w:pPr>
            <w:r w:rsidRPr="00DA5D5D">
              <w:rPr>
                <w:b/>
                <w:sz w:val="16"/>
                <w:szCs w:val="16"/>
              </w:rPr>
              <w:t xml:space="preserve">№ </w:t>
            </w:r>
            <w:r w:rsidRPr="00DA5D5D">
              <w:rPr>
                <w:b/>
                <w:sz w:val="16"/>
                <w:szCs w:val="16"/>
              </w:rPr>
              <w:lastRenderedPageBreak/>
              <w:t>п/п</w:t>
            </w:r>
          </w:p>
        </w:tc>
        <w:tc>
          <w:tcPr>
            <w:tcW w:w="5671" w:type="dxa"/>
            <w:vAlign w:val="center"/>
          </w:tcPr>
          <w:p w:rsidR="00D10A98" w:rsidRPr="00DA5D5D" w:rsidRDefault="00D10A98" w:rsidP="00F237F3">
            <w:pPr>
              <w:tabs>
                <w:tab w:val="left" w:pos="5670"/>
              </w:tabs>
              <w:autoSpaceDE w:val="0"/>
              <w:jc w:val="center"/>
              <w:rPr>
                <w:b/>
                <w:sz w:val="16"/>
                <w:szCs w:val="16"/>
              </w:rPr>
            </w:pPr>
            <w:r w:rsidRPr="00DA5D5D">
              <w:rPr>
                <w:b/>
                <w:sz w:val="16"/>
                <w:szCs w:val="16"/>
              </w:rPr>
              <w:lastRenderedPageBreak/>
              <w:t>Описание планируемой закупки</w:t>
            </w:r>
          </w:p>
        </w:tc>
        <w:tc>
          <w:tcPr>
            <w:tcW w:w="4394" w:type="dxa"/>
            <w:vAlign w:val="center"/>
          </w:tcPr>
          <w:p w:rsidR="00D10A98" w:rsidRPr="00DA5D5D" w:rsidRDefault="00D10A98" w:rsidP="00F237F3">
            <w:pPr>
              <w:tabs>
                <w:tab w:val="left" w:pos="5670"/>
              </w:tabs>
              <w:autoSpaceDE w:val="0"/>
              <w:jc w:val="center"/>
              <w:rPr>
                <w:b/>
                <w:sz w:val="16"/>
                <w:szCs w:val="16"/>
              </w:rPr>
            </w:pPr>
            <w:r w:rsidRPr="00DA5D5D">
              <w:rPr>
                <w:b/>
                <w:sz w:val="16"/>
                <w:szCs w:val="16"/>
              </w:rPr>
              <w:t>Содержательная часть</w:t>
            </w:r>
          </w:p>
        </w:tc>
      </w:tr>
      <w:tr w:rsidR="00D10A98" w:rsidRPr="00DA5D5D" w:rsidTr="00F237F3">
        <w:tc>
          <w:tcPr>
            <w:tcW w:w="567" w:type="dxa"/>
            <w:vAlign w:val="center"/>
          </w:tcPr>
          <w:p w:rsidR="00D10A98" w:rsidRPr="00DA5D5D" w:rsidRDefault="00D10A98" w:rsidP="00F237F3">
            <w:pPr>
              <w:tabs>
                <w:tab w:val="left" w:pos="5670"/>
              </w:tabs>
              <w:autoSpaceDE w:val="0"/>
              <w:jc w:val="center"/>
              <w:rPr>
                <w:sz w:val="16"/>
                <w:szCs w:val="16"/>
              </w:rPr>
            </w:pPr>
            <w:r w:rsidRPr="00DA5D5D">
              <w:rPr>
                <w:sz w:val="16"/>
                <w:szCs w:val="16"/>
              </w:rPr>
              <w:lastRenderedPageBreak/>
              <w:t>1</w:t>
            </w:r>
          </w:p>
        </w:tc>
        <w:tc>
          <w:tcPr>
            <w:tcW w:w="5671" w:type="dxa"/>
            <w:vAlign w:val="center"/>
          </w:tcPr>
          <w:p w:rsidR="00D10A98" w:rsidRPr="00DA5D5D" w:rsidRDefault="00D10A98" w:rsidP="00F237F3">
            <w:pPr>
              <w:tabs>
                <w:tab w:val="left" w:pos="5670"/>
              </w:tabs>
              <w:autoSpaceDE w:val="0"/>
              <w:rPr>
                <w:sz w:val="16"/>
                <w:szCs w:val="16"/>
              </w:rPr>
            </w:pPr>
            <w:r w:rsidRPr="00DA5D5D">
              <w:rPr>
                <w:sz w:val="16"/>
                <w:szCs w:val="16"/>
              </w:rPr>
              <w:t>Предполагаемые сроки проведения закупки</w:t>
            </w:r>
          </w:p>
        </w:tc>
        <w:tc>
          <w:tcPr>
            <w:tcW w:w="4394" w:type="dxa"/>
            <w:vAlign w:val="center"/>
          </w:tcPr>
          <w:p w:rsidR="00D10A98" w:rsidRPr="00DA5D5D" w:rsidRDefault="00D10A98" w:rsidP="00F237F3">
            <w:pPr>
              <w:tabs>
                <w:tab w:val="left" w:pos="5670"/>
              </w:tabs>
              <w:autoSpaceDE w:val="0"/>
              <w:jc w:val="center"/>
              <w:rPr>
                <w:b/>
                <w:color w:val="FF0000"/>
                <w:sz w:val="16"/>
                <w:szCs w:val="16"/>
              </w:rPr>
            </w:pPr>
            <w:r w:rsidRPr="00DA5D5D">
              <w:rPr>
                <w:b/>
                <w:color w:val="000000"/>
                <w:sz w:val="16"/>
                <w:szCs w:val="16"/>
              </w:rPr>
              <w:t xml:space="preserve">до </w:t>
            </w:r>
            <w:r w:rsidR="00C85B39" w:rsidRPr="00DA5D5D">
              <w:rPr>
                <w:b/>
                <w:color w:val="000000"/>
                <w:sz w:val="16"/>
                <w:szCs w:val="16"/>
              </w:rPr>
              <w:t>30.09</w:t>
            </w:r>
            <w:r w:rsidRPr="00DA5D5D">
              <w:rPr>
                <w:b/>
                <w:color w:val="000000"/>
                <w:sz w:val="16"/>
                <w:szCs w:val="16"/>
              </w:rPr>
              <w:t>.202</w:t>
            </w:r>
            <w:r w:rsidR="00B52597" w:rsidRPr="00DA5D5D">
              <w:rPr>
                <w:b/>
                <w:color w:val="000000"/>
                <w:sz w:val="16"/>
                <w:szCs w:val="16"/>
              </w:rPr>
              <w:t>4</w:t>
            </w:r>
          </w:p>
        </w:tc>
      </w:tr>
      <w:tr w:rsidR="00D10A98" w:rsidRPr="00DA5D5D" w:rsidTr="00F237F3">
        <w:tc>
          <w:tcPr>
            <w:tcW w:w="567" w:type="dxa"/>
            <w:vAlign w:val="center"/>
          </w:tcPr>
          <w:p w:rsidR="00D10A98" w:rsidRPr="00DA5D5D" w:rsidRDefault="00D10A98" w:rsidP="00F237F3">
            <w:pPr>
              <w:tabs>
                <w:tab w:val="left" w:pos="5670"/>
              </w:tabs>
              <w:autoSpaceDE w:val="0"/>
              <w:jc w:val="center"/>
              <w:rPr>
                <w:sz w:val="16"/>
                <w:szCs w:val="16"/>
              </w:rPr>
            </w:pPr>
            <w:r w:rsidRPr="00DA5D5D">
              <w:rPr>
                <w:sz w:val="16"/>
                <w:szCs w:val="16"/>
              </w:rPr>
              <w:t>2</w:t>
            </w:r>
          </w:p>
        </w:tc>
        <w:tc>
          <w:tcPr>
            <w:tcW w:w="5671" w:type="dxa"/>
            <w:vAlign w:val="center"/>
          </w:tcPr>
          <w:p w:rsidR="00D10A98" w:rsidRPr="00DA5D5D" w:rsidRDefault="00D10A98" w:rsidP="00F237F3">
            <w:pPr>
              <w:tabs>
                <w:tab w:val="left" w:pos="5670"/>
              </w:tabs>
              <w:autoSpaceDE w:val="0"/>
              <w:rPr>
                <w:sz w:val="16"/>
                <w:szCs w:val="16"/>
              </w:rPr>
            </w:pPr>
            <w:r w:rsidRPr="00DA5D5D">
              <w:rPr>
                <w:sz w:val="16"/>
                <w:szCs w:val="16"/>
              </w:rPr>
              <w:t>Основные условия исполнения договора</w:t>
            </w:r>
          </w:p>
        </w:tc>
        <w:tc>
          <w:tcPr>
            <w:tcW w:w="4394" w:type="dxa"/>
            <w:vAlign w:val="center"/>
          </w:tcPr>
          <w:p w:rsidR="00D10A98" w:rsidRPr="00DA5D5D" w:rsidRDefault="00D10A98" w:rsidP="00F237F3">
            <w:pPr>
              <w:tabs>
                <w:tab w:val="left" w:pos="5670"/>
              </w:tabs>
              <w:autoSpaceDE w:val="0"/>
              <w:jc w:val="center"/>
              <w:rPr>
                <w:sz w:val="16"/>
                <w:szCs w:val="16"/>
              </w:rPr>
            </w:pPr>
            <w:r w:rsidRPr="00DA5D5D">
              <w:rPr>
                <w:sz w:val="16"/>
                <w:szCs w:val="16"/>
              </w:rPr>
              <w:t>Установлены проектом договора</w:t>
            </w:r>
          </w:p>
        </w:tc>
      </w:tr>
      <w:tr w:rsidR="00D10A98" w:rsidRPr="00DA5D5D" w:rsidTr="00F237F3">
        <w:tc>
          <w:tcPr>
            <w:tcW w:w="567" w:type="dxa"/>
            <w:vAlign w:val="center"/>
          </w:tcPr>
          <w:p w:rsidR="00D10A98" w:rsidRPr="00DA5D5D" w:rsidRDefault="00D10A98" w:rsidP="00F237F3">
            <w:pPr>
              <w:tabs>
                <w:tab w:val="left" w:pos="5670"/>
              </w:tabs>
              <w:autoSpaceDE w:val="0"/>
              <w:jc w:val="center"/>
              <w:rPr>
                <w:sz w:val="16"/>
                <w:szCs w:val="16"/>
              </w:rPr>
            </w:pPr>
            <w:r w:rsidRPr="00DA5D5D">
              <w:rPr>
                <w:sz w:val="16"/>
                <w:szCs w:val="16"/>
              </w:rPr>
              <w:t>3</w:t>
            </w:r>
          </w:p>
        </w:tc>
        <w:tc>
          <w:tcPr>
            <w:tcW w:w="5671" w:type="dxa"/>
            <w:vAlign w:val="center"/>
          </w:tcPr>
          <w:p w:rsidR="00D10A98" w:rsidRPr="00DA5D5D" w:rsidRDefault="00D10A98" w:rsidP="00F237F3">
            <w:pPr>
              <w:tabs>
                <w:tab w:val="left" w:pos="5670"/>
              </w:tabs>
              <w:autoSpaceDE w:val="0"/>
              <w:rPr>
                <w:sz w:val="16"/>
                <w:szCs w:val="16"/>
              </w:rPr>
            </w:pPr>
            <w:r w:rsidRPr="00DA5D5D">
              <w:rPr>
                <w:sz w:val="16"/>
                <w:szCs w:val="16"/>
              </w:rPr>
              <w:t>Порядок поставки товара</w:t>
            </w:r>
          </w:p>
        </w:tc>
        <w:tc>
          <w:tcPr>
            <w:tcW w:w="4394" w:type="dxa"/>
            <w:vAlign w:val="center"/>
          </w:tcPr>
          <w:p w:rsidR="00D10A98" w:rsidRPr="00DA5D5D" w:rsidRDefault="00D10A98" w:rsidP="00F237F3">
            <w:pPr>
              <w:tabs>
                <w:tab w:val="left" w:pos="5670"/>
              </w:tabs>
              <w:autoSpaceDE w:val="0"/>
              <w:jc w:val="center"/>
              <w:rPr>
                <w:sz w:val="16"/>
                <w:szCs w:val="16"/>
              </w:rPr>
            </w:pPr>
            <w:r w:rsidRPr="00DA5D5D">
              <w:rPr>
                <w:sz w:val="16"/>
                <w:szCs w:val="16"/>
              </w:rPr>
              <w:t>Установлен проектом договора</w:t>
            </w:r>
          </w:p>
        </w:tc>
      </w:tr>
      <w:tr w:rsidR="00D10A98" w:rsidRPr="00DA5D5D" w:rsidTr="00F237F3">
        <w:tc>
          <w:tcPr>
            <w:tcW w:w="567" w:type="dxa"/>
            <w:vAlign w:val="center"/>
          </w:tcPr>
          <w:p w:rsidR="00D10A98" w:rsidRPr="00DA5D5D" w:rsidRDefault="00D10A98" w:rsidP="00F237F3">
            <w:pPr>
              <w:tabs>
                <w:tab w:val="left" w:pos="5670"/>
              </w:tabs>
              <w:autoSpaceDE w:val="0"/>
              <w:jc w:val="center"/>
              <w:rPr>
                <w:sz w:val="16"/>
                <w:szCs w:val="16"/>
              </w:rPr>
            </w:pPr>
            <w:r w:rsidRPr="00DA5D5D">
              <w:rPr>
                <w:sz w:val="16"/>
                <w:szCs w:val="16"/>
              </w:rPr>
              <w:t>4</w:t>
            </w:r>
          </w:p>
        </w:tc>
        <w:tc>
          <w:tcPr>
            <w:tcW w:w="5671" w:type="dxa"/>
            <w:vAlign w:val="center"/>
          </w:tcPr>
          <w:p w:rsidR="00D10A98" w:rsidRPr="00DA5D5D" w:rsidRDefault="00D10A98" w:rsidP="00F237F3">
            <w:pPr>
              <w:tabs>
                <w:tab w:val="left" w:pos="5670"/>
              </w:tabs>
              <w:autoSpaceDE w:val="0"/>
              <w:rPr>
                <w:sz w:val="16"/>
                <w:szCs w:val="16"/>
              </w:rPr>
            </w:pPr>
            <w:r w:rsidRPr="00DA5D5D">
              <w:rPr>
                <w:sz w:val="16"/>
                <w:szCs w:val="16"/>
              </w:rPr>
              <w:t>Порядок оплаты</w:t>
            </w:r>
          </w:p>
        </w:tc>
        <w:tc>
          <w:tcPr>
            <w:tcW w:w="4394" w:type="dxa"/>
            <w:vAlign w:val="center"/>
          </w:tcPr>
          <w:p w:rsidR="00D10A98" w:rsidRPr="00DA5D5D" w:rsidRDefault="00D10A98" w:rsidP="00F237F3">
            <w:pPr>
              <w:tabs>
                <w:tab w:val="left" w:pos="5670"/>
              </w:tabs>
              <w:autoSpaceDE w:val="0"/>
              <w:jc w:val="center"/>
              <w:rPr>
                <w:sz w:val="16"/>
                <w:szCs w:val="16"/>
              </w:rPr>
            </w:pPr>
            <w:r w:rsidRPr="00DA5D5D">
              <w:rPr>
                <w:sz w:val="16"/>
                <w:szCs w:val="16"/>
              </w:rPr>
              <w:t>Установлен проектом договора</w:t>
            </w:r>
          </w:p>
        </w:tc>
      </w:tr>
      <w:tr w:rsidR="00D10A98" w:rsidRPr="00DA5D5D" w:rsidTr="00F237F3">
        <w:tc>
          <w:tcPr>
            <w:tcW w:w="567" w:type="dxa"/>
            <w:vAlign w:val="center"/>
          </w:tcPr>
          <w:p w:rsidR="00D10A98" w:rsidRPr="00DA5D5D" w:rsidRDefault="00D10A98" w:rsidP="00F237F3">
            <w:pPr>
              <w:tabs>
                <w:tab w:val="left" w:pos="5670"/>
              </w:tabs>
              <w:autoSpaceDE w:val="0"/>
              <w:jc w:val="center"/>
              <w:rPr>
                <w:sz w:val="16"/>
                <w:szCs w:val="16"/>
              </w:rPr>
            </w:pPr>
            <w:r w:rsidRPr="00DA5D5D">
              <w:rPr>
                <w:sz w:val="16"/>
                <w:szCs w:val="16"/>
              </w:rPr>
              <w:t>5</w:t>
            </w:r>
          </w:p>
        </w:tc>
        <w:tc>
          <w:tcPr>
            <w:tcW w:w="5671" w:type="dxa"/>
            <w:vAlign w:val="center"/>
          </w:tcPr>
          <w:p w:rsidR="00D10A98" w:rsidRPr="00DA5D5D" w:rsidRDefault="00D10A98" w:rsidP="00F237F3">
            <w:pPr>
              <w:tabs>
                <w:tab w:val="left" w:pos="5670"/>
              </w:tabs>
              <w:autoSpaceDE w:val="0"/>
              <w:rPr>
                <w:sz w:val="16"/>
                <w:szCs w:val="16"/>
              </w:rPr>
            </w:pPr>
            <w:r w:rsidRPr="00DA5D5D">
              <w:rPr>
                <w:sz w:val="16"/>
                <w:szCs w:val="16"/>
              </w:rPr>
              <w:t>Размер обеспечения исполнения договора</w:t>
            </w:r>
          </w:p>
        </w:tc>
        <w:tc>
          <w:tcPr>
            <w:tcW w:w="4394" w:type="dxa"/>
            <w:vAlign w:val="center"/>
          </w:tcPr>
          <w:p w:rsidR="00D10A98" w:rsidRPr="00DA5D5D" w:rsidRDefault="00D10A98" w:rsidP="00F237F3">
            <w:pPr>
              <w:tabs>
                <w:tab w:val="left" w:pos="5670"/>
              </w:tabs>
              <w:autoSpaceDE w:val="0"/>
              <w:jc w:val="center"/>
              <w:rPr>
                <w:sz w:val="16"/>
                <w:szCs w:val="16"/>
              </w:rPr>
            </w:pPr>
            <w:r w:rsidRPr="00DA5D5D">
              <w:rPr>
                <w:sz w:val="16"/>
                <w:szCs w:val="16"/>
              </w:rPr>
              <w:t>В соответствии с главой 6 Положения о закупках товаров, работ, услуг для нужд государственного автономного учреждения здравоохранения Свердловской области «Свердловская областная клиническая больница №1»</w:t>
            </w:r>
          </w:p>
        </w:tc>
      </w:tr>
      <w:tr w:rsidR="00D10A98" w:rsidRPr="00DA5D5D" w:rsidTr="00F237F3">
        <w:tc>
          <w:tcPr>
            <w:tcW w:w="567" w:type="dxa"/>
            <w:vAlign w:val="center"/>
          </w:tcPr>
          <w:p w:rsidR="00D10A98" w:rsidRPr="00DA5D5D" w:rsidRDefault="00D10A98" w:rsidP="00F237F3">
            <w:pPr>
              <w:tabs>
                <w:tab w:val="left" w:pos="5670"/>
              </w:tabs>
              <w:autoSpaceDE w:val="0"/>
              <w:jc w:val="center"/>
              <w:rPr>
                <w:sz w:val="16"/>
                <w:szCs w:val="16"/>
              </w:rPr>
            </w:pPr>
            <w:r w:rsidRPr="00DA5D5D">
              <w:rPr>
                <w:sz w:val="16"/>
                <w:szCs w:val="16"/>
              </w:rPr>
              <w:t>6</w:t>
            </w:r>
          </w:p>
        </w:tc>
        <w:tc>
          <w:tcPr>
            <w:tcW w:w="5671" w:type="dxa"/>
            <w:vAlign w:val="center"/>
          </w:tcPr>
          <w:p w:rsidR="00D10A98" w:rsidRPr="00DA5D5D" w:rsidRDefault="00D10A98" w:rsidP="00F237F3">
            <w:pPr>
              <w:tabs>
                <w:tab w:val="left" w:pos="5670"/>
              </w:tabs>
              <w:autoSpaceDE w:val="0"/>
              <w:rPr>
                <w:sz w:val="16"/>
                <w:szCs w:val="16"/>
              </w:rPr>
            </w:pPr>
            <w:r w:rsidRPr="00DA5D5D">
              <w:rPr>
                <w:sz w:val="16"/>
                <w:szCs w:val="16"/>
              </w:rPr>
              <w:t>Требования к гарантийному сроку товара и (или) объему предоставления гарантий их качества (в случае установления указанных требований)</w:t>
            </w:r>
          </w:p>
        </w:tc>
        <w:tc>
          <w:tcPr>
            <w:tcW w:w="4394" w:type="dxa"/>
            <w:vAlign w:val="center"/>
          </w:tcPr>
          <w:p w:rsidR="00D10A98" w:rsidRPr="00DA5D5D" w:rsidRDefault="00D10A98" w:rsidP="00F237F3">
            <w:pPr>
              <w:tabs>
                <w:tab w:val="left" w:pos="5670"/>
              </w:tabs>
              <w:autoSpaceDE w:val="0"/>
              <w:jc w:val="center"/>
              <w:rPr>
                <w:sz w:val="16"/>
                <w:szCs w:val="16"/>
              </w:rPr>
            </w:pPr>
            <w:r w:rsidRPr="00DA5D5D">
              <w:rPr>
                <w:sz w:val="16"/>
                <w:szCs w:val="16"/>
              </w:rPr>
              <w:t>В соответствии с разделом 2 подробного описания предмета закупки (описание объекта закупки), включая указание единицы измерения, количества товара, объема работ или услуги.</w:t>
            </w:r>
          </w:p>
        </w:tc>
      </w:tr>
    </w:tbl>
    <w:p w:rsidR="00D10A98" w:rsidRPr="00DA5D5D" w:rsidRDefault="00D10A98" w:rsidP="00D10A98">
      <w:pPr>
        <w:tabs>
          <w:tab w:val="left" w:pos="5670"/>
          <w:tab w:val="left" w:pos="6946"/>
        </w:tabs>
        <w:autoSpaceDE w:val="0"/>
        <w:rPr>
          <w:szCs w:val="27"/>
        </w:rPr>
      </w:pPr>
    </w:p>
    <w:p w:rsidR="00D10A98" w:rsidRPr="00DA5D5D" w:rsidRDefault="00D10A98" w:rsidP="00D10A98">
      <w:pPr>
        <w:tabs>
          <w:tab w:val="left" w:pos="5670"/>
          <w:tab w:val="left" w:pos="6946"/>
        </w:tabs>
        <w:autoSpaceDE w:val="0"/>
        <w:ind w:left="-851" w:firstLine="567"/>
        <w:jc w:val="both"/>
      </w:pPr>
      <w:r w:rsidRPr="00DA5D5D">
        <w:t>Проведение данной процедуры (сбор информации о цене) не влечет за собой возникновение обязательств Заказчика.</w:t>
      </w:r>
    </w:p>
    <w:p w:rsidR="00D10A98" w:rsidRPr="00DA5D5D" w:rsidRDefault="00D10A98" w:rsidP="00D10A98">
      <w:pPr>
        <w:tabs>
          <w:tab w:val="left" w:pos="5670"/>
          <w:tab w:val="left" w:pos="6946"/>
        </w:tabs>
        <w:autoSpaceDE w:val="0"/>
        <w:rPr>
          <w:szCs w:val="27"/>
        </w:rPr>
      </w:pPr>
    </w:p>
    <w:p w:rsidR="00D10A98" w:rsidRPr="00DA5D5D" w:rsidRDefault="00D10A98" w:rsidP="00D10A98">
      <w:pPr>
        <w:tabs>
          <w:tab w:val="left" w:pos="5670"/>
          <w:tab w:val="left" w:pos="6946"/>
        </w:tabs>
        <w:autoSpaceDE w:val="0"/>
        <w:ind w:left="-851" w:firstLine="567"/>
        <w:jc w:val="both"/>
      </w:pPr>
      <w:r w:rsidRPr="00DA5D5D">
        <w:t>Из ответа на запрос о предоставлении ценовой информации в отношении товара для определения начальной (максимальной) цены договора (далее – запрос) должны однозначно определяться:</w:t>
      </w:r>
    </w:p>
    <w:p w:rsidR="00D10A98" w:rsidRPr="00DA5D5D" w:rsidRDefault="00D10A98" w:rsidP="00D10A98">
      <w:pPr>
        <w:numPr>
          <w:ilvl w:val="0"/>
          <w:numId w:val="15"/>
        </w:numPr>
        <w:tabs>
          <w:tab w:val="left" w:pos="0"/>
        </w:tabs>
        <w:autoSpaceDE w:val="0"/>
        <w:ind w:left="-851" w:firstLine="567"/>
        <w:jc w:val="both"/>
      </w:pPr>
      <w:r w:rsidRPr="00DA5D5D">
        <w:t>Наименование предлагаемого товара, каталожный номер, товарный знак (при наличии);</w:t>
      </w:r>
    </w:p>
    <w:p w:rsidR="00D10A98" w:rsidRPr="00DA5D5D" w:rsidRDefault="00D10A98" w:rsidP="00D10A98">
      <w:pPr>
        <w:numPr>
          <w:ilvl w:val="0"/>
          <w:numId w:val="15"/>
        </w:numPr>
        <w:tabs>
          <w:tab w:val="left" w:pos="0"/>
        </w:tabs>
        <w:autoSpaceDE w:val="0"/>
        <w:ind w:left="-851" w:firstLine="567"/>
        <w:jc w:val="both"/>
      </w:pPr>
      <w:r w:rsidRPr="00DA5D5D">
        <w:t>Точные технические характеристики товара;</w:t>
      </w:r>
    </w:p>
    <w:p w:rsidR="00D10A98" w:rsidRPr="00DA5D5D" w:rsidRDefault="00D10A98" w:rsidP="00D10A98">
      <w:pPr>
        <w:numPr>
          <w:ilvl w:val="0"/>
          <w:numId w:val="15"/>
        </w:numPr>
        <w:tabs>
          <w:tab w:val="left" w:pos="0"/>
        </w:tabs>
        <w:autoSpaceDE w:val="0"/>
        <w:ind w:left="-851" w:firstLine="567"/>
        <w:jc w:val="both"/>
      </w:pPr>
      <w:r w:rsidRPr="00DA5D5D">
        <w:t>Срок поставки товара;</w:t>
      </w:r>
    </w:p>
    <w:p w:rsidR="00D10A98" w:rsidRPr="00DA5D5D" w:rsidRDefault="00D10A98" w:rsidP="00D10A98">
      <w:pPr>
        <w:numPr>
          <w:ilvl w:val="0"/>
          <w:numId w:val="15"/>
        </w:numPr>
        <w:tabs>
          <w:tab w:val="left" w:pos="0"/>
        </w:tabs>
        <w:autoSpaceDE w:val="0"/>
        <w:ind w:left="-851" w:firstLine="567"/>
        <w:jc w:val="both"/>
      </w:pPr>
      <w:r w:rsidRPr="00DA5D5D">
        <w:t>Цена единицы товара и общая цена договора на условиях, указанных в запросе;</w:t>
      </w:r>
    </w:p>
    <w:p w:rsidR="00D10A98" w:rsidRPr="00DA5D5D" w:rsidRDefault="00D10A98" w:rsidP="00D10A98">
      <w:pPr>
        <w:numPr>
          <w:ilvl w:val="0"/>
          <w:numId w:val="15"/>
        </w:numPr>
        <w:tabs>
          <w:tab w:val="left" w:pos="0"/>
        </w:tabs>
        <w:autoSpaceDE w:val="0"/>
        <w:ind w:left="-851" w:firstLine="567"/>
        <w:jc w:val="both"/>
      </w:pPr>
      <w:r w:rsidRPr="00DA5D5D">
        <w:t>Срок действия предлагаемой цены;</w:t>
      </w:r>
    </w:p>
    <w:p w:rsidR="00D10A98" w:rsidRPr="00DA5D5D" w:rsidRDefault="00D10A98" w:rsidP="00D10A98">
      <w:pPr>
        <w:numPr>
          <w:ilvl w:val="0"/>
          <w:numId w:val="15"/>
        </w:numPr>
        <w:tabs>
          <w:tab w:val="left" w:pos="0"/>
        </w:tabs>
        <w:autoSpaceDE w:val="0"/>
        <w:ind w:left="-851" w:firstLine="567"/>
        <w:jc w:val="both"/>
      </w:pPr>
      <w:r w:rsidRPr="00DA5D5D">
        <w:t>Расчет предлагаемой цены с целью предупреждения намеренного завышения или занижения цен товаров;</w:t>
      </w:r>
    </w:p>
    <w:p w:rsidR="00D10A98" w:rsidRPr="00DA5D5D" w:rsidRDefault="00D10A98" w:rsidP="00D10A98">
      <w:pPr>
        <w:numPr>
          <w:ilvl w:val="0"/>
          <w:numId w:val="15"/>
        </w:numPr>
        <w:tabs>
          <w:tab w:val="left" w:pos="0"/>
        </w:tabs>
        <w:autoSpaceDE w:val="0"/>
        <w:ind w:left="-851" w:firstLine="567"/>
        <w:jc w:val="both"/>
      </w:pPr>
      <w:r w:rsidRPr="00DA5D5D">
        <w:t>Включает ли цена товара НДС, или цена товара указана без учета НДС (если организация не является плательщиком НДС);</w:t>
      </w:r>
    </w:p>
    <w:p w:rsidR="00D10A98" w:rsidRPr="00DA5D5D" w:rsidRDefault="00D10A98" w:rsidP="00D10A98">
      <w:pPr>
        <w:tabs>
          <w:tab w:val="left" w:pos="0"/>
        </w:tabs>
        <w:autoSpaceDE w:val="0"/>
        <w:jc w:val="both"/>
      </w:pPr>
    </w:p>
    <w:p w:rsidR="00D10A98" w:rsidRPr="00DA5D5D" w:rsidRDefault="00D10A98" w:rsidP="00D10A98">
      <w:pPr>
        <w:tabs>
          <w:tab w:val="left" w:pos="5670"/>
          <w:tab w:val="left" w:pos="6946"/>
        </w:tabs>
        <w:autoSpaceDE w:val="0"/>
        <w:ind w:left="-851" w:firstLine="567"/>
        <w:jc w:val="both"/>
      </w:pPr>
      <w:r w:rsidRPr="00DA5D5D">
        <w:t>Ответ на запрос с учетом обозначенных требований предполагает, что поставщик (подрядчик, исполнитель),  готов поставить товар, работы, услуги на условиях, указанных в запросе, а информация о цене включает в себя перечень и объем товаров/работ/услуг, обозначенный  техническим заданием (описанием объекта закупки, фактической потребностью Заказчика), в том числе затраты, необходимые для исполнения обязательств по контракту</w:t>
      </w:r>
      <w:proofErr w:type="gramStart"/>
      <w:r w:rsidRPr="00DA5D5D">
        <w:t>.В</w:t>
      </w:r>
      <w:proofErr w:type="gramEnd"/>
      <w:r w:rsidRPr="00DA5D5D">
        <w:t xml:space="preserve"> случае, если ответ на запрос не будет соответствовать требованиям обозначенным требованием, Заказчик оставляет за собой право не использовать такую информацию о цене при расчете НМЦК контракта.</w:t>
      </w:r>
    </w:p>
    <w:p w:rsidR="00D10A98" w:rsidRPr="00DA5D5D" w:rsidRDefault="00D10A98" w:rsidP="00D10A98">
      <w:pPr>
        <w:tabs>
          <w:tab w:val="left" w:pos="5670"/>
          <w:tab w:val="left" w:pos="6946"/>
        </w:tabs>
        <w:autoSpaceDE w:val="0"/>
        <w:jc w:val="both"/>
      </w:pPr>
    </w:p>
    <w:p w:rsidR="00D10A98" w:rsidRPr="00DA5D5D" w:rsidRDefault="00D10A98" w:rsidP="00D10A98">
      <w:pPr>
        <w:tabs>
          <w:tab w:val="left" w:pos="5670"/>
          <w:tab w:val="left" w:pos="6946"/>
        </w:tabs>
        <w:autoSpaceDE w:val="0"/>
        <w:ind w:left="-851" w:firstLine="567"/>
        <w:jc w:val="both"/>
      </w:pPr>
      <w:r w:rsidRPr="00DA5D5D">
        <w:t>Ответ на запрос необходимо направлять на официальном бланке организации, с указанием номера настоящего запроса, исходящего номера и даты ответа на запрос, за подписью уполномоченного лица с проставлением печати организации (при наличии).Для ответа на запрос, в соответствии с  п.3 Приказа 97-ОД от 15.07.2021 «Об утверждении примерных форм при определении и обосновании заказчиками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рекомендуется использовать примерную форму ответа на запрос о предоставлении ценовой информации.</w:t>
      </w:r>
    </w:p>
    <w:p w:rsidR="00D10A98" w:rsidRPr="00DA5D5D" w:rsidRDefault="00D10A98" w:rsidP="00D10A98">
      <w:pPr>
        <w:tabs>
          <w:tab w:val="left" w:pos="5670"/>
          <w:tab w:val="left" w:pos="6946"/>
        </w:tabs>
        <w:autoSpaceDE w:val="0"/>
        <w:ind w:left="-851" w:firstLine="567"/>
        <w:jc w:val="both"/>
      </w:pPr>
    </w:p>
    <w:p w:rsidR="00D10A98" w:rsidRPr="00DA5D5D" w:rsidRDefault="00D10A98" w:rsidP="00D10A98">
      <w:pPr>
        <w:tabs>
          <w:tab w:val="left" w:pos="5670"/>
          <w:tab w:val="left" w:pos="6946"/>
        </w:tabs>
        <w:autoSpaceDE w:val="0"/>
        <w:ind w:left="-851" w:firstLine="567"/>
        <w:jc w:val="both"/>
      </w:pPr>
      <w:r w:rsidRPr="00DA5D5D">
        <w:lastRenderedPageBreak/>
        <w:t>В случае, запроса</w:t>
      </w:r>
      <w:r w:rsidRPr="00DA5D5D">
        <w:rPr>
          <w:highlight w:val="lightGray"/>
        </w:rPr>
        <w:t xml:space="preserve"> о предоставлении ценовой информации на поставку товара</w:t>
      </w:r>
      <w:r w:rsidRPr="00DA5D5D">
        <w:t>, применяется проект договора – https://disk.yandex.ru/i/_GifUvFoFt7Bog</w:t>
      </w:r>
    </w:p>
    <w:p w:rsidR="00D10A98" w:rsidRPr="00DA5D5D" w:rsidRDefault="00D10A98" w:rsidP="00D10A98">
      <w:pPr>
        <w:tabs>
          <w:tab w:val="left" w:pos="5670"/>
          <w:tab w:val="left" w:pos="6946"/>
        </w:tabs>
        <w:autoSpaceDE w:val="0"/>
        <w:ind w:left="-851" w:firstLine="567"/>
        <w:jc w:val="both"/>
      </w:pPr>
      <w:r w:rsidRPr="00DA5D5D">
        <w:t>В случае, запроса</w:t>
      </w:r>
      <w:r w:rsidRPr="00DA5D5D">
        <w:rPr>
          <w:highlight w:val="lightGray"/>
        </w:rPr>
        <w:t xml:space="preserve"> о предоставлении ценовой информации на оказание услуг</w:t>
      </w:r>
      <w:r w:rsidRPr="00DA5D5D">
        <w:t>, применяется проект договора – https://disk.yandex.ru/i/uy7vq-cz99g4pw</w:t>
      </w:r>
    </w:p>
    <w:p w:rsidR="00D10A98" w:rsidRPr="00DA5D5D" w:rsidRDefault="00D10A98" w:rsidP="00D10A98">
      <w:pPr>
        <w:tabs>
          <w:tab w:val="left" w:pos="5670"/>
          <w:tab w:val="left" w:pos="6946"/>
        </w:tabs>
        <w:autoSpaceDE w:val="0"/>
        <w:ind w:left="-851" w:firstLine="567"/>
      </w:pPr>
      <w:r w:rsidRPr="00DA5D5D">
        <w:t>В случае, запроса</w:t>
      </w:r>
      <w:r w:rsidRPr="00DA5D5D">
        <w:rPr>
          <w:highlight w:val="lightGray"/>
        </w:rPr>
        <w:t xml:space="preserve"> о предоставлении ценовой информации на выполнение работ</w:t>
      </w:r>
      <w:r w:rsidRPr="00DA5D5D">
        <w:t xml:space="preserve">, применяется проект договора – </w:t>
      </w:r>
      <w:hyperlink r:id="rId9" w:history="1">
        <w:r w:rsidRPr="00DA5D5D">
          <w:rPr>
            <w:rStyle w:val="a4"/>
          </w:rPr>
          <w:t>https://disk.yandex.ru/i/d8BnbEVMemQjWg</w:t>
        </w:r>
      </w:hyperlink>
    </w:p>
    <w:p w:rsidR="00D10A98" w:rsidRPr="00DA5D5D" w:rsidRDefault="00D10A98" w:rsidP="00D10A98"/>
    <w:p w:rsidR="00D10A98" w:rsidRPr="00DA5D5D" w:rsidRDefault="00D10A98"/>
    <w:sectPr w:rsidR="00D10A98" w:rsidRPr="00DA5D5D" w:rsidSect="00DA5D5D">
      <w:pgSz w:w="16838" w:h="11906" w:orient="landscape"/>
      <w:pgMar w:top="1139" w:right="1134" w:bottom="850" w:left="1134"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D5D" w:rsidRDefault="00DA5D5D" w:rsidP="00DA5D5D">
      <w:r>
        <w:separator/>
      </w:r>
    </w:p>
  </w:endnote>
  <w:endnote w:type="continuationSeparator" w:id="1">
    <w:p w:rsidR="00DA5D5D" w:rsidRDefault="00DA5D5D" w:rsidP="00DA5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D5D" w:rsidRDefault="00DA5D5D" w:rsidP="00DA5D5D">
      <w:r>
        <w:separator/>
      </w:r>
    </w:p>
  </w:footnote>
  <w:footnote w:type="continuationSeparator" w:id="1">
    <w:p w:rsidR="00DA5D5D" w:rsidRDefault="00DA5D5D" w:rsidP="00DA5D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7"/>
        </w:tabs>
        <w:ind w:left="643" w:hanging="360"/>
      </w:pPr>
      <w:rPr>
        <w:rFonts w:hint="default"/>
        <w:sz w:val="22"/>
        <w:szCs w:val="22"/>
      </w:rPr>
    </w:lvl>
  </w:abstractNum>
  <w:abstractNum w:abstractNumId="2">
    <w:nsid w:val="00000008"/>
    <w:multiLevelType w:val="singleLevel"/>
    <w:tmpl w:val="00000008"/>
    <w:lvl w:ilvl="0">
      <w:start w:val="1"/>
      <w:numFmt w:val="bullet"/>
      <w:lvlText w:val="-"/>
      <w:lvlJc w:val="left"/>
      <w:pPr>
        <w:tabs>
          <w:tab w:val="num" w:pos="0"/>
        </w:tabs>
        <w:ind w:left="720" w:hanging="360"/>
      </w:pPr>
      <w:rPr>
        <w:rFonts w:ascii="Times New Roman" w:hAnsi="Times New Roman" w:cs="Times New Roman" w:hint="default"/>
        <w:sz w:val="24"/>
        <w:szCs w:val="24"/>
        <w:lang w:val="en-US"/>
      </w:rPr>
    </w:lvl>
  </w:abstractNum>
  <w:abstractNum w:abstractNumId="3">
    <w:nsid w:val="0BD65118"/>
    <w:multiLevelType w:val="hybridMultilevel"/>
    <w:tmpl w:val="8948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F0E52"/>
    <w:multiLevelType w:val="hybridMultilevel"/>
    <w:tmpl w:val="C59EF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E2A48"/>
    <w:multiLevelType w:val="hybridMultilevel"/>
    <w:tmpl w:val="9BCC77EE"/>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9E6AE2"/>
    <w:multiLevelType w:val="hybridMultilevel"/>
    <w:tmpl w:val="67AE0B4C"/>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F2BDA"/>
    <w:multiLevelType w:val="hybridMultilevel"/>
    <w:tmpl w:val="876EFD86"/>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B07BA8"/>
    <w:multiLevelType w:val="hybridMultilevel"/>
    <w:tmpl w:val="788862E2"/>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6D23E6"/>
    <w:multiLevelType w:val="hybridMultilevel"/>
    <w:tmpl w:val="E9E459F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371860E8"/>
    <w:multiLevelType w:val="hybridMultilevel"/>
    <w:tmpl w:val="14685BD0"/>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3C240A"/>
    <w:multiLevelType w:val="hybridMultilevel"/>
    <w:tmpl w:val="34DE92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FF359B"/>
    <w:multiLevelType w:val="hybridMultilevel"/>
    <w:tmpl w:val="8B7A4E16"/>
    <w:lvl w:ilvl="0" w:tplc="00000001">
      <w:start w:val="1"/>
      <w:numFmt w:val="bullet"/>
      <w:lvlText w:val="-"/>
      <w:lvlJc w:val="left"/>
      <w:pPr>
        <w:ind w:left="720" w:hanging="360"/>
      </w:pPr>
      <w:rPr>
        <w:rFonts w:ascii="Times New Roman" w:hAnsi="Times New Roman" w:cs="Times New Roman" w:hint="default"/>
        <w:color w:val="000000"/>
        <w:sz w:val="24"/>
        <w:szCs w:val="24"/>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05273D"/>
    <w:multiLevelType w:val="hybridMultilevel"/>
    <w:tmpl w:val="A6DCE49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9E3F27"/>
    <w:multiLevelType w:val="hybridMultilevel"/>
    <w:tmpl w:val="423A38C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52768A"/>
    <w:multiLevelType w:val="multilevel"/>
    <w:tmpl w:val="6452768A"/>
    <w:lvl w:ilvl="0">
      <w:start w:val="4"/>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C3B6BEA"/>
    <w:multiLevelType w:val="hybridMultilevel"/>
    <w:tmpl w:val="5A749F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160601"/>
    <w:multiLevelType w:val="hybridMultilevel"/>
    <w:tmpl w:val="8A78B28E"/>
    <w:lvl w:ilvl="0" w:tplc="1368BC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B72CDF"/>
    <w:multiLevelType w:val="multilevel"/>
    <w:tmpl w:val="79B72CDF"/>
    <w:lvl w:ilvl="0">
      <w:start w:val="1"/>
      <w:numFmt w:val="bullet"/>
      <w:lvlText w:val="-"/>
      <w:lvlJc w:val="left"/>
      <w:pPr>
        <w:ind w:left="720" w:hanging="360"/>
      </w:pPr>
      <w:rPr>
        <w:rFonts w:ascii="Times New Roman" w:hAnsi="Times New Roman" w:cs="Times New Roman" w:hint="default"/>
        <w:b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11"/>
  </w:num>
  <w:num w:numId="5">
    <w:abstractNumId w:val="14"/>
  </w:num>
  <w:num w:numId="6">
    <w:abstractNumId w:val="13"/>
  </w:num>
  <w:num w:numId="7">
    <w:abstractNumId w:val="17"/>
  </w:num>
  <w:num w:numId="8">
    <w:abstractNumId w:val="7"/>
  </w:num>
  <w:num w:numId="9">
    <w:abstractNumId w:val="12"/>
  </w:num>
  <w:num w:numId="10">
    <w:abstractNumId w:val="8"/>
  </w:num>
  <w:num w:numId="11">
    <w:abstractNumId w:val="5"/>
  </w:num>
  <w:num w:numId="12">
    <w:abstractNumId w:val="10"/>
  </w:num>
  <w:num w:numId="13">
    <w:abstractNumId w:val="4"/>
  </w:num>
  <w:num w:numId="14">
    <w:abstractNumId w:val="6"/>
  </w:num>
  <w:num w:numId="15">
    <w:abstractNumId w:val="9"/>
  </w:num>
  <w:num w:numId="16">
    <w:abstractNumId w:val="2"/>
  </w:num>
  <w:num w:numId="17">
    <w:abstractNumId w:val="18"/>
  </w:num>
  <w:num w:numId="18">
    <w:abstractNumId w:val="1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10A98"/>
    <w:rsid w:val="0026083B"/>
    <w:rsid w:val="00367577"/>
    <w:rsid w:val="003C495B"/>
    <w:rsid w:val="003D1CF5"/>
    <w:rsid w:val="003F2A86"/>
    <w:rsid w:val="00404835"/>
    <w:rsid w:val="004F16D1"/>
    <w:rsid w:val="00554FCD"/>
    <w:rsid w:val="00640715"/>
    <w:rsid w:val="00652767"/>
    <w:rsid w:val="00970DC5"/>
    <w:rsid w:val="00982039"/>
    <w:rsid w:val="009E059E"/>
    <w:rsid w:val="00A66DB0"/>
    <w:rsid w:val="00B52597"/>
    <w:rsid w:val="00C164DA"/>
    <w:rsid w:val="00C85B39"/>
    <w:rsid w:val="00D10A98"/>
    <w:rsid w:val="00DA5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0A98"/>
    <w:pPr>
      <w:keepNext/>
      <w:jc w:val="center"/>
      <w:outlineLvl w:val="0"/>
    </w:pPr>
    <w:rPr>
      <w:sz w:val="28"/>
      <w:szCs w:val="28"/>
    </w:rPr>
  </w:style>
  <w:style w:type="paragraph" w:styleId="2">
    <w:name w:val="heading 2"/>
    <w:basedOn w:val="a"/>
    <w:next w:val="a"/>
    <w:link w:val="20"/>
    <w:qFormat/>
    <w:rsid w:val="00D10A98"/>
    <w:pPr>
      <w:keepNext/>
      <w:numPr>
        <w:ilvl w:val="1"/>
        <w:numId w:val="1"/>
      </w:numPr>
      <w:suppressAutoHyphens/>
      <w:outlineLvl w:val="1"/>
    </w:pPr>
    <w:rPr>
      <w:b/>
      <w:i/>
      <w:sz w:val="28"/>
      <w:szCs w:val="20"/>
      <w:lang w:val="en-US" w:eastAsia="zh-CN"/>
    </w:rPr>
  </w:style>
  <w:style w:type="paragraph" w:styleId="3">
    <w:name w:val="heading 3"/>
    <w:basedOn w:val="a"/>
    <w:next w:val="a"/>
    <w:link w:val="30"/>
    <w:qFormat/>
    <w:rsid w:val="00D10A98"/>
    <w:pPr>
      <w:keepNext/>
      <w:numPr>
        <w:ilvl w:val="2"/>
        <w:numId w:val="1"/>
      </w:numPr>
      <w:suppressAutoHyphens/>
      <w:jc w:val="center"/>
      <w:outlineLvl w:val="2"/>
    </w:pPr>
    <w:rPr>
      <w:szCs w:val="20"/>
      <w:lang w:eastAsia="zh-CN"/>
    </w:rPr>
  </w:style>
  <w:style w:type="paragraph" w:styleId="4">
    <w:name w:val="heading 4"/>
    <w:basedOn w:val="a"/>
    <w:next w:val="a"/>
    <w:link w:val="40"/>
    <w:qFormat/>
    <w:rsid w:val="00D10A98"/>
    <w:pPr>
      <w:keepNext/>
      <w:numPr>
        <w:ilvl w:val="3"/>
        <w:numId w:val="1"/>
      </w:numPr>
      <w:suppressAutoHyphens/>
      <w:jc w:val="center"/>
      <w:outlineLvl w:val="3"/>
    </w:pPr>
    <w:rPr>
      <w:b/>
      <w:sz w:val="28"/>
      <w:szCs w:val="20"/>
      <w:lang w:eastAsia="zh-CN"/>
    </w:rPr>
  </w:style>
  <w:style w:type="paragraph" w:styleId="5">
    <w:name w:val="heading 5"/>
    <w:basedOn w:val="a"/>
    <w:next w:val="a"/>
    <w:link w:val="50"/>
    <w:qFormat/>
    <w:rsid w:val="00D10A98"/>
    <w:pPr>
      <w:keepNext/>
      <w:numPr>
        <w:ilvl w:val="4"/>
        <w:numId w:val="1"/>
      </w:numPr>
      <w:suppressAutoHyphens/>
      <w:outlineLvl w:val="4"/>
    </w:pPr>
    <w:rPr>
      <w:szCs w:val="20"/>
      <w:lang w:eastAsia="zh-CN"/>
    </w:rPr>
  </w:style>
  <w:style w:type="paragraph" w:styleId="6">
    <w:name w:val="heading 6"/>
    <w:basedOn w:val="a"/>
    <w:next w:val="a"/>
    <w:link w:val="60"/>
    <w:qFormat/>
    <w:rsid w:val="00D10A98"/>
    <w:pPr>
      <w:keepNext/>
      <w:numPr>
        <w:ilvl w:val="5"/>
        <w:numId w:val="1"/>
      </w:numPr>
      <w:suppressAutoHyphens/>
      <w:outlineLvl w:val="5"/>
    </w:pPr>
    <w:rPr>
      <w:b/>
      <w:sz w:val="28"/>
      <w:szCs w:val="20"/>
      <w:lang w:eastAsia="zh-CN"/>
    </w:rPr>
  </w:style>
  <w:style w:type="paragraph" w:styleId="7">
    <w:name w:val="heading 7"/>
    <w:basedOn w:val="a"/>
    <w:next w:val="a"/>
    <w:link w:val="70"/>
    <w:qFormat/>
    <w:rsid w:val="00D10A98"/>
    <w:pPr>
      <w:keepNext/>
      <w:numPr>
        <w:ilvl w:val="6"/>
        <w:numId w:val="1"/>
      </w:numPr>
      <w:suppressAutoHyphens/>
      <w:jc w:val="center"/>
      <w:outlineLvl w:val="6"/>
    </w:pPr>
    <w:rPr>
      <w:b/>
      <w:szCs w:val="20"/>
      <w:lang w:eastAsia="zh-CN"/>
    </w:rPr>
  </w:style>
  <w:style w:type="paragraph" w:styleId="8">
    <w:name w:val="heading 8"/>
    <w:basedOn w:val="a"/>
    <w:next w:val="a"/>
    <w:link w:val="80"/>
    <w:qFormat/>
    <w:rsid w:val="00D10A98"/>
    <w:pPr>
      <w:keepNext/>
      <w:numPr>
        <w:ilvl w:val="7"/>
        <w:numId w:val="1"/>
      </w:numPr>
      <w:suppressAutoHyphens/>
      <w:jc w:val="right"/>
      <w:outlineLvl w:val="7"/>
    </w:pPr>
    <w:rPr>
      <w:b/>
      <w:szCs w:val="20"/>
      <w:lang w:eastAsia="zh-CN"/>
    </w:rPr>
  </w:style>
  <w:style w:type="paragraph" w:styleId="9">
    <w:name w:val="heading 9"/>
    <w:basedOn w:val="a"/>
    <w:next w:val="a"/>
    <w:link w:val="90"/>
    <w:qFormat/>
    <w:rsid w:val="00D10A98"/>
    <w:pPr>
      <w:keepNext/>
      <w:numPr>
        <w:ilvl w:val="8"/>
        <w:numId w:val="1"/>
      </w:numPr>
      <w:suppressAutoHyphens/>
      <w:jc w:val="right"/>
      <w:outlineLvl w:val="8"/>
    </w:pPr>
    <w:rPr>
      <w:i/>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0A98"/>
    <w:rPr>
      <w:rFonts w:ascii="Times New Roman" w:eastAsia="Times New Roman" w:hAnsi="Times New Roman" w:cs="Times New Roman"/>
      <w:sz w:val="28"/>
      <w:szCs w:val="28"/>
      <w:lang w:eastAsia="ru-RU"/>
    </w:rPr>
  </w:style>
  <w:style w:type="paragraph" w:styleId="21">
    <w:name w:val="Body Text 2"/>
    <w:basedOn w:val="a"/>
    <w:link w:val="22"/>
    <w:rsid w:val="00D10A98"/>
    <w:pPr>
      <w:widowControl w:val="0"/>
      <w:shd w:val="clear" w:color="auto" w:fill="FFFFFF"/>
      <w:autoSpaceDE w:val="0"/>
      <w:autoSpaceDN w:val="0"/>
      <w:adjustRightInd w:val="0"/>
      <w:spacing w:line="360" w:lineRule="auto"/>
      <w:jc w:val="both"/>
    </w:pPr>
    <w:rPr>
      <w:szCs w:val="20"/>
    </w:rPr>
  </w:style>
  <w:style w:type="character" w:customStyle="1" w:styleId="22">
    <w:name w:val="Основной текст 2 Знак"/>
    <w:basedOn w:val="a0"/>
    <w:link w:val="21"/>
    <w:rsid w:val="00D10A98"/>
    <w:rPr>
      <w:rFonts w:ascii="Times New Roman" w:eastAsia="Times New Roman" w:hAnsi="Times New Roman" w:cs="Times New Roman"/>
      <w:sz w:val="24"/>
      <w:szCs w:val="20"/>
      <w:shd w:val="clear" w:color="auto" w:fill="FFFFFF"/>
      <w:lang w:eastAsia="ru-RU"/>
    </w:rPr>
  </w:style>
  <w:style w:type="character" w:customStyle="1" w:styleId="20">
    <w:name w:val="Заголовок 2 Знак"/>
    <w:basedOn w:val="a0"/>
    <w:link w:val="2"/>
    <w:rsid w:val="00D10A98"/>
    <w:rPr>
      <w:rFonts w:ascii="Times New Roman" w:eastAsia="Times New Roman" w:hAnsi="Times New Roman" w:cs="Times New Roman"/>
      <w:b/>
      <w:i/>
      <w:sz w:val="28"/>
      <w:szCs w:val="20"/>
      <w:lang w:val="en-US" w:eastAsia="zh-CN"/>
    </w:rPr>
  </w:style>
  <w:style w:type="character" w:customStyle="1" w:styleId="30">
    <w:name w:val="Заголовок 3 Знак"/>
    <w:basedOn w:val="a0"/>
    <w:link w:val="3"/>
    <w:rsid w:val="00D10A98"/>
    <w:rPr>
      <w:rFonts w:ascii="Times New Roman" w:eastAsia="Times New Roman" w:hAnsi="Times New Roman" w:cs="Times New Roman"/>
      <w:sz w:val="24"/>
      <w:szCs w:val="20"/>
      <w:lang w:eastAsia="zh-CN"/>
    </w:rPr>
  </w:style>
  <w:style w:type="character" w:customStyle="1" w:styleId="40">
    <w:name w:val="Заголовок 4 Знак"/>
    <w:basedOn w:val="a0"/>
    <w:link w:val="4"/>
    <w:rsid w:val="00D10A98"/>
    <w:rPr>
      <w:rFonts w:ascii="Times New Roman" w:eastAsia="Times New Roman" w:hAnsi="Times New Roman" w:cs="Times New Roman"/>
      <w:b/>
      <w:sz w:val="28"/>
      <w:szCs w:val="20"/>
      <w:lang w:eastAsia="zh-CN"/>
    </w:rPr>
  </w:style>
  <w:style w:type="character" w:customStyle="1" w:styleId="50">
    <w:name w:val="Заголовок 5 Знак"/>
    <w:basedOn w:val="a0"/>
    <w:link w:val="5"/>
    <w:rsid w:val="00D10A98"/>
    <w:rPr>
      <w:rFonts w:ascii="Times New Roman" w:eastAsia="Times New Roman" w:hAnsi="Times New Roman" w:cs="Times New Roman"/>
      <w:sz w:val="24"/>
      <w:szCs w:val="20"/>
      <w:lang w:eastAsia="zh-CN"/>
    </w:rPr>
  </w:style>
  <w:style w:type="character" w:customStyle="1" w:styleId="60">
    <w:name w:val="Заголовок 6 Знак"/>
    <w:basedOn w:val="a0"/>
    <w:link w:val="6"/>
    <w:rsid w:val="00D10A98"/>
    <w:rPr>
      <w:rFonts w:ascii="Times New Roman" w:eastAsia="Times New Roman" w:hAnsi="Times New Roman" w:cs="Times New Roman"/>
      <w:b/>
      <w:sz w:val="28"/>
      <w:szCs w:val="20"/>
      <w:lang w:eastAsia="zh-CN"/>
    </w:rPr>
  </w:style>
  <w:style w:type="character" w:customStyle="1" w:styleId="70">
    <w:name w:val="Заголовок 7 Знак"/>
    <w:basedOn w:val="a0"/>
    <w:link w:val="7"/>
    <w:rsid w:val="00D10A98"/>
    <w:rPr>
      <w:rFonts w:ascii="Times New Roman" w:eastAsia="Times New Roman" w:hAnsi="Times New Roman" w:cs="Times New Roman"/>
      <w:b/>
      <w:sz w:val="24"/>
      <w:szCs w:val="20"/>
      <w:lang w:eastAsia="zh-CN"/>
    </w:rPr>
  </w:style>
  <w:style w:type="character" w:customStyle="1" w:styleId="80">
    <w:name w:val="Заголовок 8 Знак"/>
    <w:basedOn w:val="a0"/>
    <w:link w:val="8"/>
    <w:rsid w:val="00D10A98"/>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D10A98"/>
    <w:rPr>
      <w:rFonts w:ascii="Times New Roman" w:eastAsia="Times New Roman" w:hAnsi="Times New Roman" w:cs="Times New Roman"/>
      <w:i/>
      <w:sz w:val="24"/>
      <w:szCs w:val="20"/>
      <w:lang w:eastAsia="zh-CN"/>
    </w:rPr>
  </w:style>
  <w:style w:type="character" w:customStyle="1" w:styleId="WW8Num1z0">
    <w:name w:val="WW8Num1z0"/>
    <w:rsid w:val="00D10A98"/>
  </w:style>
  <w:style w:type="character" w:customStyle="1" w:styleId="WW8Num1z1">
    <w:name w:val="WW8Num1z1"/>
    <w:rsid w:val="00D10A98"/>
  </w:style>
  <w:style w:type="character" w:customStyle="1" w:styleId="WW8Num1z2">
    <w:name w:val="WW8Num1z2"/>
    <w:rsid w:val="00D10A98"/>
  </w:style>
  <w:style w:type="character" w:customStyle="1" w:styleId="WW8Num1z3">
    <w:name w:val="WW8Num1z3"/>
    <w:rsid w:val="00D10A98"/>
  </w:style>
  <w:style w:type="character" w:customStyle="1" w:styleId="WW8Num1z4">
    <w:name w:val="WW8Num1z4"/>
    <w:rsid w:val="00D10A98"/>
  </w:style>
  <w:style w:type="character" w:customStyle="1" w:styleId="WW8Num1z5">
    <w:name w:val="WW8Num1z5"/>
    <w:rsid w:val="00D10A98"/>
  </w:style>
  <w:style w:type="character" w:customStyle="1" w:styleId="WW8Num1z6">
    <w:name w:val="WW8Num1z6"/>
    <w:rsid w:val="00D10A98"/>
  </w:style>
  <w:style w:type="character" w:customStyle="1" w:styleId="WW8Num1z7">
    <w:name w:val="WW8Num1z7"/>
    <w:rsid w:val="00D10A98"/>
  </w:style>
  <w:style w:type="character" w:customStyle="1" w:styleId="WW8Num1z8">
    <w:name w:val="WW8Num1z8"/>
    <w:rsid w:val="00D10A98"/>
  </w:style>
  <w:style w:type="character" w:customStyle="1" w:styleId="WW8Num2z0">
    <w:name w:val="WW8Num2z0"/>
    <w:rsid w:val="00D10A98"/>
    <w:rPr>
      <w:rFonts w:hint="default"/>
      <w:sz w:val="22"/>
      <w:szCs w:val="22"/>
    </w:rPr>
  </w:style>
  <w:style w:type="character" w:customStyle="1" w:styleId="41">
    <w:name w:val="Основной шрифт абзаца4"/>
    <w:rsid w:val="00D10A98"/>
  </w:style>
  <w:style w:type="character" w:customStyle="1" w:styleId="31">
    <w:name w:val="Основной шрифт абзаца3"/>
    <w:rsid w:val="00D10A98"/>
  </w:style>
  <w:style w:type="character" w:customStyle="1" w:styleId="WW8Num3z0">
    <w:name w:val="WW8Num3z0"/>
    <w:rsid w:val="00D10A98"/>
    <w:rPr>
      <w:rFonts w:hint="default"/>
      <w:sz w:val="22"/>
      <w:szCs w:val="22"/>
    </w:rPr>
  </w:style>
  <w:style w:type="character" w:customStyle="1" w:styleId="WW8Num4z0">
    <w:name w:val="WW8Num4z0"/>
    <w:rsid w:val="00D10A98"/>
  </w:style>
  <w:style w:type="character" w:customStyle="1" w:styleId="WW8Num4z1">
    <w:name w:val="WW8Num4z1"/>
    <w:rsid w:val="00D10A98"/>
  </w:style>
  <w:style w:type="character" w:customStyle="1" w:styleId="WW8Num4z2">
    <w:name w:val="WW8Num4z2"/>
    <w:rsid w:val="00D10A98"/>
  </w:style>
  <w:style w:type="character" w:customStyle="1" w:styleId="WW8Num4z3">
    <w:name w:val="WW8Num4z3"/>
    <w:rsid w:val="00D10A98"/>
  </w:style>
  <w:style w:type="character" w:customStyle="1" w:styleId="WW8Num4z4">
    <w:name w:val="WW8Num4z4"/>
    <w:rsid w:val="00D10A98"/>
  </w:style>
  <w:style w:type="character" w:customStyle="1" w:styleId="WW8Num4z5">
    <w:name w:val="WW8Num4z5"/>
    <w:rsid w:val="00D10A98"/>
  </w:style>
  <w:style w:type="character" w:customStyle="1" w:styleId="WW8Num4z6">
    <w:name w:val="WW8Num4z6"/>
    <w:rsid w:val="00D10A98"/>
  </w:style>
  <w:style w:type="character" w:customStyle="1" w:styleId="WW8Num4z7">
    <w:name w:val="WW8Num4z7"/>
    <w:rsid w:val="00D10A98"/>
  </w:style>
  <w:style w:type="character" w:customStyle="1" w:styleId="WW8Num4z8">
    <w:name w:val="WW8Num4z8"/>
    <w:rsid w:val="00D10A98"/>
  </w:style>
  <w:style w:type="character" w:customStyle="1" w:styleId="WW8Num5z0">
    <w:name w:val="WW8Num5z0"/>
    <w:rsid w:val="00D10A98"/>
    <w:rPr>
      <w:rFonts w:ascii="Symbol" w:hAnsi="Symbol" w:cs="Symbol" w:hint="default"/>
      <w:sz w:val="20"/>
    </w:rPr>
  </w:style>
  <w:style w:type="character" w:customStyle="1" w:styleId="WW8Num5z1">
    <w:name w:val="WW8Num5z1"/>
    <w:rsid w:val="00D10A98"/>
    <w:rPr>
      <w:rFonts w:ascii="Courier New" w:hAnsi="Courier New" w:cs="Courier New" w:hint="default"/>
      <w:sz w:val="20"/>
    </w:rPr>
  </w:style>
  <w:style w:type="character" w:customStyle="1" w:styleId="WW8Num5z2">
    <w:name w:val="WW8Num5z2"/>
    <w:rsid w:val="00D10A98"/>
    <w:rPr>
      <w:rFonts w:ascii="Wingdings" w:hAnsi="Wingdings" w:cs="Wingdings" w:hint="default"/>
      <w:sz w:val="20"/>
    </w:rPr>
  </w:style>
  <w:style w:type="character" w:customStyle="1" w:styleId="23">
    <w:name w:val="Основной шрифт абзаца2"/>
    <w:rsid w:val="00D10A98"/>
  </w:style>
  <w:style w:type="character" w:customStyle="1" w:styleId="WW8Num2z1">
    <w:name w:val="WW8Num2z1"/>
    <w:rsid w:val="00D10A98"/>
    <w:rPr>
      <w:rFonts w:ascii="Courier New" w:hAnsi="Courier New" w:cs="Wingdings" w:hint="default"/>
    </w:rPr>
  </w:style>
  <w:style w:type="character" w:customStyle="1" w:styleId="WW8Num2z2">
    <w:name w:val="WW8Num2z2"/>
    <w:rsid w:val="00D10A98"/>
    <w:rPr>
      <w:rFonts w:ascii="Wingdings" w:hAnsi="Wingdings" w:cs="Wingdings" w:hint="default"/>
    </w:rPr>
  </w:style>
  <w:style w:type="character" w:customStyle="1" w:styleId="WW8Num2z3">
    <w:name w:val="WW8Num2z3"/>
    <w:rsid w:val="00D10A98"/>
    <w:rPr>
      <w:rFonts w:ascii="Symbol" w:hAnsi="Symbol" w:cs="Symbol" w:hint="default"/>
    </w:rPr>
  </w:style>
  <w:style w:type="character" w:customStyle="1" w:styleId="WW8Num3z1">
    <w:name w:val="WW8Num3z1"/>
    <w:rsid w:val="00D10A98"/>
    <w:rPr>
      <w:rFonts w:ascii="Courier New" w:hAnsi="Courier New" w:cs="Courier New" w:hint="default"/>
    </w:rPr>
  </w:style>
  <w:style w:type="character" w:customStyle="1" w:styleId="WW8Num3z2">
    <w:name w:val="WW8Num3z2"/>
    <w:rsid w:val="00D10A98"/>
    <w:rPr>
      <w:rFonts w:ascii="Wingdings" w:hAnsi="Wingdings" w:cs="Wingdings" w:hint="default"/>
    </w:rPr>
  </w:style>
  <w:style w:type="character" w:customStyle="1" w:styleId="WW8Num6z0">
    <w:name w:val="WW8Num6z0"/>
    <w:rsid w:val="00D10A98"/>
    <w:rPr>
      <w:rFonts w:hint="default"/>
    </w:rPr>
  </w:style>
  <w:style w:type="character" w:customStyle="1" w:styleId="WW8Num6z1">
    <w:name w:val="WW8Num6z1"/>
    <w:rsid w:val="00D10A98"/>
  </w:style>
  <w:style w:type="character" w:customStyle="1" w:styleId="WW8Num6z2">
    <w:name w:val="WW8Num6z2"/>
    <w:rsid w:val="00D10A98"/>
  </w:style>
  <w:style w:type="character" w:customStyle="1" w:styleId="WW8Num6z3">
    <w:name w:val="WW8Num6z3"/>
    <w:rsid w:val="00D10A98"/>
  </w:style>
  <w:style w:type="character" w:customStyle="1" w:styleId="WW8Num6z4">
    <w:name w:val="WW8Num6z4"/>
    <w:rsid w:val="00D10A98"/>
  </w:style>
  <w:style w:type="character" w:customStyle="1" w:styleId="WW8Num6z5">
    <w:name w:val="WW8Num6z5"/>
    <w:rsid w:val="00D10A98"/>
  </w:style>
  <w:style w:type="character" w:customStyle="1" w:styleId="WW8Num6z6">
    <w:name w:val="WW8Num6z6"/>
    <w:rsid w:val="00D10A98"/>
  </w:style>
  <w:style w:type="character" w:customStyle="1" w:styleId="WW8Num6z7">
    <w:name w:val="WW8Num6z7"/>
    <w:rsid w:val="00D10A98"/>
  </w:style>
  <w:style w:type="character" w:customStyle="1" w:styleId="WW8Num6z8">
    <w:name w:val="WW8Num6z8"/>
    <w:rsid w:val="00D10A98"/>
  </w:style>
  <w:style w:type="character" w:customStyle="1" w:styleId="WW8Num7z0">
    <w:name w:val="WW8Num7z0"/>
    <w:rsid w:val="00D10A98"/>
    <w:rPr>
      <w:rFonts w:ascii="Symbol" w:hAnsi="Symbol" w:cs="Symbol" w:hint="default"/>
    </w:rPr>
  </w:style>
  <w:style w:type="character" w:customStyle="1" w:styleId="WW8Num7z1">
    <w:name w:val="WW8Num7z1"/>
    <w:rsid w:val="00D10A98"/>
    <w:rPr>
      <w:rFonts w:ascii="Courier New" w:hAnsi="Courier New" w:cs="Courier New" w:hint="default"/>
    </w:rPr>
  </w:style>
  <w:style w:type="character" w:customStyle="1" w:styleId="WW8Num7z2">
    <w:name w:val="WW8Num7z2"/>
    <w:rsid w:val="00D10A98"/>
    <w:rPr>
      <w:rFonts w:ascii="Wingdings" w:hAnsi="Wingdings" w:cs="Wingdings" w:hint="default"/>
    </w:rPr>
  </w:style>
  <w:style w:type="character" w:customStyle="1" w:styleId="WW8Num8z0">
    <w:name w:val="WW8Num8z0"/>
    <w:rsid w:val="00D10A98"/>
    <w:rPr>
      <w:rFonts w:hint="default"/>
      <w:b w:val="0"/>
    </w:rPr>
  </w:style>
  <w:style w:type="character" w:customStyle="1" w:styleId="WW8Num8z1">
    <w:name w:val="WW8Num8z1"/>
    <w:rsid w:val="00D10A98"/>
  </w:style>
  <w:style w:type="character" w:customStyle="1" w:styleId="WW8Num8z2">
    <w:name w:val="WW8Num8z2"/>
    <w:rsid w:val="00D10A98"/>
  </w:style>
  <w:style w:type="character" w:customStyle="1" w:styleId="WW8Num8z3">
    <w:name w:val="WW8Num8z3"/>
    <w:rsid w:val="00D10A98"/>
  </w:style>
  <w:style w:type="character" w:customStyle="1" w:styleId="WW8Num8z4">
    <w:name w:val="WW8Num8z4"/>
    <w:rsid w:val="00D10A98"/>
  </w:style>
  <w:style w:type="character" w:customStyle="1" w:styleId="WW8Num8z5">
    <w:name w:val="WW8Num8z5"/>
    <w:rsid w:val="00D10A98"/>
  </w:style>
  <w:style w:type="character" w:customStyle="1" w:styleId="WW8Num8z6">
    <w:name w:val="WW8Num8z6"/>
    <w:rsid w:val="00D10A98"/>
  </w:style>
  <w:style w:type="character" w:customStyle="1" w:styleId="WW8Num8z7">
    <w:name w:val="WW8Num8z7"/>
    <w:rsid w:val="00D10A98"/>
  </w:style>
  <w:style w:type="character" w:customStyle="1" w:styleId="WW8Num8z8">
    <w:name w:val="WW8Num8z8"/>
    <w:rsid w:val="00D10A98"/>
  </w:style>
  <w:style w:type="character" w:customStyle="1" w:styleId="WW8Num9z0">
    <w:name w:val="WW8Num9z0"/>
    <w:rsid w:val="00D10A98"/>
    <w:rPr>
      <w:rFonts w:ascii="Symbol" w:hAnsi="Symbol" w:cs="Symbol" w:hint="default"/>
    </w:rPr>
  </w:style>
  <w:style w:type="character" w:customStyle="1" w:styleId="WW8Num9z1">
    <w:name w:val="WW8Num9z1"/>
    <w:rsid w:val="00D10A98"/>
    <w:rPr>
      <w:rFonts w:ascii="Courier New" w:hAnsi="Courier New" w:cs="Courier New" w:hint="default"/>
    </w:rPr>
  </w:style>
  <w:style w:type="character" w:customStyle="1" w:styleId="WW8Num9z2">
    <w:name w:val="WW8Num9z2"/>
    <w:rsid w:val="00D10A98"/>
    <w:rPr>
      <w:rFonts w:ascii="Wingdings" w:hAnsi="Wingdings" w:cs="Wingdings" w:hint="default"/>
    </w:rPr>
  </w:style>
  <w:style w:type="character" w:customStyle="1" w:styleId="WW8Num10z0">
    <w:name w:val="WW8Num10z0"/>
    <w:rsid w:val="00D10A98"/>
    <w:rPr>
      <w:rFonts w:hint="default"/>
    </w:rPr>
  </w:style>
  <w:style w:type="character" w:customStyle="1" w:styleId="WW8Num10z1">
    <w:name w:val="WW8Num10z1"/>
    <w:rsid w:val="00D10A98"/>
  </w:style>
  <w:style w:type="character" w:customStyle="1" w:styleId="WW8Num10z2">
    <w:name w:val="WW8Num10z2"/>
    <w:rsid w:val="00D10A98"/>
  </w:style>
  <w:style w:type="character" w:customStyle="1" w:styleId="WW8Num10z3">
    <w:name w:val="WW8Num10z3"/>
    <w:rsid w:val="00D10A98"/>
  </w:style>
  <w:style w:type="character" w:customStyle="1" w:styleId="WW8Num10z4">
    <w:name w:val="WW8Num10z4"/>
    <w:rsid w:val="00D10A98"/>
  </w:style>
  <w:style w:type="character" w:customStyle="1" w:styleId="WW8Num10z5">
    <w:name w:val="WW8Num10z5"/>
    <w:rsid w:val="00D10A98"/>
  </w:style>
  <w:style w:type="character" w:customStyle="1" w:styleId="WW8Num10z6">
    <w:name w:val="WW8Num10z6"/>
    <w:rsid w:val="00D10A98"/>
  </w:style>
  <w:style w:type="character" w:customStyle="1" w:styleId="WW8Num10z7">
    <w:name w:val="WW8Num10z7"/>
    <w:rsid w:val="00D10A98"/>
  </w:style>
  <w:style w:type="character" w:customStyle="1" w:styleId="WW8Num10z8">
    <w:name w:val="WW8Num10z8"/>
    <w:rsid w:val="00D10A98"/>
  </w:style>
  <w:style w:type="character" w:customStyle="1" w:styleId="WW8Num11z0">
    <w:name w:val="WW8Num11z0"/>
    <w:rsid w:val="00D10A98"/>
    <w:rPr>
      <w:rFonts w:ascii="Symbol" w:hAnsi="Symbol" w:cs="Symbol" w:hint="default"/>
      <w:color w:val="auto"/>
    </w:rPr>
  </w:style>
  <w:style w:type="character" w:customStyle="1" w:styleId="WW8Num11z1">
    <w:name w:val="WW8Num11z1"/>
    <w:rsid w:val="00D10A98"/>
    <w:rPr>
      <w:rFonts w:ascii="Courier New" w:hAnsi="Courier New" w:cs="Wingdings" w:hint="default"/>
    </w:rPr>
  </w:style>
  <w:style w:type="character" w:customStyle="1" w:styleId="WW8Num11z2">
    <w:name w:val="WW8Num11z2"/>
    <w:rsid w:val="00D10A98"/>
    <w:rPr>
      <w:rFonts w:ascii="Wingdings" w:hAnsi="Wingdings" w:cs="Wingdings" w:hint="default"/>
    </w:rPr>
  </w:style>
  <w:style w:type="character" w:customStyle="1" w:styleId="WW8Num11z3">
    <w:name w:val="WW8Num11z3"/>
    <w:rsid w:val="00D10A98"/>
    <w:rPr>
      <w:rFonts w:ascii="Symbol" w:hAnsi="Symbol" w:cs="Symbol" w:hint="default"/>
    </w:rPr>
  </w:style>
  <w:style w:type="character" w:customStyle="1" w:styleId="WW8Num12z0">
    <w:name w:val="WW8Num12z0"/>
    <w:rsid w:val="00D10A98"/>
    <w:rPr>
      <w:rFonts w:hint="default"/>
    </w:rPr>
  </w:style>
  <w:style w:type="character" w:customStyle="1" w:styleId="WW8Num12z1">
    <w:name w:val="WW8Num12z1"/>
    <w:rsid w:val="00D10A98"/>
  </w:style>
  <w:style w:type="character" w:customStyle="1" w:styleId="WW8Num12z2">
    <w:name w:val="WW8Num12z2"/>
    <w:rsid w:val="00D10A98"/>
  </w:style>
  <w:style w:type="character" w:customStyle="1" w:styleId="WW8Num12z3">
    <w:name w:val="WW8Num12z3"/>
    <w:rsid w:val="00D10A98"/>
  </w:style>
  <w:style w:type="character" w:customStyle="1" w:styleId="WW8Num12z4">
    <w:name w:val="WW8Num12z4"/>
    <w:rsid w:val="00D10A98"/>
  </w:style>
  <w:style w:type="character" w:customStyle="1" w:styleId="WW8Num12z5">
    <w:name w:val="WW8Num12z5"/>
    <w:rsid w:val="00D10A98"/>
  </w:style>
  <w:style w:type="character" w:customStyle="1" w:styleId="WW8Num12z6">
    <w:name w:val="WW8Num12z6"/>
    <w:rsid w:val="00D10A98"/>
  </w:style>
  <w:style w:type="character" w:customStyle="1" w:styleId="WW8Num12z7">
    <w:name w:val="WW8Num12z7"/>
    <w:rsid w:val="00D10A98"/>
  </w:style>
  <w:style w:type="character" w:customStyle="1" w:styleId="WW8Num12z8">
    <w:name w:val="WW8Num12z8"/>
    <w:rsid w:val="00D10A98"/>
  </w:style>
  <w:style w:type="character" w:customStyle="1" w:styleId="WW8Num13z0">
    <w:name w:val="WW8Num13z0"/>
    <w:rsid w:val="00D10A98"/>
    <w:rPr>
      <w:rFonts w:hint="default"/>
      <w:b/>
      <w:bCs/>
    </w:rPr>
  </w:style>
  <w:style w:type="character" w:customStyle="1" w:styleId="WW8Num13z1">
    <w:name w:val="WW8Num13z1"/>
    <w:rsid w:val="00D10A98"/>
  </w:style>
  <w:style w:type="character" w:customStyle="1" w:styleId="WW8Num13z2">
    <w:name w:val="WW8Num13z2"/>
    <w:rsid w:val="00D10A98"/>
  </w:style>
  <w:style w:type="character" w:customStyle="1" w:styleId="WW8Num13z3">
    <w:name w:val="WW8Num13z3"/>
    <w:rsid w:val="00D10A98"/>
  </w:style>
  <w:style w:type="character" w:customStyle="1" w:styleId="WW8Num13z4">
    <w:name w:val="WW8Num13z4"/>
    <w:rsid w:val="00D10A98"/>
  </w:style>
  <w:style w:type="character" w:customStyle="1" w:styleId="WW8Num13z5">
    <w:name w:val="WW8Num13z5"/>
    <w:rsid w:val="00D10A98"/>
  </w:style>
  <w:style w:type="character" w:customStyle="1" w:styleId="WW8Num13z6">
    <w:name w:val="WW8Num13z6"/>
    <w:rsid w:val="00D10A98"/>
  </w:style>
  <w:style w:type="character" w:customStyle="1" w:styleId="WW8Num13z7">
    <w:name w:val="WW8Num13z7"/>
    <w:rsid w:val="00D10A98"/>
  </w:style>
  <w:style w:type="character" w:customStyle="1" w:styleId="WW8Num13z8">
    <w:name w:val="WW8Num13z8"/>
    <w:rsid w:val="00D10A98"/>
  </w:style>
  <w:style w:type="character" w:customStyle="1" w:styleId="WW8Num14z0">
    <w:name w:val="WW8Num14z0"/>
    <w:rsid w:val="00D10A98"/>
    <w:rPr>
      <w:rFonts w:hint="default"/>
    </w:rPr>
  </w:style>
  <w:style w:type="character" w:customStyle="1" w:styleId="WW8Num15z0">
    <w:name w:val="WW8Num15z0"/>
    <w:rsid w:val="00D10A98"/>
    <w:rPr>
      <w:rFonts w:hint="default"/>
    </w:rPr>
  </w:style>
  <w:style w:type="character" w:customStyle="1" w:styleId="WW8Num15z1">
    <w:name w:val="WW8Num15z1"/>
    <w:rsid w:val="00D10A98"/>
  </w:style>
  <w:style w:type="character" w:customStyle="1" w:styleId="WW8Num15z2">
    <w:name w:val="WW8Num15z2"/>
    <w:rsid w:val="00D10A98"/>
  </w:style>
  <w:style w:type="character" w:customStyle="1" w:styleId="WW8Num15z3">
    <w:name w:val="WW8Num15z3"/>
    <w:rsid w:val="00D10A98"/>
  </w:style>
  <w:style w:type="character" w:customStyle="1" w:styleId="WW8Num15z4">
    <w:name w:val="WW8Num15z4"/>
    <w:rsid w:val="00D10A98"/>
  </w:style>
  <w:style w:type="character" w:customStyle="1" w:styleId="WW8Num15z5">
    <w:name w:val="WW8Num15z5"/>
    <w:rsid w:val="00D10A98"/>
  </w:style>
  <w:style w:type="character" w:customStyle="1" w:styleId="WW8Num15z6">
    <w:name w:val="WW8Num15z6"/>
    <w:rsid w:val="00D10A98"/>
  </w:style>
  <w:style w:type="character" w:customStyle="1" w:styleId="WW8Num15z7">
    <w:name w:val="WW8Num15z7"/>
    <w:rsid w:val="00D10A98"/>
  </w:style>
  <w:style w:type="character" w:customStyle="1" w:styleId="WW8Num15z8">
    <w:name w:val="WW8Num15z8"/>
    <w:rsid w:val="00D10A98"/>
  </w:style>
  <w:style w:type="character" w:customStyle="1" w:styleId="WW8Num16z0">
    <w:name w:val="WW8Num16z0"/>
    <w:rsid w:val="00D10A98"/>
    <w:rPr>
      <w:rFonts w:ascii="Symbol" w:hAnsi="Symbol" w:cs="Symbol" w:hint="default"/>
    </w:rPr>
  </w:style>
  <w:style w:type="character" w:customStyle="1" w:styleId="WW8Num17z0">
    <w:name w:val="WW8Num17z0"/>
    <w:rsid w:val="00D10A98"/>
    <w:rPr>
      <w:rFonts w:hint="default"/>
    </w:rPr>
  </w:style>
  <w:style w:type="character" w:customStyle="1" w:styleId="WW8Num17z1">
    <w:name w:val="WW8Num17z1"/>
    <w:rsid w:val="00D10A98"/>
  </w:style>
  <w:style w:type="character" w:customStyle="1" w:styleId="WW8Num17z2">
    <w:name w:val="WW8Num17z2"/>
    <w:rsid w:val="00D10A98"/>
  </w:style>
  <w:style w:type="character" w:customStyle="1" w:styleId="WW8Num17z3">
    <w:name w:val="WW8Num17z3"/>
    <w:rsid w:val="00D10A98"/>
  </w:style>
  <w:style w:type="character" w:customStyle="1" w:styleId="WW8Num17z4">
    <w:name w:val="WW8Num17z4"/>
    <w:rsid w:val="00D10A98"/>
  </w:style>
  <w:style w:type="character" w:customStyle="1" w:styleId="WW8Num17z5">
    <w:name w:val="WW8Num17z5"/>
    <w:rsid w:val="00D10A98"/>
  </w:style>
  <w:style w:type="character" w:customStyle="1" w:styleId="WW8Num17z6">
    <w:name w:val="WW8Num17z6"/>
    <w:rsid w:val="00D10A98"/>
  </w:style>
  <w:style w:type="character" w:customStyle="1" w:styleId="WW8Num17z7">
    <w:name w:val="WW8Num17z7"/>
    <w:rsid w:val="00D10A98"/>
  </w:style>
  <w:style w:type="character" w:customStyle="1" w:styleId="WW8Num17z8">
    <w:name w:val="WW8Num17z8"/>
    <w:rsid w:val="00D10A98"/>
  </w:style>
  <w:style w:type="character" w:customStyle="1" w:styleId="WW8Num18z0">
    <w:name w:val="WW8Num18z0"/>
    <w:rsid w:val="00D10A98"/>
    <w:rPr>
      <w:rFonts w:ascii="Symbol" w:hAnsi="Symbol" w:cs="Symbol" w:hint="default"/>
    </w:rPr>
  </w:style>
  <w:style w:type="character" w:customStyle="1" w:styleId="WW8Num18z1">
    <w:name w:val="WW8Num18z1"/>
    <w:rsid w:val="00D10A98"/>
    <w:rPr>
      <w:rFonts w:ascii="Courier New" w:hAnsi="Courier New" w:cs="Courier New" w:hint="default"/>
    </w:rPr>
  </w:style>
  <w:style w:type="character" w:customStyle="1" w:styleId="WW8Num18z2">
    <w:name w:val="WW8Num18z2"/>
    <w:rsid w:val="00D10A98"/>
    <w:rPr>
      <w:rFonts w:ascii="Wingdings" w:hAnsi="Wingdings" w:cs="Wingdings" w:hint="default"/>
    </w:rPr>
  </w:style>
  <w:style w:type="character" w:customStyle="1" w:styleId="WW8Num19z0">
    <w:name w:val="WW8Num19z0"/>
    <w:rsid w:val="00D10A98"/>
    <w:rPr>
      <w:rFonts w:hint="default"/>
      <w:b/>
    </w:rPr>
  </w:style>
  <w:style w:type="character" w:customStyle="1" w:styleId="WW8Num19z1">
    <w:name w:val="WW8Num19z1"/>
    <w:rsid w:val="00D10A98"/>
    <w:rPr>
      <w:rFonts w:hint="default"/>
      <w:b w:val="0"/>
    </w:rPr>
  </w:style>
  <w:style w:type="character" w:customStyle="1" w:styleId="WW8Num20z0">
    <w:name w:val="WW8Num20z0"/>
    <w:rsid w:val="00D10A98"/>
    <w:rPr>
      <w:rFonts w:hint="default"/>
    </w:rPr>
  </w:style>
  <w:style w:type="character" w:customStyle="1" w:styleId="WW8Num20z1">
    <w:name w:val="WW8Num20z1"/>
    <w:rsid w:val="00D10A98"/>
    <w:rPr>
      <w:rFonts w:hint="default"/>
      <w:b w:val="0"/>
      <w:color w:val="auto"/>
    </w:rPr>
  </w:style>
  <w:style w:type="character" w:customStyle="1" w:styleId="WW8Num21z0">
    <w:name w:val="WW8Num21z0"/>
    <w:rsid w:val="00D10A98"/>
    <w:rPr>
      <w:rFonts w:hint="default"/>
    </w:rPr>
  </w:style>
  <w:style w:type="character" w:customStyle="1" w:styleId="WW8Num21z1">
    <w:name w:val="WW8Num21z1"/>
    <w:rsid w:val="00D10A98"/>
  </w:style>
  <w:style w:type="character" w:customStyle="1" w:styleId="WW8Num21z2">
    <w:name w:val="WW8Num21z2"/>
    <w:rsid w:val="00D10A98"/>
  </w:style>
  <w:style w:type="character" w:customStyle="1" w:styleId="WW8Num21z3">
    <w:name w:val="WW8Num21z3"/>
    <w:rsid w:val="00D10A98"/>
  </w:style>
  <w:style w:type="character" w:customStyle="1" w:styleId="WW8Num21z4">
    <w:name w:val="WW8Num21z4"/>
    <w:rsid w:val="00D10A98"/>
  </w:style>
  <w:style w:type="character" w:customStyle="1" w:styleId="WW8Num21z5">
    <w:name w:val="WW8Num21z5"/>
    <w:rsid w:val="00D10A98"/>
  </w:style>
  <w:style w:type="character" w:customStyle="1" w:styleId="WW8Num21z6">
    <w:name w:val="WW8Num21z6"/>
    <w:rsid w:val="00D10A98"/>
  </w:style>
  <w:style w:type="character" w:customStyle="1" w:styleId="WW8Num21z7">
    <w:name w:val="WW8Num21z7"/>
    <w:rsid w:val="00D10A98"/>
  </w:style>
  <w:style w:type="character" w:customStyle="1" w:styleId="WW8Num21z8">
    <w:name w:val="WW8Num21z8"/>
    <w:rsid w:val="00D10A98"/>
  </w:style>
  <w:style w:type="character" w:customStyle="1" w:styleId="WW8Num22z0">
    <w:name w:val="WW8Num22z0"/>
    <w:rsid w:val="00D10A98"/>
    <w:rPr>
      <w:rFonts w:ascii="Symbol" w:hAnsi="Symbol" w:cs="Symbol" w:hint="default"/>
      <w:color w:val="auto"/>
    </w:rPr>
  </w:style>
  <w:style w:type="character" w:customStyle="1" w:styleId="WW8Num22z1">
    <w:name w:val="WW8Num22z1"/>
    <w:rsid w:val="00D10A98"/>
    <w:rPr>
      <w:rFonts w:ascii="Courier New" w:hAnsi="Courier New" w:cs="Wingdings" w:hint="default"/>
    </w:rPr>
  </w:style>
  <w:style w:type="character" w:customStyle="1" w:styleId="WW8Num22z2">
    <w:name w:val="WW8Num22z2"/>
    <w:rsid w:val="00D10A98"/>
    <w:rPr>
      <w:rFonts w:ascii="Wingdings" w:hAnsi="Wingdings" w:cs="Wingdings" w:hint="default"/>
    </w:rPr>
  </w:style>
  <w:style w:type="character" w:customStyle="1" w:styleId="WW8Num22z3">
    <w:name w:val="WW8Num22z3"/>
    <w:rsid w:val="00D10A98"/>
    <w:rPr>
      <w:rFonts w:ascii="Symbol" w:hAnsi="Symbol" w:cs="Symbol" w:hint="default"/>
    </w:rPr>
  </w:style>
  <w:style w:type="character" w:customStyle="1" w:styleId="WW8Num23z0">
    <w:name w:val="WW8Num23z0"/>
    <w:rsid w:val="00D10A98"/>
    <w:rPr>
      <w:rFonts w:ascii="Symbol" w:hAnsi="Symbol" w:cs="Symbol" w:hint="default"/>
    </w:rPr>
  </w:style>
  <w:style w:type="character" w:customStyle="1" w:styleId="WW8Num23z1">
    <w:name w:val="WW8Num23z1"/>
    <w:rsid w:val="00D10A98"/>
    <w:rPr>
      <w:rFonts w:ascii="Courier New" w:hAnsi="Courier New" w:cs="Courier New" w:hint="default"/>
    </w:rPr>
  </w:style>
  <w:style w:type="character" w:customStyle="1" w:styleId="WW8Num23z2">
    <w:name w:val="WW8Num23z2"/>
    <w:rsid w:val="00D10A98"/>
    <w:rPr>
      <w:rFonts w:ascii="Wingdings" w:hAnsi="Wingdings" w:cs="Wingdings" w:hint="default"/>
    </w:rPr>
  </w:style>
  <w:style w:type="character" w:customStyle="1" w:styleId="11">
    <w:name w:val="Основной шрифт абзаца1"/>
    <w:rsid w:val="00D10A98"/>
  </w:style>
  <w:style w:type="character" w:styleId="a3">
    <w:name w:val="page number"/>
    <w:basedOn w:val="11"/>
    <w:rsid w:val="00D10A98"/>
  </w:style>
  <w:style w:type="character" w:customStyle="1" w:styleId="bold">
    <w:name w:val="bold"/>
    <w:rsid w:val="00D10A98"/>
    <w:rPr>
      <w:rFonts w:ascii="Times New Roman" w:hAnsi="Times New Roman" w:cs="Times New Roman" w:hint="default"/>
      <w:strike w:val="0"/>
      <w:dstrike w:val="0"/>
      <w:color w:val="000000"/>
      <w:spacing w:val="0"/>
      <w:w w:val="100"/>
      <w:position w:val="0"/>
      <w:sz w:val="18"/>
      <w:szCs w:val="18"/>
      <w:u w:val="none"/>
      <w:vertAlign w:val="baseline"/>
      <w:lang w:val="en-US"/>
    </w:rPr>
  </w:style>
  <w:style w:type="character" w:customStyle="1" w:styleId="ConsPlusNormal">
    <w:name w:val="ConsPlusNormal Знак Знак"/>
    <w:rsid w:val="00D10A98"/>
    <w:rPr>
      <w:rFonts w:ascii="Arial" w:hAnsi="Arial" w:cs="Arial"/>
      <w:lang w:val="ru-RU" w:bidi="ar-SA"/>
    </w:rPr>
  </w:style>
  <w:style w:type="character" w:customStyle="1" w:styleId="ConsPlusNonformat">
    <w:name w:val="ConsPlusNonformat Знак"/>
    <w:rsid w:val="00D10A98"/>
    <w:rPr>
      <w:rFonts w:ascii="Courier New" w:hAnsi="Courier New" w:cs="Courier New"/>
      <w:lang w:val="ru-RU" w:bidi="ar-SA"/>
    </w:rPr>
  </w:style>
  <w:style w:type="character" w:styleId="a4">
    <w:name w:val="Hyperlink"/>
    <w:rsid w:val="00D10A98"/>
    <w:rPr>
      <w:color w:val="0000FF"/>
      <w:u w:val="single"/>
    </w:rPr>
  </w:style>
  <w:style w:type="character" w:styleId="a5">
    <w:name w:val="FollowedHyperlink"/>
    <w:rsid w:val="00D10A98"/>
    <w:rPr>
      <w:color w:val="800080"/>
      <w:u w:val="single"/>
    </w:rPr>
  </w:style>
  <w:style w:type="character" w:styleId="a6">
    <w:name w:val="Strong"/>
    <w:qFormat/>
    <w:rsid w:val="00D10A98"/>
    <w:rPr>
      <w:b/>
      <w:bCs/>
    </w:rPr>
  </w:style>
  <w:style w:type="character" w:styleId="HTML">
    <w:name w:val="HTML Typewriter"/>
    <w:rsid w:val="00D10A98"/>
    <w:rPr>
      <w:rFonts w:ascii="Courier New" w:eastAsia="Times New Roman" w:hAnsi="Courier New" w:cs="Courier New"/>
      <w:sz w:val="20"/>
      <w:szCs w:val="20"/>
    </w:rPr>
  </w:style>
  <w:style w:type="character" w:customStyle="1" w:styleId="catitem">
    <w:name w:val="catitem"/>
    <w:basedOn w:val="11"/>
    <w:rsid w:val="00D10A98"/>
  </w:style>
  <w:style w:type="character" w:customStyle="1" w:styleId="Anrede1IhrZeichen">
    <w:name w:val="Anrede1IhrZeichen"/>
    <w:rsid w:val="00D10A98"/>
    <w:rPr>
      <w:rFonts w:ascii="Arial" w:hAnsi="Arial" w:cs="Arial"/>
      <w:sz w:val="22"/>
    </w:rPr>
  </w:style>
  <w:style w:type="character" w:customStyle="1" w:styleId="12">
    <w:name w:val="Знак примечания1"/>
    <w:rsid w:val="00D10A98"/>
    <w:rPr>
      <w:sz w:val="16"/>
      <w:szCs w:val="16"/>
    </w:rPr>
  </w:style>
  <w:style w:type="character" w:customStyle="1" w:styleId="a7">
    <w:name w:val="Название Знак"/>
    <w:rsid w:val="00D10A98"/>
    <w:rPr>
      <w:b/>
      <w:i/>
      <w:sz w:val="28"/>
    </w:rPr>
  </w:style>
  <w:style w:type="character" w:customStyle="1" w:styleId="a8">
    <w:name w:val="Текст сноски Знак"/>
    <w:rsid w:val="00D10A98"/>
    <w:rPr>
      <w:rFonts w:ascii="Calibri" w:eastAsia="Calibri" w:hAnsi="Calibri" w:cs="Calibri"/>
    </w:rPr>
  </w:style>
  <w:style w:type="character" w:customStyle="1" w:styleId="a9">
    <w:name w:val="Символ сноски"/>
    <w:rsid w:val="00D10A98"/>
    <w:rPr>
      <w:vertAlign w:val="superscript"/>
    </w:rPr>
  </w:style>
  <w:style w:type="character" w:customStyle="1" w:styleId="aa">
    <w:name w:val="Абзац списка Знак"/>
    <w:rsid w:val="00D10A98"/>
    <w:rPr>
      <w:rFonts w:ascii="Calibri" w:eastAsia="Calibri" w:hAnsi="Calibri" w:cs="Calibri"/>
      <w:sz w:val="22"/>
      <w:szCs w:val="22"/>
      <w:lang w:eastAsia="zh-CN"/>
    </w:rPr>
  </w:style>
  <w:style w:type="character" w:customStyle="1" w:styleId="13">
    <w:name w:val="Знак сноски1"/>
    <w:rsid w:val="00D10A98"/>
    <w:rPr>
      <w:vertAlign w:val="superscript"/>
    </w:rPr>
  </w:style>
  <w:style w:type="character" w:customStyle="1" w:styleId="ab">
    <w:name w:val="Символы концевой сноски"/>
    <w:rsid w:val="00D10A98"/>
    <w:rPr>
      <w:vertAlign w:val="superscript"/>
    </w:rPr>
  </w:style>
  <w:style w:type="character" w:customStyle="1" w:styleId="WW-">
    <w:name w:val="WW-Символы концевой сноски"/>
    <w:rsid w:val="00D10A98"/>
  </w:style>
  <w:style w:type="character" w:customStyle="1" w:styleId="ac">
    <w:name w:val="Символ концевой сноски"/>
    <w:rsid w:val="00D10A98"/>
    <w:rPr>
      <w:vertAlign w:val="superscript"/>
    </w:rPr>
  </w:style>
  <w:style w:type="character" w:customStyle="1" w:styleId="ad">
    <w:name w:val="Верхний колонтитул Знак"/>
    <w:aliases w:val="Linie Знак,header Знак"/>
    <w:rsid w:val="00D10A98"/>
    <w:rPr>
      <w:lang w:eastAsia="zh-CN"/>
    </w:rPr>
  </w:style>
  <w:style w:type="paragraph" w:customStyle="1" w:styleId="ae">
    <w:basedOn w:val="a"/>
    <w:next w:val="af"/>
    <w:rsid w:val="00D10A98"/>
    <w:pPr>
      <w:keepNext/>
      <w:suppressAutoHyphens/>
      <w:spacing w:before="240" w:after="120"/>
    </w:pPr>
    <w:rPr>
      <w:rFonts w:ascii="Liberation Sans" w:eastAsia="Microsoft YaHei" w:hAnsi="Liberation Sans" w:cs="Arial"/>
      <w:sz w:val="28"/>
      <w:szCs w:val="28"/>
      <w:lang w:eastAsia="zh-CN"/>
    </w:rPr>
  </w:style>
  <w:style w:type="paragraph" w:styleId="af">
    <w:name w:val="Body Text"/>
    <w:basedOn w:val="a"/>
    <w:link w:val="af0"/>
    <w:rsid w:val="00D10A98"/>
    <w:pPr>
      <w:suppressAutoHyphens/>
    </w:pPr>
    <w:rPr>
      <w:b/>
      <w:sz w:val="28"/>
      <w:szCs w:val="20"/>
      <w:lang w:eastAsia="zh-CN"/>
    </w:rPr>
  </w:style>
  <w:style w:type="character" w:customStyle="1" w:styleId="af0">
    <w:name w:val="Основной текст Знак"/>
    <w:basedOn w:val="a0"/>
    <w:link w:val="af"/>
    <w:rsid w:val="00D10A98"/>
    <w:rPr>
      <w:rFonts w:ascii="Times New Roman" w:eastAsia="Times New Roman" w:hAnsi="Times New Roman" w:cs="Times New Roman"/>
      <w:b/>
      <w:sz w:val="28"/>
      <w:szCs w:val="20"/>
      <w:lang w:eastAsia="zh-CN"/>
    </w:rPr>
  </w:style>
  <w:style w:type="paragraph" w:styleId="af1">
    <w:name w:val="List"/>
    <w:basedOn w:val="af"/>
    <w:rsid w:val="00D10A98"/>
    <w:rPr>
      <w:rFonts w:cs="Mangal"/>
    </w:rPr>
  </w:style>
  <w:style w:type="paragraph" w:styleId="af2">
    <w:name w:val="caption"/>
    <w:basedOn w:val="a"/>
    <w:qFormat/>
    <w:rsid w:val="00D10A98"/>
    <w:pPr>
      <w:suppressLineNumbers/>
      <w:suppressAutoHyphens/>
      <w:spacing w:before="120" w:after="120"/>
    </w:pPr>
    <w:rPr>
      <w:rFonts w:cs="Arial"/>
      <w:i/>
      <w:iCs/>
      <w:lang w:eastAsia="zh-CN"/>
    </w:rPr>
  </w:style>
  <w:style w:type="paragraph" w:customStyle="1" w:styleId="42">
    <w:name w:val="Указатель4"/>
    <w:basedOn w:val="a"/>
    <w:rsid w:val="00D10A98"/>
    <w:pPr>
      <w:suppressLineNumbers/>
      <w:suppressAutoHyphens/>
    </w:pPr>
    <w:rPr>
      <w:rFonts w:cs="Arial"/>
      <w:sz w:val="20"/>
      <w:szCs w:val="20"/>
      <w:lang w:eastAsia="zh-CN"/>
    </w:rPr>
  </w:style>
  <w:style w:type="paragraph" w:customStyle="1" w:styleId="14">
    <w:name w:val="Заголовок1"/>
    <w:basedOn w:val="a"/>
    <w:next w:val="af"/>
    <w:rsid w:val="00D10A98"/>
    <w:pPr>
      <w:suppressAutoHyphens/>
      <w:jc w:val="center"/>
    </w:pPr>
    <w:rPr>
      <w:b/>
      <w:i/>
      <w:sz w:val="28"/>
      <w:szCs w:val="20"/>
      <w:lang w:eastAsia="zh-CN"/>
    </w:rPr>
  </w:style>
  <w:style w:type="paragraph" w:customStyle="1" w:styleId="43">
    <w:name w:val="Название объекта4"/>
    <w:basedOn w:val="a"/>
    <w:rsid w:val="00D10A98"/>
    <w:pPr>
      <w:suppressLineNumbers/>
      <w:suppressAutoHyphens/>
      <w:spacing w:before="120" w:after="120"/>
    </w:pPr>
    <w:rPr>
      <w:rFonts w:cs="Arial"/>
      <w:i/>
      <w:iCs/>
      <w:lang w:eastAsia="zh-CN"/>
    </w:rPr>
  </w:style>
  <w:style w:type="paragraph" w:customStyle="1" w:styleId="32">
    <w:name w:val="Указатель3"/>
    <w:basedOn w:val="a"/>
    <w:rsid w:val="00D10A98"/>
    <w:pPr>
      <w:suppressLineNumbers/>
      <w:suppressAutoHyphens/>
    </w:pPr>
    <w:rPr>
      <w:rFonts w:cs="Arial"/>
      <w:sz w:val="20"/>
      <w:szCs w:val="20"/>
      <w:lang w:eastAsia="zh-CN"/>
    </w:rPr>
  </w:style>
  <w:style w:type="paragraph" w:customStyle="1" w:styleId="33">
    <w:name w:val="Название объекта3"/>
    <w:basedOn w:val="a"/>
    <w:rsid w:val="00D10A98"/>
    <w:pPr>
      <w:suppressLineNumbers/>
      <w:suppressAutoHyphens/>
      <w:spacing w:before="120" w:after="120"/>
    </w:pPr>
    <w:rPr>
      <w:rFonts w:cs="Mangal"/>
      <w:i/>
      <w:iCs/>
      <w:lang w:eastAsia="zh-CN"/>
    </w:rPr>
  </w:style>
  <w:style w:type="paragraph" w:customStyle="1" w:styleId="24">
    <w:name w:val="Указатель2"/>
    <w:basedOn w:val="a"/>
    <w:rsid w:val="00D10A98"/>
    <w:pPr>
      <w:suppressLineNumbers/>
      <w:suppressAutoHyphens/>
    </w:pPr>
    <w:rPr>
      <w:rFonts w:cs="Mangal"/>
      <w:sz w:val="20"/>
      <w:szCs w:val="20"/>
      <w:lang w:eastAsia="zh-CN"/>
    </w:rPr>
  </w:style>
  <w:style w:type="paragraph" w:customStyle="1" w:styleId="25">
    <w:name w:val="Название объекта2"/>
    <w:basedOn w:val="a"/>
    <w:rsid w:val="00D10A98"/>
    <w:pPr>
      <w:suppressLineNumbers/>
      <w:suppressAutoHyphens/>
      <w:spacing w:before="120" w:after="120"/>
    </w:pPr>
    <w:rPr>
      <w:rFonts w:cs="Mangal"/>
      <w:i/>
      <w:iCs/>
      <w:lang w:eastAsia="zh-CN"/>
    </w:rPr>
  </w:style>
  <w:style w:type="paragraph" w:customStyle="1" w:styleId="15">
    <w:name w:val="Указатель1"/>
    <w:basedOn w:val="a"/>
    <w:rsid w:val="00D10A98"/>
    <w:pPr>
      <w:suppressLineNumbers/>
      <w:suppressAutoHyphens/>
    </w:pPr>
    <w:rPr>
      <w:rFonts w:cs="Mangal"/>
      <w:sz w:val="20"/>
      <w:szCs w:val="20"/>
      <w:lang w:eastAsia="zh-CN"/>
    </w:rPr>
  </w:style>
  <w:style w:type="paragraph" w:customStyle="1" w:styleId="120">
    <w:name w:val="Знак1 Знак Знак2 Знак"/>
    <w:basedOn w:val="a"/>
    <w:rsid w:val="00D10A98"/>
    <w:pPr>
      <w:suppressAutoHyphens/>
      <w:spacing w:after="160" w:line="240" w:lineRule="exact"/>
    </w:pPr>
    <w:rPr>
      <w:rFonts w:eastAsia="Calibri"/>
      <w:sz w:val="20"/>
      <w:szCs w:val="20"/>
      <w:lang w:eastAsia="zh-CN"/>
    </w:rPr>
  </w:style>
  <w:style w:type="paragraph" w:customStyle="1" w:styleId="26">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0A98"/>
    <w:pPr>
      <w:widowControl w:val="0"/>
      <w:suppressAutoHyphens/>
      <w:spacing w:after="160" w:line="240" w:lineRule="exact"/>
      <w:jc w:val="right"/>
    </w:pPr>
    <w:rPr>
      <w:sz w:val="20"/>
      <w:szCs w:val="20"/>
      <w:lang w:val="en-GB" w:eastAsia="zh-CN"/>
    </w:rPr>
  </w:style>
  <w:style w:type="paragraph" w:customStyle="1" w:styleId="27">
    <w:name w:val="Текст2"/>
    <w:basedOn w:val="a"/>
    <w:rsid w:val="00D10A98"/>
    <w:pPr>
      <w:suppressAutoHyphens/>
    </w:pPr>
    <w:rPr>
      <w:rFonts w:ascii="Courier New" w:hAnsi="Courier New" w:cs="Courier New"/>
      <w:sz w:val="20"/>
      <w:szCs w:val="20"/>
      <w:lang w:eastAsia="zh-CN"/>
    </w:rPr>
  </w:style>
  <w:style w:type="paragraph" w:customStyle="1" w:styleId="220">
    <w:name w:val="Основной текст 22"/>
    <w:basedOn w:val="a"/>
    <w:rsid w:val="00D10A98"/>
    <w:pPr>
      <w:suppressAutoHyphens/>
      <w:jc w:val="both"/>
    </w:pPr>
    <w:rPr>
      <w:szCs w:val="20"/>
      <w:lang w:eastAsia="zh-CN"/>
    </w:rPr>
  </w:style>
  <w:style w:type="paragraph" w:customStyle="1" w:styleId="LO-Normal">
    <w:name w:val="LO-Normal"/>
    <w:rsid w:val="00D10A98"/>
    <w:pPr>
      <w:widowControl w:val="0"/>
      <w:suppressAutoHyphens/>
      <w:spacing w:after="0" w:line="240" w:lineRule="auto"/>
    </w:pPr>
    <w:rPr>
      <w:rFonts w:ascii="Times New Roman" w:eastAsia="Times New Roman" w:hAnsi="Times New Roman" w:cs="Times New Roman"/>
      <w:sz w:val="20"/>
      <w:szCs w:val="20"/>
      <w:lang w:eastAsia="zh-CN"/>
    </w:rPr>
  </w:style>
  <w:style w:type="paragraph" w:styleId="af3">
    <w:name w:val="footer"/>
    <w:basedOn w:val="a"/>
    <w:link w:val="af4"/>
    <w:rsid w:val="00D10A98"/>
    <w:pPr>
      <w:tabs>
        <w:tab w:val="center" w:pos="4153"/>
        <w:tab w:val="right" w:pos="8306"/>
      </w:tabs>
      <w:suppressAutoHyphens/>
    </w:pPr>
    <w:rPr>
      <w:sz w:val="20"/>
      <w:szCs w:val="20"/>
      <w:lang w:eastAsia="zh-CN"/>
    </w:rPr>
  </w:style>
  <w:style w:type="character" w:customStyle="1" w:styleId="af4">
    <w:name w:val="Нижний колонтитул Знак"/>
    <w:basedOn w:val="a0"/>
    <w:link w:val="af3"/>
    <w:rsid w:val="00D10A98"/>
    <w:rPr>
      <w:rFonts w:ascii="Times New Roman" w:eastAsia="Times New Roman" w:hAnsi="Times New Roman" w:cs="Times New Roman"/>
      <w:sz w:val="20"/>
      <w:szCs w:val="20"/>
      <w:lang w:eastAsia="zh-CN"/>
    </w:rPr>
  </w:style>
  <w:style w:type="paragraph" w:customStyle="1" w:styleId="16">
    <w:name w:val="Цитата1"/>
    <w:basedOn w:val="a"/>
    <w:rsid w:val="00D10A98"/>
    <w:pPr>
      <w:suppressAutoHyphens/>
      <w:ind w:left="426" w:right="-144" w:hanging="426"/>
    </w:pPr>
    <w:rPr>
      <w:sz w:val="20"/>
      <w:szCs w:val="20"/>
      <w:lang w:eastAsia="zh-CN"/>
    </w:rPr>
  </w:style>
  <w:style w:type="paragraph" w:customStyle="1" w:styleId="310">
    <w:name w:val="Основной текст 31"/>
    <w:basedOn w:val="a"/>
    <w:rsid w:val="00D10A98"/>
    <w:pPr>
      <w:suppressAutoHyphens/>
      <w:ind w:right="-144"/>
    </w:pPr>
    <w:rPr>
      <w:szCs w:val="20"/>
      <w:lang w:eastAsia="zh-CN"/>
    </w:rPr>
  </w:style>
  <w:style w:type="paragraph" w:customStyle="1" w:styleId="ConsNormal">
    <w:name w:val="ConsNormal"/>
    <w:rsid w:val="00D10A98"/>
    <w:pPr>
      <w:widowControl w:val="0"/>
      <w:suppressAutoHyphens/>
      <w:spacing w:after="0" w:line="240" w:lineRule="auto"/>
      <w:ind w:right="19772" w:firstLine="720"/>
    </w:pPr>
    <w:rPr>
      <w:rFonts w:ascii="Arial" w:eastAsia="Times New Roman" w:hAnsi="Arial" w:cs="Arial"/>
      <w:sz w:val="20"/>
      <w:szCs w:val="20"/>
      <w:lang w:eastAsia="zh-CN"/>
    </w:rPr>
  </w:style>
  <w:style w:type="paragraph" w:customStyle="1" w:styleId="ConsNonformat">
    <w:name w:val="ConsNonformat"/>
    <w:rsid w:val="00D10A98"/>
    <w:pPr>
      <w:widowControl w:val="0"/>
      <w:suppressAutoHyphens/>
      <w:spacing w:after="0" w:line="240" w:lineRule="auto"/>
      <w:ind w:right="19772"/>
    </w:pPr>
    <w:rPr>
      <w:rFonts w:ascii="Courier New" w:eastAsia="Times New Roman" w:hAnsi="Courier New" w:cs="Courier New"/>
      <w:sz w:val="20"/>
      <w:szCs w:val="20"/>
      <w:lang w:eastAsia="zh-CN"/>
    </w:rPr>
  </w:style>
  <w:style w:type="paragraph" w:styleId="af5">
    <w:name w:val="header"/>
    <w:aliases w:val="Linie,header"/>
    <w:basedOn w:val="a"/>
    <w:link w:val="17"/>
    <w:qFormat/>
    <w:rsid w:val="00D10A98"/>
    <w:pPr>
      <w:tabs>
        <w:tab w:val="center" w:pos="4153"/>
        <w:tab w:val="right" w:pos="8306"/>
      </w:tabs>
      <w:suppressAutoHyphens/>
    </w:pPr>
    <w:rPr>
      <w:sz w:val="20"/>
      <w:szCs w:val="20"/>
      <w:lang w:eastAsia="zh-CN"/>
    </w:rPr>
  </w:style>
  <w:style w:type="character" w:customStyle="1" w:styleId="17">
    <w:name w:val="Верхний колонтитул Знак1"/>
    <w:aliases w:val="Linie Знак1,header Знак1"/>
    <w:basedOn w:val="a0"/>
    <w:link w:val="af5"/>
    <w:rsid w:val="00D10A98"/>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D10A98"/>
    <w:pPr>
      <w:suppressAutoHyphens/>
      <w:spacing w:after="120"/>
      <w:ind w:left="283"/>
    </w:pPr>
    <w:rPr>
      <w:sz w:val="16"/>
      <w:szCs w:val="16"/>
      <w:lang w:eastAsia="zh-CN"/>
    </w:rPr>
  </w:style>
  <w:style w:type="paragraph" w:customStyle="1" w:styleId="af6">
    <w:name w:val="Обычный + по ширине"/>
    <w:basedOn w:val="a"/>
    <w:rsid w:val="00D10A98"/>
    <w:pPr>
      <w:tabs>
        <w:tab w:val="left" w:pos="720"/>
      </w:tabs>
      <w:suppressAutoHyphens/>
      <w:ind w:left="360"/>
      <w:jc w:val="both"/>
    </w:pPr>
    <w:rPr>
      <w:szCs w:val="20"/>
      <w:lang w:eastAsia="zh-CN"/>
    </w:rPr>
  </w:style>
  <w:style w:type="paragraph" w:customStyle="1" w:styleId="18">
    <w:name w:val="Название объекта1"/>
    <w:basedOn w:val="a"/>
    <w:next w:val="a"/>
    <w:rsid w:val="00D10A98"/>
    <w:pPr>
      <w:suppressAutoHyphens/>
      <w:jc w:val="center"/>
    </w:pPr>
    <w:rPr>
      <w:b/>
      <w:color w:val="000000"/>
      <w:szCs w:val="20"/>
      <w:lang w:eastAsia="zh-CN"/>
    </w:rPr>
  </w:style>
  <w:style w:type="paragraph" w:styleId="af7">
    <w:name w:val="Normal (Web)"/>
    <w:basedOn w:val="a"/>
    <w:rsid w:val="00D10A98"/>
    <w:pPr>
      <w:suppressAutoHyphens/>
      <w:spacing w:before="280" w:after="280"/>
    </w:pPr>
    <w:rPr>
      <w:rFonts w:ascii="Arial" w:hAnsi="Arial" w:cs="Arial"/>
      <w:sz w:val="18"/>
      <w:szCs w:val="18"/>
      <w:lang w:eastAsia="zh-CN"/>
    </w:rPr>
  </w:style>
  <w:style w:type="paragraph" w:customStyle="1" w:styleId="ConsPlusNormal0">
    <w:name w:val="ConsPlusNormal Знак"/>
    <w:rsid w:val="00D10A9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rmal1">
    <w:name w:val="ConsPlusNormal"/>
    <w:qFormat/>
    <w:rsid w:val="00D10A9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0">
    <w:name w:val="ConsPlusNonformat"/>
    <w:rsid w:val="00D10A9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Preformatted">
    <w:name w:val="Preformatted"/>
    <w:basedOn w:val="a"/>
    <w:rsid w:val="00D10A9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pPr>
    <w:rPr>
      <w:rFonts w:ascii="Courier New" w:hAnsi="Courier New" w:cs="Courier New"/>
      <w:sz w:val="20"/>
      <w:szCs w:val="20"/>
      <w:lang w:val="en-US" w:eastAsia="zh-CN"/>
    </w:rPr>
  </w:style>
  <w:style w:type="paragraph" w:customStyle="1" w:styleId="font5">
    <w:name w:val="font5"/>
    <w:basedOn w:val="a"/>
    <w:rsid w:val="00D10A98"/>
    <w:pPr>
      <w:suppressAutoHyphens/>
      <w:spacing w:before="280" w:after="280"/>
    </w:pPr>
    <w:rPr>
      <w:sz w:val="20"/>
      <w:szCs w:val="20"/>
      <w:lang w:eastAsia="zh-CN"/>
    </w:rPr>
  </w:style>
  <w:style w:type="paragraph" w:customStyle="1" w:styleId="xl22">
    <w:name w:val="xl22"/>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3">
    <w:name w:val="xl23"/>
    <w:basedOn w:val="a"/>
    <w:rsid w:val="00D10A98"/>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24">
    <w:name w:val="xl24"/>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5">
    <w:name w:val="xl25"/>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26">
    <w:name w:val="xl26"/>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27">
    <w:name w:val="xl27"/>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28">
    <w:name w:val="xl28"/>
    <w:basedOn w:val="a"/>
    <w:rsid w:val="00D10A98"/>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29">
    <w:name w:val="xl29"/>
    <w:basedOn w:val="a"/>
    <w:rsid w:val="00D10A98"/>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30">
    <w:name w:val="xl30"/>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31">
    <w:name w:val="xl31"/>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2">
    <w:name w:val="xl32"/>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3">
    <w:name w:val="xl33"/>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34">
    <w:name w:val="xl34"/>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5">
    <w:name w:val="xl35"/>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6">
    <w:name w:val="xl36"/>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7">
    <w:name w:val="xl37"/>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38">
    <w:name w:val="xl38"/>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40">
    <w:name w:val="xl40"/>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41">
    <w:name w:val="xl41"/>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42">
    <w:name w:val="xl42"/>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43">
    <w:name w:val="xl43"/>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44">
    <w:name w:val="xl44"/>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45">
    <w:name w:val="xl45"/>
    <w:basedOn w:val="a"/>
    <w:rsid w:val="00D10A98"/>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7">
    <w:name w:val="xl47"/>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lang w:eastAsia="zh-CN"/>
    </w:rPr>
  </w:style>
  <w:style w:type="paragraph" w:customStyle="1" w:styleId="xl48">
    <w:name w:val="xl48"/>
    <w:basedOn w:val="a"/>
    <w:rsid w:val="00D10A98"/>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9">
    <w:name w:val="xl49"/>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b/>
      <w:bCs/>
      <w:lang w:eastAsia="zh-CN"/>
    </w:rPr>
  </w:style>
  <w:style w:type="paragraph" w:customStyle="1" w:styleId="xl50">
    <w:name w:val="xl50"/>
    <w:basedOn w:val="a"/>
    <w:rsid w:val="00D10A98"/>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51">
    <w:name w:val="xl51"/>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52">
    <w:name w:val="xl52"/>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53">
    <w:name w:val="xl53"/>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54">
    <w:name w:val="xl54"/>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55">
    <w:name w:val="xl55"/>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56">
    <w:name w:val="xl56"/>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57">
    <w:name w:val="xl57"/>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58">
    <w:name w:val="xl58"/>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59">
    <w:name w:val="xl59"/>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60">
    <w:name w:val="xl60"/>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61">
    <w:name w:val="xl61"/>
    <w:basedOn w:val="a"/>
    <w:rsid w:val="00D10A98"/>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62">
    <w:name w:val="xl62"/>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63">
    <w:name w:val="xl63"/>
    <w:basedOn w:val="a"/>
    <w:rsid w:val="00D10A98"/>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lang w:eastAsia="zh-CN"/>
    </w:rPr>
  </w:style>
  <w:style w:type="paragraph" w:customStyle="1" w:styleId="xl64">
    <w:name w:val="xl64"/>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5">
    <w:name w:val="xl65"/>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6">
    <w:name w:val="xl66"/>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color w:val="FFCC00"/>
      <w:lang w:eastAsia="zh-CN"/>
    </w:rPr>
  </w:style>
  <w:style w:type="paragraph" w:customStyle="1" w:styleId="xl68">
    <w:name w:val="xl68"/>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9">
    <w:name w:val="xl69"/>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70">
    <w:name w:val="xl70"/>
    <w:basedOn w:val="a"/>
    <w:rsid w:val="00D10A98"/>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lang w:eastAsia="zh-CN"/>
    </w:rPr>
  </w:style>
  <w:style w:type="paragraph" w:customStyle="1" w:styleId="xl71">
    <w:name w:val="xl71"/>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2">
    <w:name w:val="xl72"/>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3">
    <w:name w:val="xl73"/>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4">
    <w:name w:val="xl74"/>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5">
    <w:name w:val="xl75"/>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6">
    <w:name w:val="xl76"/>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77">
    <w:name w:val="xl77"/>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8">
    <w:name w:val="xl78"/>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79">
    <w:name w:val="xl79"/>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80">
    <w:name w:val="xl80"/>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81">
    <w:name w:val="xl81"/>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82">
    <w:name w:val="xl82"/>
    <w:basedOn w:val="a"/>
    <w:rsid w:val="00D10A98"/>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3">
    <w:name w:val="xl83"/>
    <w:basedOn w:val="a"/>
    <w:rsid w:val="00D10A98"/>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pPr>
    <w:rPr>
      <w:lang w:eastAsia="zh-CN"/>
    </w:rPr>
  </w:style>
  <w:style w:type="paragraph" w:customStyle="1" w:styleId="xl84">
    <w:name w:val="xl84"/>
    <w:basedOn w:val="a"/>
    <w:rsid w:val="00D10A98"/>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5">
    <w:name w:val="xl85"/>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86">
    <w:name w:val="xl86"/>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87">
    <w:name w:val="xl87"/>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88">
    <w:name w:val="xl88"/>
    <w:basedOn w:val="a"/>
    <w:rsid w:val="00D10A98"/>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89">
    <w:name w:val="xl89"/>
    <w:basedOn w:val="a"/>
    <w:rsid w:val="00D10A98"/>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b/>
      <w:bCs/>
      <w:lang w:eastAsia="zh-CN"/>
    </w:rPr>
  </w:style>
  <w:style w:type="paragraph" w:customStyle="1" w:styleId="xl90">
    <w:name w:val="xl90"/>
    <w:basedOn w:val="a"/>
    <w:rsid w:val="00D10A98"/>
    <w:pPr>
      <w:pBdr>
        <w:top w:val="single" w:sz="4" w:space="0" w:color="000000"/>
        <w:left w:val="none" w:sz="0" w:space="0" w:color="000000"/>
        <w:bottom w:val="single" w:sz="4" w:space="0" w:color="000000"/>
        <w:right w:val="none" w:sz="0" w:space="0" w:color="000000"/>
      </w:pBdr>
      <w:suppressAutoHyphens/>
      <w:spacing w:before="280" w:after="280"/>
    </w:pPr>
    <w:rPr>
      <w:lang w:eastAsia="zh-CN"/>
    </w:rPr>
  </w:style>
  <w:style w:type="paragraph" w:customStyle="1" w:styleId="xl91">
    <w:name w:val="xl91"/>
    <w:basedOn w:val="a"/>
    <w:rsid w:val="00D10A98"/>
    <w:pPr>
      <w:pBdr>
        <w:top w:val="single" w:sz="4" w:space="0" w:color="000000"/>
        <w:left w:val="none" w:sz="0" w:space="0" w:color="000000"/>
        <w:bottom w:val="single" w:sz="4" w:space="0" w:color="000000"/>
        <w:right w:val="single" w:sz="4" w:space="0" w:color="000000"/>
      </w:pBdr>
      <w:suppressAutoHyphens/>
      <w:spacing w:before="280" w:after="280"/>
    </w:pPr>
    <w:rPr>
      <w:lang w:eastAsia="zh-CN"/>
    </w:rPr>
  </w:style>
  <w:style w:type="paragraph" w:customStyle="1" w:styleId="210">
    <w:name w:val="Основной текст 21"/>
    <w:basedOn w:val="a"/>
    <w:rsid w:val="00D10A98"/>
    <w:pPr>
      <w:suppressAutoHyphens/>
      <w:jc w:val="both"/>
    </w:pPr>
    <w:rPr>
      <w:szCs w:val="20"/>
      <w:lang w:eastAsia="zh-CN"/>
    </w:rPr>
  </w:style>
  <w:style w:type="paragraph" w:customStyle="1" w:styleId="tekst">
    <w:name w:val="tekst"/>
    <w:basedOn w:val="a"/>
    <w:rsid w:val="00D10A98"/>
    <w:pPr>
      <w:suppressAutoHyphens/>
      <w:spacing w:before="280" w:after="280"/>
    </w:pPr>
    <w:rPr>
      <w:rFonts w:ascii="Arial" w:hAnsi="Arial" w:cs="Arial"/>
      <w:sz w:val="15"/>
      <w:szCs w:val="15"/>
      <w:lang w:eastAsia="zh-CN"/>
    </w:rPr>
  </w:style>
  <w:style w:type="paragraph" w:customStyle="1" w:styleId="1CharChar">
    <w:name w:val="1 Знак Char Знак Char Знак"/>
    <w:basedOn w:val="a"/>
    <w:rsid w:val="00D10A98"/>
    <w:pPr>
      <w:suppressAutoHyphens/>
      <w:spacing w:after="160" w:line="240" w:lineRule="exact"/>
    </w:pPr>
    <w:rPr>
      <w:rFonts w:eastAsia="Calibri"/>
      <w:sz w:val="20"/>
      <w:szCs w:val="20"/>
      <w:lang w:eastAsia="zh-CN"/>
    </w:rPr>
  </w:style>
  <w:style w:type="paragraph" w:customStyle="1" w:styleId="af8">
    <w:name w:val="Знак Знак Знак Знак"/>
    <w:basedOn w:val="a"/>
    <w:rsid w:val="00D10A98"/>
    <w:pPr>
      <w:widowControl w:val="0"/>
      <w:suppressAutoHyphens/>
      <w:spacing w:after="160" w:line="240" w:lineRule="exact"/>
      <w:jc w:val="right"/>
    </w:pPr>
    <w:rPr>
      <w:sz w:val="20"/>
      <w:szCs w:val="20"/>
      <w:lang w:val="en-GB" w:eastAsia="zh-CN"/>
    </w:rPr>
  </w:style>
  <w:style w:type="paragraph" w:customStyle="1" w:styleId="poetry">
    <w:name w:val="poetry"/>
    <w:basedOn w:val="a"/>
    <w:rsid w:val="00D10A98"/>
    <w:pPr>
      <w:suppressAutoHyphens/>
      <w:spacing w:before="280" w:after="280"/>
    </w:pPr>
    <w:rPr>
      <w:lang w:eastAsia="zh-CN"/>
    </w:rPr>
  </w:style>
  <w:style w:type="paragraph" w:customStyle="1" w:styleId="std">
    <w:name w:val="std"/>
    <w:basedOn w:val="a"/>
    <w:rsid w:val="00D10A98"/>
    <w:pPr>
      <w:suppressAutoHyphens/>
      <w:spacing w:before="280" w:after="280"/>
    </w:pPr>
    <w:rPr>
      <w:lang w:eastAsia="zh-CN"/>
    </w:rPr>
  </w:style>
  <w:style w:type="paragraph" w:customStyle="1" w:styleId="af9">
    <w:name w:val="Знак Знак Знак Знак Знак Знак Знак Знак Знак Знак Знак Знак Знак Знак Знак Знак Знак Знак Знак"/>
    <w:basedOn w:val="a"/>
    <w:rsid w:val="00D10A98"/>
    <w:pPr>
      <w:suppressAutoHyphens/>
      <w:spacing w:after="160" w:line="240" w:lineRule="exact"/>
    </w:pPr>
    <w:rPr>
      <w:rFonts w:ascii="Verdana" w:hAnsi="Verdana" w:cs="Verdana"/>
      <w:sz w:val="20"/>
      <w:szCs w:val="20"/>
      <w:lang w:val="en-US" w:eastAsia="zh-CN"/>
    </w:rPr>
  </w:style>
  <w:style w:type="paragraph" w:customStyle="1" w:styleId="StylVlevo125cmPedsazen319cm">
    <w:name w:val="Styl Vlevo:  125 cm Předsazení:  319 cm"/>
    <w:basedOn w:val="a"/>
    <w:rsid w:val="00D10A98"/>
    <w:pPr>
      <w:suppressAutoHyphens/>
      <w:ind w:left="2518" w:hanging="1809"/>
      <w:jc w:val="both"/>
    </w:pPr>
    <w:rPr>
      <w:sz w:val="22"/>
      <w:szCs w:val="20"/>
      <w:lang w:val="sk-SK" w:eastAsia="zh-CN"/>
    </w:rPr>
  </w:style>
  <w:style w:type="paragraph" w:customStyle="1" w:styleId="19">
    <w:name w:val="1"/>
    <w:basedOn w:val="a"/>
    <w:rsid w:val="00D10A98"/>
    <w:pPr>
      <w:suppressAutoHyphens/>
      <w:spacing w:after="160" w:line="240" w:lineRule="exact"/>
    </w:pPr>
    <w:rPr>
      <w:rFonts w:eastAsia="Calibri"/>
      <w:sz w:val="20"/>
      <w:szCs w:val="20"/>
      <w:lang w:eastAsia="zh-CN"/>
    </w:rPr>
  </w:style>
  <w:style w:type="paragraph" w:customStyle="1" w:styleId="Style3">
    <w:name w:val="Style3"/>
    <w:rsid w:val="00D10A98"/>
    <w:pPr>
      <w:suppressAutoHyphens/>
      <w:spacing w:after="0" w:line="240" w:lineRule="auto"/>
      <w:jc w:val="both"/>
    </w:pPr>
    <w:rPr>
      <w:rFonts w:ascii="Arial" w:eastAsia="Times New Roman" w:hAnsi="Arial" w:cs="Arial"/>
      <w:bCs/>
      <w:szCs w:val="20"/>
      <w:lang w:eastAsia="zh-CN"/>
    </w:rPr>
  </w:style>
  <w:style w:type="paragraph" w:customStyle="1" w:styleId="ConsTitle">
    <w:name w:val="ConsTitle"/>
    <w:rsid w:val="00D10A98"/>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1a">
    <w:name w:val="Текст1"/>
    <w:basedOn w:val="a"/>
    <w:rsid w:val="00D10A98"/>
    <w:pPr>
      <w:suppressAutoHyphens/>
    </w:pPr>
    <w:rPr>
      <w:rFonts w:ascii="Courier New" w:hAnsi="Courier New" w:cs="Courier New"/>
      <w:sz w:val="20"/>
      <w:szCs w:val="20"/>
      <w:lang w:eastAsia="zh-CN"/>
    </w:rPr>
  </w:style>
  <w:style w:type="paragraph" w:customStyle="1" w:styleId="afa">
    <w:name w:val="Таблица шапка"/>
    <w:basedOn w:val="a"/>
    <w:rsid w:val="00D10A98"/>
    <w:pPr>
      <w:keepNext/>
      <w:suppressAutoHyphens/>
      <w:spacing w:before="40" w:after="40"/>
      <w:ind w:left="57" w:right="57"/>
    </w:pPr>
    <w:rPr>
      <w:sz w:val="18"/>
      <w:szCs w:val="18"/>
      <w:lang w:eastAsia="zh-CN"/>
    </w:rPr>
  </w:style>
  <w:style w:type="paragraph" w:customStyle="1" w:styleId="afb">
    <w:name w:val="Таблица текст"/>
    <w:basedOn w:val="a"/>
    <w:rsid w:val="00D10A98"/>
    <w:pPr>
      <w:suppressAutoHyphens/>
      <w:spacing w:before="40" w:after="40"/>
      <w:ind w:left="57" w:right="57"/>
    </w:pPr>
    <w:rPr>
      <w:sz w:val="22"/>
      <w:szCs w:val="22"/>
      <w:lang w:eastAsia="zh-CN"/>
    </w:rPr>
  </w:style>
  <w:style w:type="paragraph" w:customStyle="1" w:styleId="211">
    <w:name w:val="Основной текст с отступом 21"/>
    <w:basedOn w:val="a"/>
    <w:rsid w:val="00D10A98"/>
    <w:pPr>
      <w:suppressAutoHyphens/>
      <w:spacing w:after="120" w:line="480" w:lineRule="auto"/>
      <w:ind w:left="283"/>
    </w:pPr>
    <w:rPr>
      <w:sz w:val="20"/>
      <w:szCs w:val="20"/>
      <w:lang w:eastAsia="zh-CN"/>
    </w:rPr>
  </w:style>
  <w:style w:type="paragraph" w:customStyle="1" w:styleId="afc">
    <w:name w:val="Знак"/>
    <w:basedOn w:val="a"/>
    <w:rsid w:val="00D10A98"/>
    <w:pPr>
      <w:widowControl w:val="0"/>
      <w:suppressAutoHyphens/>
      <w:spacing w:after="160" w:line="240" w:lineRule="exact"/>
      <w:jc w:val="right"/>
    </w:pPr>
    <w:rPr>
      <w:sz w:val="20"/>
      <w:szCs w:val="20"/>
      <w:lang w:val="en-GB" w:eastAsia="zh-CN"/>
    </w:rPr>
  </w:style>
  <w:style w:type="paragraph" w:customStyle="1" w:styleId="1b">
    <w:name w:val="Знак1 Знак Знак"/>
    <w:basedOn w:val="a"/>
    <w:rsid w:val="00D10A98"/>
    <w:pPr>
      <w:suppressAutoHyphens/>
      <w:spacing w:after="160" w:line="240" w:lineRule="exact"/>
    </w:pPr>
    <w:rPr>
      <w:rFonts w:eastAsia="Calibri"/>
      <w:sz w:val="20"/>
      <w:szCs w:val="20"/>
      <w:lang w:eastAsia="zh-CN"/>
    </w:rPr>
  </w:style>
  <w:style w:type="paragraph" w:customStyle="1" w:styleId="afd">
    <w:name w:val="Содержимое таблицы"/>
    <w:basedOn w:val="a"/>
    <w:rsid w:val="00D10A98"/>
    <w:pPr>
      <w:widowControl w:val="0"/>
      <w:suppressLineNumbers/>
      <w:suppressAutoHyphens/>
    </w:pPr>
    <w:rPr>
      <w:rFonts w:ascii="Arial" w:eastAsia="Lucida Sans Unicode" w:hAnsi="Arial" w:cs="Arial"/>
      <w:kern w:val="2"/>
      <w:sz w:val="20"/>
      <w:lang w:eastAsia="zh-CN"/>
    </w:rPr>
  </w:style>
  <w:style w:type="paragraph" w:styleId="afe">
    <w:name w:val="Subtitle"/>
    <w:basedOn w:val="a"/>
    <w:next w:val="af"/>
    <w:link w:val="aff"/>
    <w:qFormat/>
    <w:rsid w:val="00D10A98"/>
    <w:pPr>
      <w:suppressAutoHyphens/>
      <w:spacing w:after="60"/>
      <w:jc w:val="center"/>
    </w:pPr>
    <w:rPr>
      <w:rFonts w:ascii="Arial" w:hAnsi="Arial" w:cs="Arial"/>
      <w:szCs w:val="20"/>
      <w:lang w:eastAsia="zh-CN"/>
    </w:rPr>
  </w:style>
  <w:style w:type="character" w:customStyle="1" w:styleId="aff">
    <w:name w:val="Подзаголовок Знак"/>
    <w:basedOn w:val="a0"/>
    <w:link w:val="afe"/>
    <w:rsid w:val="00D10A98"/>
    <w:rPr>
      <w:rFonts w:ascii="Arial" w:eastAsia="Times New Roman" w:hAnsi="Arial" w:cs="Arial"/>
      <w:sz w:val="24"/>
      <w:szCs w:val="20"/>
      <w:lang w:eastAsia="zh-CN"/>
    </w:rPr>
  </w:style>
  <w:style w:type="paragraph" w:customStyle="1" w:styleId="110">
    <w:name w:val="Знак1 Знак Знак1"/>
    <w:basedOn w:val="a"/>
    <w:rsid w:val="00D10A98"/>
    <w:pPr>
      <w:suppressAutoHyphens/>
      <w:spacing w:after="160" w:line="240" w:lineRule="exact"/>
    </w:pPr>
    <w:rPr>
      <w:rFonts w:eastAsia="Calibri"/>
      <w:sz w:val="20"/>
      <w:szCs w:val="20"/>
      <w:lang w:eastAsia="zh-CN"/>
    </w:rPr>
  </w:style>
  <w:style w:type="paragraph" w:customStyle="1" w:styleId="1c">
    <w:name w:val="Знак1 Знак Знак Знак"/>
    <w:basedOn w:val="a"/>
    <w:rsid w:val="00D10A98"/>
    <w:pPr>
      <w:suppressAutoHyphens/>
      <w:spacing w:after="160" w:line="240" w:lineRule="exact"/>
    </w:pPr>
    <w:rPr>
      <w:rFonts w:eastAsia="Calibri"/>
      <w:sz w:val="20"/>
      <w:szCs w:val="20"/>
      <w:lang w:eastAsia="zh-CN"/>
    </w:rPr>
  </w:style>
  <w:style w:type="paragraph" w:customStyle="1" w:styleId="1d">
    <w:name w:val="Знак1"/>
    <w:basedOn w:val="a"/>
    <w:rsid w:val="00D10A98"/>
    <w:pPr>
      <w:suppressAutoHyphens/>
      <w:spacing w:after="160" w:line="240" w:lineRule="exact"/>
    </w:pPr>
    <w:rPr>
      <w:rFonts w:eastAsia="Calibri"/>
      <w:sz w:val="20"/>
      <w:szCs w:val="20"/>
      <w:lang w:eastAsia="zh-CN"/>
    </w:rPr>
  </w:style>
  <w:style w:type="paragraph" w:customStyle="1" w:styleId="aff0">
    <w:name w:val="Знак"/>
    <w:basedOn w:val="a"/>
    <w:rsid w:val="00D10A98"/>
    <w:pPr>
      <w:widowControl w:val="0"/>
      <w:suppressAutoHyphens/>
      <w:spacing w:after="160" w:line="240" w:lineRule="exact"/>
      <w:jc w:val="right"/>
    </w:pPr>
    <w:rPr>
      <w:sz w:val="20"/>
      <w:szCs w:val="20"/>
      <w:lang w:val="en-GB" w:eastAsia="zh-CN"/>
    </w:rPr>
  </w:style>
  <w:style w:type="paragraph" w:customStyle="1" w:styleId="1e">
    <w:name w:val="Текст примечания1"/>
    <w:basedOn w:val="a"/>
    <w:rsid w:val="00D10A98"/>
    <w:pPr>
      <w:suppressAutoHyphens/>
    </w:pPr>
    <w:rPr>
      <w:sz w:val="20"/>
      <w:szCs w:val="20"/>
      <w:lang w:eastAsia="zh-CN"/>
    </w:rPr>
  </w:style>
  <w:style w:type="paragraph" w:styleId="aff1">
    <w:name w:val="annotation text"/>
    <w:basedOn w:val="a"/>
    <w:link w:val="aff2"/>
    <w:uiPriority w:val="99"/>
    <w:semiHidden/>
    <w:unhideWhenUsed/>
    <w:rsid w:val="00D10A98"/>
    <w:rPr>
      <w:sz w:val="20"/>
      <w:szCs w:val="20"/>
    </w:rPr>
  </w:style>
  <w:style w:type="character" w:customStyle="1" w:styleId="aff2">
    <w:name w:val="Текст примечания Знак"/>
    <w:basedOn w:val="a0"/>
    <w:link w:val="aff1"/>
    <w:uiPriority w:val="99"/>
    <w:semiHidden/>
    <w:rsid w:val="00D10A98"/>
    <w:rPr>
      <w:rFonts w:ascii="Times New Roman" w:eastAsia="Times New Roman" w:hAnsi="Times New Roman" w:cs="Times New Roman"/>
      <w:sz w:val="20"/>
      <w:szCs w:val="20"/>
      <w:lang w:eastAsia="ru-RU"/>
    </w:rPr>
  </w:style>
  <w:style w:type="paragraph" w:styleId="aff3">
    <w:name w:val="annotation subject"/>
    <w:basedOn w:val="1e"/>
    <w:next w:val="1e"/>
    <w:link w:val="aff4"/>
    <w:rsid w:val="00D10A98"/>
    <w:rPr>
      <w:b/>
      <w:bCs/>
    </w:rPr>
  </w:style>
  <w:style w:type="character" w:customStyle="1" w:styleId="aff4">
    <w:name w:val="Тема примечания Знак"/>
    <w:basedOn w:val="aff2"/>
    <w:link w:val="aff3"/>
    <w:rsid w:val="00D10A98"/>
    <w:rPr>
      <w:rFonts w:ascii="Times New Roman" w:eastAsia="Times New Roman" w:hAnsi="Times New Roman" w:cs="Times New Roman"/>
      <w:b/>
      <w:bCs/>
      <w:sz w:val="20"/>
      <w:szCs w:val="20"/>
      <w:lang w:eastAsia="zh-CN"/>
    </w:rPr>
  </w:style>
  <w:style w:type="paragraph" w:styleId="aff5">
    <w:name w:val="Balloon Text"/>
    <w:basedOn w:val="a"/>
    <w:link w:val="aff6"/>
    <w:rsid w:val="00D10A98"/>
    <w:pPr>
      <w:suppressAutoHyphens/>
    </w:pPr>
    <w:rPr>
      <w:rFonts w:ascii="Tahoma" w:hAnsi="Tahoma" w:cs="Tahoma"/>
      <w:sz w:val="16"/>
      <w:szCs w:val="16"/>
      <w:lang w:eastAsia="zh-CN"/>
    </w:rPr>
  </w:style>
  <w:style w:type="character" w:customStyle="1" w:styleId="aff6">
    <w:name w:val="Текст выноски Знак"/>
    <w:basedOn w:val="a0"/>
    <w:link w:val="aff5"/>
    <w:rsid w:val="00D10A98"/>
    <w:rPr>
      <w:rFonts w:ascii="Tahoma" w:eastAsia="Times New Roman" w:hAnsi="Tahoma" w:cs="Tahoma"/>
      <w:sz w:val="16"/>
      <w:szCs w:val="16"/>
      <w:lang w:eastAsia="zh-CN"/>
    </w:rPr>
  </w:style>
  <w:style w:type="paragraph" w:styleId="aff7">
    <w:name w:val="List Paragraph"/>
    <w:basedOn w:val="a"/>
    <w:qFormat/>
    <w:rsid w:val="00D10A98"/>
    <w:pPr>
      <w:suppressAutoHyphens/>
      <w:spacing w:after="200" w:line="276" w:lineRule="auto"/>
      <w:ind w:left="720"/>
      <w:contextualSpacing/>
    </w:pPr>
    <w:rPr>
      <w:rFonts w:ascii="Calibri" w:eastAsia="Calibri" w:hAnsi="Calibri" w:cs="Calibri"/>
      <w:sz w:val="22"/>
      <w:szCs w:val="22"/>
      <w:lang w:eastAsia="zh-CN"/>
    </w:rPr>
  </w:style>
  <w:style w:type="paragraph" w:customStyle="1" w:styleId="aff8">
    <w:name w:val="Заголовок таблицы"/>
    <w:basedOn w:val="afd"/>
    <w:rsid w:val="00D10A98"/>
    <w:pPr>
      <w:jc w:val="center"/>
    </w:pPr>
    <w:rPr>
      <w:b/>
      <w:bCs/>
    </w:rPr>
  </w:style>
  <w:style w:type="paragraph" w:styleId="aff9">
    <w:name w:val="footnote text"/>
    <w:basedOn w:val="a"/>
    <w:link w:val="1f"/>
    <w:rsid w:val="00D10A98"/>
    <w:rPr>
      <w:rFonts w:ascii="Calibri" w:eastAsia="Calibri" w:hAnsi="Calibri" w:cs="Calibri"/>
      <w:sz w:val="20"/>
      <w:szCs w:val="20"/>
      <w:lang w:eastAsia="zh-CN"/>
    </w:rPr>
  </w:style>
  <w:style w:type="character" w:customStyle="1" w:styleId="1f">
    <w:name w:val="Текст сноски Знак1"/>
    <w:basedOn w:val="a0"/>
    <w:link w:val="aff9"/>
    <w:rsid w:val="00D10A98"/>
    <w:rPr>
      <w:rFonts w:ascii="Calibri" w:eastAsia="Calibri" w:hAnsi="Calibri" w:cs="Calibri"/>
      <w:sz w:val="20"/>
      <w:szCs w:val="20"/>
      <w:lang w:eastAsia="zh-CN"/>
    </w:rPr>
  </w:style>
  <w:style w:type="paragraph" w:customStyle="1" w:styleId="1f0">
    <w:name w:val="Нижний колонтитул1"/>
    <w:basedOn w:val="a"/>
    <w:rsid w:val="00D10A98"/>
    <w:pPr>
      <w:tabs>
        <w:tab w:val="center" w:pos="4677"/>
        <w:tab w:val="right" w:pos="9355"/>
      </w:tabs>
    </w:pPr>
    <w:rPr>
      <w:sz w:val="28"/>
      <w:szCs w:val="20"/>
    </w:rPr>
  </w:style>
  <w:style w:type="table" w:styleId="affa">
    <w:name w:val="Table Grid"/>
    <w:basedOn w:val="a1"/>
    <w:uiPriority w:val="59"/>
    <w:rsid w:val="00D10A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D10A98"/>
    <w:rPr>
      <w:rFonts w:ascii="Calibri" w:eastAsia="Calibri" w:hAnsi="Calibri" w:cs="Calibri"/>
      <w:lang w:eastAsia="ru-RU"/>
    </w:rPr>
  </w:style>
  <w:style w:type="paragraph" w:customStyle="1" w:styleId="affb">
    <w:basedOn w:val="a"/>
    <w:next w:val="af"/>
    <w:rsid w:val="00367577"/>
    <w:pPr>
      <w:keepNext/>
      <w:suppressAutoHyphens/>
      <w:spacing w:before="240" w:after="120"/>
    </w:pPr>
    <w:rPr>
      <w:rFonts w:ascii="Liberation Sans" w:eastAsia="Microsoft YaHei" w:hAnsi="Liberation Sans" w:cs="Arial"/>
      <w:sz w:val="28"/>
      <w:szCs w:val="28"/>
      <w:lang w:eastAsia="zh-CN"/>
    </w:rPr>
  </w:style>
  <w:style w:type="paragraph" w:customStyle="1" w:styleId="121">
    <w:name w:val="Знак1 Знак Знак2 Знак"/>
    <w:basedOn w:val="a"/>
    <w:rsid w:val="00367577"/>
    <w:pPr>
      <w:suppressAutoHyphens/>
      <w:spacing w:after="160" w:line="240" w:lineRule="exact"/>
    </w:pPr>
    <w:rPr>
      <w:rFonts w:eastAsia="Calibri"/>
      <w:sz w:val="20"/>
      <w:szCs w:val="20"/>
      <w:lang w:eastAsia="zh-CN"/>
    </w:rPr>
  </w:style>
  <w:style w:type="paragraph" w:customStyle="1" w:styleId="28">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67577"/>
    <w:pPr>
      <w:widowControl w:val="0"/>
      <w:suppressAutoHyphens/>
      <w:spacing w:after="160" w:line="240" w:lineRule="exact"/>
      <w:jc w:val="right"/>
    </w:pPr>
    <w:rPr>
      <w:sz w:val="20"/>
      <w:szCs w:val="20"/>
      <w:lang w:val="en-GB" w:eastAsia="zh-CN"/>
    </w:rPr>
  </w:style>
  <w:style w:type="paragraph" w:customStyle="1" w:styleId="affc">
    <w:name w:val="Знак Знак Знак Знак"/>
    <w:basedOn w:val="a"/>
    <w:rsid w:val="00367577"/>
    <w:pPr>
      <w:widowControl w:val="0"/>
      <w:suppressAutoHyphens/>
      <w:spacing w:after="160" w:line="240" w:lineRule="exact"/>
      <w:jc w:val="right"/>
    </w:pPr>
    <w:rPr>
      <w:sz w:val="20"/>
      <w:szCs w:val="20"/>
      <w:lang w:val="en-GB" w:eastAsia="zh-CN"/>
    </w:rPr>
  </w:style>
  <w:style w:type="paragraph" w:customStyle="1" w:styleId="affd">
    <w:name w:val="Знак Знак Знак Знак Знак Знак Знак Знак Знак Знак Знак Знак Знак Знак Знак Знак Знак Знак Знак"/>
    <w:basedOn w:val="a"/>
    <w:rsid w:val="00367577"/>
    <w:pPr>
      <w:suppressAutoHyphens/>
      <w:spacing w:after="160" w:line="240" w:lineRule="exact"/>
    </w:pPr>
    <w:rPr>
      <w:rFonts w:ascii="Verdana" w:hAnsi="Verdana" w:cs="Verdana"/>
      <w:sz w:val="20"/>
      <w:szCs w:val="20"/>
      <w:lang w:val="en-US" w:eastAsia="zh-CN"/>
    </w:rPr>
  </w:style>
  <w:style w:type="paragraph" w:customStyle="1" w:styleId="affe">
    <w:name w:val="Знак"/>
    <w:basedOn w:val="a"/>
    <w:rsid w:val="00367577"/>
    <w:pPr>
      <w:widowControl w:val="0"/>
      <w:suppressAutoHyphens/>
      <w:spacing w:after="160" w:line="240" w:lineRule="exact"/>
      <w:jc w:val="right"/>
    </w:pPr>
    <w:rPr>
      <w:sz w:val="20"/>
      <w:szCs w:val="20"/>
      <w:lang w:val="en-GB" w:eastAsia="zh-CN"/>
    </w:rPr>
  </w:style>
  <w:style w:type="paragraph" w:customStyle="1" w:styleId="1f2">
    <w:name w:val="Знак1 Знак Знак"/>
    <w:basedOn w:val="a"/>
    <w:rsid w:val="00367577"/>
    <w:pPr>
      <w:suppressAutoHyphens/>
      <w:spacing w:after="160" w:line="240" w:lineRule="exact"/>
    </w:pPr>
    <w:rPr>
      <w:rFonts w:eastAsia="Calibri"/>
      <w:sz w:val="20"/>
      <w:szCs w:val="20"/>
      <w:lang w:eastAsia="zh-CN"/>
    </w:rPr>
  </w:style>
  <w:style w:type="paragraph" w:customStyle="1" w:styleId="111">
    <w:name w:val="Знак1 Знак Знак1"/>
    <w:basedOn w:val="a"/>
    <w:rsid w:val="00367577"/>
    <w:pPr>
      <w:suppressAutoHyphens/>
      <w:spacing w:after="160" w:line="240" w:lineRule="exact"/>
    </w:pPr>
    <w:rPr>
      <w:rFonts w:eastAsia="Calibri"/>
      <w:sz w:val="20"/>
      <w:szCs w:val="20"/>
      <w:lang w:eastAsia="zh-CN"/>
    </w:rPr>
  </w:style>
  <w:style w:type="paragraph" w:customStyle="1" w:styleId="1f3">
    <w:name w:val="Знак1 Знак Знак Знак"/>
    <w:basedOn w:val="a"/>
    <w:rsid w:val="00367577"/>
    <w:pPr>
      <w:suppressAutoHyphens/>
      <w:spacing w:after="160" w:line="240" w:lineRule="exact"/>
    </w:pPr>
    <w:rPr>
      <w:rFonts w:eastAsia="Calibri"/>
      <w:sz w:val="20"/>
      <w:szCs w:val="20"/>
      <w:lang w:eastAsia="zh-CN"/>
    </w:rPr>
  </w:style>
  <w:style w:type="paragraph" w:customStyle="1" w:styleId="1f4">
    <w:name w:val="Знак1"/>
    <w:basedOn w:val="a"/>
    <w:rsid w:val="00367577"/>
    <w:pPr>
      <w:suppressAutoHyphens/>
      <w:spacing w:after="160" w:line="240" w:lineRule="exact"/>
    </w:pPr>
    <w:rPr>
      <w:rFonts w:eastAsia="Calibri"/>
      <w:sz w:val="20"/>
      <w:szCs w:val="20"/>
      <w:lang w:eastAsia="zh-CN"/>
    </w:rPr>
  </w:style>
  <w:style w:type="paragraph" w:styleId="afff">
    <w:name w:val="Title"/>
    <w:basedOn w:val="a"/>
    <w:next w:val="af"/>
    <w:link w:val="1f5"/>
    <w:rsid w:val="003C495B"/>
    <w:pPr>
      <w:keepNext/>
      <w:suppressAutoHyphens/>
      <w:spacing w:before="240" w:after="120"/>
    </w:pPr>
    <w:rPr>
      <w:rFonts w:ascii="Liberation Sans" w:eastAsia="Microsoft YaHei" w:hAnsi="Liberation Sans" w:cs="Arial"/>
      <w:sz w:val="28"/>
      <w:szCs w:val="28"/>
      <w:lang w:eastAsia="zh-CN"/>
    </w:rPr>
  </w:style>
  <w:style w:type="character" w:customStyle="1" w:styleId="1f5">
    <w:name w:val="Название Знак1"/>
    <w:basedOn w:val="a0"/>
    <w:link w:val="afff"/>
    <w:rsid w:val="003C495B"/>
    <w:rPr>
      <w:rFonts w:ascii="Liberation Sans" w:eastAsia="Microsoft YaHei" w:hAnsi="Liberation Sans" w:cs="Arial"/>
      <w:sz w:val="28"/>
      <w:szCs w:val="28"/>
      <w:lang w:eastAsia="zh-CN"/>
    </w:rPr>
  </w:style>
  <w:style w:type="paragraph" w:customStyle="1" w:styleId="122">
    <w:name w:val="Знак1 Знак Знак2 Знак"/>
    <w:basedOn w:val="a"/>
    <w:rsid w:val="003C495B"/>
    <w:pPr>
      <w:suppressAutoHyphens/>
      <w:spacing w:after="160" w:line="240" w:lineRule="exact"/>
    </w:pPr>
    <w:rPr>
      <w:rFonts w:eastAsia="Calibri"/>
      <w:sz w:val="20"/>
      <w:szCs w:val="20"/>
      <w:lang w:eastAsia="zh-CN"/>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C495B"/>
    <w:pPr>
      <w:widowControl w:val="0"/>
      <w:suppressAutoHyphens/>
      <w:spacing w:after="160" w:line="240" w:lineRule="exact"/>
      <w:jc w:val="right"/>
    </w:pPr>
    <w:rPr>
      <w:sz w:val="20"/>
      <w:szCs w:val="20"/>
      <w:lang w:val="en-GB" w:eastAsia="zh-CN"/>
    </w:rPr>
  </w:style>
  <w:style w:type="paragraph" w:customStyle="1" w:styleId="afff0">
    <w:name w:val="Знак Знак Знак Знак"/>
    <w:basedOn w:val="a"/>
    <w:rsid w:val="003C495B"/>
    <w:pPr>
      <w:widowControl w:val="0"/>
      <w:suppressAutoHyphens/>
      <w:spacing w:after="160" w:line="240" w:lineRule="exact"/>
      <w:jc w:val="right"/>
    </w:pPr>
    <w:rPr>
      <w:sz w:val="20"/>
      <w:szCs w:val="20"/>
      <w:lang w:val="en-GB" w:eastAsia="zh-CN"/>
    </w:rPr>
  </w:style>
  <w:style w:type="paragraph" w:customStyle="1" w:styleId="afff1">
    <w:name w:val="Знак Знак Знак Знак Знак Знак Знак Знак Знак Знак Знак Знак Знак Знак Знак Знак Знак Знак Знак"/>
    <w:basedOn w:val="a"/>
    <w:rsid w:val="003C495B"/>
    <w:pPr>
      <w:suppressAutoHyphens/>
      <w:spacing w:after="160" w:line="240" w:lineRule="exact"/>
    </w:pPr>
    <w:rPr>
      <w:rFonts w:ascii="Verdana" w:hAnsi="Verdana" w:cs="Verdana"/>
      <w:sz w:val="20"/>
      <w:szCs w:val="20"/>
      <w:lang w:val="en-US" w:eastAsia="zh-CN"/>
    </w:rPr>
  </w:style>
  <w:style w:type="paragraph" w:customStyle="1" w:styleId="afff2">
    <w:name w:val="Знак"/>
    <w:basedOn w:val="a"/>
    <w:rsid w:val="003C495B"/>
    <w:pPr>
      <w:widowControl w:val="0"/>
      <w:suppressAutoHyphens/>
      <w:spacing w:after="160" w:line="240" w:lineRule="exact"/>
      <w:jc w:val="right"/>
    </w:pPr>
    <w:rPr>
      <w:sz w:val="20"/>
      <w:szCs w:val="20"/>
      <w:lang w:val="en-GB" w:eastAsia="zh-CN"/>
    </w:rPr>
  </w:style>
  <w:style w:type="paragraph" w:customStyle="1" w:styleId="1f6">
    <w:name w:val="Знак1 Знак Знак"/>
    <w:basedOn w:val="a"/>
    <w:rsid w:val="003C495B"/>
    <w:pPr>
      <w:suppressAutoHyphens/>
      <w:spacing w:after="160" w:line="240" w:lineRule="exact"/>
    </w:pPr>
    <w:rPr>
      <w:rFonts w:eastAsia="Calibri"/>
      <w:sz w:val="20"/>
      <w:szCs w:val="20"/>
      <w:lang w:eastAsia="zh-CN"/>
    </w:rPr>
  </w:style>
  <w:style w:type="paragraph" w:customStyle="1" w:styleId="112">
    <w:name w:val="Знак1 Знак Знак1"/>
    <w:basedOn w:val="a"/>
    <w:rsid w:val="003C495B"/>
    <w:pPr>
      <w:suppressAutoHyphens/>
      <w:spacing w:after="160" w:line="240" w:lineRule="exact"/>
    </w:pPr>
    <w:rPr>
      <w:rFonts w:eastAsia="Calibri"/>
      <w:sz w:val="20"/>
      <w:szCs w:val="20"/>
      <w:lang w:eastAsia="zh-CN"/>
    </w:rPr>
  </w:style>
  <w:style w:type="paragraph" w:customStyle="1" w:styleId="1f7">
    <w:name w:val="Знак1 Знак Знак Знак"/>
    <w:basedOn w:val="a"/>
    <w:rsid w:val="003C495B"/>
    <w:pPr>
      <w:suppressAutoHyphens/>
      <w:spacing w:after="160" w:line="240" w:lineRule="exact"/>
    </w:pPr>
    <w:rPr>
      <w:rFonts w:eastAsia="Calibri"/>
      <w:sz w:val="20"/>
      <w:szCs w:val="20"/>
      <w:lang w:eastAsia="zh-CN"/>
    </w:rPr>
  </w:style>
  <w:style w:type="paragraph" w:customStyle="1" w:styleId="1f8">
    <w:name w:val="Знак1"/>
    <w:basedOn w:val="a"/>
    <w:rsid w:val="003C495B"/>
    <w:pPr>
      <w:suppressAutoHyphens/>
      <w:spacing w:after="160" w:line="240" w:lineRule="exact"/>
    </w:pPr>
    <w:rPr>
      <w:rFonts w:eastAsia="Calibri"/>
      <w:sz w:val="20"/>
      <w:szCs w:val="20"/>
      <w:lang w:eastAsia="zh-CN"/>
    </w:rPr>
  </w:style>
  <w:style w:type="paragraph" w:customStyle="1" w:styleId="113">
    <w:name w:val="Знак11"/>
    <w:basedOn w:val="a"/>
    <w:rsid w:val="00970DC5"/>
    <w:pPr>
      <w:spacing w:after="160" w:line="240" w:lineRule="exact"/>
    </w:pPr>
    <w:rPr>
      <w:rFonts w:eastAsia="SimSu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b1.mplik.ru"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k.yandex.ru/i/d8BnbEVMemQjW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2809</Words>
  <Characters>16013</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tvknyazhevich</dc:creator>
  <cp:lastModifiedBy>armoskaleva</cp:lastModifiedBy>
  <cp:revision>2</cp:revision>
  <dcterms:created xsi:type="dcterms:W3CDTF">2024-08-08T11:04:00Z</dcterms:created>
  <dcterms:modified xsi:type="dcterms:W3CDTF">2024-08-08T11:04:00Z</dcterms:modified>
</cp:coreProperties>
</file>