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5C" w:rsidRDefault="00846C5C" w:rsidP="008068FE"/>
    <w:tbl>
      <w:tblPr>
        <w:tblW w:w="10644" w:type="dxa"/>
        <w:jc w:val="center"/>
        <w:tblLayout w:type="fixed"/>
        <w:tblLook w:val="0000" w:firstRow="0" w:lastRow="0" w:firstColumn="0" w:lastColumn="0" w:noHBand="0" w:noVBand="0"/>
      </w:tblPr>
      <w:tblGrid>
        <w:gridCol w:w="5582"/>
        <w:gridCol w:w="5062"/>
      </w:tblGrid>
      <w:tr w:rsidR="00846C5C" w:rsidTr="008068FE">
        <w:trPr>
          <w:cantSplit/>
          <w:trHeight w:val="3120"/>
          <w:jc w:val="center"/>
        </w:trPr>
        <w:tc>
          <w:tcPr>
            <w:tcW w:w="5582" w:type="dxa"/>
          </w:tcPr>
          <w:p w:rsidR="00846C5C" w:rsidRPr="00607BC7" w:rsidRDefault="00846C5C" w:rsidP="008507EE">
            <w:pPr>
              <w:jc w:val="center"/>
            </w:pPr>
            <w:r w:rsidRPr="00607BC7">
              <w:t>МИНИСТЕРСТВО ЗДРАВООХРАНЕНИЯ</w:t>
            </w:r>
          </w:p>
          <w:p w:rsidR="00846C5C" w:rsidRPr="00607BC7" w:rsidRDefault="00846C5C" w:rsidP="008507EE">
            <w:pPr>
              <w:jc w:val="center"/>
            </w:pPr>
            <w:r w:rsidRPr="00607BC7">
              <w:t>СВЕРДЛОВСКОЙ ОБЛАСТИ</w:t>
            </w:r>
          </w:p>
          <w:p w:rsidR="00846C5C" w:rsidRPr="00607BC7" w:rsidRDefault="00846C5C" w:rsidP="008507EE">
            <w:pPr>
              <w:jc w:val="center"/>
              <w:rPr>
                <w:lang w:eastAsia="en-US"/>
              </w:rPr>
            </w:pP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 xml:space="preserve">ГОСУДАРСТВЕННОЕ АВТОНОМНОЕ </w:t>
            </w: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>
              <w:rPr>
                <w:bCs/>
              </w:rPr>
              <w:t>УЧРЕЖДЕНИЕ ЗДРАВООХРА</w:t>
            </w:r>
            <w:r w:rsidRPr="00607BC7">
              <w:rPr>
                <w:bCs/>
              </w:rPr>
              <w:t>НЕНИЯ</w:t>
            </w: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>СВЕРДЛОВСКОЙ ОБЛАСТИ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«ДЕТСКАЯ ГОРОДСКАЯ БОЛЬНИЦА № 8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ГОРОД ЕКАТЕРИНБУРГ»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  <w:lang w:eastAsia="ru-RU"/>
              </w:rPr>
            </w:pPr>
            <w:r w:rsidRPr="009C5DD0">
              <w:rPr>
                <w:b/>
                <w:bCs/>
                <w:lang w:eastAsia="ru-RU"/>
              </w:rPr>
              <w:t>(ГАУЗ СО «ДГБ № 8»)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Военная ул., д.20, Екатеринбург, 620085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Тел. (343) 297-83-22 Факс (343) 210-60-30</w:t>
            </w:r>
          </w:p>
          <w:p w:rsidR="00846C5C" w:rsidRPr="00854486" w:rsidRDefault="00846C5C" w:rsidP="008507E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851083">
              <w:rPr>
                <w:sz w:val="20"/>
                <w:szCs w:val="20"/>
                <w:lang w:val="en-US" w:eastAsia="ru-RU"/>
              </w:rPr>
              <w:t>e</w:t>
            </w:r>
            <w:r w:rsidRPr="00854486">
              <w:rPr>
                <w:sz w:val="20"/>
                <w:szCs w:val="20"/>
                <w:lang w:val="en-US" w:eastAsia="ru-RU"/>
              </w:rPr>
              <w:t>-</w:t>
            </w:r>
            <w:r w:rsidRPr="00851083">
              <w:rPr>
                <w:sz w:val="20"/>
                <w:szCs w:val="20"/>
                <w:lang w:val="en-US" w:eastAsia="ru-RU"/>
              </w:rPr>
              <w:t>mail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hyperlink r:id="rId5" w:history="1">
              <w:r w:rsidRPr="00D70908">
                <w:rPr>
                  <w:rStyle w:val="a7"/>
                  <w:rFonts w:cs="Mangal"/>
                  <w:sz w:val="20"/>
                  <w:szCs w:val="20"/>
                  <w:lang w:val="en-US" w:eastAsia="ru-RU"/>
                </w:rPr>
                <w:t>reception@dgb8.ru</w:t>
              </w:r>
            </w:hyperlink>
            <w:r w:rsidRPr="00854486">
              <w:rPr>
                <w:lang w:val="en-US"/>
              </w:rPr>
              <w:t xml:space="preserve">; </w:t>
            </w:r>
            <w:r>
              <w:rPr>
                <w:sz w:val="20"/>
                <w:szCs w:val="20"/>
                <w:lang w:eastAsia="ru-RU"/>
              </w:rPr>
              <w:t>сайт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r w:rsidRPr="00851083">
              <w:rPr>
                <w:sz w:val="20"/>
                <w:szCs w:val="20"/>
                <w:lang w:val="en-US" w:eastAsia="ru-RU"/>
              </w:rPr>
              <w:t>dgb</w:t>
            </w:r>
            <w:r w:rsidRPr="00854486">
              <w:rPr>
                <w:sz w:val="20"/>
                <w:szCs w:val="20"/>
                <w:lang w:val="en-US" w:eastAsia="ru-RU"/>
              </w:rPr>
              <w:t>8.</w:t>
            </w:r>
            <w:r w:rsidRPr="00851083">
              <w:rPr>
                <w:sz w:val="20"/>
                <w:szCs w:val="20"/>
                <w:lang w:val="en-US" w:eastAsia="ru-RU"/>
              </w:rPr>
              <w:t>ru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ОКПО 50309694, ОГРН 1036605185319</w:t>
            </w:r>
          </w:p>
          <w:p w:rsidR="00846C5C" w:rsidRPr="00916289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ИНН/КПП 6664060657/6679</w:t>
            </w:r>
            <w:r w:rsidRPr="00851083">
              <w:rPr>
                <w:sz w:val="20"/>
                <w:szCs w:val="20"/>
                <w:lang w:eastAsia="ru-RU"/>
              </w:rPr>
              <w:t xml:space="preserve">01001 </w:t>
            </w:r>
          </w:p>
          <w:p w:rsidR="00846C5C" w:rsidRDefault="00846C5C" w:rsidP="008507EE">
            <w:pPr>
              <w:jc w:val="center"/>
              <w:rPr>
                <w:b/>
                <w:sz w:val="20"/>
              </w:rPr>
            </w:pPr>
          </w:p>
          <w:p w:rsidR="00846C5C" w:rsidRDefault="00846C5C" w:rsidP="008507EE">
            <w:pPr>
              <w:jc w:val="center"/>
            </w:pPr>
            <w:r>
              <w:t>_____________№_____________</w:t>
            </w:r>
          </w:p>
          <w:p w:rsidR="00846C5C" w:rsidRDefault="00846C5C" w:rsidP="008507EE">
            <w:pPr>
              <w:jc w:val="center"/>
            </w:pPr>
            <w:r>
              <w:t>на №__________ от ____________</w:t>
            </w:r>
          </w:p>
          <w:p w:rsidR="00846C5C" w:rsidRDefault="00846C5C" w:rsidP="008068FE">
            <w:pPr>
              <w:jc w:val="center"/>
            </w:pPr>
          </w:p>
        </w:tc>
        <w:tc>
          <w:tcPr>
            <w:tcW w:w="5062" w:type="dxa"/>
          </w:tcPr>
          <w:p w:rsidR="00846C5C" w:rsidRPr="005F1617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  <w:p w:rsidR="00846C5C" w:rsidRPr="005F1617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846C5C" w:rsidRDefault="00846C5C" w:rsidP="008068FE"/>
    <w:p w:rsidR="00846C5C" w:rsidRDefault="00846C5C" w:rsidP="008068FE"/>
    <w:p w:rsidR="00846C5C" w:rsidRDefault="00846C5C" w:rsidP="008068FE"/>
    <w:p w:rsidR="00846C5C" w:rsidRDefault="00846C5C" w:rsidP="008068FE"/>
    <w:p w:rsidR="00FA0B81" w:rsidRPr="00125F42" w:rsidRDefault="00846C5C" w:rsidP="00FA0B81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2"/>
          <w:szCs w:val="22"/>
        </w:rPr>
      </w:pPr>
      <w:r>
        <w:t xml:space="preserve">        </w:t>
      </w:r>
      <w:r w:rsidR="00FA0B81" w:rsidRPr="00125F42">
        <w:rPr>
          <w:rFonts w:ascii="Liberation Serif" w:hAnsi="Liberation Serif" w:cs="Liberation Serif"/>
          <w:b/>
          <w:sz w:val="22"/>
          <w:szCs w:val="22"/>
        </w:rPr>
        <w:t>ЗАПРОС</w:t>
      </w:r>
    </w:p>
    <w:p w:rsidR="00FA0B81" w:rsidRPr="00125F42" w:rsidRDefault="00FA0B81" w:rsidP="00FA0B81">
      <w:pPr>
        <w:pStyle w:val="ConsPlusNormal"/>
        <w:ind w:firstLine="0"/>
        <w:jc w:val="center"/>
        <w:rPr>
          <w:rFonts w:ascii="Liberation Serif" w:hAnsi="Liberation Serif" w:cs="Liberation Serif"/>
          <w:b/>
        </w:rPr>
      </w:pPr>
      <w:r w:rsidRPr="00125F42">
        <w:rPr>
          <w:rFonts w:ascii="Liberation Serif" w:hAnsi="Liberation Serif" w:cs="Liberation Serif"/>
          <w:b/>
        </w:rPr>
        <w:t xml:space="preserve">о предоставлении ценовой информации в отношении </w:t>
      </w:r>
      <w:r w:rsidRPr="007D7559">
        <w:rPr>
          <w:rFonts w:ascii="Liberation Serif" w:hAnsi="Liberation Serif" w:cs="Liberation Serif"/>
          <w:b/>
        </w:rPr>
        <w:t>услуги</w:t>
      </w:r>
      <w:r w:rsidRPr="00125F42">
        <w:rPr>
          <w:rFonts w:ascii="Liberation Serif" w:hAnsi="Liberation Serif" w:cs="Liberation Serif"/>
          <w:b/>
        </w:rPr>
        <w:t xml:space="preserve"> для определения начальной (максимальной) цены договора.</w:t>
      </w:r>
    </w:p>
    <w:p w:rsidR="00FA0B81" w:rsidRPr="00125F42" w:rsidRDefault="00FA0B81" w:rsidP="00FA0B8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0B81" w:rsidRDefault="00FA0B81" w:rsidP="00FA0B81">
      <w:pPr>
        <w:ind w:firstLine="708"/>
        <w:jc w:val="both"/>
        <w:rPr>
          <w:bCs/>
          <w:sz w:val="22"/>
          <w:szCs w:val="22"/>
        </w:rPr>
      </w:pPr>
      <w:r w:rsidRPr="00FF4F56">
        <w:rPr>
          <w:sz w:val="22"/>
          <w:szCs w:val="22"/>
        </w:rPr>
        <w:t>Администрация больницы просит подготовить коммерческ</w:t>
      </w:r>
      <w:r>
        <w:rPr>
          <w:sz w:val="22"/>
          <w:szCs w:val="22"/>
        </w:rPr>
        <w:t>ое</w:t>
      </w:r>
      <w:r w:rsidRPr="00FF4F56">
        <w:rPr>
          <w:sz w:val="22"/>
          <w:szCs w:val="22"/>
        </w:rPr>
        <w:t xml:space="preserve"> предложени</w:t>
      </w:r>
      <w:r>
        <w:rPr>
          <w:sz w:val="22"/>
          <w:szCs w:val="22"/>
        </w:rPr>
        <w:t>е</w:t>
      </w:r>
      <w:r w:rsidRPr="00FF4F56">
        <w:rPr>
          <w:sz w:val="22"/>
          <w:szCs w:val="22"/>
        </w:rPr>
        <w:t xml:space="preserve"> для проведения </w:t>
      </w:r>
      <w:r w:rsidRPr="00FF4F56">
        <w:rPr>
          <w:bCs/>
          <w:sz w:val="22"/>
          <w:szCs w:val="22"/>
        </w:rPr>
        <w:t>запрос</w:t>
      </w:r>
      <w:r>
        <w:rPr>
          <w:bCs/>
          <w:sz w:val="22"/>
          <w:szCs w:val="22"/>
        </w:rPr>
        <w:t>а</w:t>
      </w:r>
      <w:r w:rsidRPr="00FF4F56">
        <w:rPr>
          <w:bCs/>
          <w:sz w:val="22"/>
          <w:szCs w:val="22"/>
        </w:rPr>
        <w:t xml:space="preserve"> котировок</w:t>
      </w:r>
      <w:r w:rsidRPr="00FF4F56">
        <w:rPr>
          <w:sz w:val="22"/>
          <w:szCs w:val="22"/>
        </w:rPr>
        <w:t xml:space="preserve"> в электронной форме</w:t>
      </w:r>
      <w:r>
        <w:rPr>
          <w:sz w:val="22"/>
          <w:szCs w:val="22"/>
        </w:rPr>
        <w:t xml:space="preserve"> на</w:t>
      </w:r>
      <w:r w:rsidRPr="00714514">
        <w:rPr>
          <w:i/>
          <w:iCs/>
          <w:sz w:val="22"/>
          <w:szCs w:val="22"/>
        </w:rPr>
        <w:t xml:space="preserve"> </w:t>
      </w:r>
      <w:r w:rsidRPr="00AE026B">
        <w:rPr>
          <w:sz w:val="22"/>
          <w:szCs w:val="22"/>
        </w:rPr>
        <w:t xml:space="preserve">оказание услуг по </w:t>
      </w:r>
      <w:r>
        <w:rPr>
          <w:sz w:val="22"/>
          <w:szCs w:val="22"/>
        </w:rPr>
        <w:t>техническому обслуживанию и ремонту технологического оборудования</w:t>
      </w:r>
      <w:r w:rsidRPr="00BB5A53">
        <w:rPr>
          <w:sz w:val="22"/>
          <w:szCs w:val="22"/>
        </w:rPr>
        <w:t xml:space="preserve"> </w:t>
      </w:r>
      <w:r w:rsidRPr="001950EE">
        <w:rPr>
          <w:sz w:val="22"/>
          <w:szCs w:val="22"/>
        </w:rPr>
        <w:t>для нужд</w:t>
      </w:r>
      <w:r w:rsidRPr="001950EE">
        <w:rPr>
          <w:bCs/>
          <w:sz w:val="22"/>
          <w:szCs w:val="22"/>
        </w:rPr>
        <w:t xml:space="preserve"> ГАУЗ</w:t>
      </w:r>
      <w:r w:rsidRPr="00BB1C29">
        <w:rPr>
          <w:bCs/>
          <w:sz w:val="22"/>
          <w:szCs w:val="22"/>
        </w:rPr>
        <w:t xml:space="preserve"> СО</w:t>
      </w:r>
      <w:r w:rsidRPr="00714514">
        <w:rPr>
          <w:bCs/>
          <w:sz w:val="22"/>
          <w:szCs w:val="22"/>
        </w:rPr>
        <w:t xml:space="preserve"> «ДГБ № 8».</w:t>
      </w:r>
    </w:p>
    <w:p w:rsidR="00846C5C" w:rsidRPr="001B2B8F" w:rsidRDefault="00846C5C" w:rsidP="00FA0B81">
      <w:pPr>
        <w:pStyle w:val="a3"/>
        <w:spacing w:after="0" w:line="475" w:lineRule="exact"/>
        <w:ind w:right="40"/>
        <w:jc w:val="both"/>
        <w:rPr>
          <w:rFonts w:cs="Times New Roman"/>
        </w:rPr>
      </w:pPr>
    </w:p>
    <w:p w:rsidR="00FA0B81" w:rsidRDefault="00FA0B81" w:rsidP="00FA0B81">
      <w:pPr>
        <w:ind w:firstLine="709"/>
        <w:jc w:val="both"/>
        <w:rPr>
          <w:i/>
          <w:iCs/>
          <w:sz w:val="22"/>
          <w:szCs w:val="22"/>
        </w:rPr>
      </w:pPr>
      <w:bookmarkStart w:id="0" w:name="_ЧАСТЬ_III__ТЕХНИЧЕСКАЯ_ЧАСТЬ"/>
      <w:bookmarkEnd w:id="0"/>
      <w:r>
        <w:rPr>
          <w:b/>
          <w:bCs/>
          <w:sz w:val="22"/>
          <w:szCs w:val="22"/>
        </w:rPr>
        <w:t>1. Наименование предмета запроса котировок</w:t>
      </w:r>
      <w:r>
        <w:rPr>
          <w:b/>
          <w:sz w:val="22"/>
          <w:szCs w:val="22"/>
        </w:rPr>
        <w:t xml:space="preserve"> в электронной форме</w:t>
      </w:r>
      <w:r>
        <w:rPr>
          <w:b/>
          <w:bCs/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право заключения договора на </w:t>
      </w:r>
      <w:r>
        <w:rPr>
          <w:bCs/>
          <w:sz w:val="22"/>
          <w:szCs w:val="22"/>
        </w:rPr>
        <w:t xml:space="preserve">оказание услуг по </w:t>
      </w:r>
      <w:r>
        <w:rPr>
          <w:sz w:val="22"/>
          <w:szCs w:val="22"/>
        </w:rPr>
        <w:t>техническому обслуживанию и ремонту технологического оборудования для нужд ГАУЗ СО «ДГБ №8».</w:t>
      </w:r>
    </w:p>
    <w:p w:rsidR="00FA0B81" w:rsidRDefault="00FA0B81" w:rsidP="00FA0B81">
      <w:pPr>
        <w:ind w:firstLine="709"/>
        <w:rPr>
          <w:sz w:val="22"/>
          <w:szCs w:val="22"/>
        </w:rPr>
      </w:pPr>
      <w:r>
        <w:rPr>
          <w:b/>
          <w:sz w:val="22"/>
          <w:szCs w:val="22"/>
        </w:rPr>
        <w:t xml:space="preserve">2. Место </w:t>
      </w:r>
      <w:r>
        <w:rPr>
          <w:b/>
          <w:bCs/>
          <w:sz w:val="22"/>
          <w:szCs w:val="22"/>
        </w:rPr>
        <w:t>проведения работ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ГАУЗ СО «ДГБ №8» г. Екатеринбург, ул. Военная, 20.</w:t>
      </w:r>
    </w:p>
    <w:p w:rsidR="00FA0B81" w:rsidRDefault="00FA0B81" w:rsidP="00FA0B81">
      <w:pPr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Ко</w:t>
      </w:r>
      <w:r>
        <w:rPr>
          <w:b/>
          <w:bCs/>
          <w:sz w:val="22"/>
          <w:szCs w:val="22"/>
        </w:rPr>
        <w:t xml:space="preserve">личество оказываемых услуг: </w:t>
      </w:r>
      <w:r>
        <w:rPr>
          <w:bCs/>
          <w:sz w:val="22"/>
          <w:szCs w:val="22"/>
        </w:rPr>
        <w:t>в соответствии с Таблицей № 1.</w:t>
      </w:r>
    </w:p>
    <w:p w:rsidR="00FA0B81" w:rsidRDefault="00FA0B81" w:rsidP="00FA0B81">
      <w:pPr>
        <w:shd w:val="clear" w:color="auto" w:fill="FFFFFF"/>
        <w:suppressAutoHyphens w:val="0"/>
        <w:autoSpaceDE w:val="0"/>
        <w:autoSpaceDN w:val="0"/>
        <w:ind w:firstLine="709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sz w:val="22"/>
          <w:szCs w:val="22"/>
        </w:rPr>
        <w:t xml:space="preserve">3. </w:t>
      </w:r>
      <w:r>
        <w:rPr>
          <w:rFonts w:eastAsia="SimSun"/>
          <w:b/>
          <w:sz w:val="22"/>
          <w:szCs w:val="22"/>
          <w:lang w:eastAsia="zh-CN"/>
        </w:rPr>
        <w:t>Сроки (периоды) оказания услуг по техническому обслуживанию оборудования:</w:t>
      </w:r>
      <w:r w:rsidR="009B3F53">
        <w:rPr>
          <w:rFonts w:eastAsia="SimSun"/>
          <w:sz w:val="22"/>
          <w:szCs w:val="22"/>
          <w:lang w:eastAsia="zh-CN"/>
        </w:rPr>
        <w:t xml:space="preserve"> с 01.0</w:t>
      </w:r>
      <w:r w:rsidR="009B3F53" w:rsidRPr="009B3F53">
        <w:rPr>
          <w:rFonts w:eastAsia="SimSun"/>
          <w:sz w:val="22"/>
          <w:szCs w:val="22"/>
          <w:lang w:eastAsia="zh-CN"/>
        </w:rPr>
        <w:t>1</w:t>
      </w:r>
      <w:r>
        <w:rPr>
          <w:rFonts w:eastAsia="SimSun"/>
          <w:sz w:val="22"/>
          <w:szCs w:val="22"/>
          <w:lang w:eastAsia="zh-CN"/>
        </w:rPr>
        <w:t>.202</w:t>
      </w:r>
      <w:r w:rsidR="00DF1263" w:rsidRPr="00DF1263">
        <w:rPr>
          <w:rFonts w:eastAsia="SimSun"/>
          <w:sz w:val="22"/>
          <w:szCs w:val="22"/>
          <w:lang w:eastAsia="zh-CN"/>
        </w:rPr>
        <w:t>5</w:t>
      </w:r>
      <w:r>
        <w:rPr>
          <w:rFonts w:eastAsia="SimSun"/>
          <w:sz w:val="22"/>
          <w:szCs w:val="22"/>
          <w:lang w:eastAsia="zh-CN"/>
        </w:rPr>
        <w:t xml:space="preserve"> г. </w:t>
      </w:r>
      <w:r w:rsidR="00292B34" w:rsidRPr="00292B34">
        <w:rPr>
          <w:rFonts w:eastAsia="SimSun"/>
          <w:sz w:val="22"/>
          <w:szCs w:val="22"/>
          <w:lang w:eastAsia="zh-CN"/>
        </w:rPr>
        <w:t>п</w:t>
      </w:r>
      <w:r w:rsidR="009B3F53">
        <w:rPr>
          <w:rFonts w:eastAsia="SimSun"/>
          <w:sz w:val="22"/>
          <w:szCs w:val="22"/>
          <w:lang w:eastAsia="zh-CN"/>
        </w:rPr>
        <w:t>о 31.12.202</w:t>
      </w:r>
      <w:r w:rsidR="00DF1263">
        <w:rPr>
          <w:rFonts w:eastAsia="SimSun"/>
          <w:sz w:val="22"/>
          <w:szCs w:val="22"/>
          <w:lang w:eastAsia="zh-CN"/>
        </w:rPr>
        <w:t>5</w:t>
      </w:r>
      <w:r w:rsidR="00292B34">
        <w:rPr>
          <w:rFonts w:eastAsia="SimSun"/>
          <w:sz w:val="22"/>
          <w:szCs w:val="22"/>
          <w:lang w:eastAsia="zh-CN"/>
        </w:rPr>
        <w:t xml:space="preserve"> г.</w:t>
      </w:r>
      <w:r>
        <w:rPr>
          <w:rFonts w:eastAsia="SimSun"/>
          <w:sz w:val="22"/>
          <w:szCs w:val="22"/>
          <w:lang w:eastAsia="zh-CN"/>
        </w:rPr>
        <w:t xml:space="preserve"> (ежемесячно);</w:t>
      </w:r>
    </w:p>
    <w:p w:rsidR="00FA0B81" w:rsidRPr="00FA0B81" w:rsidRDefault="00FA0B81" w:rsidP="00FA0B81">
      <w:pPr>
        <w:shd w:val="clear" w:color="auto" w:fill="FFFFFF"/>
        <w:autoSpaceDE w:val="0"/>
        <w:autoSpaceDN w:val="0"/>
        <w:ind w:firstLine="709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b/>
          <w:bCs/>
          <w:sz w:val="22"/>
          <w:szCs w:val="22"/>
          <w:lang w:eastAsia="zh-CN"/>
        </w:rPr>
        <w:t>3.1.</w:t>
      </w:r>
      <w:r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b/>
          <w:sz w:val="22"/>
          <w:szCs w:val="22"/>
          <w:lang w:eastAsia="zh-CN"/>
        </w:rPr>
        <w:t>Сроки (периоды) оказания услуг по ремонту оборудования:</w:t>
      </w:r>
      <w:r w:rsidR="004F4BEB">
        <w:rPr>
          <w:rFonts w:eastAsia="SimSun"/>
          <w:sz w:val="22"/>
          <w:szCs w:val="22"/>
          <w:lang w:eastAsia="zh-CN"/>
        </w:rPr>
        <w:t xml:space="preserve"> с 01.0</w:t>
      </w:r>
      <w:r w:rsidR="004F4BEB" w:rsidRPr="004F4BEB">
        <w:rPr>
          <w:rFonts w:eastAsia="SimSun"/>
          <w:sz w:val="22"/>
          <w:szCs w:val="22"/>
          <w:lang w:eastAsia="zh-CN"/>
        </w:rPr>
        <w:t>1</w:t>
      </w:r>
      <w:r>
        <w:rPr>
          <w:rFonts w:eastAsia="SimSun"/>
          <w:sz w:val="22"/>
          <w:szCs w:val="22"/>
          <w:lang w:eastAsia="zh-CN"/>
        </w:rPr>
        <w:t>.202</w:t>
      </w:r>
      <w:r w:rsidR="00DF1263">
        <w:rPr>
          <w:rFonts w:eastAsia="SimSun"/>
          <w:sz w:val="22"/>
          <w:szCs w:val="22"/>
          <w:lang w:eastAsia="zh-CN"/>
        </w:rPr>
        <w:t>5</w:t>
      </w:r>
      <w:r>
        <w:rPr>
          <w:rFonts w:eastAsia="SimSun"/>
          <w:sz w:val="22"/>
          <w:szCs w:val="22"/>
          <w:lang w:eastAsia="zh-CN"/>
        </w:rPr>
        <w:t xml:space="preserve"> г. </w:t>
      </w:r>
      <w:r w:rsidR="004F4BEB">
        <w:rPr>
          <w:rFonts w:eastAsia="SimSun"/>
          <w:sz w:val="22"/>
          <w:szCs w:val="22"/>
          <w:lang w:eastAsia="zh-CN"/>
        </w:rPr>
        <w:t>по 31.12.202</w:t>
      </w:r>
      <w:r w:rsidR="00DF1263">
        <w:rPr>
          <w:rFonts w:eastAsia="SimSun"/>
          <w:sz w:val="22"/>
          <w:szCs w:val="22"/>
          <w:lang w:eastAsia="zh-CN"/>
        </w:rPr>
        <w:t>5</w:t>
      </w:r>
      <w:r w:rsidR="00292B34">
        <w:rPr>
          <w:rFonts w:eastAsia="SimSun"/>
          <w:sz w:val="22"/>
          <w:szCs w:val="22"/>
          <w:lang w:eastAsia="zh-CN"/>
        </w:rPr>
        <w:t xml:space="preserve"> г.</w:t>
      </w:r>
      <w:r>
        <w:rPr>
          <w:rFonts w:eastAsia="SimSun"/>
          <w:sz w:val="22"/>
          <w:szCs w:val="22"/>
          <w:lang w:eastAsia="zh-CN"/>
        </w:rPr>
        <w:t xml:space="preserve"> (по предварительной Заявке Заказчика).</w:t>
      </w:r>
    </w:p>
    <w:p w:rsidR="00FA0B81" w:rsidRPr="00FA0B81" w:rsidRDefault="00FA0B81" w:rsidP="00FA0B81">
      <w:pPr>
        <w:tabs>
          <w:tab w:val="num" w:pos="0"/>
          <w:tab w:val="left" w:pos="540"/>
        </w:tabs>
        <w:ind w:firstLine="851"/>
        <w:jc w:val="both"/>
        <w:outlineLvl w:val="4"/>
        <w:rPr>
          <w:rFonts w:cs="Times New Roman"/>
          <w:bCs/>
          <w:iCs/>
          <w:lang w:eastAsia="ar-SA"/>
        </w:rPr>
      </w:pPr>
      <w:r w:rsidRPr="00FA0B81">
        <w:rPr>
          <w:b/>
          <w:bCs/>
          <w:iCs/>
          <w:sz w:val="22"/>
          <w:szCs w:val="22"/>
        </w:rPr>
        <w:t>4. Размер обеспечения исполнения договора:</w:t>
      </w:r>
      <w:r w:rsidRPr="00996F3C">
        <w:rPr>
          <w:b/>
          <w:bCs/>
          <w:iCs/>
          <w:sz w:val="22"/>
          <w:szCs w:val="22"/>
        </w:rPr>
        <w:t xml:space="preserve"> </w:t>
      </w:r>
      <w:r w:rsidRPr="00AB240D">
        <w:rPr>
          <w:bCs/>
          <w:iCs/>
          <w:sz w:val="22"/>
          <w:szCs w:val="22"/>
        </w:rPr>
        <w:t xml:space="preserve">до </w:t>
      </w:r>
      <w:r w:rsidR="0071153A">
        <w:rPr>
          <w:bCs/>
          <w:iCs/>
          <w:sz w:val="22"/>
          <w:szCs w:val="22"/>
        </w:rPr>
        <w:t>5</w:t>
      </w:r>
      <w:r w:rsidRPr="00AB240D">
        <w:rPr>
          <w:bCs/>
          <w:iCs/>
          <w:sz w:val="22"/>
          <w:szCs w:val="22"/>
        </w:rPr>
        <w:t xml:space="preserve">% </w:t>
      </w:r>
      <w:r w:rsidRPr="00AB240D">
        <w:rPr>
          <w:sz w:val="22"/>
          <w:szCs w:val="22"/>
        </w:rPr>
        <w:t>начальной (максимальной) цены договора</w:t>
      </w:r>
    </w:p>
    <w:p w:rsidR="00FA0B81" w:rsidRDefault="00FA0B81" w:rsidP="00FA0B8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2"/>
          <w:szCs w:val="22"/>
        </w:rPr>
      </w:pPr>
      <w:r w:rsidRPr="00FA0B81">
        <w:rPr>
          <w:rFonts w:eastAsia="Times New Roman"/>
          <w:b/>
          <w:bCs/>
          <w:sz w:val="22"/>
          <w:szCs w:val="22"/>
        </w:rPr>
        <w:t>5.</w:t>
      </w:r>
      <w:r>
        <w:rPr>
          <w:rFonts w:eastAsia="Times New Roman"/>
          <w:b/>
          <w:bCs/>
          <w:sz w:val="22"/>
          <w:szCs w:val="22"/>
        </w:rPr>
        <w:t>Общие требования при обслуживании и ремонте оборудования:</w:t>
      </w:r>
    </w:p>
    <w:p w:rsidR="004F4BEB" w:rsidRPr="004F4BEB" w:rsidRDefault="004F4BEB" w:rsidP="004F4BEB">
      <w:pPr>
        <w:widowControl/>
        <w:numPr>
          <w:ilvl w:val="0"/>
          <w:numId w:val="2"/>
        </w:numPr>
        <w:shd w:val="clear" w:color="auto" w:fill="FFFFFF"/>
        <w:rPr>
          <w:rFonts w:eastAsia="Times New Roman" w:cs="Times New Roman"/>
          <w:b/>
          <w:bCs/>
          <w:kern w:val="0"/>
          <w:sz w:val="22"/>
          <w:szCs w:val="22"/>
          <w:lang w:eastAsia="ar-SA"/>
        </w:rPr>
      </w:pPr>
      <w:r w:rsidRPr="004F4BEB">
        <w:rPr>
          <w:rFonts w:eastAsia="Times New Roman" w:cs="Times New Roman"/>
          <w:b/>
          <w:bCs/>
          <w:kern w:val="0"/>
          <w:sz w:val="22"/>
          <w:szCs w:val="22"/>
          <w:lang w:eastAsia="ar-SA"/>
        </w:rPr>
        <w:t xml:space="preserve">- </w:t>
      </w:r>
      <w:r w:rsidRPr="004F4BEB">
        <w:rPr>
          <w:rFonts w:cs="Times New Roman"/>
          <w:kern w:val="0"/>
          <w:sz w:val="22"/>
          <w:szCs w:val="22"/>
          <w:lang w:eastAsia="ar-SA"/>
        </w:rPr>
        <w:t>Наличие на складе часто востребованных запасных частей для оборудования из перечня (</w:t>
      </w:r>
      <w:r w:rsidRPr="004F4BEB">
        <w:rPr>
          <w:rFonts w:eastAsia="SimSun" w:cs="Times New Roman"/>
          <w:bCs/>
          <w:iCs/>
          <w:kern w:val="0"/>
          <w:sz w:val="22"/>
          <w:szCs w:val="22"/>
          <w:lang w:eastAsia="zh-CN"/>
        </w:rPr>
        <w:t>Таблица № 1</w:t>
      </w:r>
      <w:r w:rsidRPr="004F4BEB">
        <w:rPr>
          <w:rFonts w:cs="Times New Roman"/>
          <w:kern w:val="0"/>
          <w:sz w:val="22"/>
          <w:szCs w:val="22"/>
          <w:lang w:eastAsia="ar-SA"/>
        </w:rPr>
        <w:t>).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>- Техническое обслуживание и ремонт технологического оборудования согласно перечня оборудования.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>- Техническое обслуживание и ремонт охватывает комплекс работ, обеспечивающих надежную эксплуатацию и технически исправное состояние технологического оборудования.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>- Состав и периодичность работ по техническому обслуживанию определяется эксплуатационной документацией технологического оборудования, но не менее 5 раз за месяц;</w:t>
      </w:r>
    </w:p>
    <w:p w:rsidR="004F4BEB" w:rsidRPr="004F4BEB" w:rsidRDefault="004F4BEB" w:rsidP="004F4BEB">
      <w:pPr>
        <w:widowControl/>
        <w:numPr>
          <w:ilvl w:val="0"/>
          <w:numId w:val="2"/>
        </w:numPr>
        <w:tabs>
          <w:tab w:val="left" w:pos="540"/>
        </w:tabs>
        <w:jc w:val="both"/>
        <w:outlineLvl w:val="4"/>
        <w:rPr>
          <w:rFonts w:cs="Times New Roman"/>
          <w:kern w:val="0"/>
          <w:sz w:val="22"/>
          <w:szCs w:val="22"/>
          <w:lang w:eastAsia="ru-RU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>-  Ремонт технологического оборудования: текущий, средний, включая стоимость всех необходимых запасных частей и материалов стоимостью до 5 000,00 (пяти тысяч) рублей 00 коп.</w:t>
      </w:r>
      <w:r w:rsidRPr="004F4BEB">
        <w:rPr>
          <w:rFonts w:eastAsia="Times New Roman" w:cs="Times New Roman"/>
          <w:b/>
          <w:bCs/>
          <w:kern w:val="0"/>
          <w:sz w:val="22"/>
          <w:szCs w:val="22"/>
          <w:lang w:eastAsia="ar-SA"/>
        </w:rPr>
        <w:t xml:space="preserve"> </w:t>
      </w:r>
      <w:r w:rsidRPr="004F4BEB">
        <w:rPr>
          <w:rFonts w:eastAsia="Times New Roman" w:cs="Times New Roman"/>
          <w:kern w:val="0"/>
          <w:sz w:val="22"/>
          <w:szCs w:val="22"/>
          <w:lang w:eastAsia="ar-SA"/>
        </w:rPr>
        <w:t xml:space="preserve">(за каждую </w:t>
      </w:r>
      <w:proofErr w:type="spellStart"/>
      <w:r w:rsidRPr="004F4BEB">
        <w:rPr>
          <w:rFonts w:eastAsia="Times New Roman" w:cs="Times New Roman"/>
          <w:kern w:val="0"/>
          <w:sz w:val="22"/>
          <w:szCs w:val="22"/>
          <w:lang w:eastAsia="ar-SA"/>
        </w:rPr>
        <w:t>запчасть</w:t>
      </w:r>
      <w:proofErr w:type="spellEnd"/>
      <w:r w:rsidRPr="004F4BEB">
        <w:rPr>
          <w:rFonts w:eastAsia="Times New Roman" w:cs="Times New Roman"/>
          <w:kern w:val="0"/>
          <w:sz w:val="22"/>
          <w:szCs w:val="22"/>
          <w:lang w:eastAsia="ar-SA"/>
        </w:rPr>
        <w:t>), инструменты, расходные материалы и технические жидкости, используемые в процессе выполнения технического обслуживания и ремонта</w:t>
      </w:r>
      <w:r w:rsidRPr="004F4BEB">
        <w:rPr>
          <w:rFonts w:cs="Times New Roman"/>
          <w:kern w:val="0"/>
          <w:sz w:val="22"/>
          <w:szCs w:val="22"/>
          <w:lang w:eastAsia="ar-SA"/>
        </w:rPr>
        <w:t xml:space="preserve"> включительно, за счет «Исполнителя»,</w:t>
      </w:r>
      <w:r w:rsidRPr="004F4BEB">
        <w:rPr>
          <w:rFonts w:cs="Times New Roman"/>
          <w:kern w:val="0"/>
          <w:sz w:val="22"/>
          <w:szCs w:val="22"/>
          <w:lang w:eastAsia="ru-RU"/>
        </w:rPr>
        <w:t xml:space="preserve"> но не более 30 000 (тридцати тысяч) рублей за период действия договора. Для оплаты запчастей и расходного материала стоимостью свыше 5000 руб. составляется дефектная ведомость и предоставляются иные документы с обоснованием суммы счёта (смета, справки, маркетинговые обоснования и т.п.).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ru-RU"/>
        </w:rPr>
        <w:lastRenderedPageBreak/>
        <w:t>- Исполнитель участвует в составление технических заданий для закупки необходимых для ремонта запчастей стоимостью свыше 5000 руб.</w:t>
      </w:r>
      <w:r w:rsidRPr="004F4BEB">
        <w:rPr>
          <w:rFonts w:cs="Times New Roman"/>
          <w:kern w:val="0"/>
          <w:sz w:val="22"/>
          <w:szCs w:val="22"/>
          <w:lang w:eastAsia="ar-SA"/>
        </w:rPr>
        <w:t>;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>- Устранения неисправности и проведение ремонта технологического оборудования, в случае внезапного выхода его из строя, независимо от даты технического осмотра;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>- Исполнитель обязан, по требованию заказчика, осуществлять диагностику и ремонт оборудования круглосуточно, включая выходные и праздничные дни.</w:t>
      </w:r>
    </w:p>
    <w:p w:rsidR="004F4BEB" w:rsidRPr="004F4BEB" w:rsidRDefault="004F4BEB" w:rsidP="004F4BEB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 xml:space="preserve">- Ремонт технологического оборудования выполняется «Исполнителем» не позднее 2 (двух) рабочих дней, с момента получения заявки от больницы; 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 xml:space="preserve">При отказе в работе оборудования </w:t>
      </w:r>
      <w:r w:rsidRPr="004F4BEB">
        <w:rPr>
          <w:rFonts w:eastAsia="Times New Roman" w:cs="Times New Roman"/>
          <w:bCs/>
          <w:kern w:val="0"/>
          <w:sz w:val="22"/>
          <w:szCs w:val="22"/>
          <w:lang w:eastAsia="ar-SA"/>
        </w:rPr>
        <w:t>Исполнитель обязан прибыть на место оказания услуг в течение 4-х часов после поступления заявки от уполномоченного лица Заказчика</w:t>
      </w:r>
      <w:r w:rsidRPr="004F4BEB">
        <w:rPr>
          <w:rFonts w:cs="Times New Roman"/>
          <w:kern w:val="0"/>
          <w:sz w:val="22"/>
          <w:szCs w:val="22"/>
          <w:lang w:eastAsia="ar-SA"/>
        </w:rPr>
        <w:t xml:space="preserve"> и принять возможные меры к восстановлению работоспособности технического оборудования</w:t>
      </w:r>
      <w:r w:rsidRPr="004F4BEB">
        <w:rPr>
          <w:rFonts w:eastAsia="Times New Roman" w:cs="Times New Roman"/>
          <w:bCs/>
          <w:kern w:val="0"/>
          <w:sz w:val="22"/>
          <w:szCs w:val="22"/>
          <w:lang w:eastAsia="ar-SA"/>
        </w:rPr>
        <w:t xml:space="preserve">. 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 xml:space="preserve"> Исполнитель проводит диагностику неисправного оборудования, устанавливает причину неисправности, подбирает необходимые запасные части для ремонта оборудования, составляет аварийный акт, в котором указывает причины неисправности, перечень и цену запасных частей. После согласования с заказчиком, Исполнитель осуществляет ремонт неисправного оборудования с установкой необходимых запасных частей. </w:t>
      </w:r>
    </w:p>
    <w:p w:rsidR="004F4BEB" w:rsidRPr="004F4BEB" w:rsidRDefault="004F4BEB" w:rsidP="004F4BEB">
      <w:pPr>
        <w:widowControl/>
        <w:numPr>
          <w:ilvl w:val="0"/>
          <w:numId w:val="2"/>
        </w:numPr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 xml:space="preserve"> </w:t>
      </w:r>
      <w:r w:rsidRPr="004F4BEB">
        <w:rPr>
          <w:rFonts w:cs="Times New Roman"/>
          <w:b/>
          <w:kern w:val="0"/>
          <w:sz w:val="22"/>
          <w:szCs w:val="22"/>
          <w:lang w:eastAsia="ar-SA"/>
        </w:rPr>
        <w:t xml:space="preserve"> </w:t>
      </w:r>
      <w:r w:rsidRPr="004F4BEB">
        <w:rPr>
          <w:rFonts w:eastAsia="Times New Roman" w:cs="Times New Roman"/>
          <w:color w:val="000000"/>
          <w:kern w:val="0"/>
          <w:sz w:val="22"/>
          <w:szCs w:val="22"/>
          <w:lang w:eastAsia="ar-SA"/>
        </w:rPr>
        <w:t xml:space="preserve">Запасные части, используемые Исполнителем, должны быть новыми и сертифицированы. Сертификаты предъявляются Исполнителем по требованию Заказчика на этапе исполнения договора. </w:t>
      </w:r>
    </w:p>
    <w:p w:rsidR="004F4BEB" w:rsidRPr="004F4BEB" w:rsidRDefault="004F4BEB" w:rsidP="004F4BEB">
      <w:pPr>
        <w:widowControl/>
        <w:numPr>
          <w:ilvl w:val="0"/>
          <w:numId w:val="2"/>
        </w:numPr>
        <w:shd w:val="clear" w:color="auto" w:fill="FFFFFF"/>
        <w:tabs>
          <w:tab w:val="left" w:pos="950"/>
        </w:tabs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 w:bidi="ru-RU"/>
        </w:rPr>
      </w:pPr>
      <w:r w:rsidRPr="004F4BEB">
        <w:rPr>
          <w:rFonts w:eastAsia="Times New Roman" w:cs="Times New Roman"/>
          <w:color w:val="000000"/>
          <w:kern w:val="0"/>
          <w:sz w:val="22"/>
          <w:szCs w:val="22"/>
          <w:lang w:eastAsia="ar-SA" w:bidi="ru-RU"/>
        </w:rPr>
        <w:t>На Исполнителе лежит обязанность поиска новой запчасти для установки взамен неисправной, и в зависимости от требований Производителя оборудования, оригинальной (согласно каталога на изделие от Производителя), либо допустимой аналогичной (дубликата), с указанием Изготовителя или страны происхождения новой запчасти.</w:t>
      </w:r>
    </w:p>
    <w:p w:rsidR="004F4BEB" w:rsidRPr="004F4BEB" w:rsidRDefault="004F4BEB" w:rsidP="004F4BEB">
      <w:pPr>
        <w:widowControl/>
        <w:numPr>
          <w:ilvl w:val="0"/>
          <w:numId w:val="2"/>
        </w:numPr>
        <w:tabs>
          <w:tab w:val="left" w:pos="851"/>
        </w:tabs>
        <w:jc w:val="both"/>
        <w:rPr>
          <w:rFonts w:eastAsia="Times New Roman" w:cs="Times New Roman"/>
          <w:kern w:val="0"/>
          <w:sz w:val="22"/>
          <w:szCs w:val="22"/>
          <w:lang w:eastAsia="ar-SA"/>
        </w:rPr>
      </w:pPr>
      <w:r w:rsidRPr="004F4BEB">
        <w:rPr>
          <w:rFonts w:eastAsia="Times New Roman" w:cs="Times New Roman"/>
          <w:kern w:val="0"/>
          <w:sz w:val="22"/>
          <w:szCs w:val="22"/>
          <w:lang w:eastAsia="ar-SA"/>
        </w:rPr>
        <w:t>Исполнитель должен обеспечить внеочередные выезды ремонтной бригады Исполнителя для проведения технического обслуживания и ремонта. Устранение недостатков, выявленных в процессе оказания услуг по техническому обслуживанию и ремонту оборудования, производится в течение 48 часов.</w:t>
      </w:r>
    </w:p>
    <w:p w:rsidR="004F4BEB" w:rsidRPr="004F4BEB" w:rsidRDefault="004F4BEB" w:rsidP="004F4BEB">
      <w:pPr>
        <w:widowControl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kern w:val="0"/>
          <w:sz w:val="22"/>
          <w:szCs w:val="22"/>
          <w:lang w:eastAsia="ar-SA"/>
        </w:rPr>
      </w:pPr>
      <w:r w:rsidRPr="004F4BEB">
        <w:rPr>
          <w:rFonts w:eastAsia="Times New Roman" w:cs="Times New Roman"/>
          <w:color w:val="000000"/>
          <w:kern w:val="0"/>
          <w:sz w:val="22"/>
          <w:szCs w:val="22"/>
          <w:lang w:eastAsia="ar-SA"/>
        </w:rPr>
        <w:t>Оказываемые услуги по ремонту и</w:t>
      </w:r>
      <w:r w:rsidRPr="004F4BEB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/>
        </w:rPr>
        <w:t xml:space="preserve"> </w:t>
      </w:r>
      <w:r w:rsidRPr="004F4BEB">
        <w:rPr>
          <w:rFonts w:eastAsia="Times New Roman" w:cs="Times New Roman"/>
          <w:color w:val="000000"/>
          <w:kern w:val="0"/>
          <w:sz w:val="22"/>
          <w:szCs w:val="22"/>
          <w:lang w:eastAsia="ar-SA"/>
        </w:rPr>
        <w:t xml:space="preserve">обслуживанию оборудования не должны наносить вред имуществу Заказчика. </w:t>
      </w:r>
      <w:r w:rsidRPr="004F4BEB">
        <w:rPr>
          <w:rFonts w:eastAsia="Times New Roman" w:cs="Times New Roman"/>
          <w:color w:val="000000"/>
          <w:spacing w:val="-1"/>
          <w:kern w:val="0"/>
          <w:sz w:val="22"/>
          <w:szCs w:val="22"/>
          <w:lang w:eastAsia="ar-SA"/>
        </w:rPr>
        <w:t xml:space="preserve">При оказании услуг должны соблюдаться нормы пожарной безопасности, а также нормы </w:t>
      </w:r>
      <w:r w:rsidRPr="004F4BEB">
        <w:rPr>
          <w:rFonts w:eastAsia="Times New Roman" w:cs="Times New Roman"/>
          <w:color w:val="000000"/>
          <w:kern w:val="0"/>
          <w:sz w:val="22"/>
          <w:szCs w:val="22"/>
          <w:lang w:eastAsia="ar-SA"/>
        </w:rPr>
        <w:t xml:space="preserve">техники безопасности. После ремонта и обслуживания оборудование должно быть безопасным при соблюдении норм и правил, установленных производителем такой техники и определяющих порядок ее эксплуатации. </w:t>
      </w:r>
    </w:p>
    <w:p w:rsidR="004F4BEB" w:rsidRPr="004F4BEB" w:rsidRDefault="004F4BEB" w:rsidP="004F4BEB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2"/>
          <w:szCs w:val="22"/>
          <w:lang w:eastAsia="ar-SA"/>
        </w:rPr>
      </w:pPr>
      <w:r w:rsidRPr="004F4BEB">
        <w:rPr>
          <w:rFonts w:eastAsia="Times New Roman" w:cs="Times New Roman"/>
          <w:bCs/>
          <w:kern w:val="0"/>
          <w:sz w:val="22"/>
          <w:szCs w:val="22"/>
          <w:lang w:eastAsia="ar-SA"/>
        </w:rPr>
        <w:t xml:space="preserve">После проведения работ по техническому обслуживанию и ремонту оборудование должно быть исправно, безопасно, готово к использованию по его назначению, указанному в паспорте завода-изготовителя, в тех условиях, в которых оно эксплуатируется. </w:t>
      </w:r>
      <w:r w:rsidRPr="004F4BEB">
        <w:rPr>
          <w:rFonts w:eastAsia="Times New Roman" w:cs="Times New Roman"/>
          <w:bCs/>
          <w:kern w:val="0"/>
          <w:sz w:val="22"/>
          <w:szCs w:val="22"/>
          <w:lang w:eastAsia="ar-SA"/>
        </w:rPr>
        <w:tab/>
      </w:r>
    </w:p>
    <w:p w:rsidR="004F4BEB" w:rsidRPr="004F4BEB" w:rsidRDefault="004F4BEB" w:rsidP="004F4BEB">
      <w:pPr>
        <w:widowControl/>
        <w:numPr>
          <w:ilvl w:val="0"/>
          <w:numId w:val="2"/>
        </w:numPr>
        <w:tabs>
          <w:tab w:val="left" w:pos="851"/>
        </w:tabs>
        <w:jc w:val="both"/>
        <w:rPr>
          <w:rFonts w:cs="Times New Roman"/>
          <w:kern w:val="0"/>
          <w:sz w:val="22"/>
          <w:szCs w:val="22"/>
          <w:lang w:eastAsia="ar-SA"/>
        </w:rPr>
      </w:pPr>
      <w:r w:rsidRPr="004F4BEB">
        <w:rPr>
          <w:rFonts w:eastAsia="Times New Roman" w:cs="Times New Roman"/>
          <w:kern w:val="0"/>
          <w:sz w:val="22"/>
          <w:szCs w:val="22"/>
          <w:lang w:eastAsia="ar-SA"/>
        </w:rPr>
        <w:t xml:space="preserve">Срок и объём предоставлений гарантий качества по техническому обслуживанию: на установленные запчасти в соответствие с гарантией завода-изготовителя 6 (шесть) месяцев после подписания Сторонами без замечаний акта </w:t>
      </w:r>
      <w:r w:rsidRPr="004F4BEB">
        <w:rPr>
          <w:rFonts w:cs="Times New Roman"/>
          <w:kern w:val="0"/>
          <w:sz w:val="22"/>
          <w:szCs w:val="22"/>
          <w:lang w:eastAsia="ar-SA"/>
        </w:rPr>
        <w:t>сдачи - приема оказанных услуг (выполненных работ).</w:t>
      </w:r>
    </w:p>
    <w:p w:rsidR="004F4BEB" w:rsidRPr="004F4BEB" w:rsidRDefault="004F4BEB" w:rsidP="004F4BEB">
      <w:pPr>
        <w:widowControl/>
        <w:numPr>
          <w:ilvl w:val="0"/>
          <w:numId w:val="2"/>
        </w:numPr>
        <w:tabs>
          <w:tab w:val="left" w:pos="851"/>
        </w:tabs>
        <w:jc w:val="both"/>
        <w:rPr>
          <w:rFonts w:eastAsia="Times New Roman" w:cs="Times New Roman"/>
          <w:kern w:val="0"/>
          <w:sz w:val="22"/>
          <w:szCs w:val="22"/>
          <w:lang w:eastAsia="ar-SA"/>
        </w:rPr>
      </w:pPr>
      <w:r w:rsidRPr="004F4BEB">
        <w:rPr>
          <w:rFonts w:eastAsia="Times New Roman" w:cs="Times New Roman"/>
          <w:kern w:val="0"/>
          <w:sz w:val="22"/>
          <w:szCs w:val="22"/>
          <w:lang w:eastAsia="ar-SA"/>
        </w:rPr>
        <w:t>Замена деталей в период действия гарантии осуществляется бесплатно, в соответствии с гарантийными обязательствами.</w:t>
      </w:r>
    </w:p>
    <w:p w:rsidR="004F4BEB" w:rsidRPr="004F4BEB" w:rsidRDefault="004F4BEB" w:rsidP="004F4BEB">
      <w:pPr>
        <w:widowControl/>
        <w:numPr>
          <w:ilvl w:val="0"/>
          <w:numId w:val="2"/>
        </w:numPr>
        <w:shd w:val="clear" w:color="auto" w:fill="FFFFFF"/>
        <w:tabs>
          <w:tab w:val="left" w:pos="871"/>
        </w:tabs>
        <w:jc w:val="both"/>
        <w:rPr>
          <w:rFonts w:eastAsia="Times New Roman" w:cs="Times New Roman"/>
          <w:kern w:val="0"/>
          <w:sz w:val="22"/>
          <w:szCs w:val="22"/>
          <w:lang w:eastAsia="ar-SA"/>
        </w:rPr>
      </w:pPr>
      <w:r w:rsidRPr="004F4BEB">
        <w:rPr>
          <w:rFonts w:eastAsia="Times New Roman" w:cs="Times New Roman"/>
          <w:kern w:val="0"/>
          <w:sz w:val="22"/>
          <w:szCs w:val="22"/>
          <w:lang w:eastAsia="ar-SA"/>
        </w:rPr>
        <w:t xml:space="preserve">Работы выполняются в соответствие с требованиями завода-изготовителя, при работах используются только новые, оригинальные (рекомендованные заводом-изготовителем) запчасти, технические жидкости. </w:t>
      </w:r>
    </w:p>
    <w:p w:rsidR="004F4BEB" w:rsidRPr="004F4BEB" w:rsidRDefault="004F4BEB" w:rsidP="004F4BEB">
      <w:pPr>
        <w:widowControl/>
        <w:numPr>
          <w:ilvl w:val="0"/>
          <w:numId w:val="2"/>
        </w:numPr>
        <w:shd w:val="clear" w:color="auto" w:fill="FFFFFF"/>
        <w:tabs>
          <w:tab w:val="left" w:pos="871"/>
        </w:tabs>
        <w:jc w:val="both"/>
        <w:rPr>
          <w:rFonts w:eastAsia="Times New Roman" w:cs="Times New Roman"/>
          <w:b/>
          <w:bCs/>
          <w:kern w:val="0"/>
          <w:sz w:val="22"/>
          <w:szCs w:val="22"/>
          <w:lang w:eastAsia="ar-SA"/>
        </w:rPr>
      </w:pPr>
      <w:r w:rsidRPr="004F4BEB">
        <w:rPr>
          <w:rFonts w:cs="Times New Roman"/>
          <w:kern w:val="0"/>
          <w:sz w:val="22"/>
          <w:szCs w:val="22"/>
          <w:lang w:eastAsia="ar-SA"/>
        </w:rPr>
        <w:t xml:space="preserve"> </w:t>
      </w:r>
      <w:r w:rsidRPr="004F4BEB">
        <w:rPr>
          <w:rFonts w:cs="Times New Roman"/>
          <w:b/>
          <w:bCs/>
          <w:kern w:val="0"/>
          <w:sz w:val="22"/>
          <w:szCs w:val="22"/>
          <w:lang w:eastAsia="ar-SA"/>
        </w:rPr>
        <w:t>Обслуживание и ремонт включает в себя:</w:t>
      </w:r>
    </w:p>
    <w:p w:rsidR="004F4BEB" w:rsidRPr="004F4BEB" w:rsidRDefault="004F4BEB" w:rsidP="004F4BEB">
      <w:pPr>
        <w:widowControl/>
        <w:numPr>
          <w:ilvl w:val="0"/>
          <w:numId w:val="2"/>
        </w:numPr>
        <w:tabs>
          <w:tab w:val="left" w:pos="567"/>
        </w:tabs>
        <w:contextualSpacing/>
        <w:jc w:val="both"/>
        <w:rPr>
          <w:rFonts w:cs="Times New Roman"/>
          <w:kern w:val="0"/>
          <w:sz w:val="22"/>
          <w:szCs w:val="22"/>
        </w:rPr>
      </w:pPr>
      <w:r w:rsidRPr="004F4BEB">
        <w:rPr>
          <w:rFonts w:cs="Times New Roman"/>
          <w:kern w:val="0"/>
          <w:sz w:val="22"/>
          <w:szCs w:val="22"/>
        </w:rPr>
        <w:t>А) защитную аппаратуру в распределительных шкафах (защитные автоматы, пускатели, кабель до оборудования, вилки и Т.П.)</w:t>
      </w:r>
    </w:p>
    <w:p w:rsidR="004F4BEB" w:rsidRPr="004F4BEB" w:rsidRDefault="004F4BEB" w:rsidP="004F4BEB">
      <w:pPr>
        <w:widowControl/>
        <w:numPr>
          <w:ilvl w:val="0"/>
          <w:numId w:val="2"/>
        </w:numPr>
        <w:tabs>
          <w:tab w:val="left" w:pos="567"/>
        </w:tabs>
        <w:contextualSpacing/>
        <w:jc w:val="both"/>
        <w:rPr>
          <w:rFonts w:cs="Times New Roman"/>
          <w:kern w:val="0"/>
          <w:sz w:val="22"/>
          <w:szCs w:val="22"/>
        </w:rPr>
      </w:pPr>
      <w:r w:rsidRPr="004F4BEB">
        <w:rPr>
          <w:rFonts w:cs="Times New Roman"/>
          <w:kern w:val="0"/>
          <w:sz w:val="22"/>
          <w:szCs w:val="22"/>
        </w:rPr>
        <w:t xml:space="preserve">Б) </w:t>
      </w:r>
      <w:proofErr w:type="spellStart"/>
      <w:r w:rsidRPr="004F4BEB">
        <w:rPr>
          <w:rFonts w:cs="Times New Roman"/>
          <w:kern w:val="0"/>
          <w:sz w:val="22"/>
          <w:szCs w:val="22"/>
        </w:rPr>
        <w:t>Водоподачу</w:t>
      </w:r>
      <w:proofErr w:type="spellEnd"/>
      <w:r w:rsidRPr="004F4BEB">
        <w:rPr>
          <w:rFonts w:cs="Times New Roman"/>
          <w:kern w:val="0"/>
          <w:sz w:val="22"/>
          <w:szCs w:val="22"/>
        </w:rPr>
        <w:t xml:space="preserve"> оборудования по ХВС и ГВС до отсекающих кранов.</w:t>
      </w:r>
    </w:p>
    <w:p w:rsidR="004F4BEB" w:rsidRPr="004F4BEB" w:rsidRDefault="004F4BEB" w:rsidP="004F4BEB">
      <w:pPr>
        <w:widowControl/>
        <w:numPr>
          <w:ilvl w:val="0"/>
          <w:numId w:val="2"/>
        </w:numPr>
        <w:tabs>
          <w:tab w:val="left" w:pos="567"/>
        </w:tabs>
        <w:contextualSpacing/>
        <w:jc w:val="both"/>
        <w:rPr>
          <w:rFonts w:cs="Times New Roman"/>
          <w:kern w:val="0"/>
          <w:sz w:val="22"/>
          <w:szCs w:val="22"/>
        </w:rPr>
      </w:pPr>
      <w:r w:rsidRPr="004F4BEB">
        <w:rPr>
          <w:rFonts w:cs="Times New Roman"/>
          <w:kern w:val="0"/>
          <w:sz w:val="22"/>
          <w:szCs w:val="22"/>
        </w:rPr>
        <w:t>В) Слив КНЛ до канализационного приямка, или центрального канализационного канала.</w:t>
      </w:r>
    </w:p>
    <w:p w:rsidR="00FA0B81" w:rsidRDefault="00FA0B81" w:rsidP="00FA0B81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FA0B81" w:rsidRDefault="00E35EB3" w:rsidP="00FA0B81">
      <w:pPr>
        <w:pStyle w:val="a6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A0B81">
        <w:rPr>
          <w:b/>
          <w:sz w:val="22"/>
          <w:szCs w:val="22"/>
        </w:rPr>
        <w:t>. Перечень основных работ, выполняемых при техническом обслуживании технологического и холодильного оборудования.</w:t>
      </w:r>
    </w:p>
    <w:p w:rsidR="00FA0B81" w:rsidRDefault="00FA0B81" w:rsidP="00FA0B81">
      <w:pPr>
        <w:pStyle w:val="a6"/>
        <w:shd w:val="clear" w:color="auto" w:fill="FFFFFF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Оборудование механическое</w:t>
      </w:r>
    </w:p>
    <w:p w:rsidR="00E90178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Работы для оборудования</w:t>
      </w:r>
      <w:r w:rsidR="00E90178">
        <w:rPr>
          <w:sz w:val="22"/>
          <w:szCs w:val="22"/>
        </w:rPr>
        <w:t>:</w:t>
      </w:r>
    </w:p>
    <w:p w:rsidR="00E90178" w:rsidRDefault="00E90178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</w:t>
      </w:r>
      <w:r w:rsidR="00FA0B81">
        <w:rPr>
          <w:sz w:val="22"/>
          <w:szCs w:val="22"/>
        </w:rPr>
        <w:t xml:space="preserve"> для механической обработки продуктов – мясорубки, машины тестомесильные</w:t>
      </w:r>
      <w:r>
        <w:rPr>
          <w:sz w:val="22"/>
          <w:szCs w:val="22"/>
        </w:rPr>
        <w:t>;</w:t>
      </w:r>
    </w:p>
    <w:p w:rsidR="00FA0B81" w:rsidRDefault="00E90178" w:rsidP="00FA0B81">
      <w:pPr>
        <w:pStyle w:val="a6"/>
        <w:shd w:val="clear" w:color="auto" w:fill="FFFFFF"/>
        <w:rPr>
          <w:sz w:val="22"/>
          <w:szCs w:val="22"/>
        </w:rPr>
      </w:pPr>
      <w:r w:rsidRPr="00494094">
        <w:rPr>
          <w:sz w:val="22"/>
          <w:szCs w:val="22"/>
        </w:rPr>
        <w:t>- стиральные машины, сушильные машины.</w:t>
      </w:r>
    </w:p>
    <w:p w:rsidR="00FA0B81" w:rsidRDefault="00FA0B81" w:rsidP="00FA0B81">
      <w:pPr>
        <w:pStyle w:val="a6"/>
        <w:shd w:val="clear" w:color="auto" w:fill="FFFFFF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Работы в обязательном порядке: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-проверка оборудования внешним осмотром на соответствие правилам </w:t>
      </w:r>
      <w:hyperlink r:id="rId6" w:tooltip="Техника безопасности" w:history="1">
        <w:r>
          <w:rPr>
            <w:rStyle w:val="a7"/>
            <w:sz w:val="22"/>
            <w:szCs w:val="22"/>
          </w:rPr>
          <w:t>техники безопасности</w:t>
        </w:r>
      </w:hyperlink>
      <w:r>
        <w:rPr>
          <w:sz w:val="22"/>
          <w:szCs w:val="22"/>
        </w:rPr>
        <w:t>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комплектности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надежности крепления, механических повреждений защитного заземления (</w:t>
      </w:r>
      <w:proofErr w:type="spellStart"/>
      <w:r>
        <w:rPr>
          <w:sz w:val="22"/>
          <w:szCs w:val="22"/>
        </w:rPr>
        <w:t>зануления</w:t>
      </w:r>
      <w:proofErr w:type="spellEnd"/>
      <w:r>
        <w:rPr>
          <w:sz w:val="22"/>
          <w:szCs w:val="22"/>
        </w:rPr>
        <w:t>) от автоматического выключателя (рубильника) до заземляющих устройств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-проверка исправности </w:t>
      </w:r>
      <w:hyperlink r:id="rId7" w:tooltip="Электропроводка" w:history="1">
        <w:r>
          <w:rPr>
            <w:rStyle w:val="a7"/>
            <w:sz w:val="22"/>
            <w:szCs w:val="22"/>
          </w:rPr>
          <w:t>электропроводки</w:t>
        </w:r>
      </w:hyperlink>
      <w:r>
        <w:rPr>
          <w:sz w:val="22"/>
          <w:szCs w:val="22"/>
        </w:rPr>
        <w:t xml:space="preserve"> от рубильника до </w:t>
      </w:r>
      <w:proofErr w:type="spellStart"/>
      <w:r>
        <w:rPr>
          <w:sz w:val="22"/>
          <w:szCs w:val="22"/>
        </w:rPr>
        <w:t>клемника</w:t>
      </w:r>
      <w:proofErr w:type="spellEnd"/>
      <w:r>
        <w:rPr>
          <w:sz w:val="22"/>
          <w:szCs w:val="22"/>
        </w:rPr>
        <w:t xml:space="preserve"> электродвигателя;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-осмотр электроаппаратуры и затяжка </w:t>
      </w:r>
      <w:proofErr w:type="spellStart"/>
      <w:r>
        <w:rPr>
          <w:sz w:val="22"/>
          <w:szCs w:val="22"/>
        </w:rPr>
        <w:t>электроконтактных</w:t>
      </w:r>
      <w:proofErr w:type="spellEnd"/>
      <w:r>
        <w:rPr>
          <w:sz w:val="22"/>
          <w:szCs w:val="22"/>
        </w:rPr>
        <w:t xml:space="preserve"> соединений;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-проверка работы оборудования и уровня смазки в </w:t>
      </w:r>
      <w:hyperlink r:id="rId8" w:tooltip="Редукторы" w:history="1">
        <w:r>
          <w:rPr>
            <w:rStyle w:val="a7"/>
            <w:sz w:val="22"/>
            <w:szCs w:val="22"/>
          </w:rPr>
          <w:t>редукторах</w:t>
        </w:r>
      </w:hyperlink>
      <w:r>
        <w:rPr>
          <w:sz w:val="22"/>
          <w:szCs w:val="22"/>
        </w:rPr>
        <w:t>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(сальниковых) уплотнений;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надежности крепления машины к полу, фундаменту, рабочему столу;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надежности крепления съемных узлов и механизмов;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-отметка в учетных документах о проведенных работах;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Работы, выполняемые по мере необходимости: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-затяжка крепежных деталей;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-замена сгоревших предохранителей, плавких вставок, контактов, катушек и нагревательных элементов магнитных пускателей;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-устранение неисправностей в сальниковых уплотнениях, </w:t>
      </w:r>
      <w:proofErr w:type="spellStart"/>
      <w:r>
        <w:rPr>
          <w:sz w:val="22"/>
          <w:szCs w:val="22"/>
        </w:rPr>
        <w:t>электропроводнике</w:t>
      </w:r>
      <w:proofErr w:type="spellEnd"/>
      <w:r>
        <w:rPr>
          <w:sz w:val="22"/>
          <w:szCs w:val="22"/>
        </w:rPr>
        <w:t xml:space="preserve"> и электроаппаратуре;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-проведение дополнительного инструктажа работников при нарушении им правил эксплуатации оборудования;</w:t>
      </w:r>
    </w:p>
    <w:p w:rsidR="00FA0B81" w:rsidRPr="0071153A" w:rsidRDefault="0071153A" w:rsidP="00FA0B81">
      <w:pPr>
        <w:pStyle w:val="a6"/>
        <w:shd w:val="clear" w:color="auto" w:fill="FFFFFF"/>
        <w:rPr>
          <w:sz w:val="22"/>
          <w:szCs w:val="22"/>
        </w:rPr>
      </w:pPr>
      <w:r w:rsidRPr="00494094">
        <w:rPr>
          <w:sz w:val="22"/>
          <w:szCs w:val="22"/>
        </w:rPr>
        <w:t>- замена фильтра сушильной машины.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>Работы для оборудования для механической обработки продуктов – картофелечистки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В обязательном порядке</w:t>
      </w:r>
      <w:r>
        <w:rPr>
          <w:b/>
          <w:bCs/>
          <w:sz w:val="22"/>
          <w:szCs w:val="22"/>
        </w:rPr>
        <w:t>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состояния абразивной поверхности рабочих органов и определение сегментов и дисков, подлежащих замене при ближайшем текущем ремонте;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плотности прилегания резинового уплотнения выгрузочной двери;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состояния штуцера подачи воды в рабочую камеру;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натяжения клиновидных ремней;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Работы, выполняемые по мере необходимости: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-регулировка резинового уплотнения выгрузочной двери с помощью поворота эксцентриков;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-чистка штуцера подачи воды в рабочую камеру;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>Оборудование тепловое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>Работы для теплового оборудования - пищеварочные и жарочные тепловые аппараты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В обязательном порядке для всех видов оборудования: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оборудования внешним осмотром на соответствие правилам техники безопасности;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комплектности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надежности крепления, механических повреждений защитного заземления (</w:t>
      </w:r>
      <w:proofErr w:type="spellStart"/>
      <w:r>
        <w:rPr>
          <w:sz w:val="22"/>
          <w:szCs w:val="22"/>
        </w:rPr>
        <w:t>зануления</w:t>
      </w:r>
      <w:proofErr w:type="spellEnd"/>
      <w:r>
        <w:rPr>
          <w:sz w:val="22"/>
          <w:szCs w:val="22"/>
        </w:rPr>
        <w:t>) от автоматического выключателя (рубильника) до заземляющих устройств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-проверка исправности электропроводки от рубильника до </w:t>
      </w:r>
      <w:proofErr w:type="spellStart"/>
      <w:r>
        <w:rPr>
          <w:sz w:val="22"/>
          <w:szCs w:val="22"/>
        </w:rPr>
        <w:t>клеммной</w:t>
      </w:r>
      <w:proofErr w:type="spellEnd"/>
      <w:r>
        <w:rPr>
          <w:sz w:val="22"/>
          <w:szCs w:val="22"/>
        </w:rPr>
        <w:t xml:space="preserve"> коробки;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-осмотр электроаппаратуры, приборов автоматики и затяжка электромонтажных соединений;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исправности кожухов, ручек, ограждений;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резиновых уплотнений;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работы оборудования в рабочем режиме в соответствии с заводскими инструкциями;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-отметка в учетных документах о проведенных работах;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Работы, выполняемые по мере необходимости: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-регулировка тепловой защиты и замена тепловых элементов магнитного пускателя;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-зачистка электромонтажных соединений;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-замена вышедших из строя сигнальных ламп;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проведение дополнительного инструктажа работников пищеблока при нарушении ими правил эксплуатации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>Работы для теплового оборудования - плиты кухонные, шкафы жарочные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В обязательном порядке: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оборудования внешним осмотром на соответствие правилам техники безопасности;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комплектности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надежности крепления, механических повреждений защитного заземления (</w:t>
      </w:r>
      <w:proofErr w:type="spellStart"/>
      <w:r>
        <w:rPr>
          <w:sz w:val="22"/>
          <w:szCs w:val="22"/>
        </w:rPr>
        <w:t>зануления</w:t>
      </w:r>
      <w:proofErr w:type="spellEnd"/>
      <w:r>
        <w:rPr>
          <w:sz w:val="22"/>
          <w:szCs w:val="22"/>
        </w:rPr>
        <w:t>) от автоматического выключателя (рубильника) до заземляющих устройств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-проверка исправности электропроводки от рубильника до </w:t>
      </w:r>
      <w:proofErr w:type="spellStart"/>
      <w:r>
        <w:rPr>
          <w:sz w:val="22"/>
          <w:szCs w:val="22"/>
        </w:rPr>
        <w:t>клеммной</w:t>
      </w:r>
      <w:proofErr w:type="spellEnd"/>
      <w:r>
        <w:rPr>
          <w:sz w:val="22"/>
          <w:szCs w:val="22"/>
        </w:rPr>
        <w:t xml:space="preserve"> коробки;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-осмотр электроаппаратуры, приборов автоматики и затяжка электромонтажных соединений;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исправности кожухов, ручек, ограждений;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резиновых уплотнений;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работы оборудования в рабочем режиме в соответствии с заводскими инструкциями;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-отметка в учетных документах о проведенных работах;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заземления конфорок;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четкости фиксации положений пакетных переключателей на разных режимах работы;</w:t>
      </w:r>
    </w:p>
    <w:p w:rsidR="00FA0B81" w:rsidRDefault="00FA0B81" w:rsidP="00FA0B81">
      <w:pPr>
        <w:pStyle w:val="a6"/>
        <w:shd w:val="clear" w:color="auto" w:fill="FFFFFF"/>
        <w:rPr>
          <w:b/>
          <w:bCs/>
          <w:i/>
          <w:iCs/>
          <w:sz w:val="22"/>
          <w:szCs w:val="22"/>
        </w:rPr>
      </w:pPr>
    </w:p>
    <w:p w:rsidR="00FA0B81" w:rsidRDefault="00FA0B81" w:rsidP="00FA0B81">
      <w:pPr>
        <w:pStyle w:val="a6"/>
        <w:shd w:val="clear" w:color="auto" w:fill="FFFFFF"/>
        <w:rPr>
          <w:b/>
          <w:sz w:val="22"/>
          <w:szCs w:val="22"/>
        </w:rPr>
      </w:pPr>
      <w:r>
        <w:rPr>
          <w:b/>
          <w:bCs/>
          <w:iCs/>
          <w:sz w:val="22"/>
          <w:szCs w:val="22"/>
        </w:rPr>
        <w:t>Оборудование холодильное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В обязательном порядке для всех видов оборудования: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оборудования внешним осмотром на соответствие правилам техники безопасности: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lastRenderedPageBreak/>
        <w:t>- осмотр внутренних поверхностей охлаждаемого объема;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комплектности оборудования и наличия ограждения холодильного агрегата;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надежности крепления и отсутствия механических повреждений защитного заземления (</w:t>
      </w:r>
      <w:proofErr w:type="spellStart"/>
      <w:r>
        <w:rPr>
          <w:sz w:val="22"/>
          <w:szCs w:val="22"/>
        </w:rPr>
        <w:t>зануления</w:t>
      </w:r>
      <w:proofErr w:type="spellEnd"/>
      <w:r>
        <w:rPr>
          <w:sz w:val="22"/>
          <w:szCs w:val="22"/>
        </w:rPr>
        <w:t>) от автоматического включателя до заземляющих устройств;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осмотр электроаппаратуры, приборов автоматики и затяжка </w:t>
      </w:r>
      <w:proofErr w:type="spellStart"/>
      <w:r>
        <w:rPr>
          <w:sz w:val="22"/>
          <w:szCs w:val="22"/>
        </w:rPr>
        <w:t>электроконтактных</w:t>
      </w:r>
      <w:proofErr w:type="spellEnd"/>
      <w:r>
        <w:rPr>
          <w:sz w:val="22"/>
          <w:szCs w:val="22"/>
        </w:rPr>
        <w:t xml:space="preserve"> соединений;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-проверка исправности и правильности крепления электропроводки от автоматического выключателя до </w:t>
      </w:r>
      <w:proofErr w:type="spellStart"/>
      <w:r>
        <w:rPr>
          <w:sz w:val="22"/>
          <w:szCs w:val="22"/>
        </w:rPr>
        <w:t>клеммника</w:t>
      </w:r>
      <w:proofErr w:type="spellEnd"/>
      <w:r>
        <w:rPr>
          <w:sz w:val="22"/>
          <w:szCs w:val="22"/>
        </w:rPr>
        <w:t xml:space="preserve"> электродвигателя компрессора;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исправности осветительных приборов;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состояния дверных ручек, замков, поддонов, сливных устройств, резиновых уплотнений дверей охлаждаемых объектов;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работоспособности оборудования и его составных частей;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герметичности холодильной установки;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-проверка работы автоматической и полуавтоматической систем </w:t>
      </w:r>
      <w:proofErr w:type="spellStart"/>
      <w:r>
        <w:rPr>
          <w:sz w:val="22"/>
          <w:szCs w:val="22"/>
        </w:rPr>
        <w:t>оттайки</w:t>
      </w:r>
      <w:proofErr w:type="spellEnd"/>
      <w:r>
        <w:rPr>
          <w:sz w:val="22"/>
          <w:szCs w:val="22"/>
        </w:rPr>
        <w:t>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работы компрессора и электродвигателя по шуму и нагреву;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давления конденсации;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-проверка уровня масла в картере компрессора;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натяжения ремней и затяжки крепления холодильного агрегата и электродвигателя;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автоматического режима работы холодильной установки и температуры в охлаждаемом объеме;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-отметка в учетных документах о проведении технического обслуживания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По мере необходимости: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регулировка тепловой защиты и замена тепловых элементов магнитного пускателя;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-регулировка </w:t>
      </w:r>
      <w:proofErr w:type="gramStart"/>
      <w:r>
        <w:rPr>
          <w:sz w:val="22"/>
          <w:szCs w:val="22"/>
        </w:rPr>
        <w:t>РД,,</w:t>
      </w:r>
      <w:proofErr w:type="gramEnd"/>
      <w:r>
        <w:rPr>
          <w:sz w:val="22"/>
          <w:szCs w:val="22"/>
        </w:rPr>
        <w:t xml:space="preserve"> термостата в зависимости от требуемого режима работы;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регулировка плавности перемещения и плотности прилегания и шторок оборудования: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-устранение утечек, </w:t>
      </w:r>
      <w:proofErr w:type="spellStart"/>
      <w:r>
        <w:rPr>
          <w:sz w:val="22"/>
          <w:szCs w:val="22"/>
        </w:rPr>
        <w:t>дозарядка</w:t>
      </w:r>
      <w:proofErr w:type="spellEnd"/>
      <w:r>
        <w:rPr>
          <w:sz w:val="22"/>
          <w:szCs w:val="22"/>
        </w:rPr>
        <w:t xml:space="preserve"> холодильным агентом и маслом системы;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устранение неисправностей, вызывающих повышенный шум оборудования;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-установка технологического фильтра для осушки холодильной установки;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проверка работы оборудования в рабочем режиме в соответствии с заводскими инструкциями;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остановка оборудования на </w:t>
      </w:r>
      <w:hyperlink r:id="rId9" w:tooltip="Консервация" w:history="1">
        <w:r>
          <w:rPr>
            <w:rStyle w:val="a7"/>
            <w:sz w:val="22"/>
            <w:szCs w:val="22"/>
          </w:rPr>
          <w:t>консервацию</w:t>
        </w:r>
      </w:hyperlink>
      <w:r>
        <w:rPr>
          <w:sz w:val="22"/>
          <w:szCs w:val="22"/>
        </w:rPr>
        <w:t xml:space="preserve"> на случай длительного перерыва (в зимнее время, на период </w:t>
      </w:r>
      <w:hyperlink r:id="rId10" w:tooltip="Техническое обслуживание, ремонт и реконструкция зданий" w:history="1">
        <w:r>
          <w:rPr>
            <w:rStyle w:val="a7"/>
            <w:sz w:val="22"/>
            <w:szCs w:val="22"/>
          </w:rPr>
          <w:t>ремонта помещений</w:t>
        </w:r>
      </w:hyperlink>
      <w:r>
        <w:rPr>
          <w:sz w:val="22"/>
          <w:szCs w:val="22"/>
        </w:rPr>
        <w:t xml:space="preserve"> и т. д.)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устранение неисправностей полок, решеток, ограждений, кронштейнов.</w:t>
      </w:r>
    </w:p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Гарантирование качества оказанной услуги в течение срока исполнения своих обязательств.</w:t>
      </w:r>
    </w:p>
    <w:p w:rsidR="00E90178" w:rsidRDefault="00E90178" w:rsidP="00FA0B81">
      <w:pPr>
        <w:jc w:val="both"/>
        <w:rPr>
          <w:color w:val="000000"/>
          <w:sz w:val="22"/>
          <w:szCs w:val="22"/>
        </w:rPr>
      </w:pPr>
    </w:p>
    <w:p w:rsidR="00FA0B81" w:rsidRDefault="00FA0B81" w:rsidP="00FA0B81">
      <w:pPr>
        <w:pStyle w:val="a6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требования: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 xml:space="preserve">- Вести журнал обслуживания и ремонта оборудования, с графой для росписи представителя ГАУЗ СО «ДГБ №8», о приемке услуг по обслуживанию и ремонту оборудования.  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 xml:space="preserve">- Проверка основных узлов оборудования с инструментальным контролем должна быть выполнена сертифицированными или уполномоченными производителем специалистами или специалистами, имеющими опыт работы с представленным оборудованием. Обеспечить проведение технического обслуживания электротехническим персоналом, имеющим допуск по электробезопасности не ниже </w:t>
      </w:r>
      <w:r w:rsidRPr="00FD381F">
        <w:rPr>
          <w:rFonts w:eastAsia="Times New Roman" w:cs="Times New Roman"/>
          <w:kern w:val="0"/>
          <w:lang w:val="en-US" w:eastAsia="ru-RU"/>
        </w:rPr>
        <w:t>III</w:t>
      </w:r>
      <w:r w:rsidRPr="00FD381F">
        <w:rPr>
          <w:rFonts w:eastAsia="Times New Roman" w:cs="Times New Roman"/>
          <w:kern w:val="0"/>
          <w:lang w:eastAsia="ru-RU"/>
        </w:rPr>
        <w:t xml:space="preserve"> группы, представив подтверждающие   документы перед заключением договора.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Иметь наличие сертификатов, свидетельств, либо других документов, подтверждающих право на выполнение работ по ремонту вышеуказанного оборудования.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 xml:space="preserve">- Оказывать услуги с надлежащим качеством, и в сроки, предусмотренные регламентом работ. 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Соблюдать действующие Правила охраны труда ПОТ РО-152-31.82.03-97, нормы и правила пожарной безопасности ППБ РФ 01-03, требования законодательства в области охраны окружающей среды.</w:t>
      </w:r>
    </w:p>
    <w:p w:rsidR="00344808" w:rsidRPr="00FD381F" w:rsidRDefault="00344808" w:rsidP="00344808">
      <w:pPr>
        <w:tabs>
          <w:tab w:val="num" w:pos="1980"/>
        </w:tabs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Исполнитель должен пройти инструктаж по ГО, противопожарной безопасности и по охране труда в подведомственных отделах Заказчика закрепить информацию приказом Исполнителя. Ответственность за выполнение мероприятий по инструктажам несет Исполнитель.</w:t>
      </w:r>
    </w:p>
    <w:p w:rsidR="00344808" w:rsidRPr="00FD381F" w:rsidRDefault="00344808" w:rsidP="00344808">
      <w:pPr>
        <w:tabs>
          <w:tab w:val="num" w:pos="1980"/>
        </w:tabs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Работники, оказывающие услуги, могут быть допущены к оказанию услуг только после прохождения инструктажа по охране труда и технике безопасности, обучения безопасным методам труда, проверки знаний по охране труда с учетом должности, профессии применительно к выполняемой работе, проведенных в установленном порядке, а также при отсутствии медицинских противопоказаний.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В последний месяц оказания услуг Исполнителем должен быть представлен акт по состоянию оборудования, с рекомендациями.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В случае замены оборудования, обслуживание и ремонт переходит на вновь установленное оборудование.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В случае вывода из эксплуатации, а также ввода оборудования в эксплуатацию, пересматривается перечень обслуживаемого оборудования. Составляется дополнительное соглашение к договору.</w:t>
      </w:r>
    </w:p>
    <w:p w:rsidR="00344808" w:rsidRPr="00FD381F" w:rsidRDefault="00344808" w:rsidP="00344808">
      <w:pPr>
        <w:rPr>
          <w:rFonts w:eastAsia="Times New Roman" w:cs="Times New Roman"/>
          <w:kern w:val="0"/>
          <w:lang w:eastAsia="ar-SA"/>
        </w:rPr>
      </w:pPr>
      <w:r w:rsidRPr="00FD381F">
        <w:rPr>
          <w:rFonts w:eastAsia="Times New Roman" w:cs="Times New Roman"/>
          <w:kern w:val="0"/>
          <w:lang w:eastAsia="ar-SA"/>
        </w:rPr>
        <w:t>- Оформление ведомости дефектов (Актов для списания) на оборудование, состоящие на ТО и подлежащие списанию, без дополнительной оплаты.</w:t>
      </w:r>
    </w:p>
    <w:p w:rsidR="00344808" w:rsidRPr="00FD381F" w:rsidRDefault="00344808" w:rsidP="00344808">
      <w:pPr>
        <w:shd w:val="clear" w:color="auto" w:fill="FFFFFF"/>
        <w:jc w:val="both"/>
        <w:rPr>
          <w:rFonts w:eastAsia="Times New Roman" w:cs="Times New Roman"/>
          <w:kern w:val="0"/>
          <w:lang w:eastAsia="ru-RU"/>
        </w:rPr>
      </w:pPr>
      <w:r w:rsidRPr="00FD381F">
        <w:rPr>
          <w:rFonts w:eastAsia="Times New Roman" w:cs="Times New Roman"/>
          <w:kern w:val="0"/>
          <w:lang w:eastAsia="ru-RU"/>
        </w:rPr>
        <w:t>- Проведение не менее одного раза в год инструктажа специалистов Заказчика по правилам технической эксплуатации оборудования.</w:t>
      </w:r>
    </w:p>
    <w:p w:rsidR="00FA0B81" w:rsidRPr="00DF1263" w:rsidRDefault="00FA0B81" w:rsidP="00FA0B81">
      <w:pPr>
        <w:pStyle w:val="a6"/>
        <w:shd w:val="clear" w:color="auto" w:fill="FFFFFF"/>
        <w:rPr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7. Правовое регулирование приобретения и использования оказываемых услуг:</w:t>
      </w:r>
      <w:r>
        <w:rPr>
          <w:bCs/>
          <w:sz w:val="22"/>
          <w:szCs w:val="22"/>
        </w:rPr>
        <w:t xml:space="preserve"> споры разрешаются посредством переговоров сторон. При невозможности урегулирования споров сторон путем проведения переговоров, споры разрешаются Арбитражным судом Свердловской области</w:t>
      </w:r>
      <w:r>
        <w:rPr>
          <w:sz w:val="22"/>
          <w:szCs w:val="22"/>
        </w:rPr>
        <w:t>.</w:t>
      </w:r>
    </w:p>
    <w:p w:rsidR="001C38DA" w:rsidRPr="00DF1263" w:rsidRDefault="001C38DA" w:rsidP="00FA0B81">
      <w:pPr>
        <w:pStyle w:val="a6"/>
        <w:shd w:val="clear" w:color="auto" w:fill="FFFFFF"/>
        <w:rPr>
          <w:sz w:val="22"/>
          <w:szCs w:val="22"/>
        </w:rPr>
      </w:pPr>
    </w:p>
    <w:p w:rsidR="00E35EB3" w:rsidRDefault="00E35EB3" w:rsidP="00FA0B81">
      <w:pPr>
        <w:shd w:val="clear" w:color="auto" w:fill="FFFFFF"/>
        <w:jc w:val="right"/>
        <w:rPr>
          <w:rFonts w:eastAsia="SimSun"/>
          <w:bCs/>
          <w:iCs/>
          <w:sz w:val="22"/>
          <w:szCs w:val="22"/>
          <w:lang w:eastAsia="zh-CN"/>
        </w:rPr>
      </w:pPr>
    </w:p>
    <w:p w:rsidR="00FA0B81" w:rsidRDefault="00FA0B81" w:rsidP="00FA0B81">
      <w:pPr>
        <w:shd w:val="clear" w:color="auto" w:fill="FFFFFF"/>
        <w:jc w:val="right"/>
        <w:rPr>
          <w:rFonts w:eastAsia="SimSun"/>
          <w:bCs/>
          <w:iCs/>
          <w:sz w:val="22"/>
          <w:szCs w:val="22"/>
          <w:lang w:eastAsia="zh-CN"/>
        </w:rPr>
      </w:pPr>
      <w:r>
        <w:rPr>
          <w:rFonts w:eastAsia="SimSun"/>
          <w:bCs/>
          <w:iCs/>
          <w:sz w:val="22"/>
          <w:szCs w:val="22"/>
          <w:lang w:eastAsia="zh-CN"/>
        </w:rPr>
        <w:lastRenderedPageBreak/>
        <w:t>Таблица № 1</w:t>
      </w:r>
    </w:p>
    <w:p w:rsidR="00FA0B81" w:rsidRDefault="00FA0B81" w:rsidP="00FA0B81">
      <w:pPr>
        <w:shd w:val="clear" w:color="auto" w:fill="FFFFFF"/>
        <w:jc w:val="center"/>
        <w:rPr>
          <w:b/>
          <w:bCs/>
          <w:sz w:val="22"/>
          <w:szCs w:val="22"/>
          <w:lang w:eastAsia="ar-SA"/>
        </w:rPr>
      </w:pPr>
      <w:r>
        <w:rPr>
          <w:rFonts w:eastAsia="SimSun"/>
          <w:b/>
          <w:sz w:val="22"/>
          <w:szCs w:val="22"/>
          <w:lang w:eastAsia="zh-CN"/>
        </w:rPr>
        <w:t>Перечень оборудования:</w:t>
      </w:r>
      <w:r>
        <w:rPr>
          <w:rFonts w:eastAsia="SimSun"/>
          <w:b/>
          <w:bCs/>
          <w:iCs/>
          <w:sz w:val="22"/>
          <w:szCs w:val="22"/>
          <w:lang w:eastAsia="zh-CN"/>
        </w:rPr>
        <w:t xml:space="preserve"> г</w:t>
      </w:r>
      <w:r w:rsidR="00E35EB3">
        <w:rPr>
          <w:rFonts w:eastAsia="SimSun"/>
          <w:b/>
          <w:bCs/>
          <w:iCs/>
          <w:sz w:val="22"/>
          <w:szCs w:val="22"/>
          <w:lang w:eastAsia="zh-CN"/>
        </w:rPr>
        <w:t>. Екатеринбург, ул. Военная, 20</w:t>
      </w:r>
    </w:p>
    <w:p w:rsidR="00FA0B81" w:rsidRDefault="00FA0B81" w:rsidP="00FA0B8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105"/>
        <w:gridCol w:w="1732"/>
        <w:gridCol w:w="6632"/>
      </w:tblGrid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выпуска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Заводской №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11901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Плита Электрическая ЭП-4ЖШ</w:t>
            </w:r>
          </w:p>
        </w:tc>
      </w:tr>
      <w:tr w:rsidR="00E35EB3" w:rsidTr="00E35EB3">
        <w:trPr>
          <w:trHeight w:val="3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11593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Плита Электрическая ЭП-4ЖШ</w:t>
            </w:r>
          </w:p>
        </w:tc>
      </w:tr>
      <w:tr w:rsidR="00E35EB3" w:rsidTr="00E35EB3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Шкаф жарочный электрический ШЖЭ-2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3358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Машина для измельчения мяса МИМ-300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849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Мясорубка электрическая промышленная МЭП-300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180402153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Тестомесильная машина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Fimar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EAC-1M12CNVX405T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Машина для измельчения мяса МИМ-80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768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Машина протирочная резательная МПР-350М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Машина протирочная резательная МПР-350М - 01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2000000250786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Ларь морозильный МЛК-600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102CV20048337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Ларь морозильный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Свияга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- 155-1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1015001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Ларь морозильный F68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09112071235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Шкаф холодильный Полюс – Р ШХ-0,8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Машина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картофелеочистительная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МОК - 150 У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48606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Моноблочная холодильная машина MM 111 S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F621770518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Шкаф холодильный 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CM 110-S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val="en-US"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595666А01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val="en-US"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Посудомоечная машина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Electrolux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9CGX 505084 28</w:t>
            </w:r>
          </w:p>
        </w:tc>
      </w:tr>
      <w:tr w:rsidR="00E35EB3" w:rsidTr="00E35E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val="en-US"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Вентиляция посудомоечной машины</w:t>
            </w:r>
          </w:p>
        </w:tc>
      </w:tr>
      <w:tr w:rsidR="00E35EB3" w:rsidTr="00E35EB3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71153A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suppressAutoHyphens w:val="0"/>
              <w:spacing w:line="276" w:lineRule="auto"/>
              <w:rPr>
                <w:rFonts w:eastAsiaTheme="minorEastAsia" w:cs="Times New Roman"/>
                <w:lang w:val="en-US" w:eastAsia="ru-RU"/>
              </w:rPr>
            </w:pPr>
            <w:r w:rsidRPr="0071153A">
              <w:rPr>
                <w:rFonts w:eastAsiaTheme="minorEastAsia" w:cs="Times New Roman"/>
                <w:sz w:val="22"/>
                <w:szCs w:val="22"/>
                <w:lang w:val="en-US" w:eastAsia="ru-RU"/>
              </w:rPr>
              <w:t>C84346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494094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494094">
              <w:rPr>
                <w:rFonts w:cs="Times New Roman"/>
                <w:color w:val="000000"/>
                <w:sz w:val="22"/>
                <w:szCs w:val="22"/>
              </w:rPr>
              <w:t>Стиральная машина ASCO WMC84V</w:t>
            </w:r>
          </w:p>
        </w:tc>
      </w:tr>
      <w:tr w:rsidR="00E35EB3" w:rsidTr="00E35EB3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71153A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suppressAutoHyphens w:val="0"/>
              <w:spacing w:line="276" w:lineRule="auto"/>
              <w:rPr>
                <w:rFonts w:eastAsiaTheme="minorEastAsia" w:cs="Times New Roman"/>
                <w:lang w:val="en-US" w:eastAsia="ru-RU"/>
              </w:rPr>
            </w:pPr>
            <w:r w:rsidRPr="0071153A">
              <w:rPr>
                <w:rFonts w:eastAsiaTheme="minorEastAsia" w:cs="Times New Roman"/>
                <w:sz w:val="22"/>
                <w:szCs w:val="22"/>
                <w:lang w:val="en-US" w:eastAsia="ru-RU"/>
              </w:rPr>
              <w:t>T145281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494094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494094">
              <w:rPr>
                <w:rFonts w:cs="Times New Roman"/>
                <w:color w:val="000000"/>
                <w:sz w:val="22"/>
                <w:szCs w:val="22"/>
              </w:rPr>
              <w:t>Сушильная машина ASCO TDC145VG</w:t>
            </w:r>
          </w:p>
        </w:tc>
      </w:tr>
      <w:tr w:rsidR="00E35EB3" w:rsidTr="00E35EB3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71153A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suppressAutoHyphens w:val="0"/>
              <w:spacing w:line="276" w:lineRule="auto"/>
              <w:rPr>
                <w:rFonts w:eastAsiaTheme="minorEastAsia" w:cs="Times New Roman"/>
                <w:lang w:val="en-US" w:eastAsia="ru-RU"/>
              </w:rPr>
            </w:pPr>
            <w:r w:rsidRPr="0071153A">
              <w:rPr>
                <w:rFonts w:eastAsiaTheme="minorEastAsia" w:cs="Times New Roman"/>
                <w:sz w:val="22"/>
                <w:szCs w:val="22"/>
                <w:lang w:val="en-US" w:eastAsia="ru-RU"/>
              </w:rPr>
              <w:t>C84352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494094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494094">
              <w:rPr>
                <w:rFonts w:cs="Times New Roman"/>
                <w:color w:val="000000"/>
                <w:sz w:val="22"/>
                <w:szCs w:val="22"/>
              </w:rPr>
              <w:t>Стиральная машина ASCO WMC84V</w:t>
            </w:r>
          </w:p>
        </w:tc>
      </w:tr>
      <w:tr w:rsidR="00E35EB3" w:rsidTr="00E35EB3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71153A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71153A" w:rsidRDefault="0071153A">
            <w:pPr>
              <w:suppressAutoHyphens w:val="0"/>
              <w:spacing w:line="276" w:lineRule="auto"/>
              <w:rPr>
                <w:rFonts w:eastAsiaTheme="minorEastAsia" w:cs="Times New Roman"/>
                <w:lang w:val="en-US" w:eastAsia="ru-RU"/>
              </w:rPr>
            </w:pPr>
            <w:r w:rsidRPr="0071153A">
              <w:rPr>
                <w:rFonts w:eastAsiaTheme="minorEastAsia" w:cs="Times New Roman"/>
                <w:sz w:val="22"/>
                <w:szCs w:val="22"/>
                <w:lang w:val="en-US" w:eastAsia="ru-RU"/>
              </w:rPr>
              <w:t>T145362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B3" w:rsidRPr="00494094" w:rsidRDefault="00E35E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494094">
              <w:rPr>
                <w:rFonts w:cs="Times New Roman"/>
                <w:color w:val="000000"/>
                <w:sz w:val="22"/>
                <w:szCs w:val="22"/>
              </w:rPr>
              <w:t>Сушильная машина ASCO TDC145VG</w:t>
            </w:r>
          </w:p>
        </w:tc>
      </w:tr>
    </w:tbl>
    <w:p w:rsidR="00FA0B81" w:rsidRDefault="00FA0B81" w:rsidP="00FA0B81">
      <w:pPr>
        <w:pStyle w:val="a6"/>
        <w:shd w:val="clear" w:color="auto" w:fill="FFFFFF"/>
        <w:rPr>
          <w:sz w:val="22"/>
          <w:szCs w:val="22"/>
        </w:rPr>
      </w:pPr>
    </w:p>
    <w:p w:rsidR="00846C5C" w:rsidRDefault="00846C5C">
      <w:pPr>
        <w:rPr>
          <w:lang w:val="en-US"/>
        </w:rPr>
      </w:pPr>
    </w:p>
    <w:p w:rsidR="00FA0B81" w:rsidRDefault="00FA0B81">
      <w:pPr>
        <w:rPr>
          <w:lang w:val="en-US"/>
        </w:rPr>
      </w:pPr>
    </w:p>
    <w:p w:rsidR="00FA0B81" w:rsidRPr="00A43CE6" w:rsidRDefault="00FA0B81" w:rsidP="00FA0B81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</w:rPr>
      </w:pPr>
      <w:r w:rsidRPr="00A43CE6">
        <w:rPr>
          <w:sz w:val="22"/>
          <w:szCs w:val="22"/>
        </w:rPr>
        <w:t xml:space="preserve">Срок предоставления ценовой информации: </w:t>
      </w:r>
      <w:r w:rsidR="0071153A">
        <w:rPr>
          <w:sz w:val="22"/>
          <w:szCs w:val="22"/>
        </w:rPr>
        <w:t xml:space="preserve">до </w:t>
      </w:r>
      <w:r w:rsidR="00DF1263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DF1263" w:rsidRPr="00DF1263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DF1263">
        <w:rPr>
          <w:sz w:val="22"/>
          <w:szCs w:val="22"/>
        </w:rPr>
        <w:t>4</w:t>
      </w:r>
      <w:r w:rsidRPr="003B4FA4">
        <w:rPr>
          <w:sz w:val="22"/>
          <w:szCs w:val="22"/>
        </w:rPr>
        <w:t xml:space="preserve"> года.</w:t>
      </w:r>
    </w:p>
    <w:p w:rsidR="00FA0B81" w:rsidRPr="00A43CE6" w:rsidRDefault="00FA0B81" w:rsidP="00FA0B81">
      <w:pPr>
        <w:jc w:val="both"/>
        <w:rPr>
          <w:b/>
          <w:sz w:val="22"/>
          <w:szCs w:val="22"/>
        </w:rPr>
      </w:pPr>
    </w:p>
    <w:p w:rsidR="00FA0B81" w:rsidRPr="00A43CE6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>Из ответа на запрос о предоставлении ценовой информации должны однозначно определяться: цена единицы товара</w:t>
      </w:r>
      <w:r>
        <w:rPr>
          <w:sz w:val="22"/>
          <w:szCs w:val="22"/>
        </w:rPr>
        <w:t>, работы, услуги</w:t>
      </w:r>
      <w:r w:rsidRPr="00A43CE6">
        <w:rPr>
          <w:sz w:val="22"/>
          <w:szCs w:val="22"/>
        </w:rPr>
        <w:t xml:space="preserve">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:rsidR="00FA0B81" w:rsidRPr="00A43CE6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FA0B81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 xml:space="preserve">Запрашиваемую информацию необходимо направить на электронную почту: </w:t>
      </w:r>
      <w:r w:rsidR="00292B34">
        <w:rPr>
          <w:sz w:val="22"/>
          <w:szCs w:val="22"/>
        </w:rPr>
        <w:t>dgb8-manager1@</w:t>
      </w:r>
      <w:r w:rsidR="00292B34">
        <w:rPr>
          <w:sz w:val="22"/>
          <w:szCs w:val="22"/>
          <w:lang w:val="en-US"/>
        </w:rPr>
        <w:t>mail</w:t>
      </w:r>
      <w:r w:rsidR="00292B34">
        <w:rPr>
          <w:sz w:val="22"/>
          <w:szCs w:val="22"/>
        </w:rPr>
        <w:t>.</w:t>
      </w:r>
      <w:proofErr w:type="spellStart"/>
      <w:r w:rsidR="00292B34">
        <w:rPr>
          <w:sz w:val="22"/>
          <w:szCs w:val="22"/>
        </w:rPr>
        <w:t>ru</w:t>
      </w:r>
      <w:proofErr w:type="spellEnd"/>
      <w:r w:rsidRPr="00A43CE6">
        <w:rPr>
          <w:sz w:val="22"/>
          <w:szCs w:val="22"/>
        </w:rPr>
        <w:t xml:space="preserve">  </w:t>
      </w:r>
    </w:p>
    <w:p w:rsidR="00FA0B81" w:rsidRPr="006228D8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p w:rsidR="00FA0B81" w:rsidRPr="00FA0B81" w:rsidRDefault="00FA0B81" w:rsidP="00FA0B81">
      <w:pPr>
        <w:ind w:left="1571"/>
        <w:jc w:val="both"/>
      </w:pPr>
    </w:p>
    <w:p w:rsidR="00FA0B81" w:rsidRPr="00FA0B81" w:rsidRDefault="00FA0B81" w:rsidP="00FA0B81">
      <w:pPr>
        <w:ind w:left="1571"/>
        <w:jc w:val="both"/>
      </w:pPr>
    </w:p>
    <w:p w:rsidR="00FA0B81" w:rsidRPr="00FA0B81" w:rsidRDefault="00FA0B81"/>
    <w:sectPr w:rsidR="00FA0B81" w:rsidRPr="00FA0B81" w:rsidSect="00FA0B8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8FE"/>
    <w:rsid w:val="000F75E2"/>
    <w:rsid w:val="00154F53"/>
    <w:rsid w:val="0016532D"/>
    <w:rsid w:val="001B2B8F"/>
    <w:rsid w:val="001C38DA"/>
    <w:rsid w:val="00292B34"/>
    <w:rsid w:val="003445D3"/>
    <w:rsid w:val="00344808"/>
    <w:rsid w:val="003718F6"/>
    <w:rsid w:val="003C4D5E"/>
    <w:rsid w:val="003F1497"/>
    <w:rsid w:val="00494094"/>
    <w:rsid w:val="00495840"/>
    <w:rsid w:val="004C50AD"/>
    <w:rsid w:val="004F4BEB"/>
    <w:rsid w:val="00532310"/>
    <w:rsid w:val="005D1A4E"/>
    <w:rsid w:val="005F1617"/>
    <w:rsid w:val="00607BC7"/>
    <w:rsid w:val="006A24DC"/>
    <w:rsid w:val="00710780"/>
    <w:rsid w:val="0071153A"/>
    <w:rsid w:val="0073201C"/>
    <w:rsid w:val="007A3624"/>
    <w:rsid w:val="007E2BC9"/>
    <w:rsid w:val="008068FE"/>
    <w:rsid w:val="00817BBD"/>
    <w:rsid w:val="00846C5C"/>
    <w:rsid w:val="008507EE"/>
    <w:rsid w:val="00851083"/>
    <w:rsid w:val="00854486"/>
    <w:rsid w:val="008E7D9C"/>
    <w:rsid w:val="0091522F"/>
    <w:rsid w:val="00916289"/>
    <w:rsid w:val="009B3F53"/>
    <w:rsid w:val="009C5DD0"/>
    <w:rsid w:val="00B370B0"/>
    <w:rsid w:val="00C13A40"/>
    <w:rsid w:val="00CD5592"/>
    <w:rsid w:val="00D70908"/>
    <w:rsid w:val="00DE7CDC"/>
    <w:rsid w:val="00DF1263"/>
    <w:rsid w:val="00E35EB3"/>
    <w:rsid w:val="00E90178"/>
    <w:rsid w:val="00F451FB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F079A0-DB02-4D48-BCF1-3D46CAA2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FE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5">
    <w:name w:val="heading 5"/>
    <w:aliases w:val="Пункт,Заголовок 5 Знак Знак,Пункт Знак1 Знак,Пункт Знак2"/>
    <w:basedOn w:val="a"/>
    <w:next w:val="a"/>
    <w:link w:val="50"/>
    <w:uiPriority w:val="99"/>
    <w:qFormat/>
    <w:rsid w:val="008068FE"/>
    <w:pPr>
      <w:widowControl/>
      <w:suppressAutoHyphens w:val="0"/>
      <w:spacing w:before="240" w:after="60"/>
      <w:jc w:val="both"/>
      <w:outlineLvl w:val="4"/>
    </w:pPr>
    <w:rPr>
      <w:rFonts w:eastAsia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,Заголовок 5 Знак Знак Знак,Пункт Знак1 Знак Знак,Пункт Знак2 Знак"/>
    <w:basedOn w:val="a0"/>
    <w:link w:val="5"/>
    <w:uiPriority w:val="99"/>
    <w:locked/>
    <w:rsid w:val="008068F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8068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068F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очистить формат"/>
    <w:basedOn w:val="a"/>
    <w:uiPriority w:val="99"/>
    <w:rsid w:val="008068FE"/>
    <w:pPr>
      <w:snapToGrid w:val="0"/>
      <w:ind w:left="1332"/>
    </w:pPr>
    <w:rPr>
      <w:sz w:val="26"/>
    </w:rPr>
  </w:style>
  <w:style w:type="paragraph" w:customStyle="1" w:styleId="ConsPlusNormal">
    <w:name w:val="ConsPlusNormal"/>
    <w:link w:val="ConsPlusNormal0"/>
    <w:rsid w:val="00806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068FE"/>
    <w:rPr>
      <w:rFonts w:ascii="Arial" w:hAnsi="Arial"/>
      <w:sz w:val="22"/>
      <w:lang w:eastAsia="ru-RU"/>
    </w:rPr>
  </w:style>
  <w:style w:type="paragraph" w:styleId="a6">
    <w:name w:val="No Spacing"/>
    <w:uiPriority w:val="1"/>
    <w:qFormat/>
    <w:rsid w:val="008068FE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507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C4D5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Заговок Марина"/>
    <w:basedOn w:val="a"/>
    <w:link w:val="aa"/>
    <w:uiPriority w:val="34"/>
    <w:qFormat/>
    <w:rsid w:val="003C4D5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FA0B8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edukto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yelektroprovod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hnika_bezopasn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ception@dgb8.ru" TargetMode="External"/><Relationship Id="rId10" Type="http://schemas.openxmlformats.org/officeDocument/2006/relationships/hyperlink" Target="http://pandia.ru/text/category/tehnicheskoe_obsluzhivanie__remont_i_rekonstruktciya_zda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nservatc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2022-02-11T08:54:00Z</cp:lastPrinted>
  <dcterms:created xsi:type="dcterms:W3CDTF">2022-02-15T04:09:00Z</dcterms:created>
  <dcterms:modified xsi:type="dcterms:W3CDTF">2024-09-27T07:17:00Z</dcterms:modified>
</cp:coreProperties>
</file>