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5C14" w14:textId="77777777" w:rsidR="00AC1F57" w:rsidRPr="00BD57CD" w:rsidRDefault="00D225C1" w:rsidP="005A4468">
      <w:pPr>
        <w:spacing w:before="0" w:beforeAutospacing="0" w:after="0" w:afterAutospacing="0"/>
        <w:jc w:val="center"/>
        <w:rPr>
          <w:i/>
        </w:rPr>
      </w:pPr>
      <w:r>
        <w:rPr>
          <w:i/>
          <w:noProof/>
        </w:rPr>
        <w:pict w14:anchorId="7ABE372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5.95pt;margin-top:-13.3pt;width:238.25pt;height:185.2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mKggIAABA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" stroked="f">
            <v:textbox>
              <w:txbxContent>
                <w:p w14:paraId="795E07B4" w14:textId="77777777" w:rsidR="009A7278" w:rsidRDefault="009A7278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 xml:space="preserve">Министерство здравоохранения </w:t>
                  </w:r>
                </w:p>
                <w:p w14:paraId="275A7E4D" w14:textId="77777777" w:rsidR="009A7278" w:rsidRDefault="009A7278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Свердловской области</w:t>
                  </w:r>
                </w:p>
                <w:p w14:paraId="55AC17D4" w14:textId="77777777" w:rsidR="009A7278" w:rsidRPr="004E170E" w:rsidRDefault="009A7278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b/>
                    </w:rPr>
                  </w:pPr>
                  <w:r w:rsidRPr="004E170E">
                    <w:rPr>
                      <w:b/>
                    </w:rPr>
                    <w:t>Государственное автономное учреждение здравоохранения Свердловской области</w:t>
                  </w:r>
                </w:p>
                <w:p w14:paraId="461B0146" w14:textId="77777777" w:rsidR="009A7278" w:rsidRPr="004E170E" w:rsidRDefault="009A7278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b/>
                    </w:rPr>
                  </w:pPr>
                  <w:r w:rsidRPr="004E170E">
                    <w:rPr>
                      <w:b/>
                    </w:rPr>
                    <w:t>«Областная специализированная больница медицинской реабилитации «Липовка»</w:t>
                  </w:r>
                </w:p>
                <w:p w14:paraId="150CAB6E" w14:textId="77777777" w:rsidR="009A7278" w:rsidRDefault="009A7278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(ГАУЗ СО «ОСБМР «Липовка»)</w:t>
                  </w:r>
                </w:p>
                <w:p w14:paraId="22195C00" w14:textId="77777777" w:rsidR="009A7278" w:rsidRDefault="009A7278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 xml:space="preserve">623734 Свердловская область, </w:t>
                  </w:r>
                </w:p>
                <w:p w14:paraId="41EB38F4" w14:textId="77777777" w:rsidR="009A7278" w:rsidRDefault="009A7278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Режевский район, пос. Липовка</w:t>
                  </w:r>
                </w:p>
                <w:p w14:paraId="77F4B105" w14:textId="77777777" w:rsidR="009A7278" w:rsidRDefault="009A7278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тел./факс (34364) 5-80-01</w:t>
                  </w:r>
                </w:p>
                <w:p w14:paraId="0137F87E" w14:textId="77777777" w:rsidR="009A7278" w:rsidRPr="00A570D4" w:rsidRDefault="009A7278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i/>
                      <w:sz w:val="20"/>
                    </w:rPr>
                  </w:pPr>
                  <w:r>
                    <w:t>E-mail: lipovka@inbox.ru</w:t>
                  </w:r>
                </w:p>
              </w:txbxContent>
            </v:textbox>
          </v:shape>
        </w:pict>
      </w:r>
    </w:p>
    <w:p w14:paraId="50C55E48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3EBEC31A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374F9935" w14:textId="77777777" w:rsidR="00AC1F57" w:rsidRPr="00BD57CD" w:rsidRDefault="00CE54AA" w:rsidP="00CE54AA">
      <w:pPr>
        <w:tabs>
          <w:tab w:val="left" w:pos="1935"/>
        </w:tabs>
        <w:spacing w:before="0" w:beforeAutospacing="0" w:after="0" w:afterAutospacing="0"/>
        <w:rPr>
          <w:i/>
        </w:rPr>
      </w:pPr>
      <w:r w:rsidRPr="00BD57CD">
        <w:rPr>
          <w:i/>
        </w:rPr>
        <w:tab/>
      </w:r>
    </w:p>
    <w:p w14:paraId="03B55B27" w14:textId="77777777" w:rsidR="00AC1F57" w:rsidRPr="00BD57CD" w:rsidRDefault="00D225C1" w:rsidP="00AC1F57">
      <w:pPr>
        <w:spacing w:before="0" w:beforeAutospacing="0" w:after="0" w:afterAutospacing="0"/>
        <w:rPr>
          <w:i/>
        </w:rPr>
      </w:pPr>
      <w:r>
        <w:rPr>
          <w:i/>
          <w:noProof/>
        </w:rPr>
        <w:pict w14:anchorId="6E5621DD">
          <v:shape id="Надпись 2" o:spid="_x0000_s1027" type="#_x0000_t202" style="position:absolute;margin-left:273.35pt;margin-top:4.35pt;width:222.45pt;height:98.2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" strokecolor="white [3212]">
            <v:textbox style="mso-fit-shape-to-text:t">
              <w:txbxContent>
                <w:p w14:paraId="74D400A0" w14:textId="77777777" w:rsidR="009A7278" w:rsidRDefault="009A7278" w:rsidP="00AC1F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РУКОВОДИТЕЛЮ</w:t>
                  </w:r>
                </w:p>
                <w:p w14:paraId="04290280" w14:textId="77777777" w:rsidR="009A7278" w:rsidRDefault="009A7278" w:rsidP="00AC1F57">
                  <w:pPr>
                    <w:rPr>
                      <w:sz w:val="28"/>
                      <w:szCs w:val="28"/>
                    </w:rPr>
                  </w:pPr>
                </w:p>
                <w:p w14:paraId="34518C18" w14:textId="77777777" w:rsidR="009A7278" w:rsidRPr="00322143" w:rsidRDefault="009A7278" w:rsidP="00AC1F5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F7692ED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62EF6AEF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15E62EB0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3A99E3F0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3CCA4B66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37BB6065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2A6DE274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549534DC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7B19C904" w14:textId="77777777" w:rsidR="004E170E" w:rsidRPr="00BD57CD" w:rsidRDefault="004E170E" w:rsidP="00A570D4">
      <w:pPr>
        <w:spacing w:before="0" w:beforeAutospacing="0" w:after="0" w:afterAutospacing="0"/>
        <w:rPr>
          <w:i/>
          <w:sz w:val="22"/>
          <w:szCs w:val="22"/>
          <w:lang w:eastAsia="ar-SA"/>
        </w:rPr>
      </w:pPr>
    </w:p>
    <w:p w14:paraId="27418A47" w14:textId="3182E377" w:rsidR="005A4468" w:rsidRDefault="00A570D4" w:rsidP="00A570D4">
      <w:pPr>
        <w:spacing w:before="0" w:beforeAutospacing="0" w:after="0" w:afterAutospacing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Исх. № </w:t>
      </w:r>
      <w:r w:rsidR="004E170E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 xml:space="preserve"> от </w:t>
      </w:r>
      <w:r w:rsidR="0022649C">
        <w:rPr>
          <w:sz w:val="22"/>
          <w:szCs w:val="22"/>
          <w:lang w:eastAsia="ar-SA"/>
        </w:rPr>
        <w:t>_</w:t>
      </w:r>
      <w:r w:rsidR="004E170E">
        <w:rPr>
          <w:sz w:val="22"/>
          <w:szCs w:val="22"/>
          <w:lang w:eastAsia="ar-SA"/>
        </w:rPr>
        <w:t xml:space="preserve"> </w:t>
      </w:r>
      <w:r w:rsidR="00753F6E">
        <w:rPr>
          <w:sz w:val="22"/>
          <w:szCs w:val="22"/>
          <w:lang w:eastAsia="ar-SA"/>
        </w:rPr>
        <w:t>202</w:t>
      </w:r>
      <w:r w:rsidR="0022649C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г. </w:t>
      </w:r>
    </w:p>
    <w:p w14:paraId="186287F5" w14:textId="77777777" w:rsidR="005A4468" w:rsidRDefault="005A4468" w:rsidP="00AC1F57">
      <w:pPr>
        <w:spacing w:before="0" w:beforeAutospacing="0" w:after="0" w:afterAutospacing="0"/>
        <w:jc w:val="center"/>
        <w:rPr>
          <w:sz w:val="22"/>
          <w:szCs w:val="22"/>
          <w:lang w:eastAsia="ar-SA"/>
        </w:rPr>
      </w:pPr>
    </w:p>
    <w:p w14:paraId="17068465" w14:textId="77777777" w:rsidR="00AC1F57" w:rsidRPr="005704A5" w:rsidRDefault="00AC1F57" w:rsidP="00AC1F57">
      <w:pPr>
        <w:spacing w:before="0" w:beforeAutospacing="0" w:after="0" w:afterAutospacing="0"/>
        <w:jc w:val="center"/>
        <w:rPr>
          <w:sz w:val="22"/>
          <w:szCs w:val="22"/>
          <w:lang w:eastAsia="ar-SA"/>
        </w:rPr>
      </w:pPr>
      <w:r w:rsidRPr="005704A5">
        <w:rPr>
          <w:sz w:val="22"/>
          <w:szCs w:val="22"/>
          <w:lang w:eastAsia="ar-SA"/>
        </w:rPr>
        <w:t xml:space="preserve">Запрос о предоставлении </w:t>
      </w:r>
    </w:p>
    <w:p w14:paraId="7011C79E" w14:textId="77777777" w:rsidR="00AC1F57" w:rsidRDefault="00AC1F57" w:rsidP="00AC1F57">
      <w:pPr>
        <w:spacing w:before="0" w:beforeAutospacing="0" w:after="0" w:afterAutospacing="0"/>
        <w:jc w:val="center"/>
        <w:rPr>
          <w:sz w:val="22"/>
          <w:szCs w:val="22"/>
          <w:lang w:eastAsia="ar-SA"/>
        </w:rPr>
      </w:pPr>
      <w:r w:rsidRPr="005704A5">
        <w:rPr>
          <w:sz w:val="22"/>
          <w:szCs w:val="22"/>
          <w:lang w:eastAsia="ar-SA"/>
        </w:rPr>
        <w:t>ценовой информации.</w:t>
      </w:r>
    </w:p>
    <w:p w14:paraId="7523E9B0" w14:textId="77777777" w:rsidR="005A4468" w:rsidRPr="00641CA4" w:rsidRDefault="005A4468" w:rsidP="00AC1F57">
      <w:pPr>
        <w:spacing w:before="0" w:beforeAutospacing="0" w:after="0" w:afterAutospacing="0"/>
        <w:jc w:val="center"/>
        <w:rPr>
          <w:lang w:eastAsia="ar-SA"/>
        </w:rPr>
      </w:pPr>
    </w:p>
    <w:p w14:paraId="7DC8F759" w14:textId="504D5B3A" w:rsidR="00AC1F57" w:rsidRDefault="004E170E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  <w:r w:rsidRPr="004E170E">
        <w:rPr>
          <w:lang w:eastAsia="ar-SA"/>
        </w:rPr>
        <w:t xml:space="preserve">Государственное автономное учреждение здравоохранения Свердловской области «Областная специализированная больница медицинской реабилитации «Липовка» просит </w:t>
      </w:r>
      <w:r w:rsidRPr="00846202">
        <w:rPr>
          <w:highlight w:val="yellow"/>
          <w:lang w:eastAsia="ar-SA"/>
        </w:rPr>
        <w:t xml:space="preserve">до </w:t>
      </w:r>
      <w:r w:rsidR="00CF23D8">
        <w:rPr>
          <w:lang w:eastAsia="ar-SA"/>
        </w:rPr>
        <w:t>1</w:t>
      </w:r>
      <w:r w:rsidR="00473F7E">
        <w:rPr>
          <w:lang w:eastAsia="ar-SA"/>
        </w:rPr>
        <w:t>8</w:t>
      </w:r>
      <w:r w:rsidR="0022649C" w:rsidRPr="0022649C">
        <w:rPr>
          <w:lang w:eastAsia="ar-SA"/>
        </w:rPr>
        <w:t xml:space="preserve"> </w:t>
      </w:r>
      <w:r w:rsidR="00CF23D8">
        <w:rPr>
          <w:highlight w:val="yellow"/>
          <w:lang w:eastAsia="ar-SA"/>
        </w:rPr>
        <w:t>сентября</w:t>
      </w:r>
      <w:r w:rsidR="009132FC" w:rsidRPr="00846202">
        <w:rPr>
          <w:highlight w:val="yellow"/>
          <w:lang w:eastAsia="ar-SA"/>
        </w:rPr>
        <w:t xml:space="preserve"> </w:t>
      </w:r>
      <w:r w:rsidRPr="00846202">
        <w:rPr>
          <w:highlight w:val="yellow"/>
          <w:lang w:eastAsia="ar-SA"/>
        </w:rPr>
        <w:t>202</w:t>
      </w:r>
      <w:r w:rsidR="0022649C" w:rsidRPr="00846202">
        <w:rPr>
          <w:highlight w:val="yellow"/>
          <w:lang w:eastAsia="ar-SA"/>
        </w:rPr>
        <w:t>4</w:t>
      </w:r>
      <w:r w:rsidRPr="0022649C">
        <w:rPr>
          <w:lang w:eastAsia="ar-SA"/>
        </w:rPr>
        <w:t xml:space="preserve"> года выслать коммерческое предложение на поставку пр</w:t>
      </w:r>
      <w:r w:rsidR="009132FC" w:rsidRPr="0022649C">
        <w:rPr>
          <w:lang w:eastAsia="ar-SA"/>
        </w:rPr>
        <w:t>одуктов питания (</w:t>
      </w:r>
      <w:r w:rsidR="0050586B">
        <w:rPr>
          <w:lang w:eastAsia="ar-SA"/>
        </w:rPr>
        <w:t xml:space="preserve">бакалея </w:t>
      </w:r>
      <w:r w:rsidR="00BD57CD">
        <w:rPr>
          <w:lang w:eastAsia="ar-SA"/>
        </w:rPr>
        <w:t>)</w:t>
      </w:r>
      <w:r w:rsidRPr="004E170E">
        <w:rPr>
          <w:lang w:eastAsia="ar-SA"/>
        </w:rPr>
        <w:t xml:space="preserve"> </w:t>
      </w:r>
      <w:r w:rsidR="00AC1F57" w:rsidRPr="00641CA4">
        <w:t xml:space="preserve">для проведения </w:t>
      </w:r>
      <w:r w:rsidR="0022649C">
        <w:t>закупки</w:t>
      </w:r>
      <w:r w:rsidR="0038138E">
        <w:rPr>
          <w:lang w:eastAsia="ar-SA"/>
        </w:rPr>
        <w:t>.</w:t>
      </w:r>
      <w:r>
        <w:rPr>
          <w:lang w:eastAsia="ar-SA"/>
        </w:rPr>
        <w:t xml:space="preserve"> </w:t>
      </w:r>
    </w:p>
    <w:p w14:paraId="21C61F9F" w14:textId="77777777" w:rsidR="0050586B" w:rsidRDefault="0050586B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</w:p>
    <w:tbl>
      <w:tblPr>
        <w:tblStyle w:val="21"/>
        <w:tblW w:w="7277" w:type="dxa"/>
        <w:jc w:val="center"/>
        <w:tblLayout w:type="fixed"/>
        <w:tblLook w:val="00A0" w:firstRow="1" w:lastRow="0" w:firstColumn="1" w:lastColumn="0" w:noHBand="0" w:noVBand="0"/>
      </w:tblPr>
      <w:tblGrid>
        <w:gridCol w:w="421"/>
        <w:gridCol w:w="1410"/>
        <w:gridCol w:w="4260"/>
        <w:gridCol w:w="567"/>
        <w:gridCol w:w="619"/>
      </w:tblGrid>
      <w:tr w:rsidR="00B66CB2" w:rsidRPr="00351CDE" w14:paraId="5A3A6E91" w14:textId="77777777" w:rsidTr="00B66CB2">
        <w:trPr>
          <w:trHeight w:val="20"/>
          <w:jc w:val="center"/>
        </w:trPr>
        <w:tc>
          <w:tcPr>
            <w:tcW w:w="421" w:type="dxa"/>
          </w:tcPr>
          <w:p w14:paraId="48B7EE34" w14:textId="77777777" w:rsidR="00B66CB2" w:rsidRPr="00351CDE" w:rsidRDefault="00B66CB2" w:rsidP="00F0547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51CD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10" w:type="dxa"/>
          </w:tcPr>
          <w:p w14:paraId="533A19C1" w14:textId="77777777" w:rsidR="00B66CB2" w:rsidRPr="00351CDE" w:rsidRDefault="00B66CB2" w:rsidP="00F0547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51CDE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260" w:type="dxa"/>
          </w:tcPr>
          <w:p w14:paraId="76FAEB49" w14:textId="77777777" w:rsidR="00B66CB2" w:rsidRPr="00351CDE" w:rsidRDefault="00B66CB2" w:rsidP="00F0547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51CDE">
              <w:rPr>
                <w:b/>
                <w:sz w:val="20"/>
                <w:szCs w:val="20"/>
              </w:rPr>
              <w:t>Характеристики товара</w:t>
            </w:r>
          </w:p>
        </w:tc>
        <w:tc>
          <w:tcPr>
            <w:tcW w:w="567" w:type="dxa"/>
          </w:tcPr>
          <w:p w14:paraId="1321381F" w14:textId="77777777" w:rsidR="00B66CB2" w:rsidRPr="00351CDE" w:rsidRDefault="00B66CB2" w:rsidP="00F0547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51CDE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19" w:type="dxa"/>
          </w:tcPr>
          <w:p w14:paraId="7C72C69D" w14:textId="77777777" w:rsidR="00B66CB2" w:rsidRPr="00351CDE" w:rsidRDefault="00B66CB2" w:rsidP="00F0547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51CDE">
              <w:rPr>
                <w:b/>
                <w:sz w:val="20"/>
                <w:szCs w:val="20"/>
              </w:rPr>
              <w:t>Кол-во</w:t>
            </w:r>
          </w:p>
        </w:tc>
      </w:tr>
      <w:tr w:rsidR="00B66CB2" w:rsidRPr="00351CDE" w14:paraId="0C200091" w14:textId="77777777" w:rsidTr="00B66CB2">
        <w:trPr>
          <w:trHeight w:val="20"/>
          <w:jc w:val="center"/>
        </w:trPr>
        <w:tc>
          <w:tcPr>
            <w:tcW w:w="421" w:type="dxa"/>
          </w:tcPr>
          <w:p w14:paraId="0EB0A27F" w14:textId="77777777" w:rsidR="00B66CB2" w:rsidRPr="00351CDE" w:rsidRDefault="00B66CB2" w:rsidP="00F05479">
            <w:pPr>
              <w:tabs>
                <w:tab w:val="num" w:pos="-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14:paraId="2956923E" w14:textId="77777777" w:rsidR="00B66CB2" w:rsidRDefault="00B66CB2" w:rsidP="009616AB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Аджика</w:t>
            </w:r>
          </w:p>
          <w:p w14:paraId="79351F86" w14:textId="77777777" w:rsidR="00B66CB2" w:rsidRPr="00351CDE" w:rsidRDefault="00B66CB2" w:rsidP="009616A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Кавказкая,острая,грузинская или эквивалент</w:t>
            </w:r>
          </w:p>
        </w:tc>
        <w:tc>
          <w:tcPr>
            <w:tcW w:w="4260" w:type="dxa"/>
          </w:tcPr>
          <w:p w14:paraId="0607511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Острая </w:t>
            </w:r>
            <w:hyperlink r:id="rId5" w:tooltip="Приправа" w:history="1">
              <w:r w:rsidRPr="00351CDE">
                <w:rPr>
                  <w:rStyle w:val="110"/>
                  <w:sz w:val="20"/>
                  <w:szCs w:val="20"/>
                </w:rPr>
                <w:t>приправа</w:t>
              </w:r>
            </w:hyperlink>
            <w:r w:rsidRPr="00351CDE">
              <w:rPr>
                <w:sz w:val="20"/>
                <w:szCs w:val="20"/>
              </w:rPr>
              <w:t xml:space="preserve"> в виде пастообразной массы, в состав которой входят перетёртые </w:t>
            </w:r>
            <w:hyperlink r:id="rId6" w:tooltip="Красный перец" w:history="1">
              <w:r w:rsidRPr="00351CDE">
                <w:rPr>
                  <w:rStyle w:val="110"/>
                  <w:sz w:val="20"/>
                  <w:szCs w:val="20"/>
                </w:rPr>
                <w:t>красный перец</w:t>
              </w:r>
            </w:hyperlink>
            <w:r w:rsidRPr="00351CDE">
              <w:rPr>
                <w:sz w:val="20"/>
                <w:szCs w:val="20"/>
              </w:rPr>
              <w:t xml:space="preserve">, </w:t>
            </w:r>
            <w:hyperlink r:id="rId7" w:tooltip="Кориандр" w:history="1">
              <w:r w:rsidRPr="00351CDE">
                <w:rPr>
                  <w:rStyle w:val="110"/>
                  <w:sz w:val="20"/>
                  <w:szCs w:val="20"/>
                </w:rPr>
                <w:t>кориандр</w:t>
              </w:r>
            </w:hyperlink>
            <w:r w:rsidRPr="00351CDE">
              <w:rPr>
                <w:sz w:val="20"/>
                <w:szCs w:val="20"/>
              </w:rPr>
              <w:t xml:space="preserve">, пряные травы (свежие и сушёные), </w:t>
            </w:r>
            <w:hyperlink r:id="rId8" w:tooltip="Чеснок" w:history="1">
              <w:r w:rsidRPr="00351CDE">
                <w:rPr>
                  <w:rStyle w:val="110"/>
                  <w:sz w:val="20"/>
                  <w:szCs w:val="20"/>
                </w:rPr>
                <w:t>чеснок</w:t>
              </w:r>
            </w:hyperlink>
            <w:r w:rsidRPr="00351CDE">
              <w:rPr>
                <w:sz w:val="20"/>
                <w:szCs w:val="20"/>
              </w:rPr>
              <w:t xml:space="preserve">, с добавлением небольшого количества поваренной соли. Соответствие ГОСТ 17471-2013. </w:t>
            </w:r>
            <w:r w:rsidRPr="00351CDE">
              <w:rPr>
                <w:sz w:val="20"/>
                <w:szCs w:val="20"/>
                <w:highlight w:val="yellow"/>
              </w:rPr>
              <w:t>Фасовка 270 гр</w:t>
            </w:r>
            <w:r w:rsidRPr="00351CDE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1BDB68A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4610C345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50</w:t>
            </w:r>
          </w:p>
        </w:tc>
      </w:tr>
      <w:tr w:rsidR="00B66CB2" w:rsidRPr="00351CDE" w14:paraId="18F38525" w14:textId="77777777" w:rsidTr="00B66CB2">
        <w:trPr>
          <w:trHeight w:val="20"/>
          <w:jc w:val="center"/>
        </w:trPr>
        <w:tc>
          <w:tcPr>
            <w:tcW w:w="421" w:type="dxa"/>
          </w:tcPr>
          <w:p w14:paraId="42C26DA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14:paraId="37F480BF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Майонез</w:t>
            </w:r>
            <w:r>
              <w:rPr>
                <w:sz w:val="20"/>
                <w:szCs w:val="20"/>
              </w:rPr>
              <w:t xml:space="preserve"> 67 %</w:t>
            </w:r>
          </w:p>
          <w:p w14:paraId="39FBEF43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Ежк </w:t>
            </w:r>
          </w:p>
          <w:p w14:paraId="1116A8F2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эквивалент </w:t>
            </w:r>
          </w:p>
        </w:tc>
        <w:tc>
          <w:tcPr>
            <w:tcW w:w="4260" w:type="dxa"/>
          </w:tcPr>
          <w:p w14:paraId="2D5C09F5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Состав: масло растительное, вода, сахар, желток яичный, соль, порошок горчичный, регулятор кислотности, уксусная кислота, жирность 67% Соответствие ГОСТ 31761-2012. Фа</w:t>
            </w:r>
            <w:r w:rsidRPr="00351CDE">
              <w:rPr>
                <w:sz w:val="20"/>
                <w:szCs w:val="20"/>
                <w:highlight w:val="yellow"/>
              </w:rPr>
              <w:t>совка 250 мл</w:t>
            </w:r>
            <w:r>
              <w:rPr>
                <w:sz w:val="20"/>
                <w:szCs w:val="20"/>
              </w:rPr>
              <w:t xml:space="preserve"> 241гр</w:t>
            </w:r>
          </w:p>
        </w:tc>
        <w:tc>
          <w:tcPr>
            <w:tcW w:w="567" w:type="dxa"/>
          </w:tcPr>
          <w:p w14:paraId="3EF6BEC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1B0138FA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B66CB2" w:rsidRPr="00351CDE" w14:paraId="04E51902" w14:textId="77777777" w:rsidTr="00B66CB2">
        <w:trPr>
          <w:trHeight w:val="20"/>
          <w:jc w:val="center"/>
        </w:trPr>
        <w:tc>
          <w:tcPr>
            <w:tcW w:w="421" w:type="dxa"/>
          </w:tcPr>
          <w:p w14:paraId="5147AA5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14:paraId="455FAE64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Масло подсолнечно</w:t>
            </w:r>
            <w:r>
              <w:rPr>
                <w:sz w:val="20"/>
                <w:szCs w:val="20"/>
              </w:rPr>
              <w:t>е</w:t>
            </w:r>
          </w:p>
          <w:p w14:paraId="02B20ECB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Олейна или эквивалент</w:t>
            </w:r>
          </w:p>
        </w:tc>
        <w:tc>
          <w:tcPr>
            <w:tcW w:w="4260" w:type="dxa"/>
          </w:tcPr>
          <w:p w14:paraId="03EE3AC5" w14:textId="77777777" w:rsidR="00B66CB2" w:rsidRPr="00351CDE" w:rsidRDefault="00B66CB2" w:rsidP="00F05479">
            <w:pPr>
              <w:pStyle w:val="ae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Масло подсолнечное рафинированное дезодорированное, первого сорта. Соответствует требованиям безопасности. Масло прозрачное, без осадка, без запаха, обезличенный вкус. Фасовка пластиковая тара, без видимых следов повреждений и деформаций 1 л. Соответствует ГОСТу 1129-2013.</w:t>
            </w:r>
          </w:p>
        </w:tc>
        <w:tc>
          <w:tcPr>
            <w:tcW w:w="567" w:type="dxa"/>
          </w:tcPr>
          <w:p w14:paraId="655153C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л</w:t>
            </w:r>
          </w:p>
        </w:tc>
        <w:tc>
          <w:tcPr>
            <w:tcW w:w="619" w:type="dxa"/>
          </w:tcPr>
          <w:p w14:paraId="7C091E87" w14:textId="77777777" w:rsidR="00B66CB2" w:rsidRPr="00351CDE" w:rsidRDefault="00B66CB2" w:rsidP="009666F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B66CB2" w:rsidRPr="00351CDE" w14:paraId="6A231B63" w14:textId="77777777" w:rsidTr="00B66CB2">
        <w:trPr>
          <w:trHeight w:val="20"/>
          <w:jc w:val="center"/>
        </w:trPr>
        <w:tc>
          <w:tcPr>
            <w:tcW w:w="421" w:type="dxa"/>
          </w:tcPr>
          <w:p w14:paraId="63FD0DD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14:paraId="7E098A3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4260" w:type="dxa"/>
          </w:tcPr>
          <w:p w14:paraId="4F090D6B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Сок рекомендуется для питания детей с 3-х лет. Восстановленный, гомогенизированный. Внешний вид: однородная непрозрачная жидкость с равномерно распределенной тонкоизмельченной мякотью и без нее. Вкус и аромат хорошо выраженные, свойственные соответствующим сокам. Цвет однородный по всей массе, свойственный цвету одноименных фруктовых соков прямого отжима, из которых были изготовлены соки. Соответствие ГОСТ 32920-2022.</w:t>
            </w:r>
          </w:p>
          <w:p w14:paraId="295491D2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Фасовка – тетрапак 0,2 литра</w:t>
            </w:r>
          </w:p>
        </w:tc>
        <w:tc>
          <w:tcPr>
            <w:tcW w:w="567" w:type="dxa"/>
          </w:tcPr>
          <w:p w14:paraId="2C6AF7D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л</w:t>
            </w:r>
          </w:p>
        </w:tc>
        <w:tc>
          <w:tcPr>
            <w:tcW w:w="619" w:type="dxa"/>
          </w:tcPr>
          <w:p w14:paraId="1EB39335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1000</w:t>
            </w:r>
          </w:p>
        </w:tc>
      </w:tr>
      <w:tr w:rsidR="00B66CB2" w:rsidRPr="00351CDE" w14:paraId="4C8015EB" w14:textId="77777777" w:rsidTr="00B66CB2">
        <w:trPr>
          <w:trHeight w:val="20"/>
          <w:jc w:val="center"/>
        </w:trPr>
        <w:tc>
          <w:tcPr>
            <w:tcW w:w="421" w:type="dxa"/>
          </w:tcPr>
          <w:p w14:paraId="5FDE9B93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14:paraId="7A0344D8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Томатная </w:t>
            </w:r>
            <w:r w:rsidRPr="00351CDE">
              <w:rPr>
                <w:sz w:val="20"/>
                <w:szCs w:val="20"/>
              </w:rPr>
              <w:lastRenderedPageBreak/>
              <w:t>паст</w:t>
            </w:r>
            <w:r>
              <w:rPr>
                <w:sz w:val="20"/>
                <w:szCs w:val="20"/>
              </w:rPr>
              <w:t>а</w:t>
            </w:r>
          </w:p>
          <w:p w14:paraId="6A7508A1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Кухмастер,</w:t>
            </w:r>
          </w:p>
          <w:p w14:paraId="26D8F390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Помидорка </w:t>
            </w:r>
          </w:p>
          <w:p w14:paraId="6C04A471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эквивалент </w:t>
            </w:r>
          </w:p>
          <w:p w14:paraId="092567A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0" w:type="dxa"/>
          </w:tcPr>
          <w:p w14:paraId="7B0755F3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lastRenderedPageBreak/>
              <w:t xml:space="preserve">Цвет светлого красного, консистенция густая, </w:t>
            </w:r>
            <w:r w:rsidRPr="00351CDE">
              <w:rPr>
                <w:sz w:val="20"/>
                <w:szCs w:val="20"/>
              </w:rPr>
              <w:lastRenderedPageBreak/>
              <w:t xml:space="preserve">содержание сухих веществ 25 % примесей. Соответствие ГОСТу 3343-2017. Упаковка банка стекло, </w:t>
            </w:r>
            <w:r>
              <w:rPr>
                <w:sz w:val="20"/>
                <w:szCs w:val="20"/>
                <w:highlight w:val="yellow"/>
              </w:rPr>
              <w:t>фасовка 0,480</w:t>
            </w:r>
            <w:r w:rsidRPr="00351CDE">
              <w:rPr>
                <w:sz w:val="20"/>
                <w:szCs w:val="20"/>
                <w:highlight w:val="yellow"/>
              </w:rPr>
              <w:t xml:space="preserve"> гр.</w:t>
            </w:r>
          </w:p>
        </w:tc>
        <w:tc>
          <w:tcPr>
            <w:tcW w:w="567" w:type="dxa"/>
          </w:tcPr>
          <w:p w14:paraId="6379400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9" w:type="dxa"/>
          </w:tcPr>
          <w:p w14:paraId="3D99B34B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200</w:t>
            </w:r>
          </w:p>
        </w:tc>
      </w:tr>
      <w:tr w:rsidR="00B66CB2" w:rsidRPr="00351CDE" w14:paraId="1768E579" w14:textId="77777777" w:rsidTr="00B66CB2">
        <w:trPr>
          <w:trHeight w:val="20"/>
          <w:jc w:val="center"/>
        </w:trPr>
        <w:tc>
          <w:tcPr>
            <w:tcW w:w="421" w:type="dxa"/>
          </w:tcPr>
          <w:p w14:paraId="68D5B1C2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14:paraId="69115410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Томатная паста,</w:t>
            </w:r>
          </w:p>
          <w:p w14:paraId="58D2DBED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Кухмастер ,</w:t>
            </w:r>
          </w:p>
          <w:p w14:paraId="2C4C0571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Помидорка </w:t>
            </w:r>
          </w:p>
          <w:p w14:paraId="7B797A9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эквивалент </w:t>
            </w:r>
          </w:p>
        </w:tc>
        <w:tc>
          <w:tcPr>
            <w:tcW w:w="4260" w:type="dxa"/>
          </w:tcPr>
          <w:p w14:paraId="7E60078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Цвет светлого красного, консистенция густая, содержание сухих веществ 25 % примесей. Соответствие ГОСТу 3343-2017. Упаковка банка стекло, </w:t>
            </w:r>
            <w:r w:rsidRPr="00351CDE">
              <w:rPr>
                <w:sz w:val="20"/>
                <w:szCs w:val="20"/>
                <w:highlight w:val="yellow"/>
              </w:rPr>
              <w:t>фасовка 250 гр.</w:t>
            </w:r>
          </w:p>
        </w:tc>
        <w:tc>
          <w:tcPr>
            <w:tcW w:w="567" w:type="dxa"/>
          </w:tcPr>
          <w:p w14:paraId="450ECE9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6418685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50</w:t>
            </w:r>
          </w:p>
        </w:tc>
      </w:tr>
      <w:tr w:rsidR="00B66CB2" w:rsidRPr="00351CDE" w14:paraId="1334ED74" w14:textId="77777777" w:rsidTr="00B66CB2">
        <w:trPr>
          <w:trHeight w:val="20"/>
          <w:jc w:val="center"/>
        </w:trPr>
        <w:tc>
          <w:tcPr>
            <w:tcW w:w="421" w:type="dxa"/>
          </w:tcPr>
          <w:p w14:paraId="2E380815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7</w:t>
            </w:r>
          </w:p>
        </w:tc>
        <w:tc>
          <w:tcPr>
            <w:tcW w:w="1410" w:type="dxa"/>
          </w:tcPr>
          <w:p w14:paraId="369ADF27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Огурцы консервированные</w:t>
            </w:r>
          </w:p>
        </w:tc>
        <w:tc>
          <w:tcPr>
            <w:tcW w:w="4260" w:type="dxa"/>
          </w:tcPr>
          <w:p w14:paraId="6E6FA69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color w:val="000000"/>
                <w:sz w:val="20"/>
                <w:szCs w:val="20"/>
              </w:rPr>
              <w:t>Огурцы целые длиной 100 мм, диаметром 40мм, без плодоножек и остатков цветков, чистые, не сморщенные, не мятые, без механических и других повреждений. Допускается наличие единичных экземпляров неравномерных по размеру плодов для обеспечения массы нетто. Цвет – огурцы оливково-зеленые и оливковые без пятен и ожогов. Консистенция – огурцы крепкие, упругие, без пустот, с плотной хрустящей мякотью, с недоразвитыми семенами. Вкус и запах – слабокислый умеренно-соленый, запах приятный с ароматом пряностей, без посторонних привкусов и запахов. Допускаются огурцы с менее хрустящей мякотью, 5% от общей массы. Качество заливки – заливка практически прозрачная с желтоватым оттенком с частицами пряностей, без добавления уксуса. С лимонной кислотой. Массовая доля огурцов от общей массы огурцов с рассолом 55%. Не допускается использование острых (жгучих) специй и приправ (перца, горчицы, хрена и др.). Соответствует ГОСТ 31713-2012.</w:t>
            </w:r>
            <w:r w:rsidRPr="00351CDE">
              <w:rPr>
                <w:sz w:val="20"/>
                <w:szCs w:val="20"/>
              </w:rPr>
              <w:t xml:space="preserve"> Упаковка </w:t>
            </w:r>
            <w:r w:rsidRPr="00351CDE">
              <w:rPr>
                <w:color w:val="000000"/>
                <w:sz w:val="20"/>
                <w:szCs w:val="20"/>
              </w:rPr>
              <w:t xml:space="preserve">банка стекло, </w:t>
            </w:r>
            <w:r w:rsidRPr="00CF23D8">
              <w:rPr>
                <w:color w:val="000000"/>
                <w:sz w:val="20"/>
                <w:szCs w:val="20"/>
                <w:highlight w:val="yellow"/>
              </w:rPr>
              <w:t>фасовка 0,720 гр</w:t>
            </w:r>
            <w:r w:rsidRPr="00351CD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C57F83B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65DABA9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B66CB2" w:rsidRPr="00351CDE" w14:paraId="19FEE54C" w14:textId="77777777" w:rsidTr="00B66CB2">
        <w:trPr>
          <w:trHeight w:val="20"/>
          <w:jc w:val="center"/>
        </w:trPr>
        <w:tc>
          <w:tcPr>
            <w:tcW w:w="421" w:type="dxa"/>
          </w:tcPr>
          <w:p w14:paraId="70863043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</w:tcPr>
          <w:p w14:paraId="66F67239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Повидло</w:t>
            </w:r>
          </w:p>
        </w:tc>
        <w:tc>
          <w:tcPr>
            <w:tcW w:w="4260" w:type="dxa"/>
          </w:tcPr>
          <w:p w14:paraId="1788E687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Состав: пюре фруктовое, сахар, вода, загуститель крахмал картофельный, регулятор кислотности, лимонная кислота, ароматизатор фруктовый, краситель натуральный "Карамельный колер", консервант сорбат калия. Соответствует ГОСТ 32099-2013. Упаковка ведро пластиковое </w:t>
            </w:r>
            <w:r w:rsidRPr="00CF23D8">
              <w:rPr>
                <w:sz w:val="20"/>
                <w:szCs w:val="20"/>
                <w:highlight w:val="yellow"/>
              </w:rPr>
              <w:t>13 кг.</w:t>
            </w:r>
          </w:p>
        </w:tc>
        <w:tc>
          <w:tcPr>
            <w:tcW w:w="567" w:type="dxa"/>
          </w:tcPr>
          <w:p w14:paraId="7A007925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7F3471C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B66CB2" w:rsidRPr="00351CDE" w14:paraId="6013541E" w14:textId="77777777" w:rsidTr="00B66CB2">
        <w:trPr>
          <w:trHeight w:val="20"/>
          <w:jc w:val="center"/>
        </w:trPr>
        <w:tc>
          <w:tcPr>
            <w:tcW w:w="421" w:type="dxa"/>
          </w:tcPr>
          <w:p w14:paraId="62AF590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14:paraId="7BF6E86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Кисель плодово-ягодный</w:t>
            </w:r>
          </w:p>
        </w:tc>
        <w:tc>
          <w:tcPr>
            <w:tcW w:w="4260" w:type="dxa"/>
          </w:tcPr>
          <w:p w14:paraId="4A3FDF70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На натуральном соке, в упаковке производителя. Однородная сыпучая масса. Допускается неплотно слежавшиеся комочки. Состав: сок, крахмал, кислота лимонная, экстракт натуральный (сок, концентрированный), вкусо-ароматическая добавка «Плодово-ягодный». Запах: свойственный данному виду изделия, без постороннего запаха, характерен запаху используемых ароматизатор. Соответствует ГОСТ 18488-2000. </w:t>
            </w:r>
            <w:r>
              <w:rPr>
                <w:sz w:val="20"/>
                <w:szCs w:val="20"/>
                <w:highlight w:val="yellow"/>
              </w:rPr>
              <w:t>Фасовка 20</w:t>
            </w:r>
            <w:r w:rsidRPr="00CF23D8">
              <w:rPr>
                <w:sz w:val="20"/>
                <w:szCs w:val="20"/>
                <w:highlight w:val="yellow"/>
              </w:rPr>
              <w:t>0 гр</w:t>
            </w:r>
            <w:r w:rsidRPr="00351CDE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F6BA1E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2F3003E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6CB2" w:rsidRPr="00351CDE" w14:paraId="489F61F7" w14:textId="77777777" w:rsidTr="00B66CB2">
        <w:trPr>
          <w:trHeight w:val="20"/>
          <w:jc w:val="center"/>
        </w:trPr>
        <w:tc>
          <w:tcPr>
            <w:tcW w:w="421" w:type="dxa"/>
          </w:tcPr>
          <w:p w14:paraId="608EE58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14:paraId="65076133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Консервы овощные, </w:t>
            </w:r>
            <w:r>
              <w:rPr>
                <w:sz w:val="20"/>
                <w:szCs w:val="20"/>
              </w:rPr>
              <w:lastRenderedPageBreak/>
              <w:t>горошек зеленый</w:t>
            </w:r>
          </w:p>
          <w:p w14:paraId="6728CB79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Бондюэль </w:t>
            </w:r>
          </w:p>
          <w:p w14:paraId="2312DB0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4260" w:type="dxa"/>
          </w:tcPr>
          <w:p w14:paraId="2568FE2C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lastRenderedPageBreak/>
              <w:t>Соответствует требованиям ГОСТ 34112-2017 «Консервы</w:t>
            </w:r>
          </w:p>
          <w:p w14:paraId="47EBB008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lastRenderedPageBreak/>
              <w:t>овощные. Горошек зелёный. Технические условия»</w:t>
            </w:r>
          </w:p>
          <w:p w14:paraId="37CCF8C6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Консервированный без уксуса или уксусной кислоты высшего</w:t>
            </w:r>
          </w:p>
          <w:p w14:paraId="4D70A3EA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сорта стерилизованный мозговых сортов – соответствие</w:t>
            </w:r>
          </w:p>
          <w:p w14:paraId="754D15A1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Внешний вид: Целые зерна без примесей оболочек зерен</w:t>
            </w:r>
            <w:r>
              <w:t>.</w:t>
            </w:r>
          </w:p>
          <w:p w14:paraId="2943C896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Вкус и запах: Свойственные консервированному зеленому</w:t>
            </w:r>
          </w:p>
          <w:p w14:paraId="2872E927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горошку, посторонние привкус и запах не допускаются</w:t>
            </w:r>
          </w:p>
          <w:p w14:paraId="5B673BA8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Цвет зерен: Зеленый, светло-зеленый или оливковый,</w:t>
            </w:r>
          </w:p>
          <w:p w14:paraId="2268889B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однородный в упаковочной единице</w:t>
            </w:r>
          </w:p>
          <w:p w14:paraId="1F4D5D5B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Консистенция: Мягкая однородная.</w:t>
            </w:r>
          </w:p>
          <w:p w14:paraId="760324A0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Качество заливочной жидкости: Прозрачная, характерного цвета</w:t>
            </w:r>
          </w:p>
          <w:p w14:paraId="71A113A5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с зеленоватым или оливковым оттенком</w:t>
            </w:r>
          </w:p>
          <w:p w14:paraId="4B7B9528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Допускается опалесценция, слабая мутность, небольшой осадок</w:t>
            </w:r>
          </w:p>
          <w:p w14:paraId="5F15EEE1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частиц мякоти – соответствие</w:t>
            </w:r>
          </w:p>
          <w:p w14:paraId="677A1549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Упаковка: предназначенная и соответствующей стандартам для</w:t>
            </w:r>
          </w:p>
          <w:p w14:paraId="518F92C5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данной продукции</w:t>
            </w:r>
          </w:p>
          <w:p w14:paraId="0BFE7612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Фасовка: не более 400 г</w:t>
            </w:r>
          </w:p>
          <w:p w14:paraId="3C045699" w14:textId="77777777" w:rsidR="00B66CB2" w:rsidRPr="00351CDE" w:rsidRDefault="00B66CB2" w:rsidP="00F0547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7AFF0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9" w:type="dxa"/>
          </w:tcPr>
          <w:p w14:paraId="42977CE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B66CB2" w:rsidRPr="00351CDE" w14:paraId="18F25D7B" w14:textId="77777777" w:rsidTr="00B66CB2">
        <w:trPr>
          <w:trHeight w:val="20"/>
          <w:jc w:val="center"/>
        </w:trPr>
        <w:tc>
          <w:tcPr>
            <w:tcW w:w="421" w:type="dxa"/>
          </w:tcPr>
          <w:p w14:paraId="257E157A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14:paraId="710AAD81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Кукуруза сладкая консервированная,</w:t>
            </w:r>
          </w:p>
          <w:p w14:paraId="41AF12F1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Бондюэль или эквивалент</w:t>
            </w:r>
          </w:p>
          <w:p w14:paraId="747682B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0" w:type="dxa"/>
          </w:tcPr>
          <w:p w14:paraId="018268AD" w14:textId="77777777" w:rsidR="00B66CB2" w:rsidRPr="00351CDE" w:rsidRDefault="00B66CB2" w:rsidP="00F0547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51CDE">
              <w:rPr>
                <w:color w:val="000000"/>
                <w:sz w:val="20"/>
                <w:szCs w:val="20"/>
              </w:rPr>
              <w:t xml:space="preserve">Консервы натуральные. Сладкая кукуруза, без консервантов. </w:t>
            </w:r>
            <w:r w:rsidRPr="00351CDE">
              <w:rPr>
                <w:sz w:val="20"/>
                <w:szCs w:val="20"/>
              </w:rPr>
              <w:t>Вкус приятный. Зерна кукурузы целые, ровные, чистые,</w:t>
            </w:r>
            <w:r w:rsidRPr="00351CDE">
              <w:rPr>
                <w:color w:val="000000"/>
                <w:sz w:val="20"/>
                <w:szCs w:val="20"/>
              </w:rPr>
              <w:t xml:space="preserve"> без посторонних примесей, привкуса и запаха, Соответствует</w:t>
            </w:r>
            <w:r w:rsidRPr="00351CDE">
              <w:rPr>
                <w:sz w:val="20"/>
                <w:szCs w:val="20"/>
              </w:rPr>
              <w:t xml:space="preserve"> </w:t>
            </w:r>
            <w:r w:rsidRPr="00351CDE">
              <w:rPr>
                <w:color w:val="000000"/>
                <w:sz w:val="20"/>
                <w:szCs w:val="20"/>
              </w:rPr>
              <w:t>ГОСТ 34114-2017. Упаковка</w:t>
            </w:r>
            <w:r w:rsidRPr="00351CDE">
              <w:rPr>
                <w:sz w:val="20"/>
                <w:szCs w:val="20"/>
              </w:rPr>
              <w:t xml:space="preserve"> банка железная, фасовка </w:t>
            </w:r>
            <w:r w:rsidRPr="00CF23D8">
              <w:rPr>
                <w:sz w:val="20"/>
                <w:szCs w:val="20"/>
                <w:highlight w:val="yellow"/>
              </w:rPr>
              <w:t>400 гр.</w:t>
            </w:r>
          </w:p>
        </w:tc>
        <w:tc>
          <w:tcPr>
            <w:tcW w:w="567" w:type="dxa"/>
          </w:tcPr>
          <w:p w14:paraId="02F66A6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425D863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150</w:t>
            </w:r>
          </w:p>
        </w:tc>
      </w:tr>
      <w:tr w:rsidR="00B66CB2" w:rsidRPr="00351CDE" w14:paraId="77752727" w14:textId="77777777" w:rsidTr="00B66CB2">
        <w:trPr>
          <w:trHeight w:val="20"/>
          <w:jc w:val="center"/>
        </w:trPr>
        <w:tc>
          <w:tcPr>
            <w:tcW w:w="421" w:type="dxa"/>
          </w:tcPr>
          <w:p w14:paraId="24F90815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 w14:paraId="00B7E3A7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Маслины консервированные</w:t>
            </w:r>
          </w:p>
          <w:p w14:paraId="29A51ED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Бондюэль или эквивалент</w:t>
            </w:r>
          </w:p>
        </w:tc>
        <w:tc>
          <w:tcPr>
            <w:tcW w:w="4260" w:type="dxa"/>
          </w:tcPr>
          <w:p w14:paraId="3E9DC9A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Плоды целые, однородные по размеру и цвету без пятен, механических повреждений и плодоножек, без косточки. Минимальный размер плодов - 14 мм по диаметру. Вкус солоноватый, с выраженным ароматом. Соответствуют ГОСТ Р 55464-2013.</w:t>
            </w:r>
          </w:p>
          <w:p w14:paraId="464E921B" w14:textId="77777777" w:rsidR="00B66CB2" w:rsidRPr="00351CDE" w:rsidRDefault="00B66CB2" w:rsidP="00F0547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Упаковка банка, фасовка </w:t>
            </w:r>
            <w:r w:rsidRPr="00CF23D8">
              <w:rPr>
                <w:sz w:val="20"/>
                <w:szCs w:val="20"/>
                <w:highlight w:val="yellow"/>
              </w:rPr>
              <w:t>280 гр.</w:t>
            </w:r>
          </w:p>
        </w:tc>
        <w:tc>
          <w:tcPr>
            <w:tcW w:w="567" w:type="dxa"/>
          </w:tcPr>
          <w:p w14:paraId="4F47E40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1403F90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80</w:t>
            </w:r>
          </w:p>
        </w:tc>
      </w:tr>
      <w:tr w:rsidR="00B66CB2" w:rsidRPr="00351CDE" w14:paraId="32A9B347" w14:textId="77777777" w:rsidTr="00B66CB2">
        <w:trPr>
          <w:trHeight w:val="20"/>
          <w:jc w:val="center"/>
        </w:trPr>
        <w:tc>
          <w:tcPr>
            <w:tcW w:w="421" w:type="dxa"/>
          </w:tcPr>
          <w:p w14:paraId="646C0A69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13</w:t>
            </w:r>
          </w:p>
        </w:tc>
        <w:tc>
          <w:tcPr>
            <w:tcW w:w="1410" w:type="dxa"/>
          </w:tcPr>
          <w:p w14:paraId="1FD8591B" w14:textId="77777777" w:rsidR="00B66CB2" w:rsidRPr="00351CDE" w:rsidRDefault="00B66CB2" w:rsidP="000C7AD8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Натуральные консервы из фасоли </w:t>
            </w:r>
          </w:p>
        </w:tc>
        <w:tc>
          <w:tcPr>
            <w:tcW w:w="4260" w:type="dxa"/>
          </w:tcPr>
          <w:p w14:paraId="49DF170E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Соответствует требованиям ГОСТ Р 54679-2011 Консервы из</w:t>
            </w:r>
          </w:p>
          <w:p w14:paraId="0E846169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фасоли. Технические условия и/или ТУ производителя</w:t>
            </w:r>
          </w:p>
          <w:p w14:paraId="0799AD26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(изготовителя)</w:t>
            </w:r>
          </w:p>
          <w:p w14:paraId="2D944088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Внешний вид: Зерна фасоли одного типа, однородные по</w:t>
            </w:r>
          </w:p>
          <w:p w14:paraId="2B7C5DF3" w14:textId="77777777" w:rsidR="00B66CB2" w:rsidRPr="000C7AD8" w:rsidRDefault="00B66CB2" w:rsidP="000C7AD8">
            <w:pPr>
              <w:spacing w:before="0" w:beforeAutospacing="0" w:after="0" w:afterAutospacing="0"/>
            </w:pPr>
            <w:r>
              <w:t>величине, в заливке</w:t>
            </w:r>
            <w:r w:rsidRPr="000C7AD8">
              <w:t>.</w:t>
            </w:r>
          </w:p>
          <w:p w14:paraId="5D2D0420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Вкус и запах: Свойственные данному виду консервов.</w:t>
            </w:r>
          </w:p>
          <w:p w14:paraId="23041917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 xml:space="preserve">Цвет: Зерен - однородный, </w:t>
            </w:r>
            <w:r w:rsidRPr="000C7AD8">
              <w:lastRenderedPageBreak/>
              <w:t>свойственный данному типу фасоли.</w:t>
            </w:r>
          </w:p>
          <w:p w14:paraId="6F435C8C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Консистенция: Зерна целые, мягкие, но не разваренные</w:t>
            </w:r>
          </w:p>
          <w:p w14:paraId="064254DC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Упаковка: предназначенная и соответствующей стандартам для</w:t>
            </w:r>
          </w:p>
          <w:p w14:paraId="39BE21E9" w14:textId="77777777" w:rsidR="00B66CB2" w:rsidRPr="000C7AD8" w:rsidRDefault="00B66CB2" w:rsidP="000C7AD8">
            <w:pPr>
              <w:spacing w:before="0" w:beforeAutospacing="0" w:after="0" w:afterAutospacing="0"/>
            </w:pPr>
            <w:r w:rsidRPr="000C7AD8">
              <w:t>данной продукции</w:t>
            </w:r>
          </w:p>
          <w:p w14:paraId="4E27C501" w14:textId="77777777" w:rsidR="00B66CB2" w:rsidRPr="000C7AD8" w:rsidRDefault="00B66CB2" w:rsidP="000C7AD8">
            <w:pPr>
              <w:spacing w:before="0" w:beforeAutospacing="0" w:after="0" w:afterAutospacing="0"/>
            </w:pPr>
            <w:r>
              <w:t>Фасовка: 400 гр</w:t>
            </w:r>
          </w:p>
          <w:p w14:paraId="66BD9DA3" w14:textId="77777777" w:rsidR="00B66CB2" w:rsidRPr="00351CDE" w:rsidRDefault="00B66CB2" w:rsidP="00F0547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557419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9" w:type="dxa"/>
          </w:tcPr>
          <w:p w14:paraId="50539C8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150</w:t>
            </w:r>
          </w:p>
        </w:tc>
      </w:tr>
      <w:tr w:rsidR="00B66CB2" w:rsidRPr="00351CDE" w14:paraId="5FA7B1FC" w14:textId="77777777" w:rsidTr="00B66CB2">
        <w:trPr>
          <w:trHeight w:val="20"/>
          <w:jc w:val="center"/>
        </w:trPr>
        <w:tc>
          <w:tcPr>
            <w:tcW w:w="421" w:type="dxa"/>
          </w:tcPr>
          <w:p w14:paraId="334F6D6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14:paraId="0924F49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Молоко сгущенное</w:t>
            </w:r>
          </w:p>
        </w:tc>
        <w:tc>
          <w:tcPr>
            <w:tcW w:w="4260" w:type="dxa"/>
          </w:tcPr>
          <w:p w14:paraId="69C90FF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Вкус сладкий, чистый с выраженным вкусом и запахом пастеризованного молока без посторонних привкусов и запахов. Цвет - белый с кремовым оттенком. Консистенция однородная, вязкая по всей массе без наличия ощущаемых органолептически кристаллов молочного сахара (лактозы). Без добавления заменителя молочного жира. Соответствует ГОСТ 31688-2012. </w:t>
            </w:r>
            <w:r w:rsidRPr="00CF23D8">
              <w:rPr>
                <w:sz w:val="20"/>
                <w:szCs w:val="20"/>
                <w:highlight w:val="yellow"/>
              </w:rPr>
              <w:t>Фасовка 380 гр</w:t>
            </w:r>
            <w:r w:rsidRPr="00351CDE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17643E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1117F892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100</w:t>
            </w:r>
          </w:p>
        </w:tc>
      </w:tr>
      <w:tr w:rsidR="00B66CB2" w:rsidRPr="00351CDE" w14:paraId="1723564E" w14:textId="77777777" w:rsidTr="00B66CB2">
        <w:trPr>
          <w:trHeight w:val="20"/>
          <w:jc w:val="center"/>
        </w:trPr>
        <w:tc>
          <w:tcPr>
            <w:tcW w:w="421" w:type="dxa"/>
          </w:tcPr>
          <w:p w14:paraId="3F63EC2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15</w:t>
            </w:r>
          </w:p>
        </w:tc>
        <w:tc>
          <w:tcPr>
            <w:tcW w:w="1410" w:type="dxa"/>
          </w:tcPr>
          <w:p w14:paraId="7768A68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Консервы из морской капусты стерилизованные</w:t>
            </w:r>
          </w:p>
        </w:tc>
        <w:tc>
          <w:tcPr>
            <w:tcW w:w="4260" w:type="dxa"/>
          </w:tcPr>
          <w:p w14:paraId="04C998FC" w14:textId="77777777" w:rsidR="00B66CB2" w:rsidRPr="00351CDE" w:rsidRDefault="00B66CB2" w:rsidP="00F0547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51CDE">
              <w:rPr>
                <w:color w:val="000000"/>
                <w:sz w:val="20"/>
                <w:szCs w:val="20"/>
              </w:rPr>
              <w:t>Состав: морская капуста, шинкованная, масло растительное, лук, соль, сахар, уксусная кислота, специи: корица, черный перец, перец душистый, гвоздика, лавровый лист.</w:t>
            </w:r>
            <w:r w:rsidRPr="00351CDE">
              <w:rPr>
                <w:sz w:val="20"/>
                <w:szCs w:val="20"/>
              </w:rPr>
              <w:t xml:space="preserve"> Соответствует ТУ 10.20.34-01091813223-2019. Упаковка жестяная банка ф</w:t>
            </w:r>
            <w:r w:rsidRPr="00CF23D8">
              <w:rPr>
                <w:sz w:val="20"/>
                <w:szCs w:val="20"/>
                <w:highlight w:val="yellow"/>
              </w:rPr>
              <w:t>асовка 220 гр</w:t>
            </w:r>
            <w:r w:rsidRPr="00351CDE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4FEAC7A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792B8F3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66CB2" w:rsidRPr="00351CDE" w14:paraId="15D90D36" w14:textId="77777777" w:rsidTr="00B66CB2">
        <w:trPr>
          <w:trHeight w:val="20"/>
          <w:jc w:val="center"/>
        </w:trPr>
        <w:tc>
          <w:tcPr>
            <w:tcW w:w="421" w:type="dxa"/>
          </w:tcPr>
          <w:p w14:paraId="41B2AFE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16</w:t>
            </w:r>
          </w:p>
        </w:tc>
        <w:tc>
          <w:tcPr>
            <w:tcW w:w="1410" w:type="dxa"/>
          </w:tcPr>
          <w:p w14:paraId="7F12E1EB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Чай пакетированный</w:t>
            </w:r>
          </w:p>
          <w:p w14:paraId="1271ECA2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Тесс, гринфилд,</w:t>
            </w:r>
          </w:p>
          <w:p w14:paraId="378FCAD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эквивалент </w:t>
            </w:r>
          </w:p>
        </w:tc>
        <w:tc>
          <w:tcPr>
            <w:tcW w:w="4260" w:type="dxa"/>
          </w:tcPr>
          <w:p w14:paraId="226622C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Чай черный байховый. Чай изготовлен из цейлонского чая. Заваренный чай отличается золотисто-янтарным красивым цветом настоя. Чай расфасован в 100 бумажных пакетиков, каждый из которых помещен в упаковку из фольги. Фольга идеально сохраняет свойства чая, препятствует отсыреванию и попаданию посторонних запахов, защищает продукт от света</w:t>
            </w:r>
            <w:r w:rsidRPr="00351CDE">
              <w:rPr>
                <w:bCs/>
                <w:sz w:val="20"/>
                <w:szCs w:val="20"/>
              </w:rPr>
              <w:t>. Соответствует ГОСТ 32573-2013</w:t>
            </w:r>
            <w:r w:rsidRPr="00351CDE">
              <w:rPr>
                <w:sz w:val="20"/>
                <w:szCs w:val="20"/>
              </w:rPr>
              <w:t>.</w:t>
            </w:r>
          </w:p>
          <w:p w14:paraId="43500ED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Количество пакетиков в упаковке: 100 штук, </w:t>
            </w:r>
            <w:r w:rsidRPr="00351CDE">
              <w:rPr>
                <w:sz w:val="20"/>
                <w:szCs w:val="20"/>
                <w:highlight w:val="yellow"/>
              </w:rPr>
              <w:t>вес 1 пакетика</w:t>
            </w:r>
            <w:r>
              <w:rPr>
                <w:sz w:val="20"/>
                <w:szCs w:val="20"/>
                <w:highlight w:val="yellow"/>
              </w:rPr>
              <w:t xml:space="preserve"> от 1,8-</w:t>
            </w:r>
            <w:r w:rsidRPr="00351CDE">
              <w:rPr>
                <w:sz w:val="20"/>
                <w:szCs w:val="20"/>
                <w:highlight w:val="yellow"/>
              </w:rPr>
              <w:t xml:space="preserve"> 2 гр</w:t>
            </w:r>
            <w:r w:rsidRPr="00351CDE">
              <w:rPr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567" w:type="dxa"/>
          </w:tcPr>
          <w:p w14:paraId="715742C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3BAA7862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B66CB2" w:rsidRPr="00351CDE" w14:paraId="20C8187E" w14:textId="77777777" w:rsidTr="00B66CB2">
        <w:trPr>
          <w:trHeight w:val="20"/>
          <w:jc w:val="center"/>
        </w:trPr>
        <w:tc>
          <w:tcPr>
            <w:tcW w:w="421" w:type="dxa"/>
          </w:tcPr>
          <w:p w14:paraId="42DCA0A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17</w:t>
            </w:r>
          </w:p>
        </w:tc>
        <w:tc>
          <w:tcPr>
            <w:tcW w:w="1410" w:type="dxa"/>
          </w:tcPr>
          <w:p w14:paraId="250B8D1F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Кофе </w:t>
            </w:r>
            <w:r>
              <w:rPr>
                <w:sz w:val="20"/>
                <w:szCs w:val="20"/>
              </w:rPr>
              <w:t xml:space="preserve"> натуральный </w:t>
            </w:r>
            <w:r w:rsidRPr="00351CDE">
              <w:rPr>
                <w:sz w:val="20"/>
                <w:szCs w:val="20"/>
              </w:rPr>
              <w:t>растворимый</w:t>
            </w:r>
          </w:p>
          <w:p w14:paraId="4731940F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Черная карта, НЕСКАФЕ,ЖАРДИН </w:t>
            </w:r>
          </w:p>
          <w:p w14:paraId="5409ED52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эквивалент </w:t>
            </w:r>
          </w:p>
          <w:p w14:paraId="1BE255E2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60" w:type="dxa"/>
          </w:tcPr>
          <w:p w14:paraId="55057294" w14:textId="77777777" w:rsidR="00B66CB2" w:rsidRPr="00351CDE" w:rsidRDefault="00B66CB2" w:rsidP="00F05479">
            <w:pPr>
              <w:ind w:left="-57" w:right="-57"/>
              <w:jc w:val="center"/>
              <w:rPr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spacing w:val="2"/>
                <w:sz w:val="20"/>
                <w:szCs w:val="20"/>
                <w:shd w:val="clear" w:color="auto" w:fill="FFFFFF"/>
              </w:rPr>
              <w:t xml:space="preserve">Внешний вид: Сублимированный,гранулированный </w:t>
            </w:r>
            <w:r w:rsidRPr="00351CDE">
              <w:rPr>
                <w:spacing w:val="2"/>
                <w:sz w:val="20"/>
                <w:szCs w:val="20"/>
                <w:shd w:val="clear" w:color="auto" w:fill="FFFFFF"/>
              </w:rPr>
              <w:t xml:space="preserve"> Частицы плотной структуры различных форм и размеров с слегка шероховатой поверхностью. Цвет: коричневый, разной степени интенсивности. Вкус и аромат: свойственные данному продукту в зависимости от вида сырья, без посторонних привкуса и запаха. Соответствует ГОСТ 32776-2014. </w:t>
            </w:r>
            <w:r w:rsidRPr="00351CDE"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  <w:t>Фасовка 95 гр.</w:t>
            </w:r>
          </w:p>
        </w:tc>
        <w:tc>
          <w:tcPr>
            <w:tcW w:w="567" w:type="dxa"/>
          </w:tcPr>
          <w:p w14:paraId="4D096970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7D1EC713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</w:tc>
      </w:tr>
      <w:tr w:rsidR="00B66CB2" w:rsidRPr="00351CDE" w14:paraId="3D2B2704" w14:textId="77777777" w:rsidTr="00B66CB2">
        <w:trPr>
          <w:trHeight w:val="20"/>
          <w:jc w:val="center"/>
        </w:trPr>
        <w:tc>
          <w:tcPr>
            <w:tcW w:w="421" w:type="dxa"/>
          </w:tcPr>
          <w:p w14:paraId="37606587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18</w:t>
            </w:r>
          </w:p>
        </w:tc>
        <w:tc>
          <w:tcPr>
            <w:tcW w:w="1410" w:type="dxa"/>
          </w:tcPr>
          <w:p w14:paraId="0823B80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Соль, поваренная пищевая йодированная</w:t>
            </w:r>
          </w:p>
        </w:tc>
        <w:tc>
          <w:tcPr>
            <w:tcW w:w="4260" w:type="dxa"/>
          </w:tcPr>
          <w:p w14:paraId="5D5778B2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Внешний вид: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Вкус: соленый, без постороннего привкуса. Цвет: белый. Запах: допускается слабый запах йода. Без посторонних запахов. Соответствие ГОСТ Р 51574-2018. Фасованная по 1 кг.</w:t>
            </w:r>
          </w:p>
        </w:tc>
        <w:tc>
          <w:tcPr>
            <w:tcW w:w="567" w:type="dxa"/>
          </w:tcPr>
          <w:p w14:paraId="7FBE3F8B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4098B38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B66CB2" w:rsidRPr="00351CDE" w14:paraId="58542648" w14:textId="77777777" w:rsidTr="00B66CB2">
        <w:trPr>
          <w:trHeight w:val="20"/>
          <w:jc w:val="center"/>
        </w:trPr>
        <w:tc>
          <w:tcPr>
            <w:tcW w:w="421" w:type="dxa"/>
          </w:tcPr>
          <w:p w14:paraId="3B84A569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19</w:t>
            </w:r>
          </w:p>
        </w:tc>
        <w:tc>
          <w:tcPr>
            <w:tcW w:w="1410" w:type="dxa"/>
          </w:tcPr>
          <w:p w14:paraId="6ACA88A1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Дрожжи в пачке</w:t>
            </w:r>
          </w:p>
          <w:p w14:paraId="76E8805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пресованные</w:t>
            </w:r>
          </w:p>
        </w:tc>
        <w:tc>
          <w:tcPr>
            <w:tcW w:w="4260" w:type="dxa"/>
          </w:tcPr>
          <w:p w14:paraId="5091AE5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Дрожжи прессованные. Внешний вид: Плотная масса, легко ломается и не мажется. Цвет: Равномерный, без пятен, светлый, допускается сероватый, кремовый и желтоватый оттенок. Вкус: пресный, свойственный дрожжам, без </w:t>
            </w:r>
            <w:r w:rsidRPr="00351CDE">
              <w:rPr>
                <w:sz w:val="20"/>
                <w:szCs w:val="20"/>
              </w:rPr>
              <w:lastRenderedPageBreak/>
              <w:t xml:space="preserve">постороннего привкуса. Запах: свойственный дрожжам. </w:t>
            </w:r>
            <w:r w:rsidRPr="00351CDE">
              <w:rPr>
                <w:color w:val="000000"/>
                <w:sz w:val="20"/>
                <w:szCs w:val="20"/>
              </w:rPr>
              <w:t>Соответствие ГОСТ Р 54731-2011.</w:t>
            </w:r>
            <w:r w:rsidRPr="00351CDE">
              <w:rPr>
                <w:sz w:val="20"/>
                <w:szCs w:val="20"/>
              </w:rPr>
              <w:t xml:space="preserve"> </w:t>
            </w:r>
            <w:r w:rsidRPr="00351CDE">
              <w:rPr>
                <w:sz w:val="20"/>
                <w:szCs w:val="20"/>
                <w:highlight w:val="yellow"/>
              </w:rPr>
              <w:t>Фасовка 100 гр.</w:t>
            </w:r>
          </w:p>
        </w:tc>
        <w:tc>
          <w:tcPr>
            <w:tcW w:w="567" w:type="dxa"/>
          </w:tcPr>
          <w:p w14:paraId="7FD9A30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9" w:type="dxa"/>
          </w:tcPr>
          <w:p w14:paraId="5B51486B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B66CB2" w:rsidRPr="00351CDE" w14:paraId="1B1E2CDD" w14:textId="77777777" w:rsidTr="00B66CB2">
        <w:trPr>
          <w:trHeight w:val="20"/>
          <w:jc w:val="center"/>
        </w:trPr>
        <w:tc>
          <w:tcPr>
            <w:tcW w:w="421" w:type="dxa"/>
          </w:tcPr>
          <w:p w14:paraId="2F4D8A33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20</w:t>
            </w:r>
          </w:p>
        </w:tc>
        <w:tc>
          <w:tcPr>
            <w:tcW w:w="1410" w:type="dxa"/>
          </w:tcPr>
          <w:p w14:paraId="4CBB8B89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Перец черный молотый</w:t>
            </w:r>
          </w:p>
        </w:tc>
        <w:tc>
          <w:tcPr>
            <w:tcW w:w="4260" w:type="dxa"/>
          </w:tcPr>
          <w:p w14:paraId="51E4EBC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Пряность. Цвет: темно-серый различных оттенков. Аромат: свойственный черному перцу. Вкус острожгучий. Не допускается посторонние привкус и запах. </w:t>
            </w:r>
            <w:r w:rsidRPr="00351CDE">
              <w:rPr>
                <w:color w:val="000000"/>
                <w:sz w:val="20"/>
                <w:szCs w:val="20"/>
              </w:rPr>
              <w:t xml:space="preserve">Соответствие ГОСТу 29050-91. </w:t>
            </w:r>
            <w:r w:rsidRPr="00351CDE">
              <w:rPr>
                <w:color w:val="000000"/>
                <w:sz w:val="20"/>
                <w:szCs w:val="20"/>
                <w:highlight w:val="yellow"/>
              </w:rPr>
              <w:t>Фасовка 10 гр.</w:t>
            </w:r>
          </w:p>
        </w:tc>
        <w:tc>
          <w:tcPr>
            <w:tcW w:w="567" w:type="dxa"/>
          </w:tcPr>
          <w:p w14:paraId="5635DF13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6BBBB51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6CB2" w:rsidRPr="00351CDE" w14:paraId="0F44E698" w14:textId="77777777" w:rsidTr="00B66CB2">
        <w:trPr>
          <w:trHeight w:val="20"/>
          <w:jc w:val="center"/>
        </w:trPr>
        <w:tc>
          <w:tcPr>
            <w:tcW w:w="421" w:type="dxa"/>
          </w:tcPr>
          <w:p w14:paraId="6FABCC1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21</w:t>
            </w:r>
          </w:p>
        </w:tc>
        <w:tc>
          <w:tcPr>
            <w:tcW w:w="1410" w:type="dxa"/>
          </w:tcPr>
          <w:p w14:paraId="2CC2465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4260" w:type="dxa"/>
          </w:tcPr>
          <w:p w14:paraId="3411F863" w14:textId="77777777" w:rsidR="00B66CB2" w:rsidRPr="00351CDE" w:rsidRDefault="00B66CB2" w:rsidP="00F05479">
            <w:pPr>
              <w:ind w:left="-57" w:right="-57"/>
              <w:jc w:val="center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351CDE">
              <w:rPr>
                <w:spacing w:val="2"/>
                <w:sz w:val="20"/>
                <w:szCs w:val="20"/>
                <w:shd w:val="clear" w:color="auto" w:fill="FFFFFF"/>
              </w:rPr>
              <w:t xml:space="preserve">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 Запах и вкус: Хорошо выраженные, свойственные лавровому листу, без постороннего запаха и привкуса. </w:t>
            </w:r>
            <w:r w:rsidRPr="00351CDE">
              <w:rPr>
                <w:sz w:val="20"/>
                <w:szCs w:val="20"/>
              </w:rPr>
              <w:t xml:space="preserve">Соответствие ГОСТу 17594-81. </w:t>
            </w:r>
            <w:r w:rsidRPr="00351CDE">
              <w:rPr>
                <w:sz w:val="20"/>
                <w:szCs w:val="20"/>
                <w:highlight w:val="yellow"/>
              </w:rPr>
              <w:t>Фасовка 10 гр.</w:t>
            </w:r>
          </w:p>
        </w:tc>
        <w:tc>
          <w:tcPr>
            <w:tcW w:w="567" w:type="dxa"/>
          </w:tcPr>
          <w:p w14:paraId="3072B3F3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3B6E3DC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6CB2" w:rsidRPr="00351CDE" w14:paraId="7F8E6584" w14:textId="77777777" w:rsidTr="00B66CB2">
        <w:trPr>
          <w:trHeight w:val="20"/>
          <w:jc w:val="center"/>
        </w:trPr>
        <w:tc>
          <w:tcPr>
            <w:tcW w:w="421" w:type="dxa"/>
          </w:tcPr>
          <w:p w14:paraId="614F0CE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22</w:t>
            </w:r>
          </w:p>
        </w:tc>
        <w:tc>
          <w:tcPr>
            <w:tcW w:w="1410" w:type="dxa"/>
          </w:tcPr>
          <w:p w14:paraId="30AE5F1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Сахар рафинад</w:t>
            </w:r>
          </w:p>
        </w:tc>
        <w:tc>
          <w:tcPr>
            <w:tcW w:w="4260" w:type="dxa"/>
          </w:tcPr>
          <w:p w14:paraId="2C82F483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Кусковой сахар. Цвет: Белый, чистый, без пятен. Запах и вкус: Свойственный сахару, сладкий, без посторонних запаха и привкуса как в сухом сахаре, так и в его водном растворе.</w:t>
            </w:r>
          </w:p>
          <w:p w14:paraId="36EB026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В виде кусочков определённой формы и размеров, без полома, без посторонних запахов. Соответствует ГОСТ 33222-2015.</w:t>
            </w:r>
          </w:p>
          <w:p w14:paraId="70C922A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Упаковка коробка картонная массой нетто 1кг.</w:t>
            </w:r>
          </w:p>
        </w:tc>
        <w:tc>
          <w:tcPr>
            <w:tcW w:w="567" w:type="dxa"/>
          </w:tcPr>
          <w:p w14:paraId="6F445C8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2C9F8A6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B66CB2" w:rsidRPr="00351CDE" w14:paraId="1FDE3CBB" w14:textId="77777777" w:rsidTr="00B66CB2">
        <w:trPr>
          <w:trHeight w:val="20"/>
          <w:jc w:val="center"/>
        </w:trPr>
        <w:tc>
          <w:tcPr>
            <w:tcW w:w="421" w:type="dxa"/>
          </w:tcPr>
          <w:p w14:paraId="14D964B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23</w:t>
            </w:r>
          </w:p>
        </w:tc>
        <w:tc>
          <w:tcPr>
            <w:tcW w:w="1410" w:type="dxa"/>
          </w:tcPr>
          <w:p w14:paraId="72F908A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Соль йодированная</w:t>
            </w:r>
          </w:p>
          <w:p w14:paraId="56CE08D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экстра</w:t>
            </w:r>
          </w:p>
        </w:tc>
        <w:tc>
          <w:tcPr>
            <w:tcW w:w="4260" w:type="dxa"/>
          </w:tcPr>
          <w:p w14:paraId="393725F5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Внешний вид: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Вкус: соленый, без постороннего привкуса. Цвет: белый. Запах: допускается слабый запах йода. Соответствует ГОСТ Р 51574-2018</w:t>
            </w:r>
          </w:p>
          <w:p w14:paraId="13B804C5" w14:textId="77777777" w:rsidR="00B66CB2" w:rsidRPr="00351CDE" w:rsidRDefault="00B66CB2" w:rsidP="00F0547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Без посторонних запахов. Фасованная 1 кг.</w:t>
            </w:r>
          </w:p>
        </w:tc>
        <w:tc>
          <w:tcPr>
            <w:tcW w:w="567" w:type="dxa"/>
          </w:tcPr>
          <w:p w14:paraId="159BA81A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0F8C9935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B66CB2" w:rsidRPr="00351CDE" w14:paraId="04350D90" w14:textId="77777777" w:rsidTr="00B66CB2">
        <w:trPr>
          <w:trHeight w:val="20"/>
          <w:jc w:val="center"/>
        </w:trPr>
        <w:tc>
          <w:tcPr>
            <w:tcW w:w="421" w:type="dxa"/>
          </w:tcPr>
          <w:p w14:paraId="2BCC876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24</w:t>
            </w:r>
          </w:p>
        </w:tc>
        <w:tc>
          <w:tcPr>
            <w:tcW w:w="1410" w:type="dxa"/>
          </w:tcPr>
          <w:p w14:paraId="60747B53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Сахар-песок</w:t>
            </w:r>
          </w:p>
        </w:tc>
        <w:tc>
          <w:tcPr>
            <w:tcW w:w="4260" w:type="dxa"/>
          </w:tcPr>
          <w:p w14:paraId="6FABFC5C" w14:textId="77777777" w:rsidR="00B66CB2" w:rsidRPr="00351CDE" w:rsidRDefault="00B66CB2" w:rsidP="00F05479">
            <w:pPr>
              <w:ind w:left="-57" w:right="-57"/>
              <w:jc w:val="center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351CDE">
              <w:rPr>
                <w:spacing w:val="2"/>
                <w:sz w:val="20"/>
                <w:szCs w:val="20"/>
                <w:shd w:val="clear" w:color="auto" w:fill="FFFFFF"/>
              </w:rPr>
              <w:t>Сладкий, без посторонних привкуса и запаха, как в сухом сахаре, так и в его в водном растворе. Сыпучий, допускаются комки, разваливающиеся при легком нажатии. Соответствует ГОСТ 33222-2015.</w:t>
            </w:r>
          </w:p>
          <w:p w14:paraId="33FD5420" w14:textId="77777777" w:rsidR="00B66CB2" w:rsidRPr="00351CDE" w:rsidRDefault="00B66CB2" w:rsidP="00F05479">
            <w:pPr>
              <w:ind w:left="-57" w:right="-57"/>
              <w:jc w:val="center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351CDE">
              <w:rPr>
                <w:spacing w:val="2"/>
                <w:sz w:val="20"/>
                <w:szCs w:val="20"/>
                <w:shd w:val="clear" w:color="auto" w:fill="FFFFFF"/>
              </w:rPr>
              <w:t xml:space="preserve">Цвет белый с желтоватым оттенком. Без посторонних примесей. </w:t>
            </w:r>
            <w:r w:rsidRPr="00351CDE">
              <w:rPr>
                <w:sz w:val="20"/>
                <w:szCs w:val="20"/>
              </w:rPr>
              <w:t>Фасованная 25 кг.</w:t>
            </w:r>
          </w:p>
        </w:tc>
        <w:tc>
          <w:tcPr>
            <w:tcW w:w="567" w:type="dxa"/>
          </w:tcPr>
          <w:p w14:paraId="18912F7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14D6818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B66CB2" w:rsidRPr="00351CDE" w14:paraId="331CAFFE" w14:textId="77777777" w:rsidTr="00B66CB2">
        <w:trPr>
          <w:trHeight w:val="20"/>
          <w:jc w:val="center"/>
        </w:trPr>
        <w:tc>
          <w:tcPr>
            <w:tcW w:w="421" w:type="dxa"/>
          </w:tcPr>
          <w:p w14:paraId="0256132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25</w:t>
            </w:r>
          </w:p>
        </w:tc>
        <w:tc>
          <w:tcPr>
            <w:tcW w:w="1410" w:type="dxa"/>
          </w:tcPr>
          <w:p w14:paraId="3B29575F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Печенье</w:t>
            </w:r>
            <w:r>
              <w:rPr>
                <w:sz w:val="20"/>
                <w:szCs w:val="20"/>
              </w:rPr>
              <w:t xml:space="preserve">, </w:t>
            </w:r>
            <w:r w:rsidRPr="00351CDE">
              <w:rPr>
                <w:sz w:val="20"/>
                <w:szCs w:val="20"/>
              </w:rPr>
              <w:t>диабетическое на фруктозе</w:t>
            </w:r>
            <w:r>
              <w:rPr>
                <w:sz w:val="20"/>
                <w:szCs w:val="20"/>
              </w:rPr>
              <w:t>,</w:t>
            </w:r>
          </w:p>
          <w:p w14:paraId="3C09A4B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сорбите</w:t>
            </w:r>
          </w:p>
        </w:tc>
        <w:tc>
          <w:tcPr>
            <w:tcW w:w="4260" w:type="dxa"/>
          </w:tcPr>
          <w:p w14:paraId="58FFE83A" w14:textId="77777777" w:rsidR="00B66CB2" w:rsidRPr="00351CDE" w:rsidRDefault="00B66CB2" w:rsidP="00F94C9A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Печенье диабетическое на фруктозе Печенье круглой, овальной, квадратной формы.Печенье без посторонних привкусов и запаха компонентов, не входящих в рецептуру печенья. Форма Плоская, без вмятин, вздутий и повреждений края.Допускаются:</w:t>
            </w:r>
          </w:p>
          <w:p w14:paraId="6C7CCF4F" w14:textId="77777777" w:rsidR="00B66CB2" w:rsidRPr="00351CDE" w:rsidRDefault="00B66CB2" w:rsidP="00F94C9A">
            <w:pPr>
              <w:ind w:right="-57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- для сахарного, сдобного, затяжного, овсяного печенья:изделия с односторонним надрывом (след от разлома двух изделий, слипшихся ребрами во время выпечки):2 шт. в упаковочной единице,3 % к массе в весовом леченье,с количеством штук в 1 кг белее 200 — 4 % к массе печенья:изделия с незначительной деформацией 4 % к массе печенья:изделия надломанные:</w:t>
            </w:r>
            <w:r>
              <w:rPr>
                <w:sz w:val="20"/>
                <w:szCs w:val="20"/>
              </w:rPr>
              <w:t xml:space="preserve">1 шт </w:t>
            </w:r>
            <w:r w:rsidRPr="00351CDE">
              <w:rPr>
                <w:sz w:val="20"/>
                <w:szCs w:val="20"/>
              </w:rPr>
              <w:t>. в упаковочной единице массой до 4 0 0 г.2 шт. в упаковочной единице массой более 400. Соответствует ГОСТ 24901-2014.</w:t>
            </w:r>
          </w:p>
          <w:p w14:paraId="0B2A0C87" w14:textId="77777777" w:rsidR="00B66CB2" w:rsidRPr="00351CDE" w:rsidRDefault="00B66CB2" w:rsidP="00F05479">
            <w:pPr>
              <w:ind w:left="-57" w:right="-57"/>
              <w:jc w:val="center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351CDE">
              <w:rPr>
                <w:sz w:val="20"/>
                <w:szCs w:val="20"/>
              </w:rPr>
              <w:lastRenderedPageBreak/>
              <w:t xml:space="preserve">Фасовка: в пачки масса нетто </w:t>
            </w:r>
            <w:r>
              <w:rPr>
                <w:sz w:val="20"/>
                <w:szCs w:val="20"/>
              </w:rPr>
              <w:t xml:space="preserve"> от 0,100 до 0,300 гр</w:t>
            </w:r>
          </w:p>
        </w:tc>
        <w:tc>
          <w:tcPr>
            <w:tcW w:w="567" w:type="dxa"/>
          </w:tcPr>
          <w:p w14:paraId="672F503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9" w:type="dxa"/>
          </w:tcPr>
          <w:p w14:paraId="1D251829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66CB2" w:rsidRPr="00351CDE" w14:paraId="7BC662E7" w14:textId="77777777" w:rsidTr="00B66CB2">
        <w:trPr>
          <w:trHeight w:val="20"/>
          <w:jc w:val="center"/>
        </w:trPr>
        <w:tc>
          <w:tcPr>
            <w:tcW w:w="421" w:type="dxa"/>
          </w:tcPr>
          <w:p w14:paraId="6E98679B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26</w:t>
            </w:r>
          </w:p>
        </w:tc>
        <w:tc>
          <w:tcPr>
            <w:tcW w:w="1410" w:type="dxa"/>
          </w:tcPr>
          <w:p w14:paraId="67CB9852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Приправа универсальная.</w:t>
            </w:r>
          </w:p>
        </w:tc>
        <w:tc>
          <w:tcPr>
            <w:tcW w:w="4260" w:type="dxa"/>
          </w:tcPr>
          <w:p w14:paraId="089F7B1A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Сухая смесь трав. Соответствует ГОСТ ISO 927-2014. </w:t>
            </w:r>
            <w:r w:rsidRPr="00351CDE">
              <w:rPr>
                <w:sz w:val="20"/>
                <w:szCs w:val="20"/>
                <w:highlight w:val="yellow"/>
              </w:rPr>
              <w:t>Фасовка 200 гр.</w:t>
            </w:r>
          </w:p>
        </w:tc>
        <w:tc>
          <w:tcPr>
            <w:tcW w:w="567" w:type="dxa"/>
          </w:tcPr>
          <w:p w14:paraId="69424AD7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2F3E155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50</w:t>
            </w:r>
          </w:p>
        </w:tc>
      </w:tr>
      <w:tr w:rsidR="00B66CB2" w:rsidRPr="00351CDE" w14:paraId="4135FC5C" w14:textId="77777777" w:rsidTr="00B66CB2">
        <w:trPr>
          <w:trHeight w:val="20"/>
          <w:jc w:val="center"/>
        </w:trPr>
        <w:tc>
          <w:tcPr>
            <w:tcW w:w="421" w:type="dxa"/>
          </w:tcPr>
          <w:p w14:paraId="04CD3B1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27</w:t>
            </w:r>
          </w:p>
        </w:tc>
        <w:tc>
          <w:tcPr>
            <w:tcW w:w="1410" w:type="dxa"/>
          </w:tcPr>
          <w:p w14:paraId="5061C9D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Сок овощной, томатный</w:t>
            </w:r>
          </w:p>
        </w:tc>
        <w:tc>
          <w:tcPr>
            <w:tcW w:w="4260" w:type="dxa"/>
          </w:tcPr>
          <w:p w14:paraId="5288EBB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Внешний вид- однородная жидкость с равномерно распределённой тонкоизмельчённой мякотью. Вкус и запах свойственный соку, изготовленного из томатной пасты, томатного пюре и концентрированного томатного сока. Не допускается посторонний привкус и запах. Цвет красный и оранжево-красный слабо-коричневый тон для восстановленного сока. Соответствует ГОСТ 32876-2014</w:t>
            </w:r>
          </w:p>
          <w:p w14:paraId="69C77E3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Фасовка – тетрапак 0,2 литра.</w:t>
            </w:r>
          </w:p>
        </w:tc>
        <w:tc>
          <w:tcPr>
            <w:tcW w:w="567" w:type="dxa"/>
          </w:tcPr>
          <w:p w14:paraId="25418FF9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л</w:t>
            </w:r>
          </w:p>
        </w:tc>
        <w:tc>
          <w:tcPr>
            <w:tcW w:w="619" w:type="dxa"/>
          </w:tcPr>
          <w:p w14:paraId="5F3CF95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B66CB2" w:rsidRPr="00351CDE" w14:paraId="0B022C5C" w14:textId="77777777" w:rsidTr="00B66CB2">
        <w:trPr>
          <w:trHeight w:val="20"/>
          <w:jc w:val="center"/>
        </w:trPr>
        <w:tc>
          <w:tcPr>
            <w:tcW w:w="421" w:type="dxa"/>
          </w:tcPr>
          <w:p w14:paraId="4F1F1E07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28</w:t>
            </w:r>
          </w:p>
        </w:tc>
        <w:tc>
          <w:tcPr>
            <w:tcW w:w="1410" w:type="dxa"/>
          </w:tcPr>
          <w:p w14:paraId="77CFCCC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Сода пищевая</w:t>
            </w:r>
          </w:p>
        </w:tc>
        <w:tc>
          <w:tcPr>
            <w:tcW w:w="4260" w:type="dxa"/>
          </w:tcPr>
          <w:p w14:paraId="79EEFCA0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Гидрокарбонат натрия </w:t>
            </w:r>
            <w:r w:rsidRPr="00351CDE">
              <w:rPr>
                <w:sz w:val="20"/>
                <w:szCs w:val="20"/>
                <w:lang w:val="en-US"/>
              </w:rPr>
              <w:t>E</w:t>
            </w:r>
            <w:r w:rsidRPr="00351CDE">
              <w:rPr>
                <w:sz w:val="20"/>
                <w:szCs w:val="20"/>
              </w:rPr>
              <w:t>500(</w:t>
            </w:r>
            <w:r w:rsidRPr="00351CDE">
              <w:rPr>
                <w:sz w:val="20"/>
                <w:szCs w:val="20"/>
                <w:lang w:val="en-US"/>
              </w:rPr>
              <w:t>ii</w:t>
            </w:r>
            <w:r w:rsidRPr="00351CDE">
              <w:rPr>
                <w:sz w:val="20"/>
                <w:szCs w:val="20"/>
              </w:rPr>
              <w:t>) (натрий двууглекислый) применяется в пищевых продуктах в качестве регулятора кислотности, антислеживающего агента и разрыхлителя. Соответствует ГОСТ 32802-2014.</w:t>
            </w:r>
          </w:p>
          <w:p w14:paraId="605E7159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Упаковка производителя коробка картон 0,5 кг.</w:t>
            </w:r>
          </w:p>
        </w:tc>
        <w:tc>
          <w:tcPr>
            <w:tcW w:w="567" w:type="dxa"/>
          </w:tcPr>
          <w:p w14:paraId="222F3A7A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08E31751" w14:textId="77777777" w:rsidR="00B66CB2" w:rsidRPr="00351CDE" w:rsidRDefault="00B66CB2" w:rsidP="008122A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6CB2" w:rsidRPr="00351CDE" w14:paraId="662BC69E" w14:textId="77777777" w:rsidTr="00B66CB2">
        <w:trPr>
          <w:trHeight w:val="20"/>
          <w:jc w:val="center"/>
        </w:trPr>
        <w:tc>
          <w:tcPr>
            <w:tcW w:w="421" w:type="dxa"/>
          </w:tcPr>
          <w:p w14:paraId="6D6C862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29</w:t>
            </w:r>
          </w:p>
        </w:tc>
        <w:tc>
          <w:tcPr>
            <w:tcW w:w="1410" w:type="dxa"/>
          </w:tcPr>
          <w:p w14:paraId="7763AA55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Мак пищевой фасовка</w:t>
            </w:r>
          </w:p>
        </w:tc>
        <w:tc>
          <w:tcPr>
            <w:tcW w:w="4260" w:type="dxa"/>
          </w:tcPr>
          <w:p w14:paraId="458A7E2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Назначение для использования в качестве начинки, посыпки при выпечке хлебобулочных и кондитерских изделий. Тип 1. Мак пищевой содержит целые сухие семена (без избыточной внешней влаги), не загрязненные (без наличия видимых посторонних веществ), не допускается присутствие семян со следами гниения и порчи, не прогорклые. Цвет и запах свойственный здоровым семенам пищевого мака (без затхлого, плесневого и постороннего запаха) Упаковка из прозрачных полимерных материалов допущенных в установленном порядке для контакта с пищевыми продуктами. Соответствует ГОСТ Р 52533-2006. Фасовка 0,2 кг.</w:t>
            </w:r>
          </w:p>
        </w:tc>
        <w:tc>
          <w:tcPr>
            <w:tcW w:w="567" w:type="dxa"/>
          </w:tcPr>
          <w:p w14:paraId="6D179BE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3DC5BE8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66CB2" w:rsidRPr="00351CDE" w14:paraId="3112AA55" w14:textId="77777777" w:rsidTr="00B66CB2">
        <w:trPr>
          <w:trHeight w:val="20"/>
          <w:jc w:val="center"/>
        </w:trPr>
        <w:tc>
          <w:tcPr>
            <w:tcW w:w="421" w:type="dxa"/>
          </w:tcPr>
          <w:p w14:paraId="386F795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30</w:t>
            </w:r>
          </w:p>
        </w:tc>
        <w:tc>
          <w:tcPr>
            <w:tcW w:w="1410" w:type="dxa"/>
          </w:tcPr>
          <w:p w14:paraId="278F8FB9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Ванилин</w:t>
            </w:r>
          </w:p>
        </w:tc>
        <w:tc>
          <w:tcPr>
            <w:tcW w:w="4260" w:type="dxa"/>
          </w:tcPr>
          <w:p w14:paraId="498962C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В виде кристаллического порошка белого цвета, без комков. Соответствует ГОСТ 16599-71. </w:t>
            </w:r>
            <w:r w:rsidRPr="00351CDE">
              <w:rPr>
                <w:sz w:val="20"/>
                <w:szCs w:val="20"/>
                <w:highlight w:val="yellow"/>
              </w:rPr>
              <w:t>Упаковка 1 гр.</w:t>
            </w:r>
          </w:p>
        </w:tc>
        <w:tc>
          <w:tcPr>
            <w:tcW w:w="567" w:type="dxa"/>
          </w:tcPr>
          <w:p w14:paraId="369E68F2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762CD5CA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6CB2" w:rsidRPr="00351CDE" w14:paraId="0460F787" w14:textId="77777777" w:rsidTr="00B66CB2">
        <w:trPr>
          <w:trHeight w:val="20"/>
          <w:jc w:val="center"/>
        </w:trPr>
        <w:tc>
          <w:tcPr>
            <w:tcW w:w="421" w:type="dxa"/>
          </w:tcPr>
          <w:p w14:paraId="341D53C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31</w:t>
            </w:r>
          </w:p>
        </w:tc>
        <w:tc>
          <w:tcPr>
            <w:tcW w:w="1410" w:type="dxa"/>
          </w:tcPr>
          <w:p w14:paraId="6423A50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Кислота уксусная (пищевая)</w:t>
            </w:r>
          </w:p>
        </w:tc>
        <w:tc>
          <w:tcPr>
            <w:tcW w:w="4260" w:type="dxa"/>
          </w:tcPr>
          <w:p w14:paraId="467FC08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Кислота уксусная 70 %. Прозрачная жидкость без помутнения. Соответствие ГОСТ Р 55982-2014. Упаковка бутылка, </w:t>
            </w:r>
            <w:r w:rsidRPr="00351CDE">
              <w:rPr>
                <w:sz w:val="20"/>
                <w:szCs w:val="20"/>
                <w:highlight w:val="yellow"/>
              </w:rPr>
              <w:t>фасовка 0,16 л</w:t>
            </w:r>
          </w:p>
        </w:tc>
        <w:tc>
          <w:tcPr>
            <w:tcW w:w="567" w:type="dxa"/>
          </w:tcPr>
          <w:p w14:paraId="2E0B09D0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л</w:t>
            </w:r>
          </w:p>
        </w:tc>
        <w:tc>
          <w:tcPr>
            <w:tcW w:w="619" w:type="dxa"/>
          </w:tcPr>
          <w:p w14:paraId="78843E8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B66CB2" w:rsidRPr="00351CDE" w14:paraId="257DA326" w14:textId="77777777" w:rsidTr="00B66CB2">
        <w:trPr>
          <w:trHeight w:val="20"/>
          <w:jc w:val="center"/>
        </w:trPr>
        <w:tc>
          <w:tcPr>
            <w:tcW w:w="421" w:type="dxa"/>
          </w:tcPr>
          <w:p w14:paraId="1704A80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32</w:t>
            </w:r>
          </w:p>
        </w:tc>
        <w:tc>
          <w:tcPr>
            <w:tcW w:w="1410" w:type="dxa"/>
          </w:tcPr>
          <w:p w14:paraId="28AEA79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Чай черный крупнолистовой.</w:t>
            </w:r>
          </w:p>
        </w:tc>
        <w:tc>
          <w:tcPr>
            <w:tcW w:w="4260" w:type="dxa"/>
          </w:tcPr>
          <w:p w14:paraId="4F5F917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Чай черный байховый крупнолистовой. Чай изготовлен из цейлонского чая. Заваренный чай отличается золотисто-янтарным красивым цветом настоя. Соответствует ГОСТ 32573-2013.Качество и безопасность поставляемого товара</w:t>
            </w:r>
            <w:r>
              <w:rPr>
                <w:sz w:val="20"/>
                <w:szCs w:val="20"/>
              </w:rPr>
              <w:t xml:space="preserve">. </w:t>
            </w:r>
            <w:r w:rsidRPr="00351CDE">
              <w:rPr>
                <w:sz w:val="20"/>
                <w:szCs w:val="20"/>
              </w:rPr>
              <w:t>Маркировка соответствует требованиям ТР ТС 021-2011</w:t>
            </w:r>
          </w:p>
          <w:p w14:paraId="205D2F25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фа</w:t>
            </w:r>
            <w:r w:rsidRPr="00351CDE">
              <w:rPr>
                <w:sz w:val="20"/>
                <w:szCs w:val="20"/>
                <w:highlight w:val="yellow"/>
              </w:rPr>
              <w:t xml:space="preserve">совка пачка 100 </w:t>
            </w: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7" w:type="dxa"/>
          </w:tcPr>
          <w:p w14:paraId="31E663E7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6E93570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66CB2" w:rsidRPr="00351CDE" w14:paraId="023981D4" w14:textId="77777777" w:rsidTr="00B66CB2">
        <w:trPr>
          <w:trHeight w:val="20"/>
          <w:jc w:val="center"/>
        </w:trPr>
        <w:tc>
          <w:tcPr>
            <w:tcW w:w="421" w:type="dxa"/>
          </w:tcPr>
          <w:p w14:paraId="5FE89DED" w14:textId="77777777" w:rsidR="00B66CB2" w:rsidRPr="00351CDE" w:rsidRDefault="00B66CB2" w:rsidP="00F94C9A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33</w:t>
            </w:r>
          </w:p>
        </w:tc>
        <w:tc>
          <w:tcPr>
            <w:tcW w:w="1410" w:type="dxa"/>
          </w:tcPr>
          <w:p w14:paraId="79FF84FB" w14:textId="77777777" w:rsidR="00B66CB2" w:rsidRDefault="00B66CB2" w:rsidP="00F94C9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 куриный</w:t>
            </w:r>
          </w:p>
          <w:p w14:paraId="5A9D8300" w14:textId="77777777" w:rsidR="00B66CB2" w:rsidRDefault="00B66CB2" w:rsidP="00F94C9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Ролтон, ,магги</w:t>
            </w:r>
          </w:p>
          <w:p w14:paraId="67B76D8A" w14:textId="77777777" w:rsidR="00B66CB2" w:rsidRPr="00351CDE" w:rsidRDefault="00B66CB2" w:rsidP="00F94C9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4260" w:type="dxa"/>
          </w:tcPr>
          <w:p w14:paraId="02F23F79" w14:textId="77777777" w:rsidR="00B66CB2" w:rsidRPr="00F94C9A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C9A">
              <w:rPr>
                <w:sz w:val="20"/>
                <w:szCs w:val="20"/>
              </w:rPr>
              <w:t>Внешний вид</w:t>
            </w:r>
            <w:r>
              <w:rPr>
                <w:sz w:val="20"/>
                <w:szCs w:val="20"/>
              </w:rPr>
              <w:t>:</w:t>
            </w:r>
            <w:r w:rsidRPr="00F94C9A">
              <w:rPr>
                <w:sz w:val="20"/>
                <w:szCs w:val="20"/>
              </w:rPr>
              <w:t>Порошок</w:t>
            </w:r>
          </w:p>
          <w:p w14:paraId="2279AD7F" w14:textId="77777777" w:rsidR="00B66CB2" w:rsidRPr="00F94C9A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C9A">
              <w:rPr>
                <w:sz w:val="20"/>
                <w:szCs w:val="20"/>
              </w:rPr>
              <w:t xml:space="preserve">Допускается наличие комочков, рассыпающихся при </w:t>
            </w:r>
            <w:r>
              <w:rPr>
                <w:sz w:val="20"/>
                <w:szCs w:val="20"/>
              </w:rPr>
              <w:t xml:space="preserve"> </w:t>
            </w:r>
            <w:r w:rsidRPr="00F94C9A">
              <w:rPr>
                <w:sz w:val="20"/>
                <w:szCs w:val="20"/>
              </w:rPr>
              <w:t>лёгкомнажатии</w:t>
            </w:r>
          </w:p>
          <w:p w14:paraId="31019EE2" w14:textId="77777777" w:rsidR="00B66CB2" w:rsidRPr="00F94C9A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C9A">
              <w:rPr>
                <w:sz w:val="20"/>
                <w:szCs w:val="20"/>
              </w:rPr>
              <w:t>Цветот бежевого до желтого цвета</w:t>
            </w:r>
          </w:p>
          <w:p w14:paraId="263901FF" w14:textId="77777777" w:rsidR="00B66CB2" w:rsidRPr="00F94C9A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C9A">
              <w:rPr>
                <w:sz w:val="20"/>
                <w:szCs w:val="20"/>
              </w:rPr>
              <w:t>Допуск</w:t>
            </w:r>
            <w:r>
              <w:rPr>
                <w:sz w:val="20"/>
                <w:szCs w:val="20"/>
              </w:rPr>
              <w:t xml:space="preserve">ается расхождение в цвете межд </w:t>
            </w:r>
            <w:r w:rsidRPr="00F94C9A">
              <w:rPr>
                <w:sz w:val="20"/>
                <w:szCs w:val="20"/>
              </w:rPr>
              <w:t>различными партиями иизменение цвета в процессе хра</w:t>
            </w:r>
            <w:r>
              <w:rPr>
                <w:sz w:val="20"/>
                <w:szCs w:val="20"/>
              </w:rPr>
              <w:t xml:space="preserve">нения. Изменение цвета не ведет </w:t>
            </w:r>
            <w:r w:rsidRPr="00F94C9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F94C9A">
              <w:rPr>
                <w:sz w:val="20"/>
                <w:szCs w:val="20"/>
              </w:rPr>
              <w:t>изменению органолептических характеристик конечного продукта</w:t>
            </w:r>
            <w:r>
              <w:rPr>
                <w:sz w:val="20"/>
                <w:szCs w:val="20"/>
              </w:rPr>
              <w:t>.</w:t>
            </w:r>
            <w:r w:rsidRPr="00F94C9A">
              <w:rPr>
                <w:sz w:val="20"/>
                <w:szCs w:val="20"/>
              </w:rPr>
              <w:t xml:space="preserve"> Состав:</w:t>
            </w:r>
          </w:p>
          <w:p w14:paraId="740E4875" w14:textId="77777777" w:rsidR="00B66CB2" w:rsidRPr="00F94C9A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C9A">
              <w:rPr>
                <w:sz w:val="20"/>
                <w:szCs w:val="20"/>
              </w:rPr>
              <w:t>Соль, ма</w:t>
            </w:r>
            <w:r>
              <w:rPr>
                <w:sz w:val="20"/>
                <w:szCs w:val="20"/>
              </w:rPr>
              <w:t xml:space="preserve">льтодекстрин, усилитель вкуса и </w:t>
            </w:r>
            <w:r w:rsidRPr="00F94C9A">
              <w:rPr>
                <w:sz w:val="20"/>
                <w:szCs w:val="20"/>
              </w:rPr>
              <w:t xml:space="preserve">аромата (Е 621)-8,5%, сахар, ароматизаторы, </w:t>
            </w:r>
            <w:r w:rsidRPr="00F94C9A">
              <w:rPr>
                <w:sz w:val="20"/>
                <w:szCs w:val="20"/>
              </w:rPr>
              <w:lastRenderedPageBreak/>
              <w:t>экстракт дрожжей, лук сушеный</w:t>
            </w:r>
          </w:p>
          <w:p w14:paraId="62FEB2E1" w14:textId="77777777" w:rsidR="00B66CB2" w:rsidRPr="00F94C9A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C9A">
              <w:rPr>
                <w:sz w:val="20"/>
                <w:szCs w:val="20"/>
              </w:rPr>
              <w:t>(порошок),</w:t>
            </w:r>
            <w:r>
              <w:rPr>
                <w:sz w:val="20"/>
                <w:szCs w:val="20"/>
              </w:rPr>
              <w:t xml:space="preserve"> куркума сушеная (молотая), жир </w:t>
            </w:r>
            <w:r w:rsidRPr="00F94C9A">
              <w:rPr>
                <w:sz w:val="20"/>
                <w:szCs w:val="20"/>
              </w:rPr>
              <w:t>говяжий</w:t>
            </w:r>
          </w:p>
          <w:p w14:paraId="60213DAC" w14:textId="77777777" w:rsidR="00B66CB2" w:rsidRPr="00F94C9A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C9A">
              <w:rPr>
                <w:sz w:val="20"/>
                <w:szCs w:val="20"/>
              </w:rPr>
              <w:t>(топленый)</w:t>
            </w:r>
            <w:r>
              <w:rPr>
                <w:sz w:val="20"/>
                <w:szCs w:val="20"/>
              </w:rPr>
              <w:t xml:space="preserve">, краситель (Е 150с), усилители </w:t>
            </w:r>
            <w:r w:rsidRPr="00F94C9A">
              <w:rPr>
                <w:sz w:val="20"/>
                <w:szCs w:val="20"/>
              </w:rPr>
              <w:t>вкуса и аромата (Е</w:t>
            </w:r>
          </w:p>
          <w:p w14:paraId="7647EAD0" w14:textId="77777777" w:rsidR="00B66CB2" w:rsidRPr="00F94C9A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C9A">
              <w:rPr>
                <w:sz w:val="20"/>
                <w:szCs w:val="20"/>
              </w:rPr>
              <w:t>627-0,2%, Е 631-0,2%), масло растительное(подсолнечник),</w:t>
            </w:r>
          </w:p>
          <w:p w14:paraId="40082D04" w14:textId="77777777" w:rsidR="00B66CB2" w:rsidRPr="00F94C9A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C9A">
              <w:rPr>
                <w:sz w:val="20"/>
                <w:szCs w:val="20"/>
              </w:rPr>
              <w:t>фарш варено-сушеный куриный</w:t>
            </w:r>
          </w:p>
          <w:p w14:paraId="14B3CB3F" w14:textId="77777777" w:rsidR="00B66CB2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C9A">
              <w:rPr>
                <w:sz w:val="20"/>
                <w:szCs w:val="20"/>
              </w:rPr>
              <w:t>В состав не входят продукты, полученные из ГМО</w:t>
            </w:r>
            <w:r>
              <w:rPr>
                <w:sz w:val="20"/>
                <w:szCs w:val="20"/>
              </w:rPr>
              <w:t xml:space="preserve"> </w:t>
            </w:r>
          </w:p>
          <w:p w14:paraId="5088ECBA" w14:textId="77777777" w:rsidR="00B66CB2" w:rsidRPr="00F94C9A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19327-84</w:t>
            </w:r>
          </w:p>
          <w:p w14:paraId="2FEE884B" w14:textId="77777777" w:rsidR="00B66CB2" w:rsidRPr="00351CDE" w:rsidRDefault="00B66CB2" w:rsidP="00F94C9A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Фасовка от 0,090 до 0,500 гр </w:t>
            </w:r>
          </w:p>
        </w:tc>
        <w:tc>
          <w:tcPr>
            <w:tcW w:w="567" w:type="dxa"/>
          </w:tcPr>
          <w:p w14:paraId="6CEF6E39" w14:textId="77777777" w:rsidR="00B66CB2" w:rsidRPr="00351CDE" w:rsidRDefault="00B66CB2" w:rsidP="00F94C9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9" w:type="dxa"/>
          </w:tcPr>
          <w:p w14:paraId="38647DC3" w14:textId="77777777" w:rsidR="00B66CB2" w:rsidRPr="00351CDE" w:rsidRDefault="00B66CB2" w:rsidP="00F94C9A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66CB2" w:rsidRPr="00351CDE" w14:paraId="627D3727" w14:textId="77777777" w:rsidTr="00B66CB2">
        <w:trPr>
          <w:trHeight w:val="20"/>
          <w:jc w:val="center"/>
        </w:trPr>
        <w:tc>
          <w:tcPr>
            <w:tcW w:w="421" w:type="dxa"/>
          </w:tcPr>
          <w:p w14:paraId="7336494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34</w:t>
            </w:r>
          </w:p>
        </w:tc>
        <w:tc>
          <w:tcPr>
            <w:tcW w:w="1410" w:type="dxa"/>
          </w:tcPr>
          <w:p w14:paraId="04A6098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Сахарная пудра</w:t>
            </w:r>
          </w:p>
        </w:tc>
        <w:tc>
          <w:tcPr>
            <w:tcW w:w="4260" w:type="dxa"/>
          </w:tcPr>
          <w:p w14:paraId="70C85DA0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 xml:space="preserve">Сахарная пудра произведена исключительно из сахара белого высочайшего качества, не содержит антислеживателей, посторонних компонентов и прочих добавок. Внешний вид: белоснежный мелко измельченный, размер кристаллов 0,2 мм. однородная сыпучая масса, мелкоизмельченная. Соответствует ГОСТ 33222-2015. Упаковка пачка завода </w:t>
            </w:r>
            <w:r w:rsidRPr="00351CDE">
              <w:rPr>
                <w:sz w:val="20"/>
                <w:szCs w:val="20"/>
                <w:highlight w:val="yellow"/>
              </w:rPr>
              <w:t>изготовителя 200 гр.</w:t>
            </w:r>
          </w:p>
        </w:tc>
        <w:tc>
          <w:tcPr>
            <w:tcW w:w="567" w:type="dxa"/>
          </w:tcPr>
          <w:p w14:paraId="51BCBE4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50DDA7DA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66CB2" w:rsidRPr="00351CDE" w14:paraId="53E7D8E1" w14:textId="77777777" w:rsidTr="00B66CB2">
        <w:trPr>
          <w:trHeight w:val="20"/>
          <w:jc w:val="center"/>
        </w:trPr>
        <w:tc>
          <w:tcPr>
            <w:tcW w:w="421" w:type="dxa"/>
          </w:tcPr>
          <w:p w14:paraId="78B9AEA7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35</w:t>
            </w:r>
          </w:p>
        </w:tc>
        <w:tc>
          <w:tcPr>
            <w:tcW w:w="1410" w:type="dxa"/>
          </w:tcPr>
          <w:p w14:paraId="066E348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Укроп сушёный</w:t>
            </w:r>
          </w:p>
        </w:tc>
        <w:tc>
          <w:tcPr>
            <w:tcW w:w="4260" w:type="dxa"/>
          </w:tcPr>
          <w:p w14:paraId="4CE2F70A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Укроп в виде листьев на тонких, не одеревеневших стебельках. Первого сорта. Листья, пластинки, черешки и их хрупкие части. Цвет зеленый</w:t>
            </w:r>
            <w:r>
              <w:rPr>
                <w:sz w:val="20"/>
                <w:szCs w:val="20"/>
              </w:rPr>
              <w:t xml:space="preserve">. </w:t>
            </w:r>
            <w:r w:rsidRPr="00351CDE">
              <w:rPr>
                <w:sz w:val="20"/>
                <w:szCs w:val="20"/>
              </w:rPr>
              <w:t>Допускается легкая эластичность.</w:t>
            </w:r>
            <w:r>
              <w:rPr>
                <w:sz w:val="20"/>
                <w:szCs w:val="20"/>
              </w:rPr>
              <w:t xml:space="preserve"> </w:t>
            </w:r>
            <w:r w:rsidRPr="00351CDE">
              <w:rPr>
                <w:sz w:val="20"/>
                <w:szCs w:val="20"/>
              </w:rPr>
              <w:t>Вкус и запах: Характерные для соответствующего вида зелени, без посторонних привкусов и запахов</w:t>
            </w:r>
          </w:p>
          <w:p w14:paraId="3A2C111A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Соответствует ГОСТ 32065-2013</w:t>
            </w:r>
          </w:p>
          <w:p w14:paraId="4798DD73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  <w:highlight w:val="yellow"/>
              </w:rPr>
              <w:t xml:space="preserve">Фасовка </w:t>
            </w:r>
            <w:r>
              <w:rPr>
                <w:sz w:val="20"/>
                <w:szCs w:val="20"/>
              </w:rPr>
              <w:t>0,005 гр до 0,015 гр</w:t>
            </w:r>
          </w:p>
        </w:tc>
        <w:tc>
          <w:tcPr>
            <w:tcW w:w="567" w:type="dxa"/>
          </w:tcPr>
          <w:p w14:paraId="4E7457C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кг</w:t>
            </w:r>
          </w:p>
        </w:tc>
        <w:tc>
          <w:tcPr>
            <w:tcW w:w="619" w:type="dxa"/>
          </w:tcPr>
          <w:p w14:paraId="605910D6" w14:textId="77777777" w:rsidR="00B66CB2" w:rsidRPr="00351CDE" w:rsidRDefault="00B66CB2" w:rsidP="0097754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6CB2" w:rsidRPr="00351CDE" w14:paraId="72306467" w14:textId="77777777" w:rsidTr="00B66CB2">
        <w:trPr>
          <w:trHeight w:val="20"/>
          <w:jc w:val="center"/>
        </w:trPr>
        <w:tc>
          <w:tcPr>
            <w:tcW w:w="421" w:type="dxa"/>
          </w:tcPr>
          <w:p w14:paraId="0078023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14:paraId="16FA911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51CDE">
              <w:rPr>
                <w:sz w:val="20"/>
                <w:szCs w:val="20"/>
                <w:lang w:eastAsia="en-US"/>
              </w:rPr>
              <w:t>Яйцо куриное</w:t>
            </w:r>
          </w:p>
        </w:tc>
        <w:tc>
          <w:tcPr>
            <w:tcW w:w="4260" w:type="dxa"/>
          </w:tcPr>
          <w:p w14:paraId="259DCCCC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51CDE">
              <w:rPr>
                <w:sz w:val="20"/>
                <w:szCs w:val="20"/>
                <w:lang w:eastAsia="en-US"/>
              </w:rPr>
              <w:t>Яйцо куриное столовое, свежее. Товар соответствует требованиям ГОСТ 31654-2012. Скорлупа чистая, не поврежденная, белок плотный, светлый, прозрачный, без посторонних привкусов и запахов. Категория: первая. Класс: Столовое. Упаковка - картонные коробки с использованием бугорчатых прокладок. Содержимое яиц не имеет посторонних запахов (гнилости, тухлости, затхлости и др.). Упаковка – картонные коробки с использованием бугорчатых прокладок</w:t>
            </w:r>
          </w:p>
        </w:tc>
        <w:tc>
          <w:tcPr>
            <w:tcW w:w="567" w:type="dxa"/>
          </w:tcPr>
          <w:p w14:paraId="31C6631F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51CDE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619" w:type="dxa"/>
          </w:tcPr>
          <w:p w14:paraId="22D57684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51CD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5000</w:t>
            </w:r>
          </w:p>
        </w:tc>
      </w:tr>
      <w:tr w:rsidR="00B66CB2" w:rsidRPr="00351CDE" w14:paraId="0B911F4A" w14:textId="77777777" w:rsidTr="00B66CB2">
        <w:trPr>
          <w:trHeight w:val="20"/>
          <w:jc w:val="center"/>
        </w:trPr>
        <w:tc>
          <w:tcPr>
            <w:tcW w:w="421" w:type="dxa"/>
          </w:tcPr>
          <w:p w14:paraId="4588BFB0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</w:p>
        </w:tc>
        <w:tc>
          <w:tcPr>
            <w:tcW w:w="1410" w:type="dxa"/>
          </w:tcPr>
          <w:p w14:paraId="2A2E935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Кунжут белый</w:t>
            </w:r>
          </w:p>
        </w:tc>
        <w:tc>
          <w:tcPr>
            <w:tcW w:w="4260" w:type="dxa"/>
          </w:tcPr>
          <w:p w14:paraId="57D72042" w14:textId="77777777" w:rsidR="00B66CB2" w:rsidRPr="004C7169" w:rsidRDefault="00B66CB2" w:rsidP="004C716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4C7169">
              <w:rPr>
                <w:sz w:val="20"/>
                <w:szCs w:val="20"/>
                <w:lang w:eastAsia="en-US"/>
              </w:rPr>
              <w:t>Внешний вид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4C7169">
              <w:rPr>
                <w:sz w:val="20"/>
                <w:szCs w:val="20"/>
                <w:lang w:eastAsia="en-US"/>
              </w:rPr>
              <w:t xml:space="preserve"> Семя овальной формы</w:t>
            </w:r>
          </w:p>
          <w:p w14:paraId="72FD71E5" w14:textId="77777777" w:rsidR="00B66CB2" w:rsidRPr="004C7169" w:rsidRDefault="00B66CB2" w:rsidP="004C716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4C7169">
              <w:rPr>
                <w:sz w:val="20"/>
                <w:szCs w:val="20"/>
                <w:lang w:eastAsia="en-US"/>
              </w:rPr>
              <w:t xml:space="preserve">Цвет 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4C7169">
              <w:rPr>
                <w:sz w:val="20"/>
                <w:szCs w:val="20"/>
                <w:lang w:eastAsia="en-US"/>
              </w:rPr>
              <w:t>Белый или белый с кремовым оттенком</w:t>
            </w:r>
          </w:p>
          <w:p w14:paraId="000749F1" w14:textId="77777777" w:rsidR="00B66CB2" w:rsidRDefault="00B66CB2" w:rsidP="004C716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4C7169">
              <w:rPr>
                <w:sz w:val="20"/>
                <w:szCs w:val="20"/>
                <w:lang w:eastAsia="en-US"/>
              </w:rPr>
              <w:t xml:space="preserve">Вкус и запах 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4C7169">
              <w:rPr>
                <w:sz w:val="20"/>
                <w:szCs w:val="20"/>
                <w:lang w:eastAsia="en-US"/>
              </w:rPr>
              <w:t>Типичный для кунжута</w:t>
            </w:r>
          </w:p>
          <w:p w14:paraId="32AC5DD2" w14:textId="77777777" w:rsidR="00B66CB2" w:rsidRPr="00351CDE" w:rsidRDefault="00B66CB2" w:rsidP="004C716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Упаковка от 0,015 гр до 0,200 гр </w:t>
            </w:r>
          </w:p>
        </w:tc>
        <w:tc>
          <w:tcPr>
            <w:tcW w:w="567" w:type="dxa"/>
          </w:tcPr>
          <w:p w14:paraId="19980EC5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619" w:type="dxa"/>
          </w:tcPr>
          <w:p w14:paraId="797B55A2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66CB2" w:rsidRPr="00351CDE" w14:paraId="75444CD7" w14:textId="77777777" w:rsidTr="00B66CB2">
        <w:trPr>
          <w:trHeight w:val="20"/>
          <w:jc w:val="center"/>
        </w:trPr>
        <w:tc>
          <w:tcPr>
            <w:tcW w:w="421" w:type="dxa"/>
          </w:tcPr>
          <w:p w14:paraId="596A220A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0" w:type="dxa"/>
          </w:tcPr>
          <w:p w14:paraId="57A8B066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Крупа</w:t>
            </w:r>
          </w:p>
          <w:p w14:paraId="7D841FEE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пшеничная</w:t>
            </w:r>
          </w:p>
          <w:p w14:paraId="50C9D65C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булгур</w:t>
            </w:r>
          </w:p>
          <w:p w14:paraId="6A316CA6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Торговая</w:t>
            </w:r>
          </w:p>
          <w:p w14:paraId="0522055C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марка</w:t>
            </w:r>
          </w:p>
          <w:p w14:paraId="053440DD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«Националь»</w:t>
            </w:r>
          </w:p>
          <w:p w14:paraId="40A918BB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или</w:t>
            </w:r>
          </w:p>
          <w:p w14:paraId="32268B7C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эквивалент.</w:t>
            </w:r>
          </w:p>
          <w:p w14:paraId="0BC1EDD1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0" w:type="dxa"/>
          </w:tcPr>
          <w:p w14:paraId="29CD0F45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Пропаренное и дробленое зерно твердых сортов</w:t>
            </w:r>
          </w:p>
          <w:p w14:paraId="3ACF8137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пшеницы: соответствие</w:t>
            </w:r>
          </w:p>
          <w:p w14:paraId="459CE8D5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При приготовлении зерна сохраняют свою форму и</w:t>
            </w:r>
          </w:p>
          <w:p w14:paraId="2F9D02A8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остаются рассыпчатыми: соответствие</w:t>
            </w:r>
          </w:p>
          <w:p w14:paraId="357BA140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Упаковка: предназначенная и соответствующая</w:t>
            </w:r>
          </w:p>
          <w:p w14:paraId="62E5F342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стандартам для данной продукции</w:t>
            </w:r>
          </w:p>
          <w:p w14:paraId="2AB2111B" w14:textId="77777777" w:rsidR="00B66CB2" w:rsidRPr="00715779" w:rsidRDefault="00B66CB2" w:rsidP="00715779">
            <w:pPr>
              <w:spacing w:before="0" w:beforeAutospacing="0" w:after="0" w:afterAutospacing="0"/>
            </w:pPr>
            <w:r w:rsidRPr="00715779">
              <w:t>Фасовка не менее 0,4 кг и не более 1 кг</w:t>
            </w:r>
          </w:p>
          <w:p w14:paraId="0C470264" w14:textId="77777777" w:rsidR="00B66CB2" w:rsidRPr="004C7169" w:rsidRDefault="00B66CB2" w:rsidP="00715779">
            <w:pPr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B33780B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619" w:type="dxa"/>
          </w:tcPr>
          <w:p w14:paraId="2090FCF0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B66CB2" w:rsidRPr="00351CDE" w14:paraId="2FF3BC54" w14:textId="77777777" w:rsidTr="00B66CB2">
        <w:trPr>
          <w:trHeight w:val="20"/>
          <w:jc w:val="center"/>
        </w:trPr>
        <w:tc>
          <w:tcPr>
            <w:tcW w:w="421" w:type="dxa"/>
          </w:tcPr>
          <w:p w14:paraId="5844C326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410" w:type="dxa"/>
          </w:tcPr>
          <w:p w14:paraId="60FF6A23" w14:textId="77777777" w:rsidR="00B66CB2" w:rsidRPr="00715779" w:rsidRDefault="00B66CB2" w:rsidP="00715779">
            <w:pPr>
              <w:spacing w:before="0" w:beforeAutospacing="0" w:after="0" w:afterAutospacing="0"/>
            </w:pPr>
            <w:r>
              <w:t xml:space="preserve">Чеснок сушенный </w:t>
            </w:r>
          </w:p>
        </w:tc>
        <w:tc>
          <w:tcPr>
            <w:tcW w:w="4260" w:type="dxa"/>
          </w:tcPr>
          <w:p w14:paraId="419798AE" w14:textId="77777777" w:rsidR="00B66CB2" w:rsidRPr="00F05479" w:rsidRDefault="00B66CB2" w:rsidP="00F05479">
            <w:pPr>
              <w:pStyle w:val="p1"/>
              <w:rPr>
                <w:rStyle w:val="t1"/>
              </w:rPr>
            </w:pPr>
            <w:r>
              <w:rPr>
                <w:rStyle w:val="t1"/>
              </w:rPr>
              <w:t> </w:t>
            </w:r>
            <w:r w:rsidRPr="00F05479">
              <w:rPr>
                <w:rStyle w:val="t1"/>
                <w:sz w:val="22"/>
                <w:szCs w:val="22"/>
              </w:rPr>
              <w:t>ГОСТ 16729-71</w:t>
            </w:r>
          </w:p>
          <w:p w14:paraId="6FC92E7D" w14:textId="77777777" w:rsidR="00B66CB2" w:rsidRPr="00F05479" w:rsidRDefault="00B66CB2" w:rsidP="00F05479">
            <w:pPr>
              <w:pStyle w:val="ae"/>
              <w:rPr>
                <w:rFonts w:eastAsia="Times New Roman"/>
                <w:sz w:val="22"/>
                <w:szCs w:val="22"/>
              </w:rPr>
            </w:pPr>
            <w:r w:rsidRPr="00F05479">
              <w:rPr>
                <w:rFonts w:eastAsia="Times New Roman"/>
                <w:sz w:val="22"/>
                <w:szCs w:val="22"/>
              </w:rPr>
              <w:t>Внешний вид Сушеный чеснок, измельченный на фрагменты в виде хлопьев или гранул. Также может быть дробленым на мелкие кусочки и измельченным до порошкообразного состояния.</w:t>
            </w:r>
            <w:r w:rsidRPr="00F05479">
              <w:rPr>
                <w:sz w:val="22"/>
                <w:szCs w:val="22"/>
              </w:rPr>
              <w:t>Цвет От кремовато-золотистого различных оттенков до светло-коричневого.Вкус, запах Свойственный свежему чесноку, острый. Посторонние вкус и запах не допускаются.Текстура Сухая, хрупкая (хлопья, гранулы), сыпучая (дробленый, порошок)</w:t>
            </w:r>
          </w:p>
          <w:p w14:paraId="1409651A" w14:textId="77777777" w:rsidR="00B66CB2" w:rsidRPr="00F05479" w:rsidRDefault="00B66CB2" w:rsidP="00F05479">
            <w:pPr>
              <w:pStyle w:val="p1"/>
              <w:rPr>
                <w:sz w:val="22"/>
                <w:szCs w:val="22"/>
              </w:rPr>
            </w:pPr>
            <w:r w:rsidRPr="00F05479">
              <w:rPr>
                <w:sz w:val="22"/>
                <w:szCs w:val="22"/>
              </w:rPr>
              <w:t xml:space="preserve">Фасовка от 0,015 гр до 0,050 гр </w:t>
            </w:r>
          </w:p>
          <w:p w14:paraId="47785B4E" w14:textId="77777777" w:rsidR="00B66CB2" w:rsidRPr="00715779" w:rsidRDefault="00B66CB2" w:rsidP="00715779">
            <w:pPr>
              <w:spacing w:before="0" w:beforeAutospacing="0" w:after="0" w:afterAutospacing="0"/>
            </w:pPr>
          </w:p>
        </w:tc>
        <w:tc>
          <w:tcPr>
            <w:tcW w:w="567" w:type="dxa"/>
          </w:tcPr>
          <w:p w14:paraId="6F53966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619" w:type="dxa"/>
          </w:tcPr>
          <w:p w14:paraId="74BDC9C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66CB2" w:rsidRPr="00351CDE" w14:paraId="7251BEF9" w14:textId="77777777" w:rsidTr="00B66CB2">
        <w:trPr>
          <w:trHeight w:val="20"/>
          <w:jc w:val="center"/>
        </w:trPr>
        <w:tc>
          <w:tcPr>
            <w:tcW w:w="421" w:type="dxa"/>
          </w:tcPr>
          <w:p w14:paraId="348CA9EC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0" w:type="dxa"/>
          </w:tcPr>
          <w:p w14:paraId="135FA08C" w14:textId="77777777" w:rsidR="00B66CB2" w:rsidRPr="00715779" w:rsidRDefault="00B66CB2" w:rsidP="00715779">
            <w:pPr>
              <w:spacing w:before="0" w:beforeAutospacing="0" w:after="0" w:afterAutospacing="0"/>
            </w:pPr>
            <w:r>
              <w:t xml:space="preserve"> Приправа для плова</w:t>
            </w:r>
          </w:p>
        </w:tc>
        <w:tc>
          <w:tcPr>
            <w:tcW w:w="4260" w:type="dxa"/>
          </w:tcPr>
          <w:p w14:paraId="569EDE38" w14:textId="77777777" w:rsidR="00B66CB2" w:rsidRPr="00F05479" w:rsidRDefault="00B66CB2" w:rsidP="00F05479">
            <w:pPr>
              <w:spacing w:before="0" w:beforeAutospacing="0" w:after="0" w:afterAutospacing="0"/>
            </w:pPr>
            <w:r w:rsidRPr="00F05479">
              <w:t>Внешний вид:</w:t>
            </w:r>
            <w:r>
              <w:t xml:space="preserve">Коричневый </w:t>
            </w:r>
            <w:r w:rsidRPr="00F05479">
              <w:t>оранжевым оттенком</w:t>
            </w:r>
          </w:p>
          <w:p w14:paraId="27BFEF80" w14:textId="77777777" w:rsidR="00B66CB2" w:rsidRDefault="00B66CB2" w:rsidP="00F05479">
            <w:pPr>
              <w:spacing w:before="0" w:beforeAutospacing="0" w:after="0" w:afterAutospacing="0"/>
            </w:pPr>
            <w:r w:rsidRPr="00F05479">
              <w:t>Запах:Ароматный</w:t>
            </w:r>
          </w:p>
          <w:p w14:paraId="0953BD39" w14:textId="77777777" w:rsidR="00B66CB2" w:rsidRDefault="00B66CB2" w:rsidP="00F05479">
            <w:pPr>
              <w:spacing w:before="0" w:beforeAutospacing="0" w:after="0" w:afterAutospacing="0"/>
            </w:pPr>
            <w:r>
              <w:t>Вкус :пряный</w:t>
            </w:r>
          </w:p>
          <w:p w14:paraId="6C8EDE44" w14:textId="77777777" w:rsidR="00B66CB2" w:rsidRPr="00F05479" w:rsidRDefault="00B66CB2" w:rsidP="00F05479">
            <w:pPr>
              <w:spacing w:before="0" w:beforeAutospacing="0" w:after="0" w:afterAutospacing="0"/>
            </w:pPr>
            <w:r w:rsidRPr="00F05479">
              <w:t>Составные компоненты:Кумин, куркума, лук сушёный, перец чёрный, морковь</w:t>
            </w:r>
            <w:r>
              <w:t>,</w:t>
            </w:r>
            <w:r w:rsidRPr="00F05479">
              <w:t>сушёная, паприка, перец красный молотый, соль пищевая,</w:t>
            </w:r>
          </w:p>
          <w:p w14:paraId="3FF1B723" w14:textId="77777777" w:rsidR="00B66CB2" w:rsidRDefault="00B66CB2" w:rsidP="00F05479">
            <w:pPr>
              <w:spacing w:before="0" w:beforeAutospacing="0" w:after="0" w:afterAutospacing="0"/>
            </w:pPr>
            <w:r>
              <w:t>чеснок порошок, барбарис.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121"/>
            </w:tblGrid>
            <w:tr w:rsidR="00B66CB2" w14:paraId="7EE5420C" w14:textId="77777777" w:rsidTr="00F05479">
              <w:trPr>
                <w:tblCellSpacing w:w="15" w:type="dxa"/>
              </w:trPr>
              <w:tc>
                <w:tcPr>
                  <w:tcW w:w="1517" w:type="dxa"/>
                  <w:vAlign w:val="center"/>
                  <w:hideMark/>
                </w:tcPr>
                <w:p w14:paraId="370B8ADD" w14:textId="77777777" w:rsidR="00B66CB2" w:rsidRDefault="00B66CB2" w:rsidP="00F0547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vAlign w:val="center"/>
                  <w:hideMark/>
                </w:tcPr>
                <w:p w14:paraId="50DB0F42" w14:textId="77777777" w:rsidR="00B66CB2" w:rsidRDefault="00B66CB2">
                  <w:r>
                    <w:t>ГОСТ ISO 927-2014</w:t>
                  </w:r>
                </w:p>
              </w:tc>
            </w:tr>
          </w:tbl>
          <w:p w14:paraId="3C23B5DA" w14:textId="77777777" w:rsidR="00B66CB2" w:rsidRPr="00F05479" w:rsidRDefault="00B66CB2" w:rsidP="00F05479">
            <w:pPr>
              <w:spacing w:before="0" w:beforeAutospacing="0" w:after="0" w:afterAutospacing="0"/>
            </w:pPr>
          </w:p>
          <w:p w14:paraId="410450D3" w14:textId="77777777" w:rsidR="00B66CB2" w:rsidRPr="00715779" w:rsidRDefault="00B66CB2" w:rsidP="00715779">
            <w:pPr>
              <w:spacing w:before="0" w:beforeAutospacing="0" w:after="0" w:afterAutospacing="0"/>
            </w:pPr>
            <w:r>
              <w:t>Фасовка от 0,015 до 0,100 гр</w:t>
            </w:r>
          </w:p>
        </w:tc>
        <w:tc>
          <w:tcPr>
            <w:tcW w:w="567" w:type="dxa"/>
          </w:tcPr>
          <w:p w14:paraId="5D9D865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619" w:type="dxa"/>
          </w:tcPr>
          <w:p w14:paraId="7F36BF3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B66CB2" w:rsidRPr="00351CDE" w14:paraId="71E38B7D" w14:textId="77777777" w:rsidTr="00B66CB2">
        <w:trPr>
          <w:trHeight w:val="20"/>
          <w:jc w:val="center"/>
        </w:trPr>
        <w:tc>
          <w:tcPr>
            <w:tcW w:w="421" w:type="dxa"/>
          </w:tcPr>
          <w:p w14:paraId="4518402E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10" w:type="dxa"/>
          </w:tcPr>
          <w:p w14:paraId="4E6309F0" w14:textId="77777777" w:rsidR="00B66CB2" w:rsidRPr="00715779" w:rsidRDefault="00B66CB2" w:rsidP="00715779">
            <w:pPr>
              <w:spacing w:before="0" w:beforeAutospacing="0" w:after="0" w:afterAutospacing="0"/>
            </w:pPr>
            <w:r>
              <w:t>Приправа для моркови по корейски</w:t>
            </w:r>
          </w:p>
        </w:tc>
        <w:tc>
          <w:tcPr>
            <w:tcW w:w="4260" w:type="dxa"/>
          </w:tcPr>
          <w:p w14:paraId="4881253D" w14:textId="77777777" w:rsidR="00B66CB2" w:rsidRDefault="00B66CB2" w:rsidP="002A507F">
            <w:pPr>
              <w:pStyle w:val="6"/>
              <w:outlineLvl w:val="5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2A507F">
              <w:rPr>
                <w:rFonts w:ascii="Times New Roman" w:hAnsi="Times New Roman" w:cs="Times New Roman"/>
                <w:i w:val="0"/>
                <w:color w:val="000000" w:themeColor="text1"/>
              </w:rPr>
              <w:t>Cостав:сахар, перец черный, соль морская, усилитель вкуса и аромата (глутамат натрия), кориандр, перец красный, имбирь, кунжут, куркума, кумин, пажитник, фенхель, корица, базилик, мускатный орех.</w:t>
            </w:r>
          </w:p>
          <w:p w14:paraId="1D7E61F7" w14:textId="77777777" w:rsidR="00B66CB2" w:rsidRPr="002A507F" w:rsidRDefault="00B66CB2" w:rsidP="002A507F">
            <w:r>
              <w:t>Фасовка от 0,015гр до 100 гр</w:t>
            </w:r>
          </w:p>
          <w:p w14:paraId="1480FB2D" w14:textId="77777777" w:rsidR="00B66CB2" w:rsidRPr="00715779" w:rsidRDefault="00B66CB2" w:rsidP="00715779">
            <w:pPr>
              <w:spacing w:before="0" w:beforeAutospacing="0" w:after="0" w:afterAutospacing="0"/>
            </w:pPr>
            <w:r>
              <w:t>ТУ 9199-105-23613946-2006</w:t>
            </w:r>
          </w:p>
        </w:tc>
        <w:tc>
          <w:tcPr>
            <w:tcW w:w="567" w:type="dxa"/>
          </w:tcPr>
          <w:p w14:paraId="3330BAE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619" w:type="dxa"/>
          </w:tcPr>
          <w:p w14:paraId="6F7EE35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B66CB2" w:rsidRPr="00351CDE" w14:paraId="7CB8A7F9" w14:textId="77777777" w:rsidTr="00B66CB2">
        <w:trPr>
          <w:trHeight w:val="20"/>
          <w:jc w:val="center"/>
        </w:trPr>
        <w:tc>
          <w:tcPr>
            <w:tcW w:w="421" w:type="dxa"/>
          </w:tcPr>
          <w:p w14:paraId="416B3E5C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0" w:type="dxa"/>
          </w:tcPr>
          <w:p w14:paraId="3332098C" w14:textId="2AD964F3" w:rsidR="00B66CB2" w:rsidRPr="00715779" w:rsidRDefault="00B66CB2" w:rsidP="00DB2AE0">
            <w:pPr>
              <w:spacing w:before="0" w:beforeAutospacing="0" w:after="0" w:afterAutospacing="0"/>
            </w:pPr>
            <w:r>
              <w:t xml:space="preserve">Приправа Хмели-сунели </w:t>
            </w:r>
          </w:p>
        </w:tc>
        <w:tc>
          <w:tcPr>
            <w:tcW w:w="4260" w:type="dxa"/>
          </w:tcPr>
          <w:p w14:paraId="21A51CB3" w14:textId="77777777" w:rsidR="00B66CB2" w:rsidRDefault="00B66CB2" w:rsidP="00715779">
            <w:pPr>
              <w:spacing w:before="0" w:beforeAutospacing="0" w:after="0" w:afterAutospacing="0"/>
            </w:pPr>
            <w:r>
              <w:t>Смесь хмели-сунели составляют из равных частей сушеных пряных трав: базилика, майорана, укропа, кориандра (кинзы) с добавлением шафрана и красного перца в небольших количествах. В состав смеси хмели-сунели также входят: лавровый лист, петрушка, пажитник (фенугрек), мята, иссоп, сельдерей и чабер.</w:t>
            </w:r>
          </w:p>
          <w:p w14:paraId="564AB486" w14:textId="77777777" w:rsidR="00B66CB2" w:rsidRDefault="00B66CB2" w:rsidP="00715779">
            <w:pPr>
              <w:spacing w:before="0" w:beforeAutospacing="0" w:after="0" w:afterAutospacing="0"/>
            </w:pPr>
            <w:r>
              <w:t xml:space="preserve">Фасовка от 0,015 до 0,050 гр </w:t>
            </w:r>
          </w:p>
          <w:p w14:paraId="0AFC6D0C" w14:textId="77777777" w:rsidR="00B66CB2" w:rsidRPr="00715779" w:rsidRDefault="00B66CB2" w:rsidP="00715779">
            <w:pPr>
              <w:spacing w:before="0" w:beforeAutospacing="0" w:after="0" w:afterAutospacing="0"/>
            </w:pPr>
            <w:r>
              <w:t>ТУ 9199-001-52303135-2006</w:t>
            </w:r>
          </w:p>
        </w:tc>
        <w:tc>
          <w:tcPr>
            <w:tcW w:w="567" w:type="dxa"/>
          </w:tcPr>
          <w:p w14:paraId="10F01C36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619" w:type="dxa"/>
          </w:tcPr>
          <w:p w14:paraId="6676F59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B66CB2" w:rsidRPr="00351CDE" w14:paraId="68528DC3" w14:textId="77777777" w:rsidTr="00B66CB2">
        <w:trPr>
          <w:trHeight w:val="20"/>
          <w:jc w:val="center"/>
        </w:trPr>
        <w:tc>
          <w:tcPr>
            <w:tcW w:w="421" w:type="dxa"/>
          </w:tcPr>
          <w:p w14:paraId="531100E7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10" w:type="dxa"/>
          </w:tcPr>
          <w:p w14:paraId="4E5C8B17" w14:textId="77777777" w:rsidR="00B66CB2" w:rsidRPr="00715779" w:rsidRDefault="00B66CB2" w:rsidP="00715779">
            <w:pPr>
              <w:spacing w:before="0" w:beforeAutospacing="0" w:after="0" w:afterAutospacing="0"/>
            </w:pPr>
            <w:r>
              <w:t>Сушки на фрутозе,сорбите</w:t>
            </w:r>
          </w:p>
        </w:tc>
        <w:tc>
          <w:tcPr>
            <w:tcW w:w="4260" w:type="dxa"/>
          </w:tcPr>
          <w:p w14:paraId="4F50BDC8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Продукция пищевая диетического и диабетического</w:t>
            </w:r>
          </w:p>
          <w:p w14:paraId="678D85FC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питания</w:t>
            </w:r>
          </w:p>
          <w:p w14:paraId="3B59F6B4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(10.86.10.910). Форма разнообразная,</w:t>
            </w:r>
          </w:p>
          <w:p w14:paraId="055A2F49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lastRenderedPageBreak/>
              <w:t>не расплывчатая, без вмятин, вздутий</w:t>
            </w:r>
          </w:p>
          <w:p w14:paraId="6FD4B977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и повреждений края. Поверхность шероховатая.</w:t>
            </w:r>
          </w:p>
          <w:p w14:paraId="4EDC020A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Цвет равномерный, светло-соломенный (с учетом</w:t>
            </w:r>
          </w:p>
          <w:p w14:paraId="6947248E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используемого сырья). Вкус и запах - свойственный</w:t>
            </w:r>
          </w:p>
          <w:p w14:paraId="69523D24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вкусу и запаху компонентов, входящих в рецептуру</w:t>
            </w:r>
          </w:p>
          <w:p w14:paraId="13007AF4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печенья, без посторонних запахов и привкуса. Без</w:t>
            </w:r>
          </w:p>
          <w:p w14:paraId="14799332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начинки.</w:t>
            </w:r>
          </w:p>
          <w:p w14:paraId="1710B39E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Соответствует ГОСТ 24901-2014.</w:t>
            </w:r>
          </w:p>
          <w:p w14:paraId="76C76EB1" w14:textId="77777777" w:rsidR="00B66CB2" w:rsidRPr="00CC4604" w:rsidRDefault="00B66CB2" w:rsidP="00CC4604">
            <w:pPr>
              <w:spacing w:before="0" w:beforeAutospacing="0" w:after="0" w:afterAutospacing="0"/>
            </w:pPr>
            <w:r>
              <w:t>Фасовка не более от 0,050 до 100 гр</w:t>
            </w:r>
          </w:p>
          <w:p w14:paraId="5BEE6247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Остаточный срок годности товара должен быть</w:t>
            </w:r>
          </w:p>
          <w:p w14:paraId="633D1FDF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не менее 80 % от срока, установленного</w:t>
            </w:r>
          </w:p>
          <w:p w14:paraId="3AFCA54C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производителем</w:t>
            </w:r>
          </w:p>
          <w:p w14:paraId="095E350C" w14:textId="77777777" w:rsidR="00B66CB2" w:rsidRPr="00715779" w:rsidRDefault="00B66CB2" w:rsidP="00715779">
            <w:pPr>
              <w:spacing w:before="0" w:beforeAutospacing="0" w:after="0" w:afterAutospacing="0"/>
            </w:pPr>
          </w:p>
        </w:tc>
        <w:tc>
          <w:tcPr>
            <w:tcW w:w="567" w:type="dxa"/>
          </w:tcPr>
          <w:p w14:paraId="7E25B811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619" w:type="dxa"/>
          </w:tcPr>
          <w:p w14:paraId="0813528D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B66CB2" w:rsidRPr="00351CDE" w14:paraId="301EA16C" w14:textId="77777777" w:rsidTr="00B66CB2">
        <w:trPr>
          <w:trHeight w:val="20"/>
          <w:jc w:val="center"/>
        </w:trPr>
        <w:tc>
          <w:tcPr>
            <w:tcW w:w="421" w:type="dxa"/>
          </w:tcPr>
          <w:p w14:paraId="421567ED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10" w:type="dxa"/>
          </w:tcPr>
          <w:p w14:paraId="04C743DE" w14:textId="4B1136AC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Вафли</w:t>
            </w:r>
            <w:r w:rsidR="00DB2AE0">
              <w:t xml:space="preserve"> </w:t>
            </w:r>
            <w:r w:rsidRPr="00CC4604">
              <w:t>диабетические на</w:t>
            </w:r>
            <w:r w:rsidR="00DB2AE0">
              <w:t xml:space="preserve"> </w:t>
            </w:r>
            <w:r w:rsidRPr="00CC4604">
              <w:t>фруктозе</w:t>
            </w:r>
          </w:p>
          <w:p w14:paraId="6B8354D1" w14:textId="77777777" w:rsidR="00B66CB2" w:rsidRDefault="00B66CB2" w:rsidP="00715779">
            <w:pPr>
              <w:spacing w:before="0" w:beforeAutospacing="0" w:after="0" w:afterAutospacing="0"/>
            </w:pPr>
          </w:p>
        </w:tc>
        <w:tc>
          <w:tcPr>
            <w:tcW w:w="4260" w:type="dxa"/>
          </w:tcPr>
          <w:p w14:paraId="2859C678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Продукция пищевая диетического и</w:t>
            </w:r>
          </w:p>
          <w:p w14:paraId="171FBCD8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диабетического питания</w:t>
            </w:r>
          </w:p>
          <w:p w14:paraId="379C5661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(10.86.10.910). Вид - с жировой начинкой,</w:t>
            </w:r>
          </w:p>
          <w:p w14:paraId="03AA8BA7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неглазированные. Массовая доля сахара по</w:t>
            </w:r>
          </w:p>
          <w:p w14:paraId="40BC32ED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сахарозе в пересчете на сухое вещество 0-0,7</w:t>
            </w:r>
          </w:p>
          <w:p w14:paraId="0EFA7CDA" w14:textId="77777777" w:rsidR="00B66CB2" w:rsidRPr="00CC4604" w:rsidRDefault="00B66CB2" w:rsidP="00CC4604">
            <w:pPr>
              <w:spacing w:before="0" w:beforeAutospacing="0" w:after="0" w:afterAutospacing="0"/>
            </w:pPr>
            <w:r>
              <w:t xml:space="preserve">Фасовка не более от 0,050  гр до 100 гр </w:t>
            </w:r>
            <w:r w:rsidRPr="00CC4604">
              <w:t>. На упаковочной</w:t>
            </w:r>
          </w:p>
          <w:p w14:paraId="3A946700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единице с диабетическими вафлями</w:t>
            </w:r>
          </w:p>
          <w:p w14:paraId="6A40407E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дополнительно указывают:</w:t>
            </w:r>
          </w:p>
          <w:p w14:paraId="3DF70547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содержание (расчетное) в граммах в 100 г</w:t>
            </w:r>
          </w:p>
          <w:p w14:paraId="48925706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продукта: ксилита, сорбита, жира, общего</w:t>
            </w:r>
          </w:p>
          <w:p w14:paraId="3121600A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сахара (в пересчете на сахарозу);</w:t>
            </w:r>
          </w:p>
          <w:p w14:paraId="686E37D2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надпись: "Употребляется по назначению врача";</w:t>
            </w:r>
          </w:p>
          <w:p w14:paraId="67606B79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суточную норму потребления ксилита (сорбита)</w:t>
            </w:r>
          </w:p>
          <w:p w14:paraId="7907E848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- не более 30 г;</w:t>
            </w:r>
          </w:p>
          <w:p w14:paraId="3F66FE81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символ, характеризующий принадлежность</w:t>
            </w:r>
          </w:p>
          <w:p w14:paraId="6D3E6783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вафель к группе диабетических изделий.</w:t>
            </w:r>
          </w:p>
          <w:p w14:paraId="0E1605D4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Допускается маркировку на пакетах из</w:t>
            </w:r>
          </w:p>
          <w:p w14:paraId="7DEA4597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целлофана и полимерных пленок заменять</w:t>
            </w:r>
          </w:p>
          <w:p w14:paraId="1F7CBF2C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вложенным внутрь ярлыком с маркировкой,</w:t>
            </w:r>
          </w:p>
          <w:p w14:paraId="0FBEC4A4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нанесенной типографским способом.</w:t>
            </w:r>
          </w:p>
          <w:p w14:paraId="248A9043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Соответствует ГОСТ 14031-68 Вафли.</w:t>
            </w:r>
          </w:p>
          <w:p w14:paraId="72CD1528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 xml:space="preserve">Технические условия (с Изменениями </w:t>
            </w:r>
            <w:r w:rsidRPr="00CC4604">
              <w:lastRenderedPageBreak/>
              <w:t>N 1-4).</w:t>
            </w:r>
          </w:p>
          <w:p w14:paraId="40B18FED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Остаточный срок годности товара должен быть</w:t>
            </w:r>
          </w:p>
          <w:p w14:paraId="76EB3C41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не менее двух месяцев от срока, установленного</w:t>
            </w:r>
          </w:p>
          <w:p w14:paraId="39737C8E" w14:textId="77777777" w:rsidR="00B66CB2" w:rsidRPr="00CC4604" w:rsidRDefault="00B66CB2" w:rsidP="00CC4604">
            <w:pPr>
              <w:spacing w:before="0" w:beforeAutospacing="0" w:after="0" w:afterAutospacing="0"/>
            </w:pPr>
            <w:r w:rsidRPr="00CC4604">
              <w:t>производителем.</w:t>
            </w:r>
          </w:p>
          <w:p w14:paraId="1E7E1FA4" w14:textId="77777777" w:rsidR="00B66CB2" w:rsidRPr="00CC4604" w:rsidRDefault="00B66CB2" w:rsidP="00CC4604">
            <w:pPr>
              <w:spacing w:before="0" w:beforeAutospacing="0" w:after="0" w:afterAutospacing="0"/>
            </w:pPr>
          </w:p>
        </w:tc>
        <w:tc>
          <w:tcPr>
            <w:tcW w:w="567" w:type="dxa"/>
          </w:tcPr>
          <w:p w14:paraId="67909810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619" w:type="dxa"/>
          </w:tcPr>
          <w:p w14:paraId="31269493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B66CB2" w:rsidRPr="00351CDE" w14:paraId="2A3B550B" w14:textId="77777777" w:rsidTr="00B66CB2">
        <w:trPr>
          <w:trHeight w:val="20"/>
          <w:jc w:val="center"/>
        </w:trPr>
        <w:tc>
          <w:tcPr>
            <w:tcW w:w="421" w:type="dxa"/>
          </w:tcPr>
          <w:p w14:paraId="222373CB" w14:textId="77777777" w:rsidR="00B66CB2" w:rsidRDefault="00B66CB2" w:rsidP="00F0547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0" w:type="dxa"/>
          </w:tcPr>
          <w:p w14:paraId="451DF821" w14:textId="77777777" w:rsidR="00B66CB2" w:rsidRPr="00CC4604" w:rsidRDefault="00B66CB2" w:rsidP="00CC4604">
            <w:pPr>
              <w:spacing w:before="0" w:beforeAutospacing="0" w:after="0" w:afterAutospacing="0"/>
            </w:pPr>
            <w:r>
              <w:t>Печенье мрия на фруктозе</w:t>
            </w:r>
          </w:p>
        </w:tc>
        <w:tc>
          <w:tcPr>
            <w:tcW w:w="4260" w:type="dxa"/>
          </w:tcPr>
          <w:p w14:paraId="29C4EB79" w14:textId="77777777" w:rsidR="00B66CB2" w:rsidRPr="00351CDE" w:rsidRDefault="00B66CB2" w:rsidP="00AA6007">
            <w:pPr>
              <w:ind w:left="-57" w:right="-57"/>
              <w:jc w:val="center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Печенье диабетическое на фруктозе Печенье круглой, овальной, квадратной формы.Печенье без посторонних привкусов и запаха компонентов, не входящих в рецептуру печенья. Форма Плоская, без вмятин, вздутий и повреждений края.Допускаются:</w:t>
            </w:r>
          </w:p>
          <w:p w14:paraId="028A4080" w14:textId="77777777" w:rsidR="00B66CB2" w:rsidRPr="00351CDE" w:rsidRDefault="00B66CB2" w:rsidP="00AA6007">
            <w:pPr>
              <w:ind w:right="-57"/>
              <w:rPr>
                <w:sz w:val="20"/>
                <w:szCs w:val="20"/>
              </w:rPr>
            </w:pPr>
            <w:r w:rsidRPr="00351CDE">
              <w:rPr>
                <w:sz w:val="20"/>
                <w:szCs w:val="20"/>
              </w:rPr>
              <w:t>- для сахарного, сдобного, затяжного, овсяного печенья:изделия с односторонним надрывом (след от разлома двух изделий, слипшихся ребрами во время выпечки):2 шт. в упаковочной единице,3 % к массе в весовом леченье,с количеством штук в 1 кг белее 200 — 4 % к массе печенья:изделия с незначительной деформацией 4 % к массе печенья:изделия надломанные:</w:t>
            </w:r>
            <w:r>
              <w:rPr>
                <w:sz w:val="20"/>
                <w:szCs w:val="20"/>
              </w:rPr>
              <w:t xml:space="preserve">1 шт </w:t>
            </w:r>
            <w:r w:rsidRPr="00351CDE">
              <w:rPr>
                <w:sz w:val="20"/>
                <w:szCs w:val="20"/>
              </w:rPr>
              <w:t>. в упаковочной единице массой до 4 0 0 г.2 шт. в упаковочной единице массой более 400. Соответствует ГОСТ 24901-2014.</w:t>
            </w:r>
          </w:p>
          <w:p w14:paraId="0CD9232E" w14:textId="77777777" w:rsidR="00B66CB2" w:rsidRPr="00CC4604" w:rsidRDefault="00B66CB2" w:rsidP="00AA6007">
            <w:pPr>
              <w:spacing w:before="0" w:beforeAutospacing="0" w:after="0" w:afterAutospacing="0"/>
            </w:pPr>
            <w:r w:rsidRPr="00351CDE">
              <w:rPr>
                <w:sz w:val="20"/>
                <w:szCs w:val="20"/>
              </w:rPr>
              <w:t xml:space="preserve">Фасовка: в пачки масса нетто </w:t>
            </w:r>
            <w:r>
              <w:rPr>
                <w:sz w:val="20"/>
                <w:szCs w:val="20"/>
              </w:rPr>
              <w:t xml:space="preserve"> от 0,100 до 0,300 гр</w:t>
            </w:r>
          </w:p>
        </w:tc>
        <w:tc>
          <w:tcPr>
            <w:tcW w:w="567" w:type="dxa"/>
          </w:tcPr>
          <w:p w14:paraId="0127436E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619" w:type="dxa"/>
          </w:tcPr>
          <w:p w14:paraId="5A528168" w14:textId="77777777" w:rsidR="00B66CB2" w:rsidRPr="00351CDE" w:rsidRDefault="00B66CB2" w:rsidP="00F0547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</w:tbl>
    <w:p w14:paraId="413A5260" w14:textId="77777777" w:rsidR="0050586B" w:rsidRDefault="0050586B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</w:p>
    <w:p w14:paraId="7576FC5F" w14:textId="77777777" w:rsidR="00BD57CD" w:rsidRPr="00641CA4" w:rsidRDefault="00BD57CD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</w:p>
    <w:p w14:paraId="70BCBDFF" w14:textId="77777777" w:rsidR="00AC1F57" w:rsidRDefault="00AC1F57" w:rsidP="00352AEA">
      <w:pPr>
        <w:spacing w:before="0" w:beforeAutospacing="0" w:after="0" w:afterAutospacing="0"/>
        <w:ind w:firstLine="709"/>
      </w:pPr>
      <w:r w:rsidRPr="0038138E">
        <w:rPr>
          <w:b/>
        </w:rPr>
        <w:t>Условия поставки</w:t>
      </w:r>
      <w:r w:rsidRPr="0038138E">
        <w:t xml:space="preserve">. </w:t>
      </w:r>
    </w:p>
    <w:p w14:paraId="13D1D8A6" w14:textId="77777777" w:rsidR="00BD57CD" w:rsidRPr="0038138E" w:rsidRDefault="00BD57CD" w:rsidP="00352AEA">
      <w:pPr>
        <w:spacing w:before="0" w:beforeAutospacing="0" w:after="0" w:afterAutospacing="0"/>
        <w:ind w:firstLine="709"/>
      </w:pPr>
    </w:p>
    <w:p w14:paraId="74711944" w14:textId="77777777" w:rsidR="00352AEA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rPr>
          <w:b/>
        </w:rPr>
        <w:t>Место доставки</w:t>
      </w:r>
      <w:r w:rsidRPr="0038138E">
        <w:t xml:space="preserve">: </w:t>
      </w:r>
      <w:r w:rsidR="00352AEA" w:rsidRPr="0038138E">
        <w:t xml:space="preserve">- </w:t>
      </w:r>
      <w:r w:rsidR="004E170E" w:rsidRPr="004E170E">
        <w:t>Свердловская область, Режевской район, пос. Липовка.</w:t>
      </w:r>
      <w:r w:rsidR="00352AEA" w:rsidRPr="0038138E">
        <w:t xml:space="preserve"> – пищеблок;</w:t>
      </w:r>
    </w:p>
    <w:p w14:paraId="31E3320D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  <w:rPr>
          <w:b/>
          <w:color w:val="FF0000"/>
        </w:rPr>
      </w:pPr>
      <w:r w:rsidRPr="0038138E">
        <w:rPr>
          <w:b/>
        </w:rPr>
        <w:t>Срок (период) поставки</w:t>
      </w:r>
      <w:r w:rsidRPr="0038138E">
        <w:t xml:space="preserve">: </w:t>
      </w:r>
      <w:r w:rsidR="00AE4283" w:rsidRPr="00AE4283">
        <w:t xml:space="preserve">Поставка товара должна быть осуществлена в течение 3 рабочих дней с момента подачи заявки Заказчиком. Прием товара на склад Заказчика осуществляется с 08.00 часов до 15.00 часов. Окончательная поставка товара осуществляется не позднее </w:t>
      </w:r>
      <w:r w:rsidR="00B03159">
        <w:t xml:space="preserve">31 марта 2025 </w:t>
      </w:r>
      <w:r w:rsidR="00AE4283" w:rsidRPr="00AE4283">
        <w:t xml:space="preserve"> года.</w:t>
      </w:r>
    </w:p>
    <w:p w14:paraId="7403E95F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rPr>
          <w:b/>
        </w:rPr>
        <w:t>Условия поставки товара:</w:t>
      </w:r>
      <w:r w:rsidRPr="0038138E">
        <w:t xml:space="preserve"> поставка товара осуществляется транспортом Поставщика и за счет Поставщика до склада Заказчика. </w:t>
      </w:r>
    </w:p>
    <w:p w14:paraId="551CDABF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rPr>
          <w:b/>
        </w:rPr>
        <w:t>Требования к упаковке</w:t>
      </w:r>
    </w:p>
    <w:p w14:paraId="4F00A754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t>Упаковка товара должна обеспечить его сохранность при транспортировке и хранении. Поставка должна осуществляться с соблюдением условий поставки и температурного режима, необходимого для сохранения функциональных характеристик. Тара должна отвечать требованиям ГОСТов.</w:t>
      </w:r>
    </w:p>
    <w:p w14:paraId="67202877" w14:textId="77777777" w:rsidR="00AC1F57" w:rsidRPr="0038138E" w:rsidRDefault="00AC1F57" w:rsidP="0038138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 w:rsidRPr="0038138E">
        <w:rPr>
          <w:b/>
        </w:rPr>
        <w:t xml:space="preserve">Требования к сроку и (или) объему предоставления гарантий качества товара, к обслуживанию товара, к расходам на эксплуатацию товара </w:t>
      </w:r>
    </w:p>
    <w:p w14:paraId="57BD4D19" w14:textId="77777777" w:rsidR="00AC1F57" w:rsidRPr="0038138E" w:rsidRDefault="00AC1F57" w:rsidP="0038138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38138E">
        <w:t>При обнаружении брака товар возвращается Поставщику по акту. Поставщик обязан поставить товар взамен возвращенного бесплатно.</w:t>
      </w:r>
    </w:p>
    <w:p w14:paraId="14439931" w14:textId="77777777" w:rsidR="00AC1F57" w:rsidRPr="0038138E" w:rsidRDefault="00AC1F57" w:rsidP="0038138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38138E">
        <w:t xml:space="preserve">Остаточный срок годности товара, поставляемого по настоящему контракту, </w:t>
      </w:r>
      <w:r w:rsidR="0022649C">
        <w:t xml:space="preserve">установлен по каждой позиции и рассчитывается </w:t>
      </w:r>
      <w:r w:rsidRPr="0038138E">
        <w:t>от предельного срока реализации (первоначального срока годности) на дату поставки товара Заказчику.</w:t>
      </w:r>
    </w:p>
    <w:p w14:paraId="0058AFDE" w14:textId="77777777" w:rsidR="00AC1F57" w:rsidRPr="0038138E" w:rsidRDefault="00AC1F57" w:rsidP="0038138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 w:rsidRPr="0038138E">
        <w:rPr>
          <w:b/>
        </w:rPr>
        <w:t>Оплата поставленного товара.</w:t>
      </w:r>
    </w:p>
    <w:p w14:paraId="655F7A90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t xml:space="preserve">Оплата производится Заказчиком путем безналичного перечисления денежных средств на расчетный счет Поставщика после </w:t>
      </w:r>
      <w:r w:rsidRPr="0038138E">
        <w:rPr>
          <w:bCs/>
        </w:rPr>
        <w:t>получения партии</w:t>
      </w:r>
      <w:r w:rsidRPr="0038138E">
        <w:t xml:space="preserve"> товара на основании выставленных Поставщиком счет-фактур (счетов) и товарных накладных </w:t>
      </w:r>
      <w:r w:rsidR="0038138E">
        <w:t xml:space="preserve">или УПД </w:t>
      </w:r>
      <w:r w:rsidRPr="0038138E">
        <w:t xml:space="preserve">в </w:t>
      </w:r>
      <w:r w:rsidRPr="0038138E">
        <w:rPr>
          <w:bCs/>
        </w:rPr>
        <w:t xml:space="preserve">течение </w:t>
      </w:r>
      <w:r w:rsidR="00F0127A">
        <w:rPr>
          <w:bCs/>
        </w:rPr>
        <w:t xml:space="preserve">7 </w:t>
      </w:r>
      <w:r w:rsidRPr="0038138E">
        <w:rPr>
          <w:bCs/>
        </w:rPr>
        <w:t>(</w:t>
      </w:r>
      <w:r w:rsidR="00F0127A">
        <w:rPr>
          <w:bCs/>
        </w:rPr>
        <w:t>семи</w:t>
      </w:r>
      <w:r w:rsidRPr="0038138E">
        <w:rPr>
          <w:bCs/>
        </w:rPr>
        <w:t xml:space="preserve">) </w:t>
      </w:r>
      <w:r w:rsidR="00F0127A">
        <w:rPr>
          <w:bCs/>
        </w:rPr>
        <w:t>рабочих</w:t>
      </w:r>
      <w:r w:rsidRPr="0038138E">
        <w:rPr>
          <w:bCs/>
        </w:rPr>
        <w:t xml:space="preserve"> дней</w:t>
      </w:r>
      <w:r w:rsidRPr="0038138E">
        <w:t>.</w:t>
      </w:r>
    </w:p>
    <w:p w14:paraId="1AEDD8E2" w14:textId="77777777" w:rsidR="00AC1F57" w:rsidRPr="0038138E" w:rsidRDefault="00AC1F57" w:rsidP="00AC1F57">
      <w:pPr>
        <w:spacing w:before="0" w:beforeAutospacing="0" w:after="0" w:afterAutospacing="0"/>
        <w:ind w:firstLine="708"/>
        <w:jc w:val="both"/>
      </w:pPr>
    </w:p>
    <w:p w14:paraId="31A60D8D" w14:textId="77777777" w:rsidR="00AC1F57" w:rsidRDefault="00AC1F57" w:rsidP="00AC1F57">
      <w:pPr>
        <w:spacing w:before="0" w:beforeAutospacing="0" w:after="0" w:afterAutospacing="0"/>
        <w:ind w:firstLine="708"/>
        <w:jc w:val="both"/>
      </w:pPr>
      <w:r w:rsidRPr="0038138E">
        <w:lastRenderedPageBreak/>
        <w:t>Просим выслать информацию по электронной почте</w:t>
      </w:r>
      <w:r w:rsidR="007B4A4A" w:rsidRPr="0038138E">
        <w:t>:</w:t>
      </w:r>
      <w:r w:rsidR="004E170E">
        <w:t xml:space="preserve"> </w:t>
      </w:r>
      <w:r w:rsidR="004E170E" w:rsidRPr="004E170E">
        <w:t>zakup@lipovka.info</w:t>
      </w:r>
      <w:r w:rsidR="00352AEA" w:rsidRPr="0038138E">
        <w:t>.</w:t>
      </w:r>
    </w:p>
    <w:p w14:paraId="4A629D95" w14:textId="77777777" w:rsidR="00352AEA" w:rsidRPr="0038138E" w:rsidRDefault="00352AEA" w:rsidP="00AC1F57">
      <w:pPr>
        <w:spacing w:before="0" w:beforeAutospacing="0" w:after="0" w:afterAutospacing="0"/>
        <w:ind w:firstLine="708"/>
        <w:jc w:val="both"/>
      </w:pPr>
    </w:p>
    <w:p w14:paraId="44444248" w14:textId="77777777" w:rsidR="00AC1F57" w:rsidRPr="0038138E" w:rsidRDefault="00AC1F57" w:rsidP="00AC1F57">
      <w:pPr>
        <w:spacing w:before="0" w:beforeAutospacing="0" w:after="0" w:afterAutospacing="0"/>
        <w:ind w:firstLine="708"/>
        <w:jc w:val="both"/>
      </w:pPr>
    </w:p>
    <w:p w14:paraId="09AFA63E" w14:textId="77777777" w:rsidR="00AC1F57" w:rsidRPr="0038138E" w:rsidRDefault="004E170E" w:rsidP="004E170E">
      <w:pPr>
        <w:spacing w:before="0" w:beforeAutospacing="0" w:after="0" w:afterAutospacing="0"/>
        <w:jc w:val="both"/>
      </w:pPr>
      <w:r>
        <w:t>Заведующая столовой ГАУЗ СО «О</w:t>
      </w:r>
      <w:r w:rsidR="00B03159">
        <w:t xml:space="preserve">СБМР «Липовка» </w:t>
      </w:r>
      <w:r w:rsidR="00B03159">
        <w:tab/>
      </w:r>
      <w:r w:rsidR="00B03159">
        <w:tab/>
      </w:r>
      <w:r w:rsidR="00B03159">
        <w:tab/>
      </w:r>
      <w:r w:rsidR="00B03159">
        <w:tab/>
        <w:t>Н.С. Бахтеева</w:t>
      </w:r>
    </w:p>
    <w:p w14:paraId="32894315" w14:textId="77777777" w:rsidR="00AC1F57" w:rsidRDefault="00AC1F57" w:rsidP="00AC1F57">
      <w:pPr>
        <w:spacing w:before="0" w:beforeAutospacing="0" w:after="0" w:afterAutospacing="0"/>
        <w:jc w:val="both"/>
        <w:rPr>
          <w:sz w:val="20"/>
          <w:szCs w:val="20"/>
        </w:rPr>
      </w:pPr>
    </w:p>
    <w:p w14:paraId="56DF5D10" w14:textId="77777777" w:rsidR="00063935" w:rsidRDefault="00063935" w:rsidP="00AC1F57">
      <w:pPr>
        <w:spacing w:before="0" w:beforeAutospacing="0" w:after="0" w:afterAutospacing="0"/>
        <w:jc w:val="both"/>
        <w:rPr>
          <w:sz w:val="20"/>
          <w:szCs w:val="20"/>
        </w:rPr>
      </w:pPr>
    </w:p>
    <w:p w14:paraId="5201FFE2" w14:textId="77777777" w:rsidR="00063935" w:rsidRDefault="00063935" w:rsidP="00AC1F57">
      <w:pPr>
        <w:spacing w:before="0" w:beforeAutospacing="0" w:after="0" w:afterAutospacing="0"/>
        <w:jc w:val="both"/>
        <w:rPr>
          <w:sz w:val="20"/>
          <w:szCs w:val="20"/>
        </w:rPr>
      </w:pPr>
    </w:p>
    <w:p w14:paraId="31C26F79" w14:textId="77777777" w:rsidR="004E170E" w:rsidRDefault="004E170E" w:rsidP="00AC1F57">
      <w:pPr>
        <w:spacing w:before="0" w:beforeAutospacing="0" w:after="0" w:afterAutospacing="0"/>
        <w:jc w:val="both"/>
        <w:rPr>
          <w:sz w:val="20"/>
          <w:szCs w:val="20"/>
        </w:rPr>
      </w:pPr>
    </w:p>
    <w:p w14:paraId="0B3B3DCA" w14:textId="77777777" w:rsidR="004E170E" w:rsidRDefault="004E170E" w:rsidP="00AC1F5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Тел.: </w:t>
      </w:r>
      <w:r w:rsidR="00B03159">
        <w:rPr>
          <w:sz w:val="20"/>
          <w:szCs w:val="20"/>
        </w:rPr>
        <w:t>+79617673</w:t>
      </w:r>
      <w:r w:rsidR="0066028C">
        <w:rPr>
          <w:sz w:val="20"/>
          <w:szCs w:val="20"/>
        </w:rPr>
        <w:t>468</w:t>
      </w:r>
    </w:p>
    <w:sectPr w:rsidR="004E170E" w:rsidSect="00AC1F5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F57"/>
    <w:rsid w:val="000519AB"/>
    <w:rsid w:val="00063935"/>
    <w:rsid w:val="00082E41"/>
    <w:rsid w:val="000967B6"/>
    <w:rsid w:val="000C7AD8"/>
    <w:rsid w:val="000D1626"/>
    <w:rsid w:val="000E7467"/>
    <w:rsid w:val="00111B7F"/>
    <w:rsid w:val="00151BBE"/>
    <w:rsid w:val="00193356"/>
    <w:rsid w:val="001943B4"/>
    <w:rsid w:val="001C6BAD"/>
    <w:rsid w:val="001D3CF3"/>
    <w:rsid w:val="001F07A2"/>
    <w:rsid w:val="001F7231"/>
    <w:rsid w:val="0022649C"/>
    <w:rsid w:val="00242B1C"/>
    <w:rsid w:val="0027696C"/>
    <w:rsid w:val="002A15E3"/>
    <w:rsid w:val="002A507F"/>
    <w:rsid w:val="002C3CDD"/>
    <w:rsid w:val="002F0F2D"/>
    <w:rsid w:val="0032097A"/>
    <w:rsid w:val="00352AEA"/>
    <w:rsid w:val="00352D99"/>
    <w:rsid w:val="00376819"/>
    <w:rsid w:val="0038138E"/>
    <w:rsid w:val="003972BE"/>
    <w:rsid w:val="003C713C"/>
    <w:rsid w:val="003D2FEA"/>
    <w:rsid w:val="003E75F4"/>
    <w:rsid w:val="003F51D9"/>
    <w:rsid w:val="0042257C"/>
    <w:rsid w:val="0042349F"/>
    <w:rsid w:val="00473F7E"/>
    <w:rsid w:val="004774B0"/>
    <w:rsid w:val="004C7169"/>
    <w:rsid w:val="004E170E"/>
    <w:rsid w:val="0050586B"/>
    <w:rsid w:val="00524882"/>
    <w:rsid w:val="00527155"/>
    <w:rsid w:val="005471FB"/>
    <w:rsid w:val="00584433"/>
    <w:rsid w:val="005A3188"/>
    <w:rsid w:val="005A4468"/>
    <w:rsid w:val="005B036C"/>
    <w:rsid w:val="005E6AA3"/>
    <w:rsid w:val="00623811"/>
    <w:rsid w:val="00641CA4"/>
    <w:rsid w:val="006504B2"/>
    <w:rsid w:val="0066028C"/>
    <w:rsid w:val="00660509"/>
    <w:rsid w:val="0067269E"/>
    <w:rsid w:val="006A4B60"/>
    <w:rsid w:val="006B1089"/>
    <w:rsid w:val="006B2B97"/>
    <w:rsid w:val="006E03D2"/>
    <w:rsid w:val="007061CE"/>
    <w:rsid w:val="00715779"/>
    <w:rsid w:val="00733EF6"/>
    <w:rsid w:val="00734CCF"/>
    <w:rsid w:val="00746F27"/>
    <w:rsid w:val="00753AB5"/>
    <w:rsid w:val="00753F6E"/>
    <w:rsid w:val="00754D08"/>
    <w:rsid w:val="0075756D"/>
    <w:rsid w:val="0077508B"/>
    <w:rsid w:val="007B4A4A"/>
    <w:rsid w:val="007B53DC"/>
    <w:rsid w:val="007D7C63"/>
    <w:rsid w:val="00804BD3"/>
    <w:rsid w:val="008122AB"/>
    <w:rsid w:val="00812B51"/>
    <w:rsid w:val="00846202"/>
    <w:rsid w:val="00852242"/>
    <w:rsid w:val="0087074C"/>
    <w:rsid w:val="008907F3"/>
    <w:rsid w:val="008923A2"/>
    <w:rsid w:val="008A06EC"/>
    <w:rsid w:val="008A1A3C"/>
    <w:rsid w:val="008C7445"/>
    <w:rsid w:val="008E43AC"/>
    <w:rsid w:val="008E4512"/>
    <w:rsid w:val="00900069"/>
    <w:rsid w:val="00900D0A"/>
    <w:rsid w:val="009132FC"/>
    <w:rsid w:val="00923565"/>
    <w:rsid w:val="009616AB"/>
    <w:rsid w:val="009666FC"/>
    <w:rsid w:val="00977544"/>
    <w:rsid w:val="009A7278"/>
    <w:rsid w:val="009B0389"/>
    <w:rsid w:val="009B2790"/>
    <w:rsid w:val="009C7EF4"/>
    <w:rsid w:val="009D2A50"/>
    <w:rsid w:val="009E6919"/>
    <w:rsid w:val="009E7EAD"/>
    <w:rsid w:val="00A21E47"/>
    <w:rsid w:val="00A33F63"/>
    <w:rsid w:val="00A570D4"/>
    <w:rsid w:val="00A64BEC"/>
    <w:rsid w:val="00A65704"/>
    <w:rsid w:val="00A8156C"/>
    <w:rsid w:val="00AA6007"/>
    <w:rsid w:val="00AC1F57"/>
    <w:rsid w:val="00AD65BB"/>
    <w:rsid w:val="00AE0D3C"/>
    <w:rsid w:val="00AE4283"/>
    <w:rsid w:val="00AE53F2"/>
    <w:rsid w:val="00AF2CEE"/>
    <w:rsid w:val="00AF6655"/>
    <w:rsid w:val="00B03159"/>
    <w:rsid w:val="00B65FD6"/>
    <w:rsid w:val="00B66CB2"/>
    <w:rsid w:val="00B825D5"/>
    <w:rsid w:val="00B853E3"/>
    <w:rsid w:val="00BC6638"/>
    <w:rsid w:val="00BD57CD"/>
    <w:rsid w:val="00BD668D"/>
    <w:rsid w:val="00BF47E5"/>
    <w:rsid w:val="00BF6816"/>
    <w:rsid w:val="00C30483"/>
    <w:rsid w:val="00C7729C"/>
    <w:rsid w:val="00C87338"/>
    <w:rsid w:val="00C9476F"/>
    <w:rsid w:val="00CC4604"/>
    <w:rsid w:val="00CE54AA"/>
    <w:rsid w:val="00CE7367"/>
    <w:rsid w:val="00CF23D8"/>
    <w:rsid w:val="00D11D8F"/>
    <w:rsid w:val="00D225C1"/>
    <w:rsid w:val="00D44910"/>
    <w:rsid w:val="00D700C5"/>
    <w:rsid w:val="00D75966"/>
    <w:rsid w:val="00D95132"/>
    <w:rsid w:val="00D9727A"/>
    <w:rsid w:val="00DB2AE0"/>
    <w:rsid w:val="00DE60E6"/>
    <w:rsid w:val="00DE7578"/>
    <w:rsid w:val="00DF1F89"/>
    <w:rsid w:val="00E069AD"/>
    <w:rsid w:val="00E247DC"/>
    <w:rsid w:val="00E27241"/>
    <w:rsid w:val="00E37557"/>
    <w:rsid w:val="00E4041C"/>
    <w:rsid w:val="00E468EC"/>
    <w:rsid w:val="00E73F82"/>
    <w:rsid w:val="00ED406B"/>
    <w:rsid w:val="00ED47B8"/>
    <w:rsid w:val="00F0127A"/>
    <w:rsid w:val="00F05479"/>
    <w:rsid w:val="00F1648B"/>
    <w:rsid w:val="00F269F9"/>
    <w:rsid w:val="00F36A70"/>
    <w:rsid w:val="00F94C9A"/>
    <w:rsid w:val="00FC290E"/>
    <w:rsid w:val="00FD710E"/>
    <w:rsid w:val="00FF70D7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C3E193"/>
  <w15:docId w15:val="{C0ADD2B5-5FB3-465C-A322-AF897E43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70D7"/>
    <w:pPr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qFormat/>
    <w:rsid w:val="002A50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1F57"/>
    <w:pPr>
      <w:spacing w:before="0" w:beforeAutospacing="0" w:after="120" w:afterAutospacing="0"/>
    </w:pPr>
  </w:style>
  <w:style w:type="character" w:customStyle="1" w:styleId="a4">
    <w:name w:val="Основной текст Знак"/>
    <w:basedOn w:val="a0"/>
    <w:link w:val="a3"/>
    <w:uiPriority w:val="99"/>
    <w:rsid w:val="00AC1F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5"/>
    <w:uiPriority w:val="59"/>
    <w:rsid w:val="007D7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D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3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99"/>
    <w:rsid w:val="00FF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F7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753F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17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4E17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170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1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17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17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17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170E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aliases w:val="Обычный (Web)1,Обычный (веб)1"/>
    <w:basedOn w:val="a"/>
    <w:uiPriority w:val="99"/>
    <w:qFormat/>
    <w:rsid w:val="0050586B"/>
    <w:rPr>
      <w:rFonts w:eastAsia="Calibri"/>
    </w:rPr>
  </w:style>
  <w:style w:type="character" w:customStyle="1" w:styleId="110">
    <w:name w:val="Знак Знак11"/>
    <w:uiPriority w:val="99"/>
    <w:locked/>
    <w:rsid w:val="0050586B"/>
    <w:rPr>
      <w:rFonts w:ascii="Arial" w:hAnsi="Arial" w:cs="Arial"/>
      <w:b/>
      <w:bCs/>
      <w:sz w:val="24"/>
      <w:szCs w:val="24"/>
    </w:rPr>
  </w:style>
  <w:style w:type="paragraph" w:customStyle="1" w:styleId="p1">
    <w:name w:val="p1"/>
    <w:basedOn w:val="a"/>
    <w:rsid w:val="00F05479"/>
  </w:style>
  <w:style w:type="character" w:customStyle="1" w:styleId="t1">
    <w:name w:val="t1"/>
    <w:basedOn w:val="a0"/>
    <w:rsid w:val="00F05479"/>
  </w:style>
  <w:style w:type="character" w:customStyle="1" w:styleId="20">
    <w:name w:val="Заголовок 2 Знак"/>
    <w:basedOn w:val="a0"/>
    <w:link w:val="2"/>
    <w:uiPriority w:val="9"/>
    <w:semiHidden/>
    <w:rsid w:val="00F05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50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1%81%D0%BD%D0%BE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0%D0%B8%D0%B0%D0%BD%D0%B4%D1%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1%80%D0%B0%D1%81%D0%BD%D1%8B%D0%B9_%D0%BF%D0%B5%D1%80%D0%B5%D1%86" TargetMode="External"/><Relationship Id="rId5" Type="http://schemas.openxmlformats.org/officeDocument/2006/relationships/hyperlink" Target="https://ru.wikipedia.org/wiki/%D0%9F%D1%80%D0%B8%D0%BF%D1%80%D0%B0%D0%B2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F0AB-D545-47A4-88D7-C7DBEB3C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27</cp:revision>
  <cp:lastPrinted>2024-09-09T07:42:00Z</cp:lastPrinted>
  <dcterms:created xsi:type="dcterms:W3CDTF">2024-07-15T08:21:00Z</dcterms:created>
  <dcterms:modified xsi:type="dcterms:W3CDTF">2024-09-17T07:40:00Z</dcterms:modified>
</cp:coreProperties>
</file>