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60" w:rsidRDefault="00516D60" w:rsidP="009832D1">
      <w:pPr>
        <w:shd w:val="clear" w:color="auto" w:fill="FFFFFF" w:themeFill="background1"/>
        <w:ind w:hanging="284"/>
        <w:jc w:val="center"/>
        <w:rPr>
          <w:rFonts w:ascii="Liberation Serif" w:eastAsia="SimSun" w:hAnsi="Liberation Serif"/>
          <w:b/>
          <w:lang w:eastAsia="zh-CN"/>
        </w:rPr>
      </w:pPr>
    </w:p>
    <w:p w:rsidR="009832D1" w:rsidRDefault="00CB3724" w:rsidP="009832D1">
      <w:pPr>
        <w:shd w:val="clear" w:color="auto" w:fill="FFFFFF" w:themeFill="background1"/>
        <w:ind w:hanging="284"/>
        <w:jc w:val="center"/>
        <w:rPr>
          <w:rFonts w:ascii="Liberation Serif" w:eastAsia="SimSun" w:hAnsi="Liberation Serif"/>
          <w:b/>
          <w:lang w:eastAsia="zh-CN"/>
        </w:rPr>
      </w:pPr>
      <w:r>
        <w:rPr>
          <w:rFonts w:ascii="Liberation Serif" w:eastAsia="SimSun" w:hAnsi="Liberation Serif"/>
          <w:b/>
          <w:lang w:eastAsia="zh-CN"/>
        </w:rPr>
        <w:t>«</w:t>
      </w:r>
      <w:r w:rsidR="009832D1" w:rsidRPr="009832D1">
        <w:rPr>
          <w:rFonts w:ascii="Liberation Serif" w:eastAsia="SimSun" w:hAnsi="Liberation Serif"/>
          <w:b/>
          <w:lang w:eastAsia="zh-CN"/>
        </w:rPr>
        <w:t>Описание предмета закупки</w:t>
      </w:r>
      <w:r>
        <w:rPr>
          <w:rFonts w:ascii="Liberation Serif" w:eastAsia="SimSun" w:hAnsi="Liberation Serif"/>
          <w:b/>
          <w:lang w:eastAsia="zh-CN"/>
        </w:rPr>
        <w:t>»</w:t>
      </w:r>
    </w:p>
    <w:p w:rsidR="00CB3724" w:rsidRDefault="00CB3724" w:rsidP="009832D1">
      <w:pPr>
        <w:shd w:val="clear" w:color="auto" w:fill="FFFFFF" w:themeFill="background1"/>
        <w:ind w:hanging="284"/>
        <w:jc w:val="center"/>
        <w:rPr>
          <w:rFonts w:ascii="Liberation Serif" w:eastAsia="SimSun" w:hAnsi="Liberation Serif"/>
          <w:b/>
          <w:lang w:eastAsia="zh-CN"/>
        </w:rPr>
      </w:pPr>
    </w:p>
    <w:p w:rsidR="001B0661" w:rsidRPr="00B45599" w:rsidRDefault="001B0661" w:rsidP="00607112">
      <w:pPr>
        <w:suppressAutoHyphens/>
        <w:jc w:val="center"/>
        <w:rPr>
          <w:rFonts w:ascii="Liberation Serif" w:hAnsi="Liberation Serif"/>
          <w:b/>
        </w:rPr>
      </w:pPr>
      <w:r w:rsidRPr="00B45599">
        <w:rPr>
          <w:rFonts w:ascii="Liberation Serif" w:hAnsi="Liberation Serif"/>
          <w:b/>
        </w:rPr>
        <w:t xml:space="preserve">Оказание услуг по техническому </w:t>
      </w:r>
      <w:r w:rsidR="00607112">
        <w:rPr>
          <w:rFonts w:ascii="Liberation Serif" w:hAnsi="Liberation Serif"/>
          <w:b/>
        </w:rPr>
        <w:t>обслуживанию СПИД- лаборатории.</w:t>
      </w:r>
    </w:p>
    <w:p w:rsidR="001B0661" w:rsidRPr="00A615C3" w:rsidRDefault="001B0661" w:rsidP="001B0661">
      <w:pPr>
        <w:suppressAutoHyphens/>
        <w:jc w:val="center"/>
        <w:rPr>
          <w:rFonts w:ascii="Liberation Serif" w:hAnsi="Liberation Serif"/>
          <w:b/>
          <w:lang w:eastAsia="ar-SA"/>
        </w:rPr>
      </w:pPr>
    </w:p>
    <w:p w:rsidR="001B0661" w:rsidRPr="00A615C3" w:rsidRDefault="001B0661" w:rsidP="001B0661">
      <w:pPr>
        <w:ind w:firstLine="284"/>
        <w:jc w:val="both"/>
        <w:rPr>
          <w:rFonts w:ascii="Liberation Serif" w:eastAsia="Calibri" w:hAnsi="Liberation Serif"/>
          <w:lang w:eastAsia="en-US"/>
        </w:rPr>
      </w:pPr>
    </w:p>
    <w:p w:rsidR="001B0661" w:rsidRPr="00365C78" w:rsidRDefault="001B0661" w:rsidP="001B0661">
      <w:pPr>
        <w:ind w:right="42" w:firstLine="284"/>
        <w:contextualSpacing/>
        <w:jc w:val="both"/>
        <w:rPr>
          <w:rFonts w:ascii="Liberation Serif" w:hAnsi="Liberation Serif"/>
          <w:bCs/>
        </w:rPr>
      </w:pPr>
      <w:r w:rsidRPr="00A615C3">
        <w:rPr>
          <w:rFonts w:ascii="Liberation Serif" w:hAnsi="Liberation Serif"/>
        </w:rPr>
        <w:t xml:space="preserve">1. Исполнитель обязан иметь действующую лицензию </w:t>
      </w:r>
      <w:r w:rsidRPr="00365C78">
        <w:rPr>
          <w:rFonts w:ascii="Liberation Serif" w:hAnsi="Liberation Serif"/>
        </w:rPr>
        <w:t xml:space="preserve">на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 части </w:t>
      </w:r>
      <w:proofErr w:type="spellStart"/>
      <w:r w:rsidRPr="00365C78">
        <w:rPr>
          <w:rFonts w:ascii="Liberation Serif" w:hAnsi="Liberation Serif"/>
        </w:rPr>
        <w:t>технического</w:t>
      </w:r>
      <w:r w:rsidRPr="00365C78">
        <w:rPr>
          <w:rFonts w:ascii="Liberation Serif" w:hAnsi="Liberation Serif"/>
          <w:bCs/>
        </w:rPr>
        <w:t>обслуживания</w:t>
      </w:r>
      <w:proofErr w:type="spellEnd"/>
      <w:r w:rsidRPr="00365C78">
        <w:rPr>
          <w:rFonts w:ascii="Liberation Serif" w:hAnsi="Liberation Serif"/>
          <w:bCs/>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i/>
          <w:iCs/>
          <w:u w:val="single"/>
        </w:rPr>
        <w:t>вариант 1</w:t>
      </w:r>
      <w:r w:rsidRPr="00365C78">
        <w:rPr>
          <w:rFonts w:ascii="Liberation Serif" w:hAnsi="Liberation Serif"/>
          <w:b/>
          <w:bCs/>
          <w:u w:val="single"/>
        </w:rPr>
        <w:t>:</w:t>
      </w:r>
      <w:r w:rsidRPr="00365C78">
        <w:rPr>
          <w:rFonts w:ascii="Liberation Serif" w:hAnsi="Liberation Serif"/>
          <w:bCs/>
        </w:rPr>
        <w:t xml:space="preserve"> с указанием вида деятельности, выполняемых работ, оказываемых услуг:</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 ремонт медицинской техники;</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 монтаж и наладка медицинской техники;</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 контроль технического состояния медицинской техники;</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-периодическое и текущее техническое обслуживание медицинской техники.</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Основание:</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 xml:space="preserve">     - п.17 ч. 1 ст. 12 Федерального закона от 04.05.2011 № 99-ФЗ «О лицензировании отдельных видов деятельности»;</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 xml:space="preserve">      - Постановление Правительства РФ от 03.06.2013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или:</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i/>
        </w:rPr>
        <w:t xml:space="preserve">вариант 2: </w:t>
      </w:r>
      <w:r w:rsidRPr="00365C78">
        <w:rPr>
          <w:rFonts w:ascii="Liberation Serif" w:hAnsi="Liberation Serif"/>
          <w:bCs/>
        </w:rPr>
        <w:t>на техническое обслуживание групп медицинской техники класса 2а потенциального риска применения:</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 вспомогательные и общебольничные медицинские изделия;</w:t>
      </w:r>
    </w:p>
    <w:p w:rsidR="001B0661" w:rsidRPr="00365C78" w:rsidRDefault="001B0661" w:rsidP="001B0661">
      <w:pPr>
        <w:ind w:right="42"/>
        <w:contextualSpacing/>
        <w:jc w:val="both"/>
        <w:rPr>
          <w:rFonts w:ascii="Liberation Serif" w:hAnsi="Liberation Serif"/>
          <w:bCs/>
        </w:rPr>
      </w:pPr>
      <w:r w:rsidRPr="00365C78">
        <w:rPr>
          <w:rFonts w:ascii="Liberation Serif" w:hAnsi="Liberation Serif"/>
          <w:bCs/>
        </w:rPr>
        <w:t xml:space="preserve">- медицинские изделия для </w:t>
      </w:r>
      <w:proofErr w:type="spellStart"/>
      <w:r w:rsidRPr="00365C78">
        <w:rPr>
          <w:rFonts w:ascii="Liberation Serif" w:hAnsi="Liberation Serif"/>
          <w:bCs/>
        </w:rPr>
        <w:t>invitro</w:t>
      </w:r>
      <w:proofErr w:type="spellEnd"/>
      <w:r w:rsidRPr="00365C78">
        <w:rPr>
          <w:rFonts w:ascii="Liberation Serif" w:hAnsi="Liberation Serif"/>
          <w:bCs/>
        </w:rPr>
        <w:t xml:space="preserve"> диагностики (зарегистрированные в установленном </w:t>
      </w:r>
      <w:r w:rsidRPr="009A2E74">
        <w:rPr>
          <w:rFonts w:ascii="Liberation Serif" w:hAnsi="Liberation Serif"/>
          <w:bCs/>
        </w:rPr>
        <w:t>порядке</w:t>
      </w:r>
      <w:r w:rsidRPr="00365C78">
        <w:rPr>
          <w:rFonts w:ascii="Liberation Serif" w:hAnsi="Liberation Serif"/>
          <w:bCs/>
        </w:rPr>
        <w:t xml:space="preserve"> в соответствии с актами, составляющими право Евразийского экономического союза, или законодательством Российской Федерации);</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Основание:</w:t>
      </w:r>
    </w:p>
    <w:p w:rsidR="001B0661" w:rsidRPr="00365C78" w:rsidRDefault="001B0661" w:rsidP="001B0661">
      <w:pPr>
        <w:ind w:right="42"/>
        <w:contextualSpacing/>
        <w:jc w:val="both"/>
        <w:rPr>
          <w:rFonts w:ascii="Liberation Serif" w:hAnsi="Liberation Serif"/>
          <w:bCs/>
          <w:i/>
          <w:iCs/>
        </w:rPr>
      </w:pPr>
      <w:r w:rsidRPr="00365C78">
        <w:rPr>
          <w:rFonts w:ascii="Liberation Serif" w:hAnsi="Liberation Serif"/>
          <w:bCs/>
          <w:i/>
          <w:iCs/>
        </w:rPr>
        <w:t xml:space="preserve">       - п.17 ч. 1 ст. 12 Федерального закона от 04.05.2011 № 99-ФЗ «О лицензировании отдельных видов деятельности»;</w:t>
      </w:r>
    </w:p>
    <w:p w:rsidR="001B0661" w:rsidRPr="00A615C3" w:rsidRDefault="001B0661" w:rsidP="001B0661">
      <w:pPr>
        <w:ind w:right="42"/>
        <w:contextualSpacing/>
        <w:jc w:val="both"/>
        <w:rPr>
          <w:rFonts w:ascii="Liberation Serif" w:hAnsi="Liberation Serif"/>
          <w:bCs/>
        </w:rPr>
      </w:pPr>
      <w:r w:rsidRPr="00365C78">
        <w:rPr>
          <w:rFonts w:ascii="Liberation Serif" w:hAnsi="Liberation Serif"/>
          <w:bCs/>
          <w:i/>
          <w:iCs/>
        </w:rPr>
        <w:t xml:space="preserve">      - Постановление Правительства РФ от 15.09.2020 № 1445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2. Исполнитель должен иметь штатных или внештатных специалистов по следующим видам медицинских изделий (МИ) согласно номенклатурной классификации медицинских изделий:</w:t>
      </w:r>
    </w:p>
    <w:tbl>
      <w:tblPr>
        <w:tblW w:w="156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156"/>
        <w:gridCol w:w="2693"/>
        <w:gridCol w:w="2152"/>
        <w:gridCol w:w="9217"/>
      </w:tblGrid>
      <w:tr w:rsidR="001B0661" w:rsidRPr="00A615C3" w:rsidTr="00BC1F8F">
        <w:trPr>
          <w:trHeight w:val="609"/>
        </w:trPr>
        <w:tc>
          <w:tcPr>
            <w:tcW w:w="388" w:type="dxa"/>
            <w:shd w:val="clear" w:color="auto" w:fill="auto"/>
          </w:tcPr>
          <w:p w:rsidR="001B0661" w:rsidRPr="00A615C3" w:rsidRDefault="001B0661" w:rsidP="001B0661">
            <w:pPr>
              <w:contextualSpacing/>
              <w:jc w:val="center"/>
              <w:rPr>
                <w:rFonts w:ascii="Liberation Serif" w:hAnsi="Liberation Serif"/>
              </w:rPr>
            </w:pPr>
            <w:r w:rsidRPr="00A615C3">
              <w:rPr>
                <w:rFonts w:ascii="Liberation Serif" w:hAnsi="Liberation Serif"/>
              </w:rPr>
              <w:t>№</w:t>
            </w:r>
          </w:p>
        </w:tc>
        <w:tc>
          <w:tcPr>
            <w:tcW w:w="1156" w:type="dxa"/>
            <w:shd w:val="clear" w:color="auto" w:fill="auto"/>
          </w:tcPr>
          <w:p w:rsidR="001B0661" w:rsidRPr="00A615C3" w:rsidRDefault="001B0661" w:rsidP="001B0661">
            <w:pPr>
              <w:contextualSpacing/>
              <w:jc w:val="center"/>
              <w:rPr>
                <w:rFonts w:ascii="Liberation Serif" w:hAnsi="Liberation Serif"/>
              </w:rPr>
            </w:pPr>
            <w:r w:rsidRPr="00A615C3">
              <w:rPr>
                <w:rFonts w:ascii="Liberation Serif" w:hAnsi="Liberation Serif"/>
              </w:rPr>
              <w:t>Код</w:t>
            </w:r>
          </w:p>
        </w:tc>
        <w:tc>
          <w:tcPr>
            <w:tcW w:w="2693" w:type="dxa"/>
            <w:shd w:val="clear" w:color="auto" w:fill="auto"/>
          </w:tcPr>
          <w:p w:rsidR="001B0661" w:rsidRPr="00A615C3" w:rsidRDefault="001B0661" w:rsidP="001B0661">
            <w:pPr>
              <w:contextualSpacing/>
              <w:jc w:val="center"/>
              <w:rPr>
                <w:rFonts w:ascii="Liberation Serif" w:hAnsi="Liberation Serif"/>
              </w:rPr>
            </w:pPr>
            <w:r w:rsidRPr="00A615C3">
              <w:rPr>
                <w:rFonts w:ascii="Liberation Serif" w:hAnsi="Liberation Serif"/>
              </w:rPr>
              <w:t>Раздел</w:t>
            </w:r>
          </w:p>
        </w:tc>
        <w:tc>
          <w:tcPr>
            <w:tcW w:w="2152" w:type="dxa"/>
            <w:shd w:val="clear" w:color="auto" w:fill="auto"/>
          </w:tcPr>
          <w:p w:rsidR="001B0661" w:rsidRPr="00A615C3" w:rsidRDefault="001B0661" w:rsidP="001B0661">
            <w:pPr>
              <w:contextualSpacing/>
              <w:jc w:val="center"/>
              <w:rPr>
                <w:rFonts w:ascii="Liberation Serif" w:hAnsi="Liberation Serif"/>
              </w:rPr>
            </w:pPr>
            <w:r w:rsidRPr="00A615C3">
              <w:rPr>
                <w:rFonts w:ascii="Liberation Serif" w:hAnsi="Liberation Serif"/>
              </w:rPr>
              <w:t>Наименование ИМТ</w:t>
            </w:r>
          </w:p>
        </w:tc>
        <w:tc>
          <w:tcPr>
            <w:tcW w:w="9217" w:type="dxa"/>
            <w:shd w:val="clear" w:color="auto" w:fill="auto"/>
          </w:tcPr>
          <w:p w:rsidR="001B0661" w:rsidRPr="00A615C3" w:rsidRDefault="001B0661" w:rsidP="001B0661">
            <w:pPr>
              <w:contextualSpacing/>
              <w:jc w:val="center"/>
              <w:rPr>
                <w:rFonts w:ascii="Liberation Serif" w:hAnsi="Liberation Serif"/>
              </w:rPr>
            </w:pPr>
            <w:r w:rsidRPr="00A615C3">
              <w:rPr>
                <w:rFonts w:ascii="Liberation Serif" w:hAnsi="Liberation Serif"/>
              </w:rPr>
              <w:t>Описание ИМТ</w:t>
            </w:r>
          </w:p>
        </w:tc>
      </w:tr>
      <w:tr w:rsidR="004C4F62" w:rsidRPr="00A615C3" w:rsidTr="00BC1F8F">
        <w:trPr>
          <w:trHeight w:val="895"/>
        </w:trPr>
        <w:tc>
          <w:tcPr>
            <w:tcW w:w="388" w:type="dxa"/>
            <w:shd w:val="clear" w:color="auto" w:fill="auto"/>
          </w:tcPr>
          <w:p w:rsidR="004C4F62" w:rsidRPr="00A615C3" w:rsidRDefault="004C4F62" w:rsidP="001B0661">
            <w:pPr>
              <w:contextualSpacing/>
              <w:jc w:val="center"/>
              <w:rPr>
                <w:rFonts w:ascii="Liberation Serif" w:hAnsi="Liberation Serif"/>
              </w:rPr>
            </w:pPr>
          </w:p>
        </w:tc>
        <w:tc>
          <w:tcPr>
            <w:tcW w:w="1156" w:type="dxa"/>
            <w:shd w:val="clear" w:color="auto" w:fill="auto"/>
          </w:tcPr>
          <w:p w:rsidR="004C4F62" w:rsidRPr="004F4BCF" w:rsidRDefault="00F16364" w:rsidP="001B0661">
            <w:pPr>
              <w:contextualSpacing/>
              <w:jc w:val="center"/>
            </w:pPr>
            <w:r w:rsidRPr="004F4BCF">
              <w:rPr>
                <w:shd w:val="clear" w:color="auto" w:fill="FFFFFF"/>
              </w:rPr>
              <w:t>145580</w:t>
            </w:r>
          </w:p>
        </w:tc>
        <w:tc>
          <w:tcPr>
            <w:tcW w:w="2693" w:type="dxa"/>
            <w:shd w:val="clear" w:color="auto" w:fill="auto"/>
          </w:tcPr>
          <w:p w:rsidR="004C4F62" w:rsidRPr="004F4BCF" w:rsidRDefault="00F16364" w:rsidP="001B0661">
            <w:pPr>
              <w:contextualSpacing/>
              <w:jc w:val="center"/>
            </w:pPr>
            <w:r w:rsidRPr="004F4BCF">
              <w:rPr>
                <w:shd w:val="clear" w:color="auto" w:fill="FFFFFF"/>
              </w:rPr>
              <w:t xml:space="preserve">Медицинские изделия для </w:t>
            </w:r>
            <w:proofErr w:type="spellStart"/>
            <w:r w:rsidRPr="004F4BCF">
              <w:rPr>
                <w:shd w:val="clear" w:color="auto" w:fill="FFFFFF"/>
              </w:rPr>
              <w:t>in</w:t>
            </w:r>
            <w:proofErr w:type="spellEnd"/>
            <w:r w:rsidRPr="004F4BCF">
              <w:rPr>
                <w:shd w:val="clear" w:color="auto" w:fill="FFFFFF"/>
              </w:rPr>
              <w:t xml:space="preserve"> </w:t>
            </w:r>
            <w:proofErr w:type="spellStart"/>
            <w:r w:rsidRPr="004F4BCF">
              <w:rPr>
                <w:shd w:val="clear" w:color="auto" w:fill="FFFFFF"/>
              </w:rPr>
              <w:t>vitro</w:t>
            </w:r>
            <w:proofErr w:type="spellEnd"/>
            <w:r w:rsidRPr="004F4BCF">
              <w:rPr>
                <w:shd w:val="clear" w:color="auto" w:fill="FFFFFF"/>
              </w:rPr>
              <w:t xml:space="preserve"> диагностики (</w:t>
            </w:r>
            <w:proofErr w:type="gramStart"/>
            <w:r w:rsidRPr="004F4BCF">
              <w:rPr>
                <w:shd w:val="clear" w:color="auto" w:fill="FFFFFF"/>
              </w:rPr>
              <w:t>ИВД)</w:t>
            </w:r>
            <w:r w:rsidRPr="004F4BCF">
              <w:br/>
            </w:r>
            <w:r w:rsidRPr="004F4BCF">
              <w:rPr>
                <w:shd w:val="clear" w:color="auto" w:fill="FFFFFF"/>
              </w:rPr>
              <w:lastRenderedPageBreak/>
              <w:t>  5.01</w:t>
            </w:r>
            <w:proofErr w:type="gramEnd"/>
            <w:r w:rsidRPr="004F4BCF">
              <w:rPr>
                <w:shd w:val="clear" w:color="auto" w:fill="FFFFFF"/>
              </w:rPr>
              <w:t>. Анализаторы ИВД</w:t>
            </w:r>
          </w:p>
        </w:tc>
        <w:tc>
          <w:tcPr>
            <w:tcW w:w="2152" w:type="dxa"/>
            <w:shd w:val="clear" w:color="auto" w:fill="auto"/>
          </w:tcPr>
          <w:p w:rsidR="004C4F62" w:rsidRPr="004F4BCF" w:rsidRDefault="00F16364" w:rsidP="001B0661">
            <w:pPr>
              <w:contextualSpacing/>
              <w:jc w:val="center"/>
            </w:pPr>
            <w:r w:rsidRPr="004F4BCF">
              <w:rPr>
                <w:shd w:val="clear" w:color="auto" w:fill="FFFFFF"/>
              </w:rPr>
              <w:lastRenderedPageBreak/>
              <w:t xml:space="preserve">Перемешивающее устройство для пробирок с </w:t>
            </w:r>
            <w:r w:rsidRPr="004F4BCF">
              <w:rPr>
                <w:shd w:val="clear" w:color="auto" w:fill="FFFFFF"/>
              </w:rPr>
              <w:lastRenderedPageBreak/>
              <w:t>пробами крови ИВД</w:t>
            </w:r>
          </w:p>
        </w:tc>
        <w:tc>
          <w:tcPr>
            <w:tcW w:w="9217" w:type="dxa"/>
            <w:shd w:val="clear" w:color="auto" w:fill="auto"/>
          </w:tcPr>
          <w:p w:rsidR="004C4F62" w:rsidRPr="004F4BCF" w:rsidRDefault="00F16364" w:rsidP="001B0661">
            <w:pPr>
              <w:contextualSpacing/>
              <w:jc w:val="center"/>
            </w:pPr>
            <w:r w:rsidRPr="004F4BCF">
              <w:rPr>
                <w:shd w:val="clear" w:color="auto" w:fill="FFFFFF"/>
              </w:rPr>
              <w:lastRenderedPageBreak/>
              <w:t>Лабораторный прибор, работающий от сети (от сети переменного тока), предназначенный для использования при перемешивании крови (</w:t>
            </w:r>
            <w:proofErr w:type="spellStart"/>
            <w:r w:rsidRPr="004F4BCF">
              <w:rPr>
                <w:shd w:val="clear" w:color="auto" w:fill="FFFFFF"/>
              </w:rPr>
              <w:t>mixing</w:t>
            </w:r>
            <w:proofErr w:type="spellEnd"/>
            <w:r w:rsidRPr="004F4BCF">
              <w:rPr>
                <w:shd w:val="clear" w:color="auto" w:fill="FFFFFF"/>
              </w:rPr>
              <w:t xml:space="preserve"> </w:t>
            </w:r>
            <w:proofErr w:type="spellStart"/>
            <w:r w:rsidRPr="004F4BCF">
              <w:rPr>
                <w:shd w:val="clear" w:color="auto" w:fill="FFFFFF"/>
              </w:rPr>
              <w:t>of</w:t>
            </w:r>
            <w:proofErr w:type="spellEnd"/>
            <w:r w:rsidRPr="004F4BCF">
              <w:rPr>
                <w:shd w:val="clear" w:color="auto" w:fill="FFFFFF"/>
              </w:rPr>
              <w:t xml:space="preserve"> </w:t>
            </w:r>
            <w:proofErr w:type="spellStart"/>
            <w:r w:rsidRPr="004F4BCF">
              <w:rPr>
                <w:shd w:val="clear" w:color="auto" w:fill="FFFFFF"/>
              </w:rPr>
              <w:t>blood</w:t>
            </w:r>
            <w:proofErr w:type="spellEnd"/>
            <w:r w:rsidRPr="004F4BCF">
              <w:rPr>
                <w:shd w:val="clear" w:color="auto" w:fill="FFFFFF"/>
              </w:rPr>
              <w:t xml:space="preserve">) или других биологических жидкостей, помещенных в пробирки или других похожие </w:t>
            </w:r>
            <w:r w:rsidRPr="004F4BCF">
              <w:rPr>
                <w:shd w:val="clear" w:color="auto" w:fill="FFFFFF"/>
              </w:rPr>
              <w:lastRenderedPageBreak/>
              <w:t>емкости для образцов, посредством продолжительного движения или встряхивания. Устройство обычно используется для обеспечения движения, которое предотвращает коагуляцию крови и/или движения для перемешивания крови с другими растворами.</w:t>
            </w:r>
          </w:p>
        </w:tc>
      </w:tr>
      <w:tr w:rsidR="00F16364" w:rsidRPr="00A615C3" w:rsidTr="00BC1F8F">
        <w:trPr>
          <w:trHeight w:val="495"/>
        </w:trPr>
        <w:tc>
          <w:tcPr>
            <w:tcW w:w="388" w:type="dxa"/>
            <w:shd w:val="clear" w:color="auto" w:fill="auto"/>
          </w:tcPr>
          <w:p w:rsidR="00F16364" w:rsidRPr="00A615C3" w:rsidRDefault="00F16364" w:rsidP="001B0661">
            <w:pPr>
              <w:contextualSpacing/>
              <w:jc w:val="center"/>
              <w:rPr>
                <w:rFonts w:ascii="Liberation Serif" w:hAnsi="Liberation Serif"/>
              </w:rPr>
            </w:pPr>
          </w:p>
        </w:tc>
        <w:tc>
          <w:tcPr>
            <w:tcW w:w="1156" w:type="dxa"/>
            <w:shd w:val="clear" w:color="auto" w:fill="auto"/>
          </w:tcPr>
          <w:p w:rsidR="00F16364" w:rsidRDefault="00F04E57" w:rsidP="001B0661">
            <w:pPr>
              <w:contextualSpacing/>
              <w:jc w:val="center"/>
              <w:rPr>
                <w:rFonts w:ascii="Arial" w:hAnsi="Arial" w:cs="Arial"/>
                <w:color w:val="373737"/>
                <w:sz w:val="17"/>
                <w:szCs w:val="17"/>
                <w:shd w:val="clear" w:color="auto" w:fill="FFFFFF"/>
              </w:rPr>
            </w:pPr>
            <w:r w:rsidRPr="00F04E57">
              <w:t>247500</w:t>
            </w:r>
          </w:p>
        </w:tc>
        <w:tc>
          <w:tcPr>
            <w:tcW w:w="2693" w:type="dxa"/>
            <w:shd w:val="clear" w:color="auto" w:fill="auto"/>
          </w:tcPr>
          <w:p w:rsidR="00F16364" w:rsidRDefault="00F04E57" w:rsidP="001B0661">
            <w:pPr>
              <w:contextualSpacing/>
              <w:jc w:val="center"/>
              <w:rPr>
                <w:rFonts w:ascii="Arial" w:hAnsi="Arial" w:cs="Arial"/>
                <w:color w:val="373737"/>
                <w:sz w:val="17"/>
                <w:szCs w:val="17"/>
                <w:shd w:val="clear" w:color="auto" w:fill="FFFFFF"/>
              </w:rPr>
            </w:pPr>
            <w:r w:rsidRPr="00F04E57">
              <w:t xml:space="preserve">5 Медицинские изделия для </w:t>
            </w:r>
            <w:proofErr w:type="spellStart"/>
            <w:r w:rsidRPr="00F04E57">
              <w:t>in</w:t>
            </w:r>
            <w:proofErr w:type="spellEnd"/>
            <w:r w:rsidRPr="00F04E57">
              <w:t xml:space="preserve"> </w:t>
            </w:r>
            <w:proofErr w:type="spellStart"/>
            <w:r w:rsidRPr="00F04E57">
              <w:t>vitro</w:t>
            </w:r>
            <w:proofErr w:type="spellEnd"/>
            <w:r w:rsidRPr="00F04E57">
              <w:t xml:space="preserve"> диагностики (ИВД)</w:t>
            </w:r>
            <w:r>
              <w:rPr>
                <w:color w:val="0000FF"/>
                <w:u w:val="single"/>
              </w:rPr>
              <w:br/>
            </w:r>
            <w:r w:rsidRPr="00F04E57">
              <w:t>5.01 Анализаторы ИВД</w:t>
            </w:r>
            <w:r>
              <w:rPr>
                <w:color w:val="0000FF"/>
                <w:u w:val="single"/>
              </w:rPr>
              <w:br/>
            </w:r>
            <w:r w:rsidRPr="00F04E57">
              <w:t>5.01.10 Прочие анализаторы ИВД</w:t>
            </w:r>
          </w:p>
        </w:tc>
        <w:tc>
          <w:tcPr>
            <w:tcW w:w="2152" w:type="dxa"/>
            <w:shd w:val="clear" w:color="auto" w:fill="auto"/>
          </w:tcPr>
          <w:p w:rsidR="00F16364" w:rsidRDefault="00F04E57" w:rsidP="001B0661">
            <w:pPr>
              <w:contextualSpacing/>
              <w:jc w:val="center"/>
              <w:rPr>
                <w:rFonts w:ascii="Arial" w:hAnsi="Arial" w:cs="Arial"/>
                <w:color w:val="373737"/>
                <w:sz w:val="17"/>
                <w:szCs w:val="17"/>
                <w:shd w:val="clear" w:color="auto" w:fill="FFFFFF"/>
              </w:rPr>
            </w:pPr>
            <w:proofErr w:type="gramStart"/>
            <w:r w:rsidRPr="00F04E57">
              <w:t>Устройство</w:t>
            </w:r>
            <w:proofErr w:type="gramEnd"/>
            <w:r w:rsidRPr="00F04E57">
              <w:t xml:space="preserve"> промывающее для </w:t>
            </w:r>
            <w:proofErr w:type="spellStart"/>
            <w:r w:rsidRPr="00F04E57">
              <w:t>микропланшетов</w:t>
            </w:r>
            <w:proofErr w:type="spellEnd"/>
            <w:r w:rsidRPr="00F04E57">
              <w:t xml:space="preserve"> ИВД, автоматическое</w:t>
            </w:r>
          </w:p>
        </w:tc>
        <w:tc>
          <w:tcPr>
            <w:tcW w:w="9217" w:type="dxa"/>
            <w:shd w:val="clear" w:color="auto" w:fill="auto"/>
          </w:tcPr>
          <w:p w:rsidR="00F16364" w:rsidRDefault="00F04E57" w:rsidP="001B0661">
            <w:pPr>
              <w:contextualSpacing/>
              <w:jc w:val="center"/>
              <w:rPr>
                <w:rFonts w:ascii="Arial" w:hAnsi="Arial" w:cs="Arial"/>
                <w:color w:val="373737"/>
                <w:sz w:val="17"/>
                <w:szCs w:val="17"/>
                <w:shd w:val="clear" w:color="auto" w:fill="FFFFFF"/>
              </w:rPr>
            </w:pPr>
            <w:r>
              <w:t xml:space="preserve">Лабораторный прибор, работающий от сети (на переменном токе), предназначенный для промывания </w:t>
            </w:r>
            <w:proofErr w:type="spellStart"/>
            <w:r>
              <w:t>многолуночных</w:t>
            </w:r>
            <w:proofErr w:type="spellEnd"/>
            <w:r>
              <w:t xml:space="preserve"> </w:t>
            </w:r>
            <w:proofErr w:type="spellStart"/>
            <w:r>
              <w:t>микропланшетов</w:t>
            </w:r>
            <w:proofErr w:type="spellEnd"/>
            <w:r>
              <w:t xml:space="preserve"> (т.е. удаления остатков биологических образцов, красителей и/или загрязнений) путем наливания и отсасывания определенных объемов промывочных растворов как этапа необходимой подготовки диагностического анализа </w:t>
            </w:r>
            <w:proofErr w:type="spellStart"/>
            <w:r>
              <w:t>in</w:t>
            </w:r>
            <w:proofErr w:type="spellEnd"/>
            <w:r>
              <w:t xml:space="preserve"> </w:t>
            </w:r>
            <w:proofErr w:type="spellStart"/>
            <w:r>
              <w:t>vitro</w:t>
            </w:r>
            <w:proofErr w:type="spellEnd"/>
            <w:r>
              <w:t>. Изделие обычно программируемое и управляется с минимальным участием оператора, полностью автоматизировано на всех этапах процедуры.</w:t>
            </w:r>
          </w:p>
        </w:tc>
      </w:tr>
      <w:tr w:rsidR="00F16364" w:rsidRPr="00A615C3" w:rsidTr="00BC1F8F">
        <w:trPr>
          <w:trHeight w:val="330"/>
        </w:trPr>
        <w:tc>
          <w:tcPr>
            <w:tcW w:w="388" w:type="dxa"/>
            <w:shd w:val="clear" w:color="auto" w:fill="auto"/>
          </w:tcPr>
          <w:p w:rsidR="00F16364" w:rsidRPr="00A615C3" w:rsidRDefault="00F16364" w:rsidP="001B0661">
            <w:pPr>
              <w:contextualSpacing/>
              <w:jc w:val="center"/>
              <w:rPr>
                <w:rFonts w:ascii="Liberation Serif" w:hAnsi="Liberation Serif"/>
              </w:rPr>
            </w:pPr>
          </w:p>
        </w:tc>
        <w:tc>
          <w:tcPr>
            <w:tcW w:w="1156" w:type="dxa"/>
            <w:shd w:val="clear" w:color="auto" w:fill="auto"/>
          </w:tcPr>
          <w:p w:rsidR="00F16364" w:rsidRDefault="009E32C6" w:rsidP="001B0661">
            <w:pPr>
              <w:contextualSpacing/>
              <w:jc w:val="center"/>
              <w:rPr>
                <w:rFonts w:ascii="Arial" w:hAnsi="Arial" w:cs="Arial"/>
                <w:color w:val="373737"/>
                <w:sz w:val="17"/>
                <w:szCs w:val="17"/>
                <w:shd w:val="clear" w:color="auto" w:fill="FFFFFF"/>
              </w:rPr>
            </w:pPr>
            <w:r w:rsidRPr="009E32C6">
              <w:t>261770</w:t>
            </w:r>
          </w:p>
        </w:tc>
        <w:tc>
          <w:tcPr>
            <w:tcW w:w="2693" w:type="dxa"/>
            <w:shd w:val="clear" w:color="auto" w:fill="auto"/>
          </w:tcPr>
          <w:p w:rsidR="00F16364" w:rsidRDefault="004F4BCF" w:rsidP="001B0661">
            <w:pPr>
              <w:contextualSpacing/>
              <w:jc w:val="center"/>
              <w:rPr>
                <w:rFonts w:ascii="Arial" w:hAnsi="Arial" w:cs="Arial"/>
                <w:color w:val="373737"/>
                <w:sz w:val="17"/>
                <w:szCs w:val="17"/>
                <w:shd w:val="clear" w:color="auto" w:fill="FFFFFF"/>
              </w:rPr>
            </w:pPr>
            <w:r w:rsidRPr="004F4BCF">
              <w:t xml:space="preserve">5 Медицинские изделия для </w:t>
            </w:r>
            <w:proofErr w:type="spellStart"/>
            <w:r w:rsidRPr="004F4BCF">
              <w:t>in</w:t>
            </w:r>
            <w:proofErr w:type="spellEnd"/>
            <w:r w:rsidRPr="004F4BCF">
              <w:t xml:space="preserve"> </w:t>
            </w:r>
            <w:proofErr w:type="spellStart"/>
            <w:r w:rsidRPr="004F4BCF">
              <w:t>vitro</w:t>
            </w:r>
            <w:proofErr w:type="spellEnd"/>
            <w:r w:rsidRPr="004F4BCF">
              <w:t xml:space="preserve"> диагностики (ИВД)</w:t>
            </w:r>
            <w:r>
              <w:rPr>
                <w:color w:val="0000FF"/>
                <w:u w:val="single"/>
              </w:rPr>
              <w:br/>
            </w:r>
            <w:r w:rsidRPr="004F4BCF">
              <w:t>5.01 Анализаторы ИВД</w:t>
            </w:r>
            <w:r>
              <w:rPr>
                <w:color w:val="0000FF"/>
                <w:u w:val="single"/>
              </w:rPr>
              <w:br/>
            </w:r>
            <w:r w:rsidRPr="004F4BCF">
              <w:t>5.01.01 Анализаторы биохимические</w:t>
            </w:r>
          </w:p>
        </w:tc>
        <w:tc>
          <w:tcPr>
            <w:tcW w:w="2152" w:type="dxa"/>
            <w:shd w:val="clear" w:color="auto" w:fill="auto"/>
          </w:tcPr>
          <w:p w:rsidR="00F16364" w:rsidRDefault="004F4BCF" w:rsidP="001B0661">
            <w:pPr>
              <w:contextualSpacing/>
              <w:jc w:val="center"/>
              <w:rPr>
                <w:rFonts w:ascii="Arial" w:hAnsi="Arial" w:cs="Arial"/>
                <w:color w:val="373737"/>
                <w:sz w:val="17"/>
                <w:szCs w:val="17"/>
                <w:shd w:val="clear" w:color="auto" w:fill="FFFFFF"/>
              </w:rPr>
            </w:pPr>
            <w:r w:rsidRPr="004F4BCF">
              <w:t xml:space="preserve">Анализатор биохимический множественных </w:t>
            </w:r>
            <w:proofErr w:type="spellStart"/>
            <w:r w:rsidRPr="004F4BCF">
              <w:t>аналитов</w:t>
            </w:r>
            <w:proofErr w:type="spellEnd"/>
            <w:r w:rsidRPr="004F4BCF">
              <w:t xml:space="preserve"> клинической химии ИВД, лабораторный, полуавтоматический</w:t>
            </w:r>
          </w:p>
        </w:tc>
        <w:tc>
          <w:tcPr>
            <w:tcW w:w="9217" w:type="dxa"/>
            <w:shd w:val="clear" w:color="auto" w:fill="auto"/>
          </w:tcPr>
          <w:p w:rsidR="00F16364" w:rsidRDefault="004F4BCF" w:rsidP="001B0661">
            <w:pPr>
              <w:contextualSpacing/>
              <w:jc w:val="center"/>
              <w:rPr>
                <w:rFonts w:ascii="Arial" w:hAnsi="Arial" w:cs="Arial"/>
                <w:color w:val="373737"/>
                <w:sz w:val="17"/>
                <w:szCs w:val="17"/>
                <w:shd w:val="clear" w:color="auto" w:fill="FFFFFF"/>
              </w:rPr>
            </w:pPr>
            <w:r>
              <w:t xml:space="preserve">Электрический лабораторный прибор, предназначенный для использования при качественном и/или количественном определении множества </w:t>
            </w:r>
            <w:proofErr w:type="spellStart"/>
            <w:r>
              <w:t>аналитов</w:t>
            </w:r>
            <w:proofErr w:type="spellEnd"/>
            <w:r>
              <w:t xml:space="preserve"> клинической химии в клиническом образце. Определяемые </w:t>
            </w:r>
            <w:proofErr w:type="spellStart"/>
            <w:r>
              <w:t>аналиты</w:t>
            </w:r>
            <w:proofErr w:type="spellEnd"/>
            <w:r>
              <w:t xml:space="preserve"> могут включать в себя электролиты, </w:t>
            </w:r>
            <w:proofErr w:type="spellStart"/>
            <w:r>
              <w:t>специфиеские</w:t>
            </w:r>
            <w:proofErr w:type="spellEnd"/>
            <w:r>
              <w:t xml:space="preserve"> белки, липиды и </w:t>
            </w:r>
            <w:proofErr w:type="spellStart"/>
            <w:r>
              <w:t>аналиты</w:t>
            </w:r>
            <w:proofErr w:type="spellEnd"/>
            <w:r>
              <w:t xml:space="preserve"> функционального исследования почек, печени и/или сердца. Анализатор обычно требует использования специальных наборов или реагентов для анализируемого вещества. В анализаторе используется один или множество методов исследования, которые могут включать в себя </w:t>
            </w:r>
            <w:proofErr w:type="spellStart"/>
            <w:r>
              <w:t>микрогидродинамику</w:t>
            </w:r>
            <w:proofErr w:type="spellEnd"/>
            <w:r>
              <w:t xml:space="preserve">, электрометрию, </w:t>
            </w:r>
            <w:proofErr w:type="spellStart"/>
            <w:r>
              <w:t>спектрофотометрию</w:t>
            </w:r>
            <w:proofErr w:type="spellEnd"/>
            <w:r>
              <w:t xml:space="preserve">, </w:t>
            </w:r>
            <w:proofErr w:type="spellStart"/>
            <w:r>
              <w:t>флуориметрию</w:t>
            </w:r>
            <w:proofErr w:type="spellEnd"/>
            <w:r>
              <w:t>, радиометрию и/или хемилюминесценцию. Изделие работает при минимизированном участии оператора, некоторые, но не все, этапы анализа автоматизированы.</w:t>
            </w:r>
          </w:p>
        </w:tc>
      </w:tr>
      <w:tr w:rsidR="00F16364" w:rsidRPr="00A615C3" w:rsidTr="00BC1F8F">
        <w:trPr>
          <w:trHeight w:val="150"/>
        </w:trPr>
        <w:tc>
          <w:tcPr>
            <w:tcW w:w="388" w:type="dxa"/>
            <w:shd w:val="clear" w:color="auto" w:fill="auto"/>
          </w:tcPr>
          <w:p w:rsidR="00F16364" w:rsidRPr="00A615C3" w:rsidRDefault="00F16364" w:rsidP="001B0661">
            <w:pPr>
              <w:contextualSpacing/>
              <w:jc w:val="center"/>
              <w:rPr>
                <w:rFonts w:ascii="Liberation Serif" w:hAnsi="Liberation Serif"/>
              </w:rPr>
            </w:pPr>
          </w:p>
        </w:tc>
        <w:tc>
          <w:tcPr>
            <w:tcW w:w="1156" w:type="dxa"/>
            <w:shd w:val="clear" w:color="auto" w:fill="auto"/>
          </w:tcPr>
          <w:p w:rsidR="00F16364" w:rsidRDefault="009840AE" w:rsidP="001B0661">
            <w:pPr>
              <w:contextualSpacing/>
              <w:jc w:val="center"/>
              <w:rPr>
                <w:rFonts w:ascii="Arial" w:hAnsi="Arial" w:cs="Arial"/>
                <w:color w:val="373737"/>
                <w:sz w:val="17"/>
                <w:szCs w:val="17"/>
                <w:shd w:val="clear" w:color="auto" w:fill="FFFFFF"/>
              </w:rPr>
            </w:pPr>
            <w:r>
              <w:t>247290</w:t>
            </w:r>
          </w:p>
        </w:tc>
        <w:tc>
          <w:tcPr>
            <w:tcW w:w="2693" w:type="dxa"/>
            <w:shd w:val="clear" w:color="auto" w:fill="auto"/>
          </w:tcPr>
          <w:p w:rsidR="00F16364" w:rsidRDefault="009840AE" w:rsidP="001B0661">
            <w:pPr>
              <w:contextualSpacing/>
              <w:jc w:val="center"/>
              <w:rPr>
                <w:rFonts w:ascii="Arial" w:hAnsi="Arial" w:cs="Arial"/>
                <w:color w:val="373737"/>
                <w:sz w:val="17"/>
                <w:szCs w:val="17"/>
                <w:shd w:val="clear" w:color="auto" w:fill="FFFFFF"/>
              </w:rPr>
            </w:pPr>
            <w:r>
              <w:t xml:space="preserve">5 Медицинские изделия для </w:t>
            </w:r>
            <w:proofErr w:type="spellStart"/>
            <w:r>
              <w:t>in</w:t>
            </w:r>
            <w:proofErr w:type="spellEnd"/>
            <w:r>
              <w:t xml:space="preserve"> </w:t>
            </w:r>
            <w:proofErr w:type="spellStart"/>
            <w:r>
              <w:t>vitro</w:t>
            </w:r>
            <w:proofErr w:type="spellEnd"/>
            <w:r>
              <w:t xml:space="preserve"> диагностики (ИВД)</w:t>
            </w:r>
            <w:r>
              <w:br/>
              <w:t>5.01 Анализаторы ИВД</w:t>
            </w:r>
            <w:r>
              <w:br/>
              <w:t>5.01.10 Прочие анализаторы ИВД</w:t>
            </w:r>
          </w:p>
        </w:tc>
        <w:tc>
          <w:tcPr>
            <w:tcW w:w="2152" w:type="dxa"/>
            <w:shd w:val="clear" w:color="auto" w:fill="auto"/>
          </w:tcPr>
          <w:p w:rsidR="00F16364" w:rsidRDefault="009840AE" w:rsidP="001B0661">
            <w:pPr>
              <w:contextualSpacing/>
              <w:jc w:val="center"/>
              <w:rPr>
                <w:rFonts w:ascii="Arial" w:hAnsi="Arial" w:cs="Arial"/>
                <w:color w:val="373737"/>
                <w:sz w:val="17"/>
                <w:szCs w:val="17"/>
                <w:shd w:val="clear" w:color="auto" w:fill="FFFFFF"/>
              </w:rPr>
            </w:pPr>
            <w:r>
              <w:t xml:space="preserve">Считывающее устройство для </w:t>
            </w:r>
            <w:proofErr w:type="spellStart"/>
            <w:r>
              <w:t>микропланшетов</w:t>
            </w:r>
            <w:proofErr w:type="spellEnd"/>
            <w:r>
              <w:t xml:space="preserve"> ИВД, автоматическое</w:t>
            </w:r>
          </w:p>
        </w:tc>
        <w:tc>
          <w:tcPr>
            <w:tcW w:w="9217" w:type="dxa"/>
            <w:shd w:val="clear" w:color="auto" w:fill="auto"/>
          </w:tcPr>
          <w:p w:rsidR="00F16364" w:rsidRDefault="00253ADF" w:rsidP="001B0661">
            <w:pPr>
              <w:contextualSpacing/>
              <w:jc w:val="center"/>
              <w:rPr>
                <w:rFonts w:ascii="Arial" w:hAnsi="Arial" w:cs="Arial"/>
                <w:color w:val="373737"/>
                <w:sz w:val="17"/>
                <w:szCs w:val="17"/>
                <w:shd w:val="clear" w:color="auto" w:fill="FFFFFF"/>
              </w:rPr>
            </w:pPr>
            <w:r>
              <w:t>Электрический л</w:t>
            </w:r>
            <w:r w:rsidR="009840AE">
              <w:t xml:space="preserve">абораторный аппарат, работающий от сети (на переменном токе), предназначенный для фотометрического измерения оптического поглощения или излучения клинических образцов в </w:t>
            </w:r>
            <w:proofErr w:type="spellStart"/>
            <w:r w:rsidR="009840AE">
              <w:t>микропланшетах</w:t>
            </w:r>
            <w:proofErr w:type="spellEnd"/>
            <w:r w:rsidR="009840AE">
              <w:t>, содержащих индивидуальные лунки, с или без отдельной считывающей станции. Устройство использует технологию, которая может включать распределение реагентов, одинарный или сдвоенный источник света, полосно-пропускающие фильтры, монохроматоры, фотоприемники, программы для обработки данных и/или отображение данных для того, чтобы определить качественное и/или количественное значение биологических составляющих в клиническом образце. Устройство работает при минимальном участии техника и полной автоматизации всех процедурных этапов.</w:t>
            </w:r>
          </w:p>
        </w:tc>
      </w:tr>
      <w:tr w:rsidR="004F4BCF" w:rsidRPr="00A615C3" w:rsidTr="00BC1F8F">
        <w:trPr>
          <w:trHeight w:val="142"/>
        </w:trPr>
        <w:tc>
          <w:tcPr>
            <w:tcW w:w="388" w:type="dxa"/>
            <w:shd w:val="clear" w:color="auto" w:fill="auto"/>
          </w:tcPr>
          <w:p w:rsidR="004F4BCF" w:rsidRPr="00A615C3" w:rsidRDefault="004F4BCF" w:rsidP="001B0661">
            <w:pPr>
              <w:contextualSpacing/>
              <w:jc w:val="center"/>
              <w:rPr>
                <w:rFonts w:ascii="Liberation Serif" w:hAnsi="Liberation Serif"/>
              </w:rPr>
            </w:pPr>
          </w:p>
        </w:tc>
        <w:tc>
          <w:tcPr>
            <w:tcW w:w="1156" w:type="dxa"/>
            <w:shd w:val="clear" w:color="auto" w:fill="auto"/>
          </w:tcPr>
          <w:p w:rsidR="004F4BCF" w:rsidRDefault="00253ADF" w:rsidP="001B0661">
            <w:pPr>
              <w:contextualSpacing/>
              <w:jc w:val="center"/>
              <w:rPr>
                <w:rFonts w:ascii="Arial" w:hAnsi="Arial" w:cs="Arial"/>
                <w:color w:val="373737"/>
                <w:sz w:val="17"/>
                <w:szCs w:val="17"/>
                <w:shd w:val="clear" w:color="auto" w:fill="FFFFFF"/>
              </w:rPr>
            </w:pPr>
            <w:r>
              <w:t>215980</w:t>
            </w:r>
          </w:p>
        </w:tc>
        <w:tc>
          <w:tcPr>
            <w:tcW w:w="2693" w:type="dxa"/>
            <w:shd w:val="clear" w:color="auto" w:fill="auto"/>
          </w:tcPr>
          <w:p w:rsidR="004F4BCF" w:rsidRDefault="00253ADF" w:rsidP="001B0661">
            <w:pPr>
              <w:contextualSpacing/>
              <w:jc w:val="center"/>
              <w:rPr>
                <w:rFonts w:ascii="Arial" w:hAnsi="Arial" w:cs="Arial"/>
                <w:color w:val="373737"/>
                <w:sz w:val="17"/>
                <w:szCs w:val="17"/>
                <w:shd w:val="clear" w:color="auto" w:fill="FFFFFF"/>
              </w:rPr>
            </w:pPr>
            <w:r>
              <w:t xml:space="preserve">5 Медицинские изделия для </w:t>
            </w:r>
            <w:proofErr w:type="spellStart"/>
            <w:r>
              <w:t>in</w:t>
            </w:r>
            <w:proofErr w:type="spellEnd"/>
            <w:r>
              <w:t xml:space="preserve"> </w:t>
            </w:r>
            <w:proofErr w:type="spellStart"/>
            <w:r>
              <w:t>vitro</w:t>
            </w:r>
            <w:proofErr w:type="spellEnd"/>
            <w:r>
              <w:t xml:space="preserve"> диагностики (ИВД)</w:t>
            </w:r>
            <w:r>
              <w:br/>
              <w:t>5.01 Анализаторы ИВД</w:t>
            </w:r>
            <w:r>
              <w:br/>
              <w:t>5.01.09 Анализаторы ПЦР</w:t>
            </w:r>
          </w:p>
        </w:tc>
        <w:tc>
          <w:tcPr>
            <w:tcW w:w="2152" w:type="dxa"/>
            <w:shd w:val="clear" w:color="auto" w:fill="auto"/>
          </w:tcPr>
          <w:p w:rsidR="004F4BCF" w:rsidRDefault="00253ADF" w:rsidP="001B0661">
            <w:pPr>
              <w:contextualSpacing/>
              <w:jc w:val="center"/>
              <w:rPr>
                <w:rFonts w:ascii="Arial" w:hAnsi="Arial" w:cs="Arial"/>
                <w:color w:val="373737"/>
                <w:sz w:val="17"/>
                <w:szCs w:val="17"/>
                <w:shd w:val="clear" w:color="auto" w:fill="FFFFFF"/>
              </w:rPr>
            </w:pPr>
            <w:proofErr w:type="spellStart"/>
            <w:r>
              <w:t>Амплификатор</w:t>
            </w:r>
            <w:proofErr w:type="spellEnd"/>
            <w:r>
              <w:t xml:space="preserve"> нуклеиновых кислот термоциклический (</w:t>
            </w:r>
            <w:proofErr w:type="spellStart"/>
            <w:r>
              <w:t>термоциклер</w:t>
            </w:r>
            <w:proofErr w:type="spellEnd"/>
            <w:r>
              <w:t xml:space="preserve">) ИВД, лабораторный, </w:t>
            </w:r>
            <w:r>
              <w:lastRenderedPageBreak/>
              <w:t>автоматический</w:t>
            </w:r>
          </w:p>
        </w:tc>
        <w:tc>
          <w:tcPr>
            <w:tcW w:w="9217" w:type="dxa"/>
            <w:shd w:val="clear" w:color="auto" w:fill="auto"/>
          </w:tcPr>
          <w:p w:rsidR="004F4BCF" w:rsidRDefault="00253ADF" w:rsidP="001B0661">
            <w:pPr>
              <w:contextualSpacing/>
              <w:jc w:val="center"/>
              <w:rPr>
                <w:rFonts w:ascii="Arial" w:hAnsi="Arial" w:cs="Arial"/>
                <w:color w:val="373737"/>
                <w:sz w:val="17"/>
                <w:szCs w:val="17"/>
                <w:shd w:val="clear" w:color="auto" w:fill="FFFFFF"/>
              </w:rPr>
            </w:pPr>
            <w:r>
              <w:lastRenderedPageBreak/>
              <w:t>Электрический лабораторный аппарат, предназначенный для амплификации мишеней дезоксирибонуклеиновой кислоты (ДНК) (</w:t>
            </w:r>
            <w:proofErr w:type="spellStart"/>
            <w:r>
              <w:t>deoxyribonucleic</w:t>
            </w:r>
            <w:proofErr w:type="spellEnd"/>
            <w:r>
              <w:t xml:space="preserve"> </w:t>
            </w:r>
            <w:proofErr w:type="spellStart"/>
            <w:r>
              <w:t>acid</w:t>
            </w:r>
            <w:proofErr w:type="spellEnd"/>
            <w:r>
              <w:t xml:space="preserve"> (DNA) или рибонуклеиновой кислоты (РНК) (</w:t>
            </w:r>
            <w:proofErr w:type="spellStart"/>
            <w:r>
              <w:t>ribonucleic</w:t>
            </w:r>
            <w:proofErr w:type="spellEnd"/>
            <w:r>
              <w:t xml:space="preserve"> </w:t>
            </w:r>
            <w:proofErr w:type="spellStart"/>
            <w:r>
              <w:t>acid</w:t>
            </w:r>
            <w:proofErr w:type="spellEnd"/>
            <w:r>
              <w:t xml:space="preserve"> (RNA) в клиническом образце с использованием термостабильного фермента полимеразы и повторяющихся циклов нагревания и охлаждения (т.е. </w:t>
            </w:r>
            <w:proofErr w:type="spellStart"/>
            <w:r>
              <w:t>термоциклирование</w:t>
            </w:r>
            <w:proofErr w:type="spellEnd"/>
            <w:r>
              <w:t xml:space="preserve">) для репликации продукта (т.е. полимеразная цепная реакция (ПЦР, PCR)). Продукт амплификации определяется и/или идентифицируется с помощью </w:t>
            </w:r>
            <w:proofErr w:type="spellStart"/>
            <w:r>
              <w:t>олигонуклеотидных</w:t>
            </w:r>
            <w:proofErr w:type="spellEnd"/>
            <w:r>
              <w:t xml:space="preserve"> маркеров во время его </w:t>
            </w:r>
            <w:r>
              <w:lastRenderedPageBreak/>
              <w:t>образования (т.е. в реальном времени (</w:t>
            </w:r>
            <w:proofErr w:type="spellStart"/>
            <w:r>
              <w:t>real-time</w:t>
            </w:r>
            <w:proofErr w:type="spellEnd"/>
            <w:r>
              <w:t xml:space="preserve">)) или по конечной точке. Устройство также может выделять, извлекать и/или подготавливать нуклеиновые кислоты из клинического образца; управляется с минимальным вмешательством оператора и полностью автоматизировано </w:t>
            </w:r>
            <w:proofErr w:type="gramStart"/>
            <w:r>
              <w:t>на всех этапов</w:t>
            </w:r>
            <w:proofErr w:type="gramEnd"/>
            <w:r>
              <w:t xml:space="preserve"> анализа.</w:t>
            </w:r>
          </w:p>
        </w:tc>
      </w:tr>
      <w:tr w:rsidR="004F4BCF" w:rsidRPr="00A615C3" w:rsidTr="00BC1F8F">
        <w:trPr>
          <w:trHeight w:val="195"/>
        </w:trPr>
        <w:tc>
          <w:tcPr>
            <w:tcW w:w="388" w:type="dxa"/>
            <w:shd w:val="clear" w:color="auto" w:fill="auto"/>
          </w:tcPr>
          <w:p w:rsidR="004F4BCF" w:rsidRPr="00A615C3" w:rsidRDefault="004F4BCF" w:rsidP="001B0661">
            <w:pPr>
              <w:contextualSpacing/>
              <w:jc w:val="center"/>
              <w:rPr>
                <w:rFonts w:ascii="Liberation Serif" w:hAnsi="Liberation Serif"/>
              </w:rPr>
            </w:pPr>
          </w:p>
        </w:tc>
        <w:tc>
          <w:tcPr>
            <w:tcW w:w="1156" w:type="dxa"/>
            <w:shd w:val="clear" w:color="auto" w:fill="auto"/>
          </w:tcPr>
          <w:p w:rsidR="004F4BCF" w:rsidRDefault="00B92E25" w:rsidP="001B0661">
            <w:pPr>
              <w:contextualSpacing/>
              <w:jc w:val="center"/>
              <w:rPr>
                <w:rFonts w:ascii="Arial" w:hAnsi="Arial" w:cs="Arial"/>
                <w:color w:val="373737"/>
                <w:sz w:val="17"/>
                <w:szCs w:val="17"/>
                <w:shd w:val="clear" w:color="auto" w:fill="FFFFFF"/>
              </w:rPr>
            </w:pPr>
            <w:r>
              <w:t>217380</w:t>
            </w:r>
          </w:p>
        </w:tc>
        <w:tc>
          <w:tcPr>
            <w:tcW w:w="2693" w:type="dxa"/>
            <w:shd w:val="clear" w:color="auto" w:fill="auto"/>
          </w:tcPr>
          <w:p w:rsidR="004F4BCF" w:rsidRDefault="00B92E25" w:rsidP="001B0661">
            <w:pPr>
              <w:contextualSpacing/>
              <w:jc w:val="center"/>
              <w:rPr>
                <w:rFonts w:ascii="Arial" w:hAnsi="Arial" w:cs="Arial"/>
                <w:color w:val="373737"/>
                <w:sz w:val="17"/>
                <w:szCs w:val="17"/>
                <w:shd w:val="clear" w:color="auto" w:fill="FFFFFF"/>
              </w:rPr>
            </w:pPr>
            <w:r>
              <w:t xml:space="preserve">5 Медицинские изделия для </w:t>
            </w:r>
            <w:proofErr w:type="spellStart"/>
            <w:r>
              <w:t>in</w:t>
            </w:r>
            <w:proofErr w:type="spellEnd"/>
            <w:r>
              <w:t xml:space="preserve"> </w:t>
            </w:r>
            <w:proofErr w:type="spellStart"/>
            <w:r>
              <w:t>vitro</w:t>
            </w:r>
            <w:proofErr w:type="spellEnd"/>
            <w:r>
              <w:t xml:space="preserve"> диагностики (ИВД)</w:t>
            </w:r>
            <w:r>
              <w:br/>
              <w:t>5.01 Анализаторы ИВД</w:t>
            </w:r>
            <w:r>
              <w:br/>
              <w:t>5.01.05 Анализаторы иммунохимические</w:t>
            </w:r>
          </w:p>
        </w:tc>
        <w:tc>
          <w:tcPr>
            <w:tcW w:w="2152" w:type="dxa"/>
            <w:shd w:val="clear" w:color="auto" w:fill="auto"/>
          </w:tcPr>
          <w:p w:rsidR="004F4BCF" w:rsidRDefault="00B92E25" w:rsidP="001B0661">
            <w:pPr>
              <w:contextualSpacing/>
              <w:jc w:val="center"/>
              <w:rPr>
                <w:rFonts w:ascii="Arial" w:hAnsi="Arial" w:cs="Arial"/>
                <w:color w:val="373737"/>
                <w:sz w:val="17"/>
                <w:szCs w:val="17"/>
                <w:shd w:val="clear" w:color="auto" w:fill="FFFFFF"/>
              </w:rPr>
            </w:pPr>
            <w:r>
              <w:t>Анализатор иммуноферментный (ИФА) ИВД, автоматический</w:t>
            </w:r>
          </w:p>
        </w:tc>
        <w:tc>
          <w:tcPr>
            <w:tcW w:w="9217" w:type="dxa"/>
            <w:shd w:val="clear" w:color="auto" w:fill="auto"/>
          </w:tcPr>
          <w:p w:rsidR="004F4BCF" w:rsidRDefault="00B92E25" w:rsidP="001B0661">
            <w:pPr>
              <w:contextualSpacing/>
              <w:jc w:val="center"/>
              <w:rPr>
                <w:rFonts w:ascii="Arial" w:hAnsi="Arial" w:cs="Arial"/>
                <w:color w:val="373737"/>
                <w:sz w:val="17"/>
                <w:szCs w:val="17"/>
                <w:shd w:val="clear" w:color="auto" w:fill="FFFFFF"/>
              </w:rPr>
            </w:pPr>
            <w:r>
              <w:t xml:space="preserve">Электрический (работающий от сети переменного тока) лабораторный прибор, предназначенный для качественного и/или количественного </w:t>
            </w:r>
            <w:proofErr w:type="spellStart"/>
            <w:r>
              <w:t>in</w:t>
            </w:r>
            <w:proofErr w:type="spellEnd"/>
            <w:r>
              <w:t xml:space="preserve"> </w:t>
            </w:r>
            <w:proofErr w:type="spellStart"/>
            <w:r>
              <w:t>vitro</w:t>
            </w:r>
            <w:proofErr w:type="spellEnd"/>
            <w:r>
              <w:t xml:space="preserve"> определения химических и/или биологических маркеров в клиническом образце с помощью иммунологического метода с использованием ферментов при обработке образцов, имеющий программное обеспечение для обработки и/или отображения данных. Прибор использует меченые ферментом антигены или антитела и твердую связывающую фазу (например, в форме шариков, </w:t>
            </w:r>
            <w:proofErr w:type="spellStart"/>
            <w:r>
              <w:t>микропланшетов</w:t>
            </w:r>
            <w:proofErr w:type="spellEnd"/>
            <w:r>
              <w:t>) для измерения целевых веществ, как правило, антигенов, антител, наркотических или эндогенных веществ в жидкостях организма. Изделие работает при минимальном техническом участии и полностью автоматизировано на всех этапах процедуры.</w:t>
            </w:r>
          </w:p>
        </w:tc>
      </w:tr>
      <w:tr w:rsidR="004F4BCF" w:rsidRPr="00A615C3" w:rsidTr="00BC1F8F">
        <w:trPr>
          <w:trHeight w:val="409"/>
        </w:trPr>
        <w:tc>
          <w:tcPr>
            <w:tcW w:w="388" w:type="dxa"/>
            <w:shd w:val="clear" w:color="auto" w:fill="auto"/>
          </w:tcPr>
          <w:p w:rsidR="004F4BCF" w:rsidRPr="00A615C3" w:rsidRDefault="004F4BCF" w:rsidP="001B0661">
            <w:pPr>
              <w:contextualSpacing/>
              <w:jc w:val="center"/>
              <w:rPr>
                <w:rFonts w:ascii="Liberation Serif" w:hAnsi="Liberation Serif"/>
              </w:rPr>
            </w:pPr>
          </w:p>
        </w:tc>
        <w:tc>
          <w:tcPr>
            <w:tcW w:w="1156" w:type="dxa"/>
            <w:shd w:val="clear" w:color="auto" w:fill="auto"/>
          </w:tcPr>
          <w:p w:rsidR="004F4BCF" w:rsidRDefault="00FA373F" w:rsidP="001B0661">
            <w:pPr>
              <w:contextualSpacing/>
              <w:jc w:val="center"/>
              <w:rPr>
                <w:rFonts w:ascii="Arial" w:hAnsi="Arial" w:cs="Arial"/>
                <w:color w:val="373737"/>
                <w:sz w:val="17"/>
                <w:szCs w:val="17"/>
                <w:shd w:val="clear" w:color="auto" w:fill="FFFFFF"/>
              </w:rPr>
            </w:pPr>
            <w:r>
              <w:t>152690</w:t>
            </w:r>
          </w:p>
        </w:tc>
        <w:tc>
          <w:tcPr>
            <w:tcW w:w="2693" w:type="dxa"/>
            <w:shd w:val="clear" w:color="auto" w:fill="auto"/>
          </w:tcPr>
          <w:p w:rsidR="004F4BCF" w:rsidRDefault="00FA373F" w:rsidP="001B0661">
            <w:pPr>
              <w:contextualSpacing/>
              <w:jc w:val="center"/>
              <w:rPr>
                <w:rFonts w:ascii="Arial" w:hAnsi="Arial" w:cs="Arial"/>
                <w:color w:val="373737"/>
                <w:sz w:val="17"/>
                <w:szCs w:val="17"/>
                <w:shd w:val="clear" w:color="auto" w:fill="FFFFFF"/>
              </w:rPr>
            </w:pPr>
            <w:r>
              <w:t>1 Анестезиологические и респираторные медицинские изделия</w:t>
            </w:r>
            <w:r>
              <w:br/>
              <w:t>1.20 Очистители воздуха</w:t>
            </w:r>
          </w:p>
        </w:tc>
        <w:tc>
          <w:tcPr>
            <w:tcW w:w="2152" w:type="dxa"/>
            <w:shd w:val="clear" w:color="auto" w:fill="auto"/>
          </w:tcPr>
          <w:p w:rsidR="004F4BCF" w:rsidRDefault="00FA373F" w:rsidP="001B0661">
            <w:pPr>
              <w:contextualSpacing/>
              <w:jc w:val="center"/>
              <w:rPr>
                <w:rFonts w:ascii="Arial" w:hAnsi="Arial" w:cs="Arial"/>
                <w:color w:val="373737"/>
                <w:sz w:val="17"/>
                <w:szCs w:val="17"/>
                <w:shd w:val="clear" w:color="auto" w:fill="FFFFFF"/>
              </w:rPr>
            </w:pPr>
            <w:r>
              <w:t>Очиститель воздуха фильтрующий высокоэффективный, передвижной</w:t>
            </w:r>
          </w:p>
        </w:tc>
        <w:tc>
          <w:tcPr>
            <w:tcW w:w="9217" w:type="dxa"/>
            <w:shd w:val="clear" w:color="auto" w:fill="auto"/>
          </w:tcPr>
          <w:p w:rsidR="004F4BCF" w:rsidRDefault="00FA373F" w:rsidP="001B0661">
            <w:pPr>
              <w:contextualSpacing/>
              <w:jc w:val="center"/>
              <w:rPr>
                <w:rFonts w:ascii="Arial" w:hAnsi="Arial" w:cs="Arial"/>
                <w:color w:val="373737"/>
                <w:sz w:val="17"/>
                <w:szCs w:val="17"/>
                <w:shd w:val="clear" w:color="auto" w:fill="FFFFFF"/>
              </w:rPr>
            </w:pPr>
            <w:r>
              <w:t>Устройство с питанием от сети переменного тока, в котором используется комбинация предварительного фильтра и высокоэффективного фильтра (HEPA-фильтра) для удаления 99,97% частиц размером более 0,3 микрона. Это устройство часто используется для предотвращения передачи туберкулеза и других заболеваний, вызываемых переносимыми по воздуху болезнетворными микроорганизмами. Конструкция очистителя позволяет перемещать его с одного места на другое.</w:t>
            </w:r>
          </w:p>
        </w:tc>
      </w:tr>
      <w:tr w:rsidR="00B93AC9" w:rsidRPr="00A615C3" w:rsidTr="00BC1F8F">
        <w:trPr>
          <w:trHeight w:val="285"/>
        </w:trPr>
        <w:tc>
          <w:tcPr>
            <w:tcW w:w="388" w:type="dxa"/>
            <w:shd w:val="clear" w:color="auto" w:fill="auto"/>
          </w:tcPr>
          <w:p w:rsidR="00B93AC9" w:rsidRPr="00A615C3" w:rsidRDefault="00B93AC9" w:rsidP="001B0661">
            <w:pPr>
              <w:contextualSpacing/>
              <w:jc w:val="center"/>
              <w:rPr>
                <w:rFonts w:ascii="Liberation Serif" w:hAnsi="Liberation Serif"/>
              </w:rPr>
            </w:pPr>
          </w:p>
        </w:tc>
        <w:tc>
          <w:tcPr>
            <w:tcW w:w="1156" w:type="dxa"/>
            <w:shd w:val="clear" w:color="auto" w:fill="auto"/>
          </w:tcPr>
          <w:p w:rsidR="00B93AC9" w:rsidRDefault="00D06ECE" w:rsidP="001B0661">
            <w:pPr>
              <w:contextualSpacing/>
              <w:jc w:val="center"/>
              <w:rPr>
                <w:rFonts w:ascii="Arial" w:hAnsi="Arial" w:cs="Arial"/>
                <w:color w:val="373737"/>
                <w:sz w:val="17"/>
                <w:szCs w:val="17"/>
                <w:shd w:val="clear" w:color="auto" w:fill="FFFFFF"/>
              </w:rPr>
            </w:pPr>
            <w:r>
              <w:t>273230</w:t>
            </w:r>
          </w:p>
        </w:tc>
        <w:tc>
          <w:tcPr>
            <w:tcW w:w="2693" w:type="dxa"/>
            <w:shd w:val="clear" w:color="auto" w:fill="auto"/>
          </w:tcPr>
          <w:p w:rsidR="00B93AC9" w:rsidRDefault="00D06ECE" w:rsidP="001B0661">
            <w:pPr>
              <w:contextualSpacing/>
              <w:jc w:val="center"/>
              <w:rPr>
                <w:rFonts w:ascii="Arial" w:hAnsi="Arial" w:cs="Arial"/>
                <w:color w:val="373737"/>
                <w:sz w:val="17"/>
                <w:szCs w:val="17"/>
                <w:shd w:val="clear" w:color="auto" w:fill="FFFFFF"/>
              </w:rPr>
            </w:pPr>
            <w:r>
              <w:t>2 Вспомогательные и общебольничные медицинские изделия</w:t>
            </w:r>
            <w:r>
              <w:br/>
              <w:t>2.54 Шкафы/боксы медицинские</w:t>
            </w:r>
          </w:p>
        </w:tc>
        <w:tc>
          <w:tcPr>
            <w:tcW w:w="2152" w:type="dxa"/>
            <w:shd w:val="clear" w:color="auto" w:fill="auto"/>
          </w:tcPr>
          <w:p w:rsidR="00B93AC9" w:rsidRDefault="00D06ECE" w:rsidP="001B0661">
            <w:pPr>
              <w:contextualSpacing/>
              <w:jc w:val="center"/>
              <w:rPr>
                <w:rFonts w:ascii="Arial" w:hAnsi="Arial" w:cs="Arial"/>
                <w:color w:val="373737"/>
                <w:sz w:val="17"/>
                <w:szCs w:val="17"/>
                <w:shd w:val="clear" w:color="auto" w:fill="FFFFFF"/>
              </w:rPr>
            </w:pPr>
            <w:r>
              <w:t>Бокс биологической безопасности класса II</w:t>
            </w:r>
          </w:p>
        </w:tc>
        <w:tc>
          <w:tcPr>
            <w:tcW w:w="9217" w:type="dxa"/>
            <w:shd w:val="clear" w:color="auto" w:fill="auto"/>
          </w:tcPr>
          <w:p w:rsidR="00B93AC9" w:rsidRDefault="00D06ECE" w:rsidP="001B0661">
            <w:pPr>
              <w:contextualSpacing/>
              <w:jc w:val="center"/>
              <w:rPr>
                <w:rFonts w:ascii="Arial" w:hAnsi="Arial" w:cs="Arial"/>
                <w:color w:val="373737"/>
                <w:sz w:val="17"/>
                <w:szCs w:val="17"/>
                <w:shd w:val="clear" w:color="auto" w:fill="FFFFFF"/>
              </w:rPr>
            </w:pPr>
            <w:r>
              <w:t>Специальный шкаф для частичной или полной изоляции, в целях обеспечения уровня биологической безопасности (УББ) класса II для оператора, продукта и окружающей среды при работе с микроорганизмами и другими опасными биоматериалами (обычно по категорию 3 включительно). Защита обычно обеспечивается ламинарным воздушным потоком (ЛВП), воздушным фильтром тонкой очистки (HEPA-фильтром) и/или угольным фильтром и парами перекиси водорода (H2O2). Используется для работы с клеточными культурами и патогенами (бактериями, вирусами, паразитами и т. п.) и другими биологически опасными материалами, высокотоксичными веществами (например, химиотерапевтическими препаратами), опухолевыми тканевыми культурами.</w:t>
            </w:r>
          </w:p>
        </w:tc>
      </w:tr>
    </w:tbl>
    <w:p w:rsidR="00D06ECE" w:rsidRDefault="00D06ECE" w:rsidP="001B0661">
      <w:pPr>
        <w:ind w:firstLine="284"/>
        <w:contextualSpacing/>
        <w:jc w:val="both"/>
        <w:rPr>
          <w:rFonts w:ascii="Liberation Serif" w:hAnsi="Liberation Serif"/>
          <w:bCs/>
        </w:rPr>
      </w:pPr>
    </w:p>
    <w:p w:rsidR="001B0661" w:rsidRPr="00A615C3" w:rsidRDefault="001B0661" w:rsidP="001B0661">
      <w:pPr>
        <w:ind w:firstLine="284"/>
        <w:contextualSpacing/>
        <w:jc w:val="both"/>
        <w:rPr>
          <w:rFonts w:ascii="Liberation Serif" w:hAnsi="Liberation Serif"/>
          <w:bCs/>
        </w:rPr>
      </w:pPr>
      <w:r w:rsidRPr="00A615C3">
        <w:rPr>
          <w:rFonts w:ascii="Liberation Serif" w:hAnsi="Liberation Serif"/>
          <w:bCs/>
        </w:rPr>
        <w:t xml:space="preserve">2.1. Квалификация специалистов должна быть подтверждена удостоверяющими документами (дипломы, сертификаты, и </w:t>
      </w:r>
      <w:proofErr w:type="spellStart"/>
      <w:r w:rsidRPr="00A615C3">
        <w:rPr>
          <w:rFonts w:ascii="Liberation Serif" w:hAnsi="Liberation Serif"/>
          <w:bCs/>
        </w:rPr>
        <w:t>т.п</w:t>
      </w:r>
      <w:proofErr w:type="spellEnd"/>
      <w:proofErr w:type="gramStart"/>
      <w:r w:rsidRPr="00A615C3">
        <w:rPr>
          <w:rFonts w:ascii="Liberation Serif" w:hAnsi="Liberation Serif"/>
          <w:bCs/>
        </w:rPr>
        <w:t>).</w:t>
      </w:r>
      <w:r w:rsidRPr="00A615C3">
        <w:rPr>
          <w:rFonts w:ascii="Liberation Serif" w:hAnsi="Liberation Serif"/>
        </w:rPr>
        <w:t>(</w:t>
      </w:r>
      <w:proofErr w:type="gramEnd"/>
      <w:r w:rsidRPr="00A615C3">
        <w:rPr>
          <w:rFonts w:ascii="Liberation Serif" w:hAnsi="Liberation Serif"/>
        </w:rPr>
        <w:t xml:space="preserve">В соответствии с пунктом 4.1.4. Методических  рекомендаций «Техническое обслуживание медицинской техники», утвержденных  Минздравом России от 24.09.2003. и </w:t>
      </w:r>
      <w:proofErr w:type="spellStart"/>
      <w:r w:rsidRPr="00A615C3">
        <w:rPr>
          <w:rFonts w:ascii="Liberation Serif" w:hAnsi="Liberation Serif"/>
        </w:rPr>
        <w:t>Минпромнауки</w:t>
      </w:r>
      <w:proofErr w:type="spellEnd"/>
      <w:r w:rsidRPr="00A615C3">
        <w:rPr>
          <w:rFonts w:ascii="Liberation Serif" w:hAnsi="Liberation Serif"/>
        </w:rPr>
        <w:t xml:space="preserve"> России от 10.10.2003., введённым в действие Письмом Минздрава РФ от 27.10.2003. N 293-22/233</w:t>
      </w:r>
      <w:proofErr w:type="gramStart"/>
      <w:r w:rsidRPr="00A615C3">
        <w:rPr>
          <w:rFonts w:ascii="Liberation Serif" w:hAnsi="Liberation Serif"/>
        </w:rPr>
        <w:t>).Документ</w:t>
      </w:r>
      <w:proofErr w:type="gramEnd"/>
      <w:r w:rsidRPr="00A615C3">
        <w:rPr>
          <w:rFonts w:ascii="Liberation Serif" w:hAnsi="Liberation Serif"/>
        </w:rPr>
        <w:t>, подтверждающий квалификацию должен быть предоставлен непосредственно перед оказанием услуг.</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2.2. Специалисты должны иметь не ниже I</w:t>
      </w:r>
      <w:r w:rsidRPr="00A615C3">
        <w:rPr>
          <w:rFonts w:ascii="Liberation Serif" w:hAnsi="Liberation Serif"/>
          <w:lang w:val="en-US"/>
        </w:rPr>
        <w:t>II</w:t>
      </w:r>
      <w:r w:rsidRPr="00A615C3">
        <w:rPr>
          <w:rFonts w:ascii="Liberation Serif" w:hAnsi="Liberation Serif"/>
        </w:rPr>
        <w:t xml:space="preserve"> группы допуска по электробезопасности.</w:t>
      </w:r>
    </w:p>
    <w:p w:rsidR="001B0661" w:rsidRPr="00A615C3" w:rsidRDefault="001B0661" w:rsidP="001B0661">
      <w:pPr>
        <w:ind w:firstLine="284"/>
        <w:contextualSpacing/>
        <w:jc w:val="both"/>
        <w:rPr>
          <w:rFonts w:ascii="Liberation Serif" w:hAnsi="Liberation Serif"/>
          <w:bCs/>
        </w:rPr>
      </w:pPr>
      <w:r w:rsidRPr="00A615C3">
        <w:rPr>
          <w:rFonts w:ascii="Liberation Serif" w:hAnsi="Liberation Serif"/>
          <w:bCs/>
        </w:rPr>
        <w:lastRenderedPageBreak/>
        <w:t>3. 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 указанных в перечне п.7.</w:t>
      </w:r>
    </w:p>
    <w:p w:rsidR="001B0661" w:rsidRPr="00A615C3" w:rsidRDefault="001B0661" w:rsidP="001B0661">
      <w:pPr>
        <w:autoSpaceDE w:val="0"/>
        <w:autoSpaceDN w:val="0"/>
        <w:adjustRightInd w:val="0"/>
        <w:ind w:firstLine="284"/>
        <w:contextualSpacing/>
        <w:jc w:val="both"/>
        <w:rPr>
          <w:rFonts w:ascii="Liberation Serif" w:hAnsi="Liberation Serif"/>
          <w:bCs/>
        </w:rPr>
      </w:pPr>
      <w:r w:rsidRPr="00A615C3">
        <w:rPr>
          <w:rFonts w:ascii="Liberation Serif" w:hAnsi="Liberation Serif"/>
          <w:bCs/>
        </w:rPr>
        <w:t>4.</w:t>
      </w:r>
      <w:r w:rsidRPr="00A615C3">
        <w:rPr>
          <w:rFonts w:ascii="Liberation Serif" w:hAnsi="Liberation Serif"/>
        </w:rPr>
        <w:t xml:space="preserve"> Исполнитель должен иметь полный комплект действующей нормативной, технической и эксплуатационной документации, необходимой для проведения ремонта ИМ указанных в перечне </w:t>
      </w:r>
      <w:r w:rsidRPr="00A615C3">
        <w:rPr>
          <w:rFonts w:ascii="Liberation Serif" w:hAnsi="Liberation Serif"/>
          <w:bCs/>
        </w:rPr>
        <w:t>п.7</w:t>
      </w:r>
      <w:r w:rsidRPr="00A615C3">
        <w:rPr>
          <w:rFonts w:ascii="Liberation Serif" w:hAnsi="Liberation Serif"/>
        </w:rPr>
        <w:t>.</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5. Все работы по ТО МИ должны проводиться согласно действующей технической и эксплуатационной документации изготовителя.</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5.1. При проведении ТО допускается применение только запасных частей, в том числе расходных материалов предусмотренных действующей технической и эксплуатационной документацией изготовителя. Запасные части, том числе расходные материалы должны быть новыми, не бывшими в эксплуатации, не прошедшими ремонт (в том числе восстановление, замену запасных частей, восстановление потребительских свойств</w:t>
      </w:r>
      <w:r>
        <w:rPr>
          <w:rFonts w:ascii="Liberation Serif" w:hAnsi="Liberation Serif"/>
        </w:rPr>
        <w:t>)</w:t>
      </w:r>
      <w:r w:rsidRPr="00A615C3">
        <w:rPr>
          <w:rFonts w:ascii="Liberation Serif" w:hAnsi="Liberation Serif"/>
        </w:rPr>
        <w:t>.</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5.2. Гарантийные сроки на работы по ТО:</w:t>
      </w:r>
    </w:p>
    <w:p w:rsidR="001B0661" w:rsidRPr="00A615C3" w:rsidRDefault="001B0661" w:rsidP="001B0661">
      <w:pPr>
        <w:ind w:firstLine="284"/>
        <w:contextualSpacing/>
        <w:rPr>
          <w:rFonts w:ascii="Liberation Serif" w:hAnsi="Liberation Serif"/>
        </w:rPr>
      </w:pPr>
      <w:r w:rsidRPr="00A615C3">
        <w:rPr>
          <w:rFonts w:ascii="Liberation Serif" w:hAnsi="Liberation Serif"/>
        </w:rPr>
        <w:t>-на работы по периодическому и внеплановому ТО, не менее 6 месяцев;</w:t>
      </w:r>
    </w:p>
    <w:p w:rsidR="001B0661" w:rsidRPr="00A615C3" w:rsidRDefault="001B0661" w:rsidP="001B0661">
      <w:pPr>
        <w:ind w:firstLine="284"/>
        <w:contextualSpacing/>
        <w:rPr>
          <w:rFonts w:ascii="Liberation Serif" w:hAnsi="Liberation Serif"/>
        </w:rPr>
      </w:pPr>
      <w:r w:rsidRPr="00A615C3">
        <w:rPr>
          <w:rFonts w:ascii="Liberation Serif" w:hAnsi="Liberation Serif"/>
        </w:rPr>
        <w:t>- на работы по ремонту МИ, не менее 6 месяцев;</w:t>
      </w:r>
    </w:p>
    <w:p w:rsidR="001B0661" w:rsidRPr="00A615C3" w:rsidRDefault="001B0661" w:rsidP="001B0661">
      <w:pPr>
        <w:ind w:firstLine="284"/>
        <w:contextualSpacing/>
        <w:rPr>
          <w:rFonts w:ascii="Liberation Serif" w:hAnsi="Liberation Serif"/>
        </w:rPr>
      </w:pPr>
      <w:r w:rsidRPr="00A615C3">
        <w:rPr>
          <w:rFonts w:ascii="Liberation Serif" w:hAnsi="Liberation Serif"/>
        </w:rPr>
        <w:t>- на установленные запасные части не менее 6 месяцев.</w:t>
      </w:r>
    </w:p>
    <w:p w:rsidR="001B0661" w:rsidRPr="00A615C3" w:rsidRDefault="001B0661" w:rsidP="001B0661">
      <w:pPr>
        <w:ind w:firstLine="284"/>
        <w:contextualSpacing/>
        <w:rPr>
          <w:rFonts w:ascii="Liberation Serif" w:hAnsi="Liberation Serif"/>
        </w:rPr>
      </w:pPr>
      <w:r w:rsidRPr="00A615C3">
        <w:rPr>
          <w:rFonts w:ascii="Liberation Serif" w:hAnsi="Liberation Serif"/>
        </w:rPr>
        <w:t>Гарантийный срок исчисляют с даты завершения работ</w:t>
      </w:r>
      <w:r>
        <w:rPr>
          <w:rFonts w:ascii="Liberation Serif" w:hAnsi="Liberation Serif"/>
        </w:rPr>
        <w:t>,</w:t>
      </w:r>
      <w:r w:rsidRPr="00A615C3">
        <w:rPr>
          <w:rFonts w:ascii="Liberation Serif" w:hAnsi="Liberation Serif"/>
        </w:rPr>
        <w:t xml:space="preserve"> указанной в журнале ТО МИ.</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5.3. При обнаружении недостатков, допущенных при проведении ТО. Исполнитель должен устранить их безвозмездно в срок не более 10 рабочих дней (без учета времени доставки запасных частей) с момента поступления к нему соответствующего обращения Заказчика.</w:t>
      </w:r>
    </w:p>
    <w:p w:rsidR="001B0661" w:rsidRPr="00A615C3" w:rsidRDefault="001B0661" w:rsidP="001B0661">
      <w:pPr>
        <w:ind w:firstLine="284"/>
        <w:contextualSpacing/>
        <w:rPr>
          <w:rFonts w:ascii="Liberation Serif" w:hAnsi="Liberation Serif"/>
        </w:rPr>
      </w:pPr>
      <w:r w:rsidRPr="00A615C3">
        <w:rPr>
          <w:rFonts w:ascii="Liberation Serif" w:hAnsi="Liberation Serif"/>
        </w:rPr>
        <w:t>6. Виды работ по техническому обслуживания медицинских изделий:</w:t>
      </w:r>
    </w:p>
    <w:p w:rsidR="001B0661" w:rsidRPr="00A615C3" w:rsidRDefault="001B0661" w:rsidP="001B0661">
      <w:pPr>
        <w:ind w:firstLine="284"/>
        <w:contextualSpacing/>
        <w:rPr>
          <w:rFonts w:ascii="Liberation Serif" w:hAnsi="Liberation Serif"/>
        </w:rPr>
      </w:pPr>
      <w:r w:rsidRPr="00A615C3">
        <w:rPr>
          <w:rFonts w:ascii="Liberation Serif" w:hAnsi="Liberation Serif"/>
        </w:rPr>
        <w:t>- периодическое ТО;</w:t>
      </w:r>
    </w:p>
    <w:p w:rsidR="001B0661" w:rsidRPr="00A615C3" w:rsidRDefault="001B0661" w:rsidP="001B0661">
      <w:pPr>
        <w:ind w:firstLine="284"/>
        <w:contextualSpacing/>
        <w:rPr>
          <w:rFonts w:ascii="Liberation Serif" w:hAnsi="Liberation Serif"/>
        </w:rPr>
      </w:pPr>
      <w:r w:rsidRPr="00A615C3">
        <w:rPr>
          <w:rFonts w:ascii="Liberation Serif" w:hAnsi="Liberation Serif"/>
        </w:rPr>
        <w:t>- текущее техническое обслуживание, техническое диагностирование;</w:t>
      </w:r>
    </w:p>
    <w:p w:rsidR="001B0661" w:rsidRPr="00A615C3" w:rsidRDefault="001B0661" w:rsidP="001B0661">
      <w:pPr>
        <w:ind w:firstLine="284"/>
        <w:contextualSpacing/>
        <w:rPr>
          <w:rFonts w:ascii="Liberation Serif" w:hAnsi="Liberation Serif"/>
        </w:rPr>
      </w:pPr>
      <w:r w:rsidRPr="00A615C3">
        <w:rPr>
          <w:rFonts w:ascii="Liberation Serif" w:hAnsi="Liberation Serif"/>
        </w:rPr>
        <w:t>- текущий ремонт;</w:t>
      </w:r>
    </w:p>
    <w:p w:rsidR="001B0661" w:rsidRPr="00A615C3" w:rsidRDefault="001B0661" w:rsidP="001B0661">
      <w:pPr>
        <w:ind w:firstLine="284"/>
        <w:contextualSpacing/>
        <w:rPr>
          <w:rFonts w:ascii="Liberation Serif" w:hAnsi="Liberation Serif"/>
        </w:rPr>
      </w:pPr>
      <w:r w:rsidRPr="00A615C3">
        <w:rPr>
          <w:rFonts w:ascii="Liberation Serif" w:hAnsi="Liberation Serif"/>
        </w:rPr>
        <w:t>-контроль технического состояния;</w:t>
      </w:r>
    </w:p>
    <w:p w:rsidR="001B0661" w:rsidRPr="00A615C3" w:rsidRDefault="001B0661" w:rsidP="001B0661">
      <w:pPr>
        <w:ind w:firstLine="284"/>
        <w:contextualSpacing/>
        <w:rPr>
          <w:rFonts w:ascii="Liberation Serif" w:hAnsi="Liberation Serif"/>
        </w:rPr>
      </w:pPr>
      <w:r w:rsidRPr="00A615C3">
        <w:rPr>
          <w:rFonts w:ascii="Liberation Serif" w:hAnsi="Liberation Serif"/>
        </w:rPr>
        <w:t>-монтаж/демонтаж и наладка</w:t>
      </w:r>
    </w:p>
    <w:p w:rsidR="001B0661" w:rsidRPr="00A615C3" w:rsidRDefault="001B0661" w:rsidP="001B0661">
      <w:pPr>
        <w:ind w:firstLine="284"/>
        <w:contextualSpacing/>
        <w:rPr>
          <w:rFonts w:ascii="Liberation Serif" w:hAnsi="Liberation Serif"/>
        </w:rPr>
      </w:pPr>
      <w:r w:rsidRPr="00A615C3">
        <w:rPr>
          <w:rFonts w:ascii="Liberation Serif" w:hAnsi="Liberation Serif"/>
        </w:rPr>
        <w:t>6.1. Требования к периодическому ТО:</w:t>
      </w:r>
    </w:p>
    <w:p w:rsidR="001B0661" w:rsidRPr="00A615C3" w:rsidRDefault="001B0661" w:rsidP="001B0661">
      <w:pPr>
        <w:ind w:firstLine="284"/>
        <w:contextualSpacing/>
        <w:rPr>
          <w:rFonts w:ascii="Liberation Serif" w:hAnsi="Liberation Serif"/>
        </w:rPr>
      </w:pPr>
      <w:r w:rsidRPr="00A615C3">
        <w:rPr>
          <w:rFonts w:ascii="Liberation Serif" w:hAnsi="Liberation Serif"/>
        </w:rPr>
        <w:t>Периодическое ТО должно проводиться согласно эксплуатационной документации на МИ, указанных в перечне МИ, подлежащих ТО.</w:t>
      </w:r>
    </w:p>
    <w:p w:rsidR="001B0661" w:rsidRDefault="001B0661" w:rsidP="001B0661">
      <w:pPr>
        <w:ind w:firstLine="284"/>
        <w:contextualSpacing/>
        <w:rPr>
          <w:rFonts w:ascii="Liberation Serif" w:hAnsi="Liberation Serif"/>
          <w:bCs/>
        </w:rPr>
      </w:pPr>
      <w:r w:rsidRPr="00A615C3">
        <w:rPr>
          <w:rFonts w:ascii="Liberation Serif" w:hAnsi="Liberation Serif"/>
        </w:rPr>
        <w:t xml:space="preserve">6.1.1. Перечень работ </w:t>
      </w:r>
      <w:r w:rsidRPr="00A615C3">
        <w:rPr>
          <w:rFonts w:ascii="Liberation Serif" w:hAnsi="Liberation Serif"/>
          <w:bCs/>
        </w:rPr>
        <w:t>по техническому обслуживанию медицинской техники:</w:t>
      </w:r>
    </w:p>
    <w:p w:rsidR="00146ED3" w:rsidRDefault="00146ED3" w:rsidP="001B0661">
      <w:pPr>
        <w:ind w:firstLine="284"/>
        <w:contextualSpacing/>
        <w:rPr>
          <w:rFonts w:ascii="Liberation Serif" w:hAnsi="Liberation Serif"/>
          <w:bCs/>
        </w:rPr>
      </w:pPr>
    </w:p>
    <w:tbl>
      <w:tblPr>
        <w:tblW w:w="4994" w:type="pct"/>
        <w:tblInd w:w="392" w:type="dxa"/>
        <w:tblLook w:val="0000" w:firstRow="0" w:lastRow="0" w:firstColumn="0" w:lastColumn="0" w:noHBand="0" w:noVBand="0"/>
      </w:tblPr>
      <w:tblGrid>
        <w:gridCol w:w="861"/>
        <w:gridCol w:w="12017"/>
        <w:gridCol w:w="2770"/>
      </w:tblGrid>
      <w:tr w:rsidR="002E2FA5" w:rsidRPr="00146ED3" w:rsidTr="002E2FA5">
        <w:trPr>
          <w:trHeight w:val="183"/>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0B1873" w:rsidRDefault="00A602F8" w:rsidP="00D40F96">
            <w:pPr>
              <w:jc w:val="center"/>
              <w:rPr>
                <w:b/>
              </w:rPr>
            </w:pPr>
            <w:r w:rsidRPr="000B1873">
              <w:rPr>
                <w:b/>
              </w:rPr>
              <w:t>№ п/п</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0B1873" w:rsidRDefault="00A602F8" w:rsidP="00D40F96">
            <w:pPr>
              <w:jc w:val="center"/>
              <w:rPr>
                <w:b/>
              </w:rPr>
            </w:pPr>
            <w:r w:rsidRPr="000B1873">
              <w:rPr>
                <w:b/>
              </w:rPr>
              <w:t>Наименование работ</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0B1873" w:rsidRDefault="00A602F8" w:rsidP="00D40F96">
            <w:pPr>
              <w:jc w:val="center"/>
              <w:rPr>
                <w:b/>
                <w:bCs/>
              </w:rPr>
            </w:pPr>
            <w:r w:rsidRPr="000B1873">
              <w:rPr>
                <w:b/>
              </w:rPr>
              <w:t>Периодичность</w:t>
            </w:r>
          </w:p>
        </w:tc>
      </w:tr>
      <w:tr w:rsidR="002E2FA5" w:rsidRPr="00146ED3" w:rsidTr="002E2FA5">
        <w:trPr>
          <w:trHeight w:val="295"/>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Внешний осмотр устройств</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146ED3">
            <w:pPr>
              <w:jc w:val="center"/>
              <w:rPr>
                <w:b/>
              </w:rPr>
            </w:pPr>
            <w:r w:rsidRPr="00146ED3">
              <w:t>Не реже 1 раза в 1месяц</w:t>
            </w:r>
          </w:p>
        </w:tc>
      </w:tr>
      <w:tr w:rsidR="002E2FA5" w:rsidRPr="00146ED3" w:rsidTr="002E2FA5">
        <w:trPr>
          <w:trHeight w:val="300"/>
        </w:trPr>
        <w:tc>
          <w:tcPr>
            <w:tcW w:w="275" w:type="pct"/>
            <w:tcBorders>
              <w:top w:val="single" w:sz="4" w:space="0" w:color="auto"/>
              <w:left w:val="single" w:sz="4" w:space="0" w:color="auto"/>
              <w:right w:val="single" w:sz="4" w:space="0" w:color="auto"/>
            </w:tcBorders>
            <w:shd w:val="clear" w:color="auto" w:fill="auto"/>
            <w:noWrap/>
            <w:vAlign w:val="center"/>
          </w:tcPr>
          <w:p w:rsidR="00A602F8" w:rsidRPr="00146ED3" w:rsidRDefault="00A602F8" w:rsidP="00D40F96">
            <w:pPr>
              <w:jc w:val="center"/>
            </w:pPr>
            <w:r w:rsidRPr="00146ED3">
              <w:t>2</w:t>
            </w:r>
          </w:p>
        </w:tc>
        <w:tc>
          <w:tcPr>
            <w:tcW w:w="3839" w:type="pct"/>
            <w:tcBorders>
              <w:top w:val="single" w:sz="4" w:space="0" w:color="auto"/>
              <w:left w:val="single" w:sz="4" w:space="0" w:color="auto"/>
              <w:right w:val="single" w:sz="4" w:space="0" w:color="auto"/>
            </w:tcBorders>
            <w:shd w:val="clear" w:color="auto" w:fill="auto"/>
            <w:vAlign w:val="center"/>
          </w:tcPr>
          <w:p w:rsidR="00A602F8" w:rsidRPr="00146ED3" w:rsidRDefault="00A602F8" w:rsidP="00D40F96">
            <w:r w:rsidRPr="00146ED3">
              <w:t xml:space="preserve">Очистка от </w:t>
            </w:r>
            <w:proofErr w:type="gramStart"/>
            <w:r w:rsidRPr="00146ED3">
              <w:t>пыли,  грязи</w:t>
            </w:r>
            <w:proofErr w:type="gramEnd"/>
            <w:r w:rsidRPr="00146ED3">
              <w:t>,  посторонних частиц</w:t>
            </w:r>
          </w:p>
        </w:tc>
        <w:tc>
          <w:tcPr>
            <w:tcW w:w="885" w:type="pct"/>
            <w:tcBorders>
              <w:top w:val="single" w:sz="4" w:space="0" w:color="auto"/>
              <w:left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58"/>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3</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pPr>
              <w:spacing w:after="120"/>
              <w:ind w:right="22"/>
            </w:pPr>
            <w:r w:rsidRPr="00146ED3">
              <w:t>Очистка оптической системы, оптических датчиков (при наличии, по требованию)</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153"/>
        </w:trPr>
        <w:tc>
          <w:tcPr>
            <w:tcW w:w="275" w:type="pct"/>
            <w:tcBorders>
              <w:top w:val="single" w:sz="4" w:space="0" w:color="auto"/>
              <w:left w:val="single" w:sz="4" w:space="0" w:color="auto"/>
              <w:right w:val="single" w:sz="4" w:space="0" w:color="auto"/>
            </w:tcBorders>
            <w:shd w:val="clear" w:color="auto" w:fill="auto"/>
            <w:noWrap/>
            <w:vAlign w:val="center"/>
          </w:tcPr>
          <w:p w:rsidR="00A602F8" w:rsidRPr="00146ED3" w:rsidRDefault="00A602F8" w:rsidP="00D40F96">
            <w:pPr>
              <w:jc w:val="center"/>
            </w:pPr>
            <w:r w:rsidRPr="00146ED3">
              <w:t>4</w:t>
            </w:r>
          </w:p>
        </w:tc>
        <w:tc>
          <w:tcPr>
            <w:tcW w:w="3839" w:type="pct"/>
            <w:tcBorders>
              <w:top w:val="single" w:sz="4" w:space="0" w:color="auto"/>
              <w:left w:val="single" w:sz="4" w:space="0" w:color="auto"/>
              <w:right w:val="single" w:sz="4" w:space="0" w:color="auto"/>
            </w:tcBorders>
            <w:shd w:val="clear" w:color="auto" w:fill="auto"/>
            <w:vAlign w:val="center"/>
          </w:tcPr>
          <w:p w:rsidR="00A602F8" w:rsidRPr="00146ED3" w:rsidRDefault="00A602F8" w:rsidP="00D40F96">
            <w:pPr>
              <w:spacing w:after="120"/>
              <w:ind w:right="22"/>
            </w:pPr>
            <w:r w:rsidRPr="00146ED3">
              <w:t>Очистка внутренних электронных и механических узлов (по потребности)</w:t>
            </w:r>
          </w:p>
        </w:tc>
        <w:tc>
          <w:tcPr>
            <w:tcW w:w="885" w:type="pct"/>
            <w:tcBorders>
              <w:top w:val="single" w:sz="4" w:space="0" w:color="auto"/>
              <w:left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655"/>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5</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Проверка органов управления, защиты, контроля, индикации на целостность, четкость фиксации, отсутствие люфтов, четкое срабатывание переключающих устройств</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165"/>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6</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Проверка работоспособности клапанов (при наличии)</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301"/>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7</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 xml:space="preserve">Проверка работоспособности гидравлической системы </w:t>
            </w:r>
            <w:r w:rsidRPr="00146ED3">
              <w:rPr>
                <w:snapToGrid w:val="0"/>
              </w:rPr>
              <w:t>на присутствие утечек</w:t>
            </w:r>
            <w:r w:rsidRPr="00146ED3">
              <w:t xml:space="preserve"> (при наличии)</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313"/>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8</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Замена галогенных ламп</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144"/>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lastRenderedPageBreak/>
              <w:t>9</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Калибровка оптического блока (при наличии, по требованию)</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F96F0D">
        <w:trPr>
          <w:trHeight w:val="633"/>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10</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 xml:space="preserve">Контроль состояния основных и вспомогательных узлов, измерительных, регистрирующих, коммутирующих устройств и </w:t>
            </w:r>
            <w:proofErr w:type="gramStart"/>
            <w:r w:rsidRPr="00146ED3">
              <w:t>приспособлений,  деталей</w:t>
            </w:r>
            <w:proofErr w:type="gramEnd"/>
            <w:r w:rsidRPr="00146ED3">
              <w:t xml:space="preserve">, подверженных повышенному износу </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449"/>
        </w:trPr>
        <w:tc>
          <w:tcPr>
            <w:tcW w:w="275" w:type="pct"/>
            <w:tcBorders>
              <w:top w:val="single" w:sz="4" w:space="0" w:color="auto"/>
              <w:left w:val="single" w:sz="4" w:space="0" w:color="auto"/>
              <w:right w:val="single" w:sz="4" w:space="0" w:color="auto"/>
            </w:tcBorders>
            <w:shd w:val="clear" w:color="auto" w:fill="auto"/>
            <w:noWrap/>
            <w:vAlign w:val="center"/>
          </w:tcPr>
          <w:p w:rsidR="00A602F8" w:rsidRPr="00146ED3" w:rsidRDefault="00A602F8" w:rsidP="00D40F96">
            <w:pPr>
              <w:jc w:val="center"/>
            </w:pPr>
            <w:r w:rsidRPr="00146ED3">
              <w:t>11</w:t>
            </w:r>
          </w:p>
        </w:tc>
        <w:tc>
          <w:tcPr>
            <w:tcW w:w="3839" w:type="pct"/>
            <w:tcBorders>
              <w:top w:val="single" w:sz="4" w:space="0" w:color="auto"/>
              <w:left w:val="single" w:sz="4" w:space="0" w:color="auto"/>
              <w:right w:val="single" w:sz="4" w:space="0" w:color="auto"/>
            </w:tcBorders>
            <w:shd w:val="clear" w:color="auto" w:fill="auto"/>
            <w:vAlign w:val="center"/>
          </w:tcPr>
          <w:p w:rsidR="00A602F8" w:rsidRPr="00146ED3" w:rsidRDefault="00A602F8" w:rsidP="00D40F96">
            <w:r w:rsidRPr="00146ED3">
              <w:t xml:space="preserve">Подстройка функционирования основных и вспомогательных узлов, измерительных, регистрирующих, коммутирующих устройств и приспособлений </w:t>
            </w:r>
            <w:proofErr w:type="gramStart"/>
            <w:r w:rsidRPr="00146ED3">
              <w:t>и  деталей</w:t>
            </w:r>
            <w:proofErr w:type="gramEnd"/>
          </w:p>
        </w:tc>
        <w:tc>
          <w:tcPr>
            <w:tcW w:w="885" w:type="pct"/>
            <w:tcBorders>
              <w:top w:val="single" w:sz="4" w:space="0" w:color="auto"/>
              <w:left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229"/>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11</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Удаление следов коррозии и окисления с наружных поверхностей изделия;</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366"/>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12</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Смазка основных механизмов и узлов (в соответствии с таблицей смазки);</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282"/>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13</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Затяжка всех ослабленных крепежных элементов, уплотнений, сальников;</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288"/>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14</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Дозаправка изделия расходными материалами, жидкостями, газами</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277"/>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15</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Очистка и смазка привода шприца (по требованию)</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278"/>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16</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Промывка водных канистр</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2E2FA5">
        <w:trPr>
          <w:trHeight w:val="170"/>
        </w:trPr>
        <w:tc>
          <w:tcPr>
            <w:tcW w:w="275" w:type="pct"/>
            <w:tcBorders>
              <w:top w:val="single" w:sz="4" w:space="0" w:color="auto"/>
              <w:left w:val="single" w:sz="4" w:space="0" w:color="auto"/>
              <w:right w:val="single" w:sz="4" w:space="0" w:color="auto"/>
            </w:tcBorders>
            <w:shd w:val="clear" w:color="auto" w:fill="auto"/>
            <w:noWrap/>
            <w:vAlign w:val="center"/>
          </w:tcPr>
          <w:p w:rsidR="00A602F8" w:rsidRPr="00146ED3" w:rsidRDefault="00A602F8" w:rsidP="00D40F96">
            <w:pPr>
              <w:jc w:val="center"/>
            </w:pPr>
            <w:r w:rsidRPr="00146ED3">
              <w:t>17</w:t>
            </w:r>
          </w:p>
        </w:tc>
        <w:tc>
          <w:tcPr>
            <w:tcW w:w="3839" w:type="pct"/>
            <w:tcBorders>
              <w:top w:val="single" w:sz="4" w:space="0" w:color="auto"/>
              <w:left w:val="single" w:sz="4" w:space="0" w:color="auto"/>
              <w:right w:val="single" w:sz="4" w:space="0" w:color="auto"/>
            </w:tcBorders>
            <w:shd w:val="clear" w:color="auto" w:fill="auto"/>
            <w:vAlign w:val="center"/>
          </w:tcPr>
          <w:p w:rsidR="00A602F8" w:rsidRPr="00146ED3" w:rsidRDefault="00A602F8" w:rsidP="00D40F96">
            <w:r w:rsidRPr="00146ED3">
              <w:t>Промывка воздушных фильтров</w:t>
            </w:r>
          </w:p>
        </w:tc>
        <w:tc>
          <w:tcPr>
            <w:tcW w:w="885" w:type="pct"/>
            <w:tcBorders>
              <w:top w:val="single" w:sz="4" w:space="0" w:color="auto"/>
              <w:left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D90575">
        <w:trPr>
          <w:trHeight w:val="297"/>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D40F96">
            <w:pPr>
              <w:jc w:val="center"/>
            </w:pPr>
            <w:r w:rsidRPr="00146ED3">
              <w:t>18</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r w:rsidRPr="00146ED3">
              <w:t xml:space="preserve">Работы специфические для данного оборудования, установленные эксплуатационной документацией </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jc w:val="center"/>
              <w:rPr>
                <w:b/>
              </w:rPr>
            </w:pPr>
            <w:r w:rsidRPr="00146ED3">
              <w:t>Не реже 1 раза в 1месяц</w:t>
            </w:r>
          </w:p>
        </w:tc>
      </w:tr>
      <w:tr w:rsidR="002E2FA5" w:rsidRPr="00146ED3" w:rsidTr="00FE7AB6">
        <w:trPr>
          <w:trHeight w:val="524"/>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2FA5" w:rsidRPr="00146ED3" w:rsidRDefault="002E2FA5" w:rsidP="00D40F96">
            <w:pPr>
              <w:jc w:val="center"/>
            </w:pPr>
            <w:r w:rsidRPr="00146ED3">
              <w:t>19</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2E2FA5" w:rsidRPr="00146ED3" w:rsidRDefault="002E2FA5" w:rsidP="00D40F96">
            <w:r>
              <w:t>Замена запасных частей, согласно списку запчастей</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2E2FA5" w:rsidRPr="00146ED3" w:rsidRDefault="00F96F0D" w:rsidP="00F96F0D">
            <w:pPr>
              <w:jc w:val="center"/>
            </w:pPr>
            <w:r>
              <w:t>По необходимости, в</w:t>
            </w:r>
            <w:r w:rsidR="00FE7AB6">
              <w:t xml:space="preserve"> течени</w:t>
            </w:r>
            <w:r>
              <w:t>е</w:t>
            </w:r>
            <w:r w:rsidR="00FE7AB6">
              <w:t xml:space="preserve"> срока действия договора</w:t>
            </w:r>
          </w:p>
        </w:tc>
      </w:tr>
      <w:tr w:rsidR="002E2FA5" w:rsidRPr="00146ED3" w:rsidTr="002E2FA5">
        <w:trPr>
          <w:trHeight w:val="326"/>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2FA5" w:rsidRPr="00146ED3" w:rsidRDefault="002E2FA5" w:rsidP="00D40F96">
            <w:pPr>
              <w:jc w:val="center"/>
            </w:pPr>
            <w:r w:rsidRPr="00146ED3">
              <w:t>20</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2E2FA5" w:rsidRPr="00146ED3" w:rsidRDefault="002E2FA5" w:rsidP="00D40F96">
            <w:r w:rsidRPr="00146ED3">
              <w:t>Проверка правильности работы программного обеспечения</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2E2FA5" w:rsidRPr="00146ED3" w:rsidRDefault="002E2FA5" w:rsidP="00D40F96">
            <w:pPr>
              <w:jc w:val="center"/>
              <w:rPr>
                <w:b/>
              </w:rPr>
            </w:pPr>
            <w:r w:rsidRPr="00146ED3">
              <w:t>Не реже 1 раза в 1месяц</w:t>
            </w:r>
          </w:p>
        </w:tc>
      </w:tr>
      <w:tr w:rsidR="002E2FA5" w:rsidRPr="00146ED3" w:rsidTr="002E2FA5">
        <w:trPr>
          <w:trHeight w:val="169"/>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2FA5" w:rsidRPr="00146ED3" w:rsidRDefault="002E2FA5" w:rsidP="00D40F96">
            <w:pPr>
              <w:jc w:val="center"/>
            </w:pPr>
            <w:r w:rsidRPr="00146ED3">
              <w:t>21</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2E2FA5" w:rsidRPr="00146ED3" w:rsidRDefault="002E2FA5" w:rsidP="00D40F96">
            <w:pPr>
              <w:spacing w:line="240" w:lineRule="exact"/>
            </w:pPr>
            <w:r w:rsidRPr="00146ED3">
              <w:t xml:space="preserve">Проведение периодического инструктажа сотрудников по эксплуатации оборудования с отметкой в </w:t>
            </w:r>
            <w:proofErr w:type="gramStart"/>
            <w:r w:rsidRPr="00146ED3">
              <w:t>журнале  «</w:t>
            </w:r>
            <w:proofErr w:type="gramEnd"/>
            <w:r w:rsidRPr="00146ED3">
              <w:t>Инструктажи»</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2E2FA5" w:rsidRPr="00146ED3" w:rsidRDefault="002E2FA5" w:rsidP="00D40F96">
            <w:pPr>
              <w:spacing w:line="240" w:lineRule="exact"/>
              <w:jc w:val="center"/>
              <w:rPr>
                <w:b/>
              </w:rPr>
            </w:pPr>
            <w:r w:rsidRPr="00146ED3">
              <w:t>Не реже 1 раза в 1месяц</w:t>
            </w:r>
          </w:p>
        </w:tc>
      </w:tr>
      <w:tr w:rsidR="002E2FA5" w:rsidRPr="00146ED3" w:rsidTr="002E2FA5">
        <w:trPr>
          <w:trHeight w:val="7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02F8" w:rsidRPr="00146ED3" w:rsidRDefault="00A602F8" w:rsidP="002E2FA5">
            <w:pPr>
              <w:jc w:val="center"/>
            </w:pPr>
            <w:r w:rsidRPr="00146ED3">
              <w:t>2</w:t>
            </w:r>
            <w:r w:rsidR="002E2FA5">
              <w:t>2</w:t>
            </w:r>
          </w:p>
        </w:tc>
        <w:tc>
          <w:tcPr>
            <w:tcW w:w="3839" w:type="pct"/>
            <w:tcBorders>
              <w:top w:val="single" w:sz="4" w:space="0" w:color="auto"/>
              <w:left w:val="single" w:sz="4" w:space="0" w:color="auto"/>
              <w:bottom w:val="single" w:sz="4" w:space="0" w:color="auto"/>
              <w:right w:val="single" w:sz="4" w:space="0" w:color="auto"/>
            </w:tcBorders>
            <w:shd w:val="clear" w:color="auto" w:fill="auto"/>
            <w:vAlign w:val="center"/>
          </w:tcPr>
          <w:p w:rsidR="00A602F8" w:rsidRPr="00146ED3" w:rsidRDefault="00A602F8" w:rsidP="00D40F96">
            <w:pPr>
              <w:spacing w:line="240" w:lineRule="exact"/>
            </w:pPr>
            <w:r w:rsidRPr="00146ED3">
              <w:t xml:space="preserve">Предоставление гарантий на выполненные ремонтные работы </w:t>
            </w:r>
            <w:r w:rsidRPr="00146ED3">
              <w:rPr>
                <w:color w:val="000000"/>
                <w:spacing w:val="-2"/>
              </w:rPr>
              <w:t>(с момента подписания Заказчиком акта выполненных работ)</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A602F8" w:rsidRPr="00146ED3" w:rsidRDefault="00146ED3" w:rsidP="00D40F96">
            <w:pPr>
              <w:spacing w:line="240" w:lineRule="exact"/>
              <w:jc w:val="center"/>
              <w:rPr>
                <w:b/>
              </w:rPr>
            </w:pPr>
            <w:r w:rsidRPr="00146ED3">
              <w:t>Не реже 1 раза в 1месяц</w:t>
            </w:r>
          </w:p>
        </w:tc>
      </w:tr>
    </w:tbl>
    <w:p w:rsidR="00A602F8" w:rsidRPr="00A615C3" w:rsidRDefault="00A602F8" w:rsidP="001B0661">
      <w:pPr>
        <w:ind w:firstLine="284"/>
        <w:contextualSpacing/>
        <w:rPr>
          <w:rFonts w:ascii="Liberation Serif" w:hAnsi="Liberation Serif"/>
          <w:bCs/>
        </w:rPr>
      </w:pP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6.2. Выполнение работ и проверок, необходимость которых выявлена в ходе технического обслуживания.</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 xml:space="preserve">6.3. После окончания соответствующих работ по ТО МИ Исполнитель обязан сделать соответствующую отметку в журнале ТО МИ. </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6.4. Все демонтированные в процессе оказания услуг по обслуживанию расходные части, комплектующие или запасные части должны возвращаться Заказчику.</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6.5. В случае появления неисправности оборудования специалист должен прибыть для проведения технического диагностирования в течение 24 часов с момента поступления заявки заказчика. Без ограничения количества выездов по техническому диагностированию.</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6.</w:t>
      </w:r>
      <w:r w:rsidR="00900B37">
        <w:rPr>
          <w:rFonts w:ascii="Liberation Serif" w:hAnsi="Liberation Serif"/>
        </w:rPr>
        <w:t>6</w:t>
      </w:r>
      <w:r w:rsidRPr="00A615C3">
        <w:rPr>
          <w:rFonts w:ascii="Liberation Serif" w:hAnsi="Liberation Serif"/>
        </w:rPr>
        <w:t>. Исполнитель обязан поставлять запасные части и расходные материалы на</w:t>
      </w:r>
      <w:r w:rsidR="00664B96">
        <w:rPr>
          <w:rFonts w:ascii="Liberation Serif" w:hAnsi="Liberation Serif"/>
        </w:rPr>
        <w:t xml:space="preserve"> </w:t>
      </w:r>
      <w:r w:rsidRPr="00A615C3">
        <w:rPr>
          <w:rFonts w:ascii="Liberation Serif" w:hAnsi="Liberation Serif"/>
        </w:rPr>
        <w:t xml:space="preserve">МИ указанные в перечне МИ подлежащих ТО согласно Перечню запасных частей и </w:t>
      </w:r>
      <w:proofErr w:type="gramStart"/>
      <w:r w:rsidRPr="00A615C3">
        <w:rPr>
          <w:rFonts w:ascii="Liberation Serif" w:hAnsi="Liberation Serif"/>
        </w:rPr>
        <w:t>расходных материалов</w:t>
      </w:r>
      <w:proofErr w:type="gramEnd"/>
      <w:r w:rsidRPr="00A615C3">
        <w:rPr>
          <w:rFonts w:ascii="Liberation Serif" w:hAnsi="Liberation Serif"/>
        </w:rPr>
        <w:t xml:space="preserve"> указанных в пункте 6.</w:t>
      </w:r>
      <w:r w:rsidR="00664B96">
        <w:rPr>
          <w:rFonts w:ascii="Liberation Serif" w:hAnsi="Liberation Serif"/>
        </w:rPr>
        <w:t>7</w:t>
      </w:r>
      <w:r w:rsidRPr="00A615C3">
        <w:rPr>
          <w:rFonts w:ascii="Liberation Serif" w:hAnsi="Liberation Serif"/>
        </w:rPr>
        <w:t xml:space="preserve">.  </w:t>
      </w:r>
    </w:p>
    <w:p w:rsidR="001B0661" w:rsidRPr="00A615C3" w:rsidRDefault="001B0661" w:rsidP="001B0661">
      <w:pPr>
        <w:ind w:firstLine="284"/>
        <w:contextualSpacing/>
        <w:jc w:val="both"/>
        <w:rPr>
          <w:rFonts w:ascii="Liberation Serif" w:hAnsi="Liberation Serif"/>
        </w:rPr>
      </w:pPr>
      <w:r w:rsidRPr="00A615C3">
        <w:rPr>
          <w:rFonts w:ascii="Liberation Serif" w:hAnsi="Liberation Serif"/>
        </w:rPr>
        <w:t>6.</w:t>
      </w:r>
      <w:r w:rsidR="00900B37">
        <w:rPr>
          <w:rFonts w:ascii="Liberation Serif" w:hAnsi="Liberation Serif"/>
        </w:rPr>
        <w:t>7</w:t>
      </w:r>
      <w:r w:rsidRPr="00A615C3">
        <w:rPr>
          <w:rFonts w:ascii="Liberation Serif" w:hAnsi="Liberation Serif"/>
        </w:rPr>
        <w:t>. Перечень запасных частей и расходных материалов:</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2977"/>
        <w:gridCol w:w="7541"/>
      </w:tblGrid>
      <w:tr w:rsidR="001B0661" w:rsidRPr="0022335D" w:rsidTr="001F09C8">
        <w:tc>
          <w:tcPr>
            <w:tcW w:w="534" w:type="dxa"/>
            <w:shd w:val="clear" w:color="auto" w:fill="auto"/>
          </w:tcPr>
          <w:p w:rsidR="001B0661" w:rsidRPr="0022335D" w:rsidRDefault="001B0661" w:rsidP="001B0661">
            <w:pPr>
              <w:autoSpaceDE w:val="0"/>
              <w:autoSpaceDN w:val="0"/>
              <w:adjustRightInd w:val="0"/>
              <w:contextualSpacing/>
              <w:jc w:val="center"/>
              <w:rPr>
                <w:rFonts w:ascii="Liberation Serif" w:eastAsia="Calibri" w:hAnsi="Liberation Serif"/>
              </w:rPr>
            </w:pPr>
            <w:r w:rsidRPr="0022335D">
              <w:rPr>
                <w:rFonts w:ascii="Liberation Serif" w:eastAsia="Calibri" w:hAnsi="Liberation Serif"/>
              </w:rPr>
              <w:t>№</w:t>
            </w:r>
          </w:p>
          <w:p w:rsidR="001B0661" w:rsidRPr="0022335D" w:rsidRDefault="001B0661" w:rsidP="001B0661">
            <w:pPr>
              <w:autoSpaceDE w:val="0"/>
              <w:autoSpaceDN w:val="0"/>
              <w:adjustRightInd w:val="0"/>
              <w:contextualSpacing/>
              <w:jc w:val="center"/>
              <w:rPr>
                <w:rFonts w:ascii="Liberation Serif" w:eastAsia="Calibri" w:hAnsi="Liberation Serif"/>
              </w:rPr>
            </w:pPr>
            <w:r w:rsidRPr="0022335D">
              <w:rPr>
                <w:rFonts w:ascii="Liberation Serif" w:eastAsia="Calibri" w:hAnsi="Liberation Serif"/>
              </w:rPr>
              <w:t>п/п</w:t>
            </w:r>
          </w:p>
        </w:tc>
        <w:tc>
          <w:tcPr>
            <w:tcW w:w="4394" w:type="dxa"/>
            <w:shd w:val="clear" w:color="auto" w:fill="auto"/>
          </w:tcPr>
          <w:p w:rsidR="001B0661" w:rsidRPr="0022335D" w:rsidRDefault="001B0661" w:rsidP="001B0661">
            <w:pPr>
              <w:autoSpaceDE w:val="0"/>
              <w:autoSpaceDN w:val="0"/>
              <w:adjustRightInd w:val="0"/>
              <w:contextualSpacing/>
              <w:jc w:val="center"/>
              <w:rPr>
                <w:rFonts w:ascii="Liberation Serif" w:eastAsia="Calibri" w:hAnsi="Liberation Serif"/>
              </w:rPr>
            </w:pPr>
            <w:r w:rsidRPr="0022335D">
              <w:rPr>
                <w:rFonts w:ascii="Liberation Serif" w:eastAsia="Calibri" w:hAnsi="Liberation Serif"/>
              </w:rPr>
              <w:t>Наименование товара</w:t>
            </w:r>
          </w:p>
        </w:tc>
        <w:tc>
          <w:tcPr>
            <w:tcW w:w="2977" w:type="dxa"/>
            <w:shd w:val="clear" w:color="auto" w:fill="auto"/>
          </w:tcPr>
          <w:p w:rsidR="001B0661" w:rsidRPr="0022335D" w:rsidRDefault="001B0661" w:rsidP="001B0661">
            <w:pPr>
              <w:autoSpaceDE w:val="0"/>
              <w:autoSpaceDN w:val="0"/>
              <w:adjustRightInd w:val="0"/>
              <w:contextualSpacing/>
              <w:jc w:val="center"/>
              <w:rPr>
                <w:rFonts w:ascii="Liberation Serif" w:eastAsia="Calibri" w:hAnsi="Liberation Serif"/>
                <w:bCs/>
              </w:rPr>
            </w:pPr>
            <w:r w:rsidRPr="0022335D">
              <w:rPr>
                <w:rFonts w:ascii="Liberation Serif" w:eastAsia="Calibri" w:hAnsi="Liberation Serif"/>
                <w:bCs/>
              </w:rPr>
              <w:t>Наименование показателя</w:t>
            </w:r>
          </w:p>
        </w:tc>
        <w:tc>
          <w:tcPr>
            <w:tcW w:w="7541" w:type="dxa"/>
            <w:shd w:val="clear" w:color="auto" w:fill="auto"/>
          </w:tcPr>
          <w:p w:rsidR="001B0661" w:rsidRPr="0022335D" w:rsidRDefault="001B0661" w:rsidP="001B0661">
            <w:pPr>
              <w:contextualSpacing/>
              <w:jc w:val="center"/>
              <w:rPr>
                <w:rFonts w:ascii="Liberation Serif" w:eastAsia="Calibri" w:hAnsi="Liberation Serif"/>
              </w:rPr>
            </w:pPr>
            <w:r w:rsidRPr="0022335D">
              <w:rPr>
                <w:rFonts w:ascii="Liberation Serif" w:eastAsia="Calibri" w:hAnsi="Liberation Serif"/>
              </w:rPr>
              <w:t>Содержание (значение) показателя</w:t>
            </w:r>
          </w:p>
        </w:tc>
      </w:tr>
      <w:tr w:rsidR="001B0661" w:rsidRPr="0022335D" w:rsidTr="001F09C8">
        <w:tc>
          <w:tcPr>
            <w:tcW w:w="534" w:type="dxa"/>
            <w:vMerge w:val="restart"/>
            <w:shd w:val="clear" w:color="auto" w:fill="auto"/>
          </w:tcPr>
          <w:p w:rsidR="001B0661" w:rsidRPr="0022335D" w:rsidRDefault="001B0661" w:rsidP="001B0661">
            <w:pPr>
              <w:spacing w:after="200" w:line="276" w:lineRule="auto"/>
              <w:contextualSpacing/>
              <w:rPr>
                <w:rFonts w:ascii="Liberation Serif" w:hAnsi="Liberation Serif"/>
              </w:rPr>
            </w:pPr>
            <w:r w:rsidRPr="0022335D">
              <w:rPr>
                <w:rFonts w:ascii="Liberation Serif" w:hAnsi="Liberation Serif"/>
              </w:rPr>
              <w:t>1</w:t>
            </w:r>
          </w:p>
        </w:tc>
        <w:tc>
          <w:tcPr>
            <w:tcW w:w="4394" w:type="dxa"/>
            <w:vMerge w:val="restart"/>
            <w:shd w:val="clear" w:color="auto" w:fill="auto"/>
          </w:tcPr>
          <w:p w:rsidR="001B0661" w:rsidRPr="00C91532" w:rsidRDefault="00900B37" w:rsidP="001B0661">
            <w:pPr>
              <w:contextualSpacing/>
            </w:pPr>
            <w:r w:rsidRPr="00C91532">
              <w:t xml:space="preserve">Набор для </w:t>
            </w:r>
            <w:proofErr w:type="gramStart"/>
            <w:r w:rsidRPr="00C91532">
              <w:t>полугодового  обслуживания</w:t>
            </w:r>
            <w:proofErr w:type="gramEnd"/>
            <w:r w:rsidRPr="00C91532">
              <w:t xml:space="preserve">  </w:t>
            </w:r>
            <w:r w:rsidRPr="00C91532">
              <w:rPr>
                <w:lang w:val="en-US"/>
              </w:rPr>
              <w:t>G</w:t>
            </w:r>
            <w:r w:rsidRPr="00C91532">
              <w:t>е</w:t>
            </w:r>
            <w:r w:rsidRPr="00C91532">
              <w:rPr>
                <w:lang w:val="en-US"/>
              </w:rPr>
              <w:t>mini</w:t>
            </w:r>
          </w:p>
        </w:tc>
        <w:tc>
          <w:tcPr>
            <w:tcW w:w="2977" w:type="dxa"/>
            <w:shd w:val="clear" w:color="auto" w:fill="auto"/>
          </w:tcPr>
          <w:p w:rsidR="001B0661" w:rsidRPr="00C91532" w:rsidRDefault="001B0661" w:rsidP="001B0661">
            <w:pPr>
              <w:contextualSpacing/>
            </w:pPr>
            <w:r w:rsidRPr="00C91532">
              <w:t>Количество</w:t>
            </w:r>
          </w:p>
        </w:tc>
        <w:tc>
          <w:tcPr>
            <w:tcW w:w="7541" w:type="dxa"/>
            <w:shd w:val="clear" w:color="auto" w:fill="auto"/>
          </w:tcPr>
          <w:p w:rsidR="001B0661" w:rsidRPr="00C91532" w:rsidRDefault="001B0661" w:rsidP="001B0661">
            <w:pPr>
              <w:contextualSpacing/>
              <w:rPr>
                <w:lang w:val="en-US"/>
              </w:rPr>
            </w:pPr>
            <w:r w:rsidRPr="00C91532">
              <w:t>1 шт.</w:t>
            </w:r>
          </w:p>
        </w:tc>
      </w:tr>
      <w:tr w:rsidR="001B0661" w:rsidRPr="0022335D" w:rsidTr="001F09C8">
        <w:tc>
          <w:tcPr>
            <w:tcW w:w="534" w:type="dxa"/>
            <w:vMerge/>
            <w:shd w:val="clear" w:color="auto" w:fill="auto"/>
          </w:tcPr>
          <w:p w:rsidR="001B0661" w:rsidRPr="0022335D" w:rsidRDefault="001B0661" w:rsidP="001B0661">
            <w:pPr>
              <w:spacing w:after="200" w:line="276" w:lineRule="auto"/>
              <w:contextualSpacing/>
              <w:rPr>
                <w:rFonts w:ascii="Liberation Serif" w:hAnsi="Liberation Serif"/>
                <w:lang w:val="en-US"/>
              </w:rPr>
            </w:pPr>
          </w:p>
        </w:tc>
        <w:tc>
          <w:tcPr>
            <w:tcW w:w="4394" w:type="dxa"/>
            <w:vMerge/>
            <w:shd w:val="clear" w:color="auto" w:fill="auto"/>
          </w:tcPr>
          <w:p w:rsidR="001B0661" w:rsidRPr="00C91532" w:rsidRDefault="001B0661" w:rsidP="001B0661">
            <w:pPr>
              <w:contextualSpacing/>
              <w:rPr>
                <w:lang w:val="en-US"/>
              </w:rPr>
            </w:pPr>
          </w:p>
        </w:tc>
        <w:tc>
          <w:tcPr>
            <w:tcW w:w="2977" w:type="dxa"/>
            <w:shd w:val="clear" w:color="auto" w:fill="auto"/>
          </w:tcPr>
          <w:p w:rsidR="001B0661" w:rsidRPr="00C91532" w:rsidRDefault="001B0661" w:rsidP="001B0661">
            <w:pPr>
              <w:contextualSpacing/>
            </w:pPr>
            <w:r w:rsidRPr="00C91532">
              <w:t>Идентификатор</w:t>
            </w:r>
          </w:p>
        </w:tc>
        <w:tc>
          <w:tcPr>
            <w:tcW w:w="7541" w:type="dxa"/>
            <w:shd w:val="clear" w:color="auto" w:fill="auto"/>
          </w:tcPr>
          <w:p w:rsidR="001B0661" w:rsidRPr="00C91532" w:rsidRDefault="00900B37" w:rsidP="001B0661">
            <w:pPr>
              <w:contextualSpacing/>
              <w:rPr>
                <w:lang w:val="en-US"/>
              </w:rPr>
            </w:pPr>
            <w:r w:rsidRPr="00C91532">
              <w:rPr>
                <w:lang w:val="en-US"/>
              </w:rPr>
              <w:t>100000371</w:t>
            </w:r>
          </w:p>
        </w:tc>
      </w:tr>
      <w:tr w:rsidR="001B0661" w:rsidRPr="0022335D" w:rsidTr="001F09C8">
        <w:tc>
          <w:tcPr>
            <w:tcW w:w="534" w:type="dxa"/>
            <w:vMerge/>
            <w:shd w:val="clear" w:color="auto" w:fill="auto"/>
          </w:tcPr>
          <w:p w:rsidR="001B0661" w:rsidRPr="0022335D" w:rsidRDefault="001B0661" w:rsidP="001B0661">
            <w:pPr>
              <w:spacing w:after="200" w:line="276" w:lineRule="auto"/>
              <w:contextualSpacing/>
              <w:rPr>
                <w:rFonts w:ascii="Liberation Serif" w:hAnsi="Liberation Serif"/>
                <w:lang w:val="en-US"/>
              </w:rPr>
            </w:pPr>
          </w:p>
        </w:tc>
        <w:tc>
          <w:tcPr>
            <w:tcW w:w="4394" w:type="dxa"/>
            <w:vMerge/>
            <w:shd w:val="clear" w:color="auto" w:fill="auto"/>
          </w:tcPr>
          <w:p w:rsidR="001B0661" w:rsidRPr="00C91532" w:rsidRDefault="001B0661" w:rsidP="001B0661">
            <w:pPr>
              <w:contextualSpacing/>
              <w:rPr>
                <w:lang w:val="en-US"/>
              </w:rPr>
            </w:pPr>
          </w:p>
        </w:tc>
        <w:tc>
          <w:tcPr>
            <w:tcW w:w="2977" w:type="dxa"/>
            <w:shd w:val="clear" w:color="auto" w:fill="auto"/>
          </w:tcPr>
          <w:p w:rsidR="001B0661" w:rsidRPr="00C91532" w:rsidRDefault="001B0661" w:rsidP="001B0661">
            <w:pPr>
              <w:contextualSpacing/>
            </w:pPr>
            <w:r w:rsidRPr="00C91532">
              <w:t>Совместимость</w:t>
            </w:r>
          </w:p>
        </w:tc>
        <w:tc>
          <w:tcPr>
            <w:tcW w:w="7541" w:type="dxa"/>
            <w:shd w:val="clear" w:color="auto" w:fill="auto"/>
          </w:tcPr>
          <w:p w:rsidR="001B0661" w:rsidRPr="00C91532" w:rsidRDefault="00900B37" w:rsidP="001B0661">
            <w:pPr>
              <w:contextualSpacing/>
            </w:pPr>
            <w:r w:rsidRPr="00C91532">
              <w:t xml:space="preserve">Анализатор иммуноферментный автоматический </w:t>
            </w:r>
            <w:r w:rsidRPr="00C91532">
              <w:rPr>
                <w:lang w:val="en-US"/>
              </w:rPr>
              <w:t>GEMINI</w:t>
            </w:r>
            <w:r w:rsidRPr="00C91532">
              <w:t xml:space="preserve"> тип 6280</w:t>
            </w:r>
          </w:p>
        </w:tc>
      </w:tr>
      <w:tr w:rsidR="001E1017" w:rsidRPr="0022335D" w:rsidTr="001F09C8">
        <w:tc>
          <w:tcPr>
            <w:tcW w:w="534" w:type="dxa"/>
            <w:vMerge w:val="restart"/>
            <w:shd w:val="clear" w:color="auto" w:fill="auto"/>
          </w:tcPr>
          <w:p w:rsidR="001E1017" w:rsidRPr="0022335D" w:rsidRDefault="001E1017" w:rsidP="001B0661">
            <w:pPr>
              <w:spacing w:after="200" w:line="276" w:lineRule="auto"/>
              <w:contextualSpacing/>
              <w:rPr>
                <w:rFonts w:ascii="Liberation Serif" w:hAnsi="Liberation Serif"/>
              </w:rPr>
            </w:pPr>
            <w:r>
              <w:rPr>
                <w:rFonts w:ascii="Liberation Serif" w:hAnsi="Liberation Serif"/>
              </w:rPr>
              <w:t>1.1</w:t>
            </w:r>
          </w:p>
        </w:tc>
        <w:tc>
          <w:tcPr>
            <w:tcW w:w="4394" w:type="dxa"/>
            <w:vMerge w:val="restart"/>
            <w:shd w:val="clear" w:color="auto" w:fill="auto"/>
          </w:tcPr>
          <w:p w:rsidR="001E1017" w:rsidRPr="00C91532" w:rsidRDefault="001E1017" w:rsidP="001B0661">
            <w:pPr>
              <w:contextualSpacing/>
            </w:pPr>
            <w:r w:rsidRPr="00C91532">
              <w:t>Пластиковая трубка</w:t>
            </w:r>
          </w:p>
        </w:tc>
        <w:tc>
          <w:tcPr>
            <w:tcW w:w="2977" w:type="dxa"/>
            <w:shd w:val="clear" w:color="auto" w:fill="auto"/>
          </w:tcPr>
          <w:p w:rsidR="001E1017" w:rsidRPr="00C91532" w:rsidRDefault="001E1017" w:rsidP="00D40F96">
            <w:pPr>
              <w:contextualSpacing/>
            </w:pPr>
            <w:r w:rsidRPr="00C91532">
              <w:t>Количество</w:t>
            </w:r>
          </w:p>
        </w:tc>
        <w:tc>
          <w:tcPr>
            <w:tcW w:w="7541" w:type="dxa"/>
            <w:shd w:val="clear" w:color="auto" w:fill="auto"/>
          </w:tcPr>
          <w:p w:rsidR="001E1017" w:rsidRPr="00C91532" w:rsidRDefault="001E1017" w:rsidP="00D40F96">
            <w:pPr>
              <w:contextualSpacing/>
              <w:rPr>
                <w:lang w:val="en-US"/>
              </w:rPr>
            </w:pPr>
            <w:r w:rsidRPr="00C91532">
              <w:t>1 шт.</w:t>
            </w:r>
          </w:p>
        </w:tc>
      </w:tr>
      <w:tr w:rsidR="001E1017" w:rsidRPr="0022335D" w:rsidTr="001F09C8">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C91532" w:rsidRDefault="001E1017" w:rsidP="001B0661">
            <w:pPr>
              <w:contextualSpacing/>
            </w:pPr>
          </w:p>
        </w:tc>
        <w:tc>
          <w:tcPr>
            <w:tcW w:w="2977" w:type="dxa"/>
            <w:shd w:val="clear" w:color="auto" w:fill="auto"/>
          </w:tcPr>
          <w:p w:rsidR="001E1017" w:rsidRPr="00C91532" w:rsidRDefault="001E1017" w:rsidP="001B0661">
            <w:pPr>
              <w:contextualSpacing/>
            </w:pPr>
            <w:r w:rsidRPr="00C91532">
              <w:t>Диаметр, мм.</w:t>
            </w:r>
          </w:p>
        </w:tc>
        <w:tc>
          <w:tcPr>
            <w:tcW w:w="7541" w:type="dxa"/>
            <w:shd w:val="clear" w:color="auto" w:fill="auto"/>
          </w:tcPr>
          <w:p w:rsidR="001E1017" w:rsidRPr="00C91532" w:rsidRDefault="001E1017" w:rsidP="001B0661">
            <w:pPr>
              <w:contextualSpacing/>
            </w:pPr>
            <w:r w:rsidRPr="00C91532">
              <w:t>6,4</w:t>
            </w:r>
          </w:p>
        </w:tc>
      </w:tr>
      <w:tr w:rsidR="001E1017" w:rsidRPr="0022335D" w:rsidTr="001F09C8">
        <w:trPr>
          <w:trHeight w:val="262"/>
        </w:trPr>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C91532" w:rsidRDefault="001E1017" w:rsidP="001B0661">
            <w:pPr>
              <w:contextualSpacing/>
            </w:pPr>
          </w:p>
        </w:tc>
        <w:tc>
          <w:tcPr>
            <w:tcW w:w="2977" w:type="dxa"/>
            <w:shd w:val="clear" w:color="auto" w:fill="auto"/>
          </w:tcPr>
          <w:p w:rsidR="001E1017" w:rsidRPr="00C91532" w:rsidRDefault="001E1017" w:rsidP="001B0661">
            <w:pPr>
              <w:contextualSpacing/>
            </w:pPr>
            <w:r w:rsidRPr="00C91532">
              <w:t>Длина, мм.</w:t>
            </w:r>
          </w:p>
        </w:tc>
        <w:tc>
          <w:tcPr>
            <w:tcW w:w="7541" w:type="dxa"/>
            <w:shd w:val="clear" w:color="auto" w:fill="auto"/>
          </w:tcPr>
          <w:p w:rsidR="001E1017" w:rsidRPr="00C91532" w:rsidRDefault="001E1017" w:rsidP="001B0661">
            <w:pPr>
              <w:contextualSpacing/>
            </w:pPr>
            <w:r w:rsidRPr="00C91532">
              <w:t>2100,0</w:t>
            </w:r>
          </w:p>
        </w:tc>
      </w:tr>
      <w:tr w:rsidR="001E1017" w:rsidRPr="0022335D" w:rsidTr="001F09C8">
        <w:trPr>
          <w:trHeight w:val="623"/>
        </w:trPr>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C91532" w:rsidRDefault="001E1017" w:rsidP="001B0661">
            <w:pPr>
              <w:contextualSpacing/>
            </w:pPr>
          </w:p>
        </w:tc>
        <w:tc>
          <w:tcPr>
            <w:tcW w:w="2977" w:type="dxa"/>
            <w:shd w:val="clear" w:color="auto" w:fill="auto"/>
          </w:tcPr>
          <w:p w:rsidR="001E1017" w:rsidRPr="00C91532" w:rsidRDefault="001E1017" w:rsidP="001B0661">
            <w:pPr>
              <w:contextualSpacing/>
            </w:pPr>
            <w:r>
              <w:t>Назначение</w:t>
            </w:r>
          </w:p>
        </w:tc>
        <w:tc>
          <w:tcPr>
            <w:tcW w:w="7541" w:type="dxa"/>
            <w:shd w:val="clear" w:color="auto" w:fill="auto"/>
          </w:tcPr>
          <w:p w:rsidR="001E1017" w:rsidRPr="001E1017" w:rsidRDefault="001E1017" w:rsidP="001E1017">
            <w:pPr>
              <w:tabs>
                <w:tab w:val="left" w:pos="6180"/>
              </w:tabs>
            </w:pPr>
            <w:r w:rsidRPr="001E1017">
              <w:t>Предназначена для подачи воды из канистры с системной жидкостью в манипулятор-</w:t>
            </w:r>
            <w:proofErr w:type="spellStart"/>
            <w:r w:rsidRPr="001E1017">
              <w:t>пипетор</w:t>
            </w:r>
            <w:proofErr w:type="spellEnd"/>
          </w:p>
        </w:tc>
      </w:tr>
      <w:tr w:rsidR="001E1017" w:rsidRPr="0022335D" w:rsidTr="001F09C8">
        <w:tc>
          <w:tcPr>
            <w:tcW w:w="534" w:type="dxa"/>
            <w:vMerge w:val="restart"/>
            <w:shd w:val="clear" w:color="auto" w:fill="auto"/>
          </w:tcPr>
          <w:p w:rsidR="001E1017" w:rsidRPr="0022335D" w:rsidRDefault="001E1017" w:rsidP="001B0661">
            <w:pPr>
              <w:spacing w:after="200" w:line="276" w:lineRule="auto"/>
              <w:contextualSpacing/>
              <w:rPr>
                <w:rFonts w:ascii="Liberation Serif" w:hAnsi="Liberation Serif"/>
              </w:rPr>
            </w:pPr>
            <w:r>
              <w:rPr>
                <w:rFonts w:ascii="Liberation Serif" w:hAnsi="Liberation Serif"/>
              </w:rPr>
              <w:t>1.2</w:t>
            </w:r>
          </w:p>
        </w:tc>
        <w:tc>
          <w:tcPr>
            <w:tcW w:w="4394" w:type="dxa"/>
            <w:vMerge w:val="restart"/>
            <w:shd w:val="clear" w:color="auto" w:fill="auto"/>
          </w:tcPr>
          <w:p w:rsidR="001E1017" w:rsidRPr="0022335D" w:rsidRDefault="001E1017" w:rsidP="001B0661">
            <w:pPr>
              <w:contextualSpacing/>
              <w:rPr>
                <w:rFonts w:ascii="Liberation Serif" w:hAnsi="Liberation Serif"/>
              </w:rPr>
            </w:pPr>
            <w:r>
              <w:rPr>
                <w:rFonts w:ascii="Liberation Serif" w:hAnsi="Liberation Serif"/>
              </w:rPr>
              <w:t>Силиконовая трубка</w:t>
            </w:r>
          </w:p>
        </w:tc>
        <w:tc>
          <w:tcPr>
            <w:tcW w:w="2977" w:type="dxa"/>
            <w:shd w:val="clear" w:color="auto" w:fill="auto"/>
          </w:tcPr>
          <w:p w:rsidR="001E1017" w:rsidRPr="00C91532" w:rsidRDefault="001E1017" w:rsidP="00D40F96">
            <w:pPr>
              <w:contextualSpacing/>
            </w:pPr>
            <w:r w:rsidRPr="00C91532">
              <w:t>Количество</w:t>
            </w:r>
          </w:p>
        </w:tc>
        <w:tc>
          <w:tcPr>
            <w:tcW w:w="7541" w:type="dxa"/>
            <w:shd w:val="clear" w:color="auto" w:fill="auto"/>
          </w:tcPr>
          <w:p w:rsidR="001E1017" w:rsidRPr="001E1017" w:rsidRDefault="001E1017" w:rsidP="00D40F96">
            <w:pPr>
              <w:contextualSpacing/>
              <w:rPr>
                <w:lang w:val="en-US"/>
              </w:rPr>
            </w:pPr>
            <w:r w:rsidRPr="001E1017">
              <w:t>2 шт.</w:t>
            </w:r>
          </w:p>
        </w:tc>
      </w:tr>
      <w:tr w:rsidR="001E1017" w:rsidRPr="0022335D" w:rsidTr="001F09C8">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22335D" w:rsidRDefault="001E1017" w:rsidP="001B0661">
            <w:pPr>
              <w:contextualSpacing/>
              <w:rPr>
                <w:rFonts w:ascii="Liberation Serif" w:hAnsi="Liberation Serif"/>
              </w:rPr>
            </w:pPr>
          </w:p>
        </w:tc>
        <w:tc>
          <w:tcPr>
            <w:tcW w:w="2977" w:type="dxa"/>
            <w:shd w:val="clear" w:color="auto" w:fill="auto"/>
          </w:tcPr>
          <w:p w:rsidR="001E1017" w:rsidRPr="00C91532" w:rsidRDefault="001E1017" w:rsidP="00D40F96">
            <w:pPr>
              <w:contextualSpacing/>
            </w:pPr>
            <w:r w:rsidRPr="00C91532">
              <w:t>Диаметр, мм.</w:t>
            </w:r>
          </w:p>
        </w:tc>
        <w:tc>
          <w:tcPr>
            <w:tcW w:w="7541" w:type="dxa"/>
            <w:shd w:val="clear" w:color="auto" w:fill="auto"/>
          </w:tcPr>
          <w:p w:rsidR="001E1017" w:rsidRPr="001E1017" w:rsidRDefault="001E1017" w:rsidP="001B0661">
            <w:pPr>
              <w:contextualSpacing/>
            </w:pPr>
            <w:r w:rsidRPr="001E1017">
              <w:t>5,0</w:t>
            </w:r>
          </w:p>
        </w:tc>
      </w:tr>
      <w:tr w:rsidR="001E1017" w:rsidRPr="0022335D" w:rsidTr="001F09C8">
        <w:trPr>
          <w:trHeight w:val="272"/>
        </w:trPr>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22335D" w:rsidRDefault="001E1017" w:rsidP="001B0661">
            <w:pPr>
              <w:contextualSpacing/>
              <w:rPr>
                <w:rFonts w:ascii="Liberation Serif" w:hAnsi="Liberation Serif"/>
              </w:rPr>
            </w:pPr>
          </w:p>
        </w:tc>
        <w:tc>
          <w:tcPr>
            <w:tcW w:w="2977" w:type="dxa"/>
            <w:shd w:val="clear" w:color="auto" w:fill="auto"/>
          </w:tcPr>
          <w:p w:rsidR="001E1017" w:rsidRPr="00C91532" w:rsidRDefault="001E1017" w:rsidP="00D40F96">
            <w:pPr>
              <w:contextualSpacing/>
            </w:pPr>
            <w:r w:rsidRPr="00C91532">
              <w:t>Длина, мм.</w:t>
            </w:r>
          </w:p>
        </w:tc>
        <w:tc>
          <w:tcPr>
            <w:tcW w:w="7541" w:type="dxa"/>
            <w:shd w:val="clear" w:color="auto" w:fill="auto"/>
          </w:tcPr>
          <w:p w:rsidR="001E1017" w:rsidRPr="001E1017" w:rsidRDefault="001E1017" w:rsidP="001B0661">
            <w:pPr>
              <w:contextualSpacing/>
            </w:pPr>
            <w:r w:rsidRPr="001E1017">
              <w:t>170,0</w:t>
            </w:r>
          </w:p>
        </w:tc>
      </w:tr>
      <w:tr w:rsidR="001E1017" w:rsidRPr="0022335D" w:rsidTr="001F09C8">
        <w:trPr>
          <w:trHeight w:val="195"/>
        </w:trPr>
        <w:tc>
          <w:tcPr>
            <w:tcW w:w="534" w:type="dxa"/>
            <w:vMerge/>
            <w:shd w:val="clear" w:color="auto" w:fill="auto"/>
          </w:tcPr>
          <w:p w:rsidR="001E1017" w:rsidRPr="0022335D" w:rsidRDefault="001E1017" w:rsidP="001B0661">
            <w:pPr>
              <w:spacing w:after="200" w:line="276" w:lineRule="auto"/>
              <w:contextualSpacing/>
              <w:rPr>
                <w:rFonts w:ascii="Liberation Serif" w:hAnsi="Liberation Serif"/>
              </w:rPr>
            </w:pPr>
          </w:p>
        </w:tc>
        <w:tc>
          <w:tcPr>
            <w:tcW w:w="4394" w:type="dxa"/>
            <w:vMerge/>
            <w:shd w:val="clear" w:color="auto" w:fill="auto"/>
          </w:tcPr>
          <w:p w:rsidR="001E1017" w:rsidRPr="0022335D" w:rsidRDefault="001E1017" w:rsidP="001B0661">
            <w:pPr>
              <w:contextualSpacing/>
              <w:rPr>
                <w:rFonts w:ascii="Liberation Serif" w:hAnsi="Liberation Serif"/>
              </w:rPr>
            </w:pPr>
          </w:p>
        </w:tc>
        <w:tc>
          <w:tcPr>
            <w:tcW w:w="2977" w:type="dxa"/>
            <w:shd w:val="clear" w:color="auto" w:fill="auto"/>
          </w:tcPr>
          <w:p w:rsidR="001E1017" w:rsidRPr="00C91532" w:rsidRDefault="001E1017" w:rsidP="00D40F96">
            <w:pPr>
              <w:contextualSpacing/>
            </w:pPr>
            <w:r>
              <w:t>Назначение</w:t>
            </w:r>
          </w:p>
        </w:tc>
        <w:tc>
          <w:tcPr>
            <w:tcW w:w="7541" w:type="dxa"/>
            <w:shd w:val="clear" w:color="auto" w:fill="auto"/>
          </w:tcPr>
          <w:p w:rsidR="001E1017" w:rsidRPr="001E1017" w:rsidRDefault="001E1017" w:rsidP="001E1017">
            <w:pPr>
              <w:tabs>
                <w:tab w:val="left" w:pos="6180"/>
              </w:tabs>
            </w:pPr>
            <w:r w:rsidRPr="001E1017">
              <w:t>Предназначены для перекачивания отходов из перехватывающей банки для отходов в большую канистру с отходами</w:t>
            </w:r>
          </w:p>
        </w:tc>
      </w:tr>
      <w:tr w:rsidR="002B1AAF" w:rsidRPr="0022335D" w:rsidTr="001F09C8">
        <w:tc>
          <w:tcPr>
            <w:tcW w:w="534" w:type="dxa"/>
            <w:vMerge w:val="restart"/>
            <w:shd w:val="clear" w:color="auto" w:fill="auto"/>
          </w:tcPr>
          <w:p w:rsidR="002B1AAF" w:rsidRPr="0022335D" w:rsidRDefault="002B1AAF" w:rsidP="001B0661">
            <w:pPr>
              <w:spacing w:after="200" w:line="276" w:lineRule="auto"/>
              <w:contextualSpacing/>
              <w:rPr>
                <w:rFonts w:ascii="Liberation Serif" w:hAnsi="Liberation Serif"/>
              </w:rPr>
            </w:pPr>
            <w:r>
              <w:rPr>
                <w:rFonts w:ascii="Liberation Serif" w:hAnsi="Liberation Serif"/>
              </w:rPr>
              <w:t>1.3</w:t>
            </w:r>
          </w:p>
        </w:tc>
        <w:tc>
          <w:tcPr>
            <w:tcW w:w="4394" w:type="dxa"/>
            <w:vMerge w:val="restart"/>
            <w:shd w:val="clear" w:color="auto" w:fill="auto"/>
          </w:tcPr>
          <w:p w:rsidR="002B1AAF" w:rsidRPr="0022335D" w:rsidRDefault="002B1AAF" w:rsidP="001B0661">
            <w:pPr>
              <w:contextualSpacing/>
              <w:rPr>
                <w:rFonts w:ascii="Liberation Serif" w:hAnsi="Liberation Serif"/>
              </w:rPr>
            </w:pPr>
            <w:r>
              <w:rPr>
                <w:rFonts w:ascii="Liberation Serif" w:hAnsi="Liberation Serif"/>
              </w:rPr>
              <w:t>Силиконовая трубка</w:t>
            </w:r>
          </w:p>
        </w:tc>
        <w:tc>
          <w:tcPr>
            <w:tcW w:w="2977" w:type="dxa"/>
            <w:shd w:val="clear" w:color="auto" w:fill="auto"/>
          </w:tcPr>
          <w:p w:rsidR="002B1AAF" w:rsidRPr="00C91532" w:rsidRDefault="002B1AAF" w:rsidP="00D40F96">
            <w:pPr>
              <w:contextualSpacing/>
            </w:pPr>
            <w:r w:rsidRPr="00C91532">
              <w:t>Количество</w:t>
            </w:r>
          </w:p>
        </w:tc>
        <w:tc>
          <w:tcPr>
            <w:tcW w:w="7541" w:type="dxa"/>
            <w:shd w:val="clear" w:color="auto" w:fill="auto"/>
          </w:tcPr>
          <w:p w:rsidR="002B1AAF" w:rsidRPr="0022335D" w:rsidRDefault="002B1AAF" w:rsidP="001B0661">
            <w:pPr>
              <w:contextualSpacing/>
              <w:rPr>
                <w:rFonts w:ascii="Liberation Serif" w:hAnsi="Liberation Serif"/>
              </w:rPr>
            </w:pPr>
            <w:r>
              <w:rPr>
                <w:rFonts w:ascii="Liberation Serif" w:hAnsi="Liberation Serif"/>
              </w:rPr>
              <w:t>1 шт.</w:t>
            </w:r>
          </w:p>
        </w:tc>
      </w:tr>
      <w:tr w:rsidR="002B1AAF" w:rsidRPr="0022335D" w:rsidTr="001F09C8">
        <w:tc>
          <w:tcPr>
            <w:tcW w:w="534" w:type="dxa"/>
            <w:vMerge/>
            <w:shd w:val="clear" w:color="auto" w:fill="auto"/>
          </w:tcPr>
          <w:p w:rsidR="002B1AAF" w:rsidRPr="0022335D" w:rsidRDefault="002B1AAF" w:rsidP="001B0661">
            <w:pPr>
              <w:spacing w:after="200" w:line="276" w:lineRule="auto"/>
              <w:contextualSpacing/>
              <w:rPr>
                <w:rFonts w:ascii="Liberation Serif" w:hAnsi="Liberation Serif"/>
              </w:rPr>
            </w:pPr>
          </w:p>
        </w:tc>
        <w:tc>
          <w:tcPr>
            <w:tcW w:w="4394" w:type="dxa"/>
            <w:vMerge/>
            <w:shd w:val="clear" w:color="auto" w:fill="auto"/>
          </w:tcPr>
          <w:p w:rsidR="002B1AAF" w:rsidRPr="0022335D" w:rsidRDefault="002B1AAF" w:rsidP="001B0661">
            <w:pPr>
              <w:contextualSpacing/>
              <w:rPr>
                <w:rFonts w:ascii="Liberation Serif" w:hAnsi="Liberation Serif"/>
              </w:rPr>
            </w:pPr>
          </w:p>
        </w:tc>
        <w:tc>
          <w:tcPr>
            <w:tcW w:w="2977" w:type="dxa"/>
            <w:shd w:val="clear" w:color="auto" w:fill="auto"/>
          </w:tcPr>
          <w:p w:rsidR="002B1AAF" w:rsidRPr="00C91532" w:rsidRDefault="002B1AAF" w:rsidP="00D40F96">
            <w:pPr>
              <w:contextualSpacing/>
            </w:pPr>
            <w:r w:rsidRPr="00C91532">
              <w:t>Диаметр, мм.</w:t>
            </w:r>
          </w:p>
        </w:tc>
        <w:tc>
          <w:tcPr>
            <w:tcW w:w="7541" w:type="dxa"/>
            <w:shd w:val="clear" w:color="auto" w:fill="auto"/>
          </w:tcPr>
          <w:p w:rsidR="002B1AAF" w:rsidRPr="0022335D" w:rsidRDefault="002B1AAF" w:rsidP="001B0661">
            <w:pPr>
              <w:contextualSpacing/>
              <w:rPr>
                <w:rFonts w:ascii="Liberation Serif" w:hAnsi="Liberation Serif"/>
              </w:rPr>
            </w:pPr>
            <w:r w:rsidRPr="001E1017">
              <w:t>5,0</w:t>
            </w:r>
          </w:p>
        </w:tc>
      </w:tr>
      <w:tr w:rsidR="002B1AAF" w:rsidRPr="0022335D" w:rsidTr="001F09C8">
        <w:trPr>
          <w:trHeight w:val="247"/>
        </w:trPr>
        <w:tc>
          <w:tcPr>
            <w:tcW w:w="534" w:type="dxa"/>
            <w:vMerge/>
            <w:shd w:val="clear" w:color="auto" w:fill="auto"/>
          </w:tcPr>
          <w:p w:rsidR="002B1AAF" w:rsidRPr="0022335D" w:rsidRDefault="002B1AAF" w:rsidP="001B0661">
            <w:pPr>
              <w:spacing w:after="200" w:line="276" w:lineRule="auto"/>
              <w:contextualSpacing/>
              <w:rPr>
                <w:rFonts w:ascii="Liberation Serif" w:hAnsi="Liberation Serif"/>
              </w:rPr>
            </w:pPr>
          </w:p>
        </w:tc>
        <w:tc>
          <w:tcPr>
            <w:tcW w:w="4394" w:type="dxa"/>
            <w:vMerge/>
            <w:shd w:val="clear" w:color="auto" w:fill="auto"/>
          </w:tcPr>
          <w:p w:rsidR="002B1AAF" w:rsidRPr="0022335D" w:rsidRDefault="002B1AAF" w:rsidP="001B0661">
            <w:pPr>
              <w:contextualSpacing/>
              <w:rPr>
                <w:rFonts w:ascii="Liberation Serif" w:hAnsi="Liberation Serif"/>
              </w:rPr>
            </w:pPr>
          </w:p>
        </w:tc>
        <w:tc>
          <w:tcPr>
            <w:tcW w:w="2977" w:type="dxa"/>
            <w:shd w:val="clear" w:color="auto" w:fill="auto"/>
          </w:tcPr>
          <w:p w:rsidR="002B1AAF" w:rsidRPr="00C91532" w:rsidRDefault="002B1AAF" w:rsidP="00D40F96">
            <w:pPr>
              <w:contextualSpacing/>
            </w:pPr>
            <w:r w:rsidRPr="00C91532">
              <w:t>Длина, мм.</w:t>
            </w:r>
          </w:p>
        </w:tc>
        <w:tc>
          <w:tcPr>
            <w:tcW w:w="7541" w:type="dxa"/>
            <w:shd w:val="clear" w:color="auto" w:fill="auto"/>
          </w:tcPr>
          <w:p w:rsidR="002B1AAF" w:rsidRPr="0022335D" w:rsidRDefault="002B1AAF" w:rsidP="001B0661">
            <w:pPr>
              <w:contextualSpacing/>
              <w:rPr>
                <w:rFonts w:ascii="Liberation Serif" w:hAnsi="Liberation Serif"/>
              </w:rPr>
            </w:pPr>
            <w:r>
              <w:rPr>
                <w:rFonts w:ascii="Liberation Serif" w:hAnsi="Liberation Serif"/>
              </w:rPr>
              <w:t>80,0</w:t>
            </w:r>
          </w:p>
        </w:tc>
      </w:tr>
      <w:tr w:rsidR="002B1AAF" w:rsidRPr="0022335D" w:rsidTr="001F09C8">
        <w:trPr>
          <w:trHeight w:val="537"/>
        </w:trPr>
        <w:tc>
          <w:tcPr>
            <w:tcW w:w="534" w:type="dxa"/>
            <w:vMerge/>
            <w:shd w:val="clear" w:color="auto" w:fill="auto"/>
          </w:tcPr>
          <w:p w:rsidR="002B1AAF" w:rsidRPr="0022335D" w:rsidRDefault="002B1AAF" w:rsidP="001B0661">
            <w:pPr>
              <w:spacing w:after="200" w:line="276" w:lineRule="auto"/>
              <w:contextualSpacing/>
              <w:rPr>
                <w:rFonts w:ascii="Liberation Serif" w:hAnsi="Liberation Serif"/>
              </w:rPr>
            </w:pPr>
          </w:p>
        </w:tc>
        <w:tc>
          <w:tcPr>
            <w:tcW w:w="4394" w:type="dxa"/>
            <w:vMerge/>
            <w:shd w:val="clear" w:color="auto" w:fill="auto"/>
          </w:tcPr>
          <w:p w:rsidR="002B1AAF" w:rsidRPr="0022335D" w:rsidRDefault="002B1AAF" w:rsidP="001B0661">
            <w:pPr>
              <w:contextualSpacing/>
              <w:rPr>
                <w:rFonts w:ascii="Liberation Serif" w:hAnsi="Liberation Serif"/>
              </w:rPr>
            </w:pPr>
          </w:p>
        </w:tc>
        <w:tc>
          <w:tcPr>
            <w:tcW w:w="2977" w:type="dxa"/>
            <w:shd w:val="clear" w:color="auto" w:fill="auto"/>
          </w:tcPr>
          <w:p w:rsidR="002B1AAF" w:rsidRPr="00C91532" w:rsidRDefault="002B1AAF" w:rsidP="00D40F96">
            <w:pPr>
              <w:contextualSpacing/>
            </w:pPr>
            <w:r>
              <w:t>Назначение</w:t>
            </w:r>
          </w:p>
        </w:tc>
        <w:tc>
          <w:tcPr>
            <w:tcW w:w="7541" w:type="dxa"/>
            <w:shd w:val="clear" w:color="auto" w:fill="auto"/>
          </w:tcPr>
          <w:p w:rsidR="002B1AAF" w:rsidRPr="002B1AAF" w:rsidRDefault="002B1AAF" w:rsidP="002B1AAF">
            <w:pPr>
              <w:tabs>
                <w:tab w:val="left" w:pos="6180"/>
              </w:tabs>
            </w:pPr>
            <w:r w:rsidRPr="002B1AAF">
              <w:t xml:space="preserve">Предназначена </w:t>
            </w:r>
            <w:proofErr w:type="gramStart"/>
            <w:r w:rsidRPr="002B1AAF">
              <w:t>для соединении</w:t>
            </w:r>
            <w:proofErr w:type="gramEnd"/>
            <w:r w:rsidRPr="002B1AAF">
              <w:t xml:space="preserve"> банки с вакуумом и перехватывающей банки для отходов</w:t>
            </w:r>
          </w:p>
        </w:tc>
      </w:tr>
      <w:tr w:rsidR="00DD1725" w:rsidRPr="0022335D" w:rsidTr="001F09C8">
        <w:tc>
          <w:tcPr>
            <w:tcW w:w="534" w:type="dxa"/>
            <w:vMerge w:val="restart"/>
            <w:shd w:val="clear" w:color="auto" w:fill="auto"/>
          </w:tcPr>
          <w:p w:rsidR="00DD1725" w:rsidRPr="0022335D" w:rsidRDefault="00DD1725" w:rsidP="001B0661">
            <w:pPr>
              <w:spacing w:after="200" w:line="276" w:lineRule="auto"/>
              <w:contextualSpacing/>
              <w:rPr>
                <w:rFonts w:ascii="Liberation Serif" w:hAnsi="Liberation Serif"/>
              </w:rPr>
            </w:pPr>
            <w:r>
              <w:rPr>
                <w:rFonts w:ascii="Liberation Serif" w:hAnsi="Liberation Serif"/>
              </w:rPr>
              <w:t>1.4</w:t>
            </w:r>
          </w:p>
        </w:tc>
        <w:tc>
          <w:tcPr>
            <w:tcW w:w="4394" w:type="dxa"/>
            <w:vMerge w:val="restart"/>
            <w:shd w:val="clear" w:color="auto" w:fill="auto"/>
          </w:tcPr>
          <w:p w:rsidR="00DD1725" w:rsidRPr="0022335D" w:rsidRDefault="00DD1725" w:rsidP="001B0661">
            <w:pPr>
              <w:contextualSpacing/>
              <w:rPr>
                <w:rFonts w:ascii="Liberation Serif" w:hAnsi="Liberation Serif"/>
              </w:rPr>
            </w:pPr>
            <w:r>
              <w:rPr>
                <w:rFonts w:ascii="Liberation Serif" w:hAnsi="Liberation Serif"/>
              </w:rPr>
              <w:t>Силиконовая трубка</w:t>
            </w:r>
          </w:p>
        </w:tc>
        <w:tc>
          <w:tcPr>
            <w:tcW w:w="2977" w:type="dxa"/>
            <w:shd w:val="clear" w:color="auto" w:fill="auto"/>
          </w:tcPr>
          <w:p w:rsidR="00DD1725" w:rsidRPr="00C91532" w:rsidRDefault="00DD1725" w:rsidP="00D40F96">
            <w:pPr>
              <w:contextualSpacing/>
            </w:pPr>
            <w:r w:rsidRPr="00C91532">
              <w:t>Количество</w:t>
            </w:r>
          </w:p>
        </w:tc>
        <w:tc>
          <w:tcPr>
            <w:tcW w:w="7541" w:type="dxa"/>
            <w:shd w:val="clear" w:color="auto" w:fill="auto"/>
          </w:tcPr>
          <w:p w:rsidR="00DD1725" w:rsidRPr="0022335D" w:rsidRDefault="00DD1725" w:rsidP="00D40F96">
            <w:pPr>
              <w:contextualSpacing/>
              <w:rPr>
                <w:rFonts w:ascii="Liberation Serif" w:hAnsi="Liberation Serif"/>
              </w:rPr>
            </w:pPr>
            <w:r>
              <w:rPr>
                <w:rFonts w:ascii="Liberation Serif" w:hAnsi="Liberation Serif"/>
              </w:rPr>
              <w:t>1 шт.</w:t>
            </w:r>
          </w:p>
        </w:tc>
      </w:tr>
      <w:tr w:rsidR="00DD1725" w:rsidRPr="0022335D" w:rsidTr="001F09C8">
        <w:tc>
          <w:tcPr>
            <w:tcW w:w="534" w:type="dxa"/>
            <w:vMerge/>
            <w:shd w:val="clear" w:color="auto" w:fill="auto"/>
          </w:tcPr>
          <w:p w:rsidR="00DD1725" w:rsidRPr="0022335D" w:rsidRDefault="00DD1725" w:rsidP="001B0661">
            <w:pPr>
              <w:spacing w:after="200" w:line="276" w:lineRule="auto"/>
              <w:contextualSpacing/>
              <w:rPr>
                <w:rFonts w:ascii="Liberation Serif" w:hAnsi="Liberation Serif"/>
              </w:rPr>
            </w:pPr>
          </w:p>
        </w:tc>
        <w:tc>
          <w:tcPr>
            <w:tcW w:w="4394" w:type="dxa"/>
            <w:vMerge/>
            <w:shd w:val="clear" w:color="auto" w:fill="auto"/>
          </w:tcPr>
          <w:p w:rsidR="00DD1725" w:rsidRPr="0022335D" w:rsidRDefault="00DD1725" w:rsidP="001B0661">
            <w:pPr>
              <w:contextualSpacing/>
              <w:rPr>
                <w:rFonts w:ascii="Liberation Serif" w:hAnsi="Liberation Serif"/>
              </w:rPr>
            </w:pPr>
          </w:p>
        </w:tc>
        <w:tc>
          <w:tcPr>
            <w:tcW w:w="2977" w:type="dxa"/>
            <w:shd w:val="clear" w:color="auto" w:fill="auto"/>
          </w:tcPr>
          <w:p w:rsidR="00DD1725" w:rsidRPr="00C91532" w:rsidRDefault="00DD1725" w:rsidP="00D40F96">
            <w:pPr>
              <w:contextualSpacing/>
            </w:pPr>
            <w:r w:rsidRPr="00C91532">
              <w:t>Диаметр, мм.</w:t>
            </w:r>
          </w:p>
        </w:tc>
        <w:tc>
          <w:tcPr>
            <w:tcW w:w="7541" w:type="dxa"/>
            <w:shd w:val="clear" w:color="auto" w:fill="auto"/>
          </w:tcPr>
          <w:p w:rsidR="00DD1725" w:rsidRPr="0022335D" w:rsidRDefault="00DD1725" w:rsidP="00D40F96">
            <w:pPr>
              <w:contextualSpacing/>
              <w:rPr>
                <w:rFonts w:ascii="Liberation Serif" w:hAnsi="Liberation Serif"/>
              </w:rPr>
            </w:pPr>
            <w:r w:rsidRPr="001E1017">
              <w:t>5,0</w:t>
            </w:r>
          </w:p>
        </w:tc>
      </w:tr>
      <w:tr w:rsidR="00DD1725" w:rsidRPr="0022335D" w:rsidTr="001F09C8">
        <w:trPr>
          <w:trHeight w:val="120"/>
        </w:trPr>
        <w:tc>
          <w:tcPr>
            <w:tcW w:w="534" w:type="dxa"/>
            <w:vMerge/>
            <w:shd w:val="clear" w:color="auto" w:fill="auto"/>
          </w:tcPr>
          <w:p w:rsidR="00DD1725" w:rsidRPr="0022335D" w:rsidRDefault="00DD1725" w:rsidP="001B0661">
            <w:pPr>
              <w:spacing w:after="200" w:line="276" w:lineRule="auto"/>
              <w:contextualSpacing/>
              <w:rPr>
                <w:rFonts w:ascii="Liberation Serif" w:hAnsi="Liberation Serif"/>
              </w:rPr>
            </w:pPr>
          </w:p>
        </w:tc>
        <w:tc>
          <w:tcPr>
            <w:tcW w:w="4394" w:type="dxa"/>
            <w:vMerge/>
            <w:shd w:val="clear" w:color="auto" w:fill="auto"/>
          </w:tcPr>
          <w:p w:rsidR="00DD1725" w:rsidRPr="0022335D" w:rsidRDefault="00DD1725" w:rsidP="001B0661">
            <w:pPr>
              <w:contextualSpacing/>
              <w:rPr>
                <w:rFonts w:ascii="Liberation Serif" w:hAnsi="Liberation Serif"/>
              </w:rPr>
            </w:pPr>
          </w:p>
        </w:tc>
        <w:tc>
          <w:tcPr>
            <w:tcW w:w="2977" w:type="dxa"/>
            <w:shd w:val="clear" w:color="auto" w:fill="auto"/>
          </w:tcPr>
          <w:p w:rsidR="00DD1725" w:rsidRPr="00C91532" w:rsidRDefault="00DD1725" w:rsidP="00D40F96">
            <w:pPr>
              <w:contextualSpacing/>
            </w:pPr>
            <w:r w:rsidRPr="00C91532">
              <w:t>Длина, мм.</w:t>
            </w:r>
          </w:p>
        </w:tc>
        <w:tc>
          <w:tcPr>
            <w:tcW w:w="7541" w:type="dxa"/>
            <w:shd w:val="clear" w:color="auto" w:fill="auto"/>
          </w:tcPr>
          <w:p w:rsidR="00DD1725" w:rsidRPr="0022335D" w:rsidRDefault="00DD1725" w:rsidP="001B0661">
            <w:pPr>
              <w:contextualSpacing/>
              <w:rPr>
                <w:rFonts w:ascii="Liberation Serif" w:hAnsi="Liberation Serif"/>
              </w:rPr>
            </w:pPr>
            <w:r>
              <w:rPr>
                <w:rFonts w:ascii="Liberation Serif" w:hAnsi="Liberation Serif"/>
              </w:rPr>
              <w:t>1650,0</w:t>
            </w:r>
          </w:p>
        </w:tc>
      </w:tr>
      <w:tr w:rsidR="00DD1725" w:rsidRPr="0022335D" w:rsidTr="001F09C8">
        <w:trPr>
          <w:trHeight w:val="150"/>
        </w:trPr>
        <w:tc>
          <w:tcPr>
            <w:tcW w:w="534" w:type="dxa"/>
            <w:vMerge/>
            <w:shd w:val="clear" w:color="auto" w:fill="auto"/>
          </w:tcPr>
          <w:p w:rsidR="00DD1725" w:rsidRPr="0022335D" w:rsidRDefault="00DD1725" w:rsidP="001B0661">
            <w:pPr>
              <w:spacing w:after="200" w:line="276" w:lineRule="auto"/>
              <w:contextualSpacing/>
              <w:rPr>
                <w:rFonts w:ascii="Liberation Serif" w:hAnsi="Liberation Serif"/>
              </w:rPr>
            </w:pPr>
          </w:p>
        </w:tc>
        <w:tc>
          <w:tcPr>
            <w:tcW w:w="4394" w:type="dxa"/>
            <w:vMerge/>
            <w:shd w:val="clear" w:color="auto" w:fill="auto"/>
          </w:tcPr>
          <w:p w:rsidR="00DD1725" w:rsidRPr="0022335D" w:rsidRDefault="00DD1725" w:rsidP="001B0661">
            <w:pPr>
              <w:contextualSpacing/>
              <w:rPr>
                <w:rFonts w:ascii="Liberation Serif" w:hAnsi="Liberation Serif"/>
              </w:rPr>
            </w:pPr>
          </w:p>
        </w:tc>
        <w:tc>
          <w:tcPr>
            <w:tcW w:w="2977" w:type="dxa"/>
            <w:shd w:val="clear" w:color="auto" w:fill="auto"/>
          </w:tcPr>
          <w:p w:rsidR="00DD1725" w:rsidRPr="00C91532" w:rsidRDefault="00DD1725" w:rsidP="00D40F96">
            <w:pPr>
              <w:contextualSpacing/>
            </w:pPr>
            <w:r>
              <w:t>Назначение</w:t>
            </w:r>
          </w:p>
        </w:tc>
        <w:tc>
          <w:tcPr>
            <w:tcW w:w="7541" w:type="dxa"/>
            <w:shd w:val="clear" w:color="auto" w:fill="auto"/>
          </w:tcPr>
          <w:p w:rsidR="00DD1725" w:rsidRPr="00DD1725" w:rsidRDefault="00DD1725" w:rsidP="00DD1725">
            <w:pPr>
              <w:tabs>
                <w:tab w:val="left" w:pos="6180"/>
              </w:tabs>
            </w:pPr>
            <w:r w:rsidRPr="00DD1725">
              <w:t xml:space="preserve">Предназначена для перекачивания отходов из раскапывающей головки </w:t>
            </w:r>
            <w:proofErr w:type="spellStart"/>
            <w:r w:rsidRPr="00DD1725">
              <w:t>вошера</w:t>
            </w:r>
            <w:proofErr w:type="spellEnd"/>
            <w:r w:rsidRPr="00DD1725">
              <w:t xml:space="preserve"> в перехватывающую банку для отходов</w:t>
            </w:r>
          </w:p>
        </w:tc>
      </w:tr>
      <w:tr w:rsidR="00B1282B" w:rsidRPr="0022335D" w:rsidTr="001F09C8">
        <w:tc>
          <w:tcPr>
            <w:tcW w:w="534" w:type="dxa"/>
            <w:vMerge w:val="restart"/>
            <w:shd w:val="clear" w:color="auto" w:fill="auto"/>
          </w:tcPr>
          <w:p w:rsidR="00B1282B" w:rsidRPr="0022335D" w:rsidRDefault="00EB1A20" w:rsidP="001B0661">
            <w:pPr>
              <w:spacing w:after="200" w:line="276" w:lineRule="auto"/>
              <w:contextualSpacing/>
              <w:rPr>
                <w:rFonts w:ascii="Liberation Serif" w:hAnsi="Liberation Serif"/>
              </w:rPr>
            </w:pPr>
            <w:r>
              <w:rPr>
                <w:rFonts w:ascii="Liberation Serif" w:hAnsi="Liberation Serif"/>
              </w:rPr>
              <w:t>1.5</w:t>
            </w:r>
          </w:p>
        </w:tc>
        <w:tc>
          <w:tcPr>
            <w:tcW w:w="4394" w:type="dxa"/>
            <w:vMerge w:val="restart"/>
            <w:shd w:val="clear" w:color="auto" w:fill="auto"/>
          </w:tcPr>
          <w:p w:rsidR="00B1282B" w:rsidRPr="0022335D" w:rsidRDefault="00B1282B" w:rsidP="001B0661">
            <w:pPr>
              <w:contextualSpacing/>
              <w:rPr>
                <w:rFonts w:ascii="Liberation Serif" w:hAnsi="Liberation Serif"/>
              </w:rPr>
            </w:pPr>
            <w:r>
              <w:rPr>
                <w:rFonts w:ascii="Liberation Serif" w:hAnsi="Liberation Serif"/>
              </w:rPr>
              <w:t>Силиконовая трубка</w:t>
            </w:r>
          </w:p>
        </w:tc>
        <w:tc>
          <w:tcPr>
            <w:tcW w:w="2977" w:type="dxa"/>
            <w:shd w:val="clear" w:color="auto" w:fill="auto"/>
          </w:tcPr>
          <w:p w:rsidR="00B1282B" w:rsidRPr="00C91532" w:rsidRDefault="00B1282B" w:rsidP="00D40F96">
            <w:pPr>
              <w:contextualSpacing/>
            </w:pPr>
            <w:r w:rsidRPr="00C91532">
              <w:t>Количество</w:t>
            </w:r>
          </w:p>
        </w:tc>
        <w:tc>
          <w:tcPr>
            <w:tcW w:w="7541" w:type="dxa"/>
            <w:shd w:val="clear" w:color="auto" w:fill="auto"/>
          </w:tcPr>
          <w:p w:rsidR="00B1282B" w:rsidRPr="0022335D" w:rsidRDefault="00B1282B" w:rsidP="00D40F96">
            <w:pPr>
              <w:contextualSpacing/>
              <w:rPr>
                <w:rFonts w:ascii="Liberation Serif" w:hAnsi="Liberation Serif"/>
              </w:rPr>
            </w:pPr>
            <w:r>
              <w:rPr>
                <w:rFonts w:ascii="Liberation Serif" w:hAnsi="Liberation Serif"/>
              </w:rPr>
              <w:t>1 шт.</w:t>
            </w:r>
          </w:p>
        </w:tc>
      </w:tr>
      <w:tr w:rsidR="00B1282B" w:rsidRPr="0022335D" w:rsidTr="001F09C8">
        <w:tc>
          <w:tcPr>
            <w:tcW w:w="534" w:type="dxa"/>
            <w:vMerge/>
            <w:shd w:val="clear" w:color="auto" w:fill="auto"/>
          </w:tcPr>
          <w:p w:rsidR="00B1282B" w:rsidRPr="0022335D" w:rsidRDefault="00B1282B" w:rsidP="001B0661">
            <w:pPr>
              <w:spacing w:after="200" w:line="276" w:lineRule="auto"/>
              <w:contextualSpacing/>
              <w:rPr>
                <w:rFonts w:ascii="Liberation Serif" w:hAnsi="Liberation Serif"/>
              </w:rPr>
            </w:pPr>
          </w:p>
        </w:tc>
        <w:tc>
          <w:tcPr>
            <w:tcW w:w="4394" w:type="dxa"/>
            <w:vMerge/>
            <w:shd w:val="clear" w:color="auto" w:fill="auto"/>
          </w:tcPr>
          <w:p w:rsidR="00B1282B" w:rsidRPr="0022335D" w:rsidRDefault="00B1282B" w:rsidP="001B0661">
            <w:pPr>
              <w:contextualSpacing/>
              <w:rPr>
                <w:rFonts w:ascii="Liberation Serif" w:hAnsi="Liberation Serif"/>
              </w:rPr>
            </w:pPr>
          </w:p>
        </w:tc>
        <w:tc>
          <w:tcPr>
            <w:tcW w:w="2977" w:type="dxa"/>
            <w:shd w:val="clear" w:color="auto" w:fill="auto"/>
          </w:tcPr>
          <w:p w:rsidR="00B1282B" w:rsidRPr="00C91532" w:rsidRDefault="00B1282B" w:rsidP="00D40F96">
            <w:pPr>
              <w:contextualSpacing/>
            </w:pPr>
            <w:r w:rsidRPr="00C91532">
              <w:t>Диаметр, мм.</w:t>
            </w:r>
          </w:p>
        </w:tc>
        <w:tc>
          <w:tcPr>
            <w:tcW w:w="7541" w:type="dxa"/>
            <w:shd w:val="clear" w:color="auto" w:fill="auto"/>
          </w:tcPr>
          <w:p w:rsidR="00B1282B" w:rsidRPr="0022335D" w:rsidRDefault="00B1282B" w:rsidP="00D40F96">
            <w:pPr>
              <w:contextualSpacing/>
              <w:rPr>
                <w:rFonts w:ascii="Liberation Serif" w:hAnsi="Liberation Serif"/>
              </w:rPr>
            </w:pPr>
            <w:r>
              <w:t>8</w:t>
            </w:r>
            <w:r w:rsidRPr="001E1017">
              <w:t>,0</w:t>
            </w:r>
          </w:p>
        </w:tc>
      </w:tr>
      <w:tr w:rsidR="00B1282B" w:rsidRPr="0022335D" w:rsidTr="001F09C8">
        <w:trPr>
          <w:trHeight w:val="180"/>
        </w:trPr>
        <w:tc>
          <w:tcPr>
            <w:tcW w:w="534" w:type="dxa"/>
            <w:vMerge/>
            <w:shd w:val="clear" w:color="auto" w:fill="auto"/>
          </w:tcPr>
          <w:p w:rsidR="00B1282B" w:rsidRPr="0022335D" w:rsidRDefault="00B1282B" w:rsidP="001B0661">
            <w:pPr>
              <w:spacing w:after="200" w:line="276" w:lineRule="auto"/>
              <w:contextualSpacing/>
              <w:rPr>
                <w:rFonts w:ascii="Liberation Serif" w:hAnsi="Liberation Serif"/>
              </w:rPr>
            </w:pPr>
          </w:p>
        </w:tc>
        <w:tc>
          <w:tcPr>
            <w:tcW w:w="4394" w:type="dxa"/>
            <w:vMerge/>
            <w:shd w:val="clear" w:color="auto" w:fill="auto"/>
          </w:tcPr>
          <w:p w:rsidR="00B1282B" w:rsidRPr="0022335D" w:rsidRDefault="00B1282B" w:rsidP="001B0661">
            <w:pPr>
              <w:contextualSpacing/>
              <w:rPr>
                <w:rFonts w:ascii="Liberation Serif" w:hAnsi="Liberation Serif"/>
              </w:rPr>
            </w:pPr>
          </w:p>
        </w:tc>
        <w:tc>
          <w:tcPr>
            <w:tcW w:w="2977" w:type="dxa"/>
            <w:shd w:val="clear" w:color="auto" w:fill="auto"/>
          </w:tcPr>
          <w:p w:rsidR="00B1282B" w:rsidRPr="00C91532" w:rsidRDefault="00B1282B" w:rsidP="00D40F96">
            <w:pPr>
              <w:contextualSpacing/>
            </w:pPr>
            <w:r w:rsidRPr="00C91532">
              <w:t>Длина, мм.</w:t>
            </w:r>
          </w:p>
        </w:tc>
        <w:tc>
          <w:tcPr>
            <w:tcW w:w="7541" w:type="dxa"/>
            <w:shd w:val="clear" w:color="auto" w:fill="auto"/>
          </w:tcPr>
          <w:p w:rsidR="00B1282B" w:rsidRPr="0022335D" w:rsidRDefault="00B1282B" w:rsidP="001B0661">
            <w:pPr>
              <w:contextualSpacing/>
              <w:rPr>
                <w:rFonts w:ascii="Liberation Serif" w:hAnsi="Liberation Serif"/>
              </w:rPr>
            </w:pPr>
            <w:r>
              <w:rPr>
                <w:rFonts w:ascii="Liberation Serif" w:hAnsi="Liberation Serif"/>
              </w:rPr>
              <w:t>760,0</w:t>
            </w:r>
          </w:p>
        </w:tc>
      </w:tr>
      <w:tr w:rsidR="00B1282B" w:rsidRPr="0022335D" w:rsidTr="001F09C8">
        <w:trPr>
          <w:trHeight w:val="90"/>
        </w:trPr>
        <w:tc>
          <w:tcPr>
            <w:tcW w:w="534" w:type="dxa"/>
            <w:vMerge/>
            <w:shd w:val="clear" w:color="auto" w:fill="auto"/>
          </w:tcPr>
          <w:p w:rsidR="00B1282B" w:rsidRPr="0022335D" w:rsidRDefault="00B1282B" w:rsidP="001B0661">
            <w:pPr>
              <w:spacing w:after="200" w:line="276" w:lineRule="auto"/>
              <w:contextualSpacing/>
              <w:rPr>
                <w:rFonts w:ascii="Liberation Serif" w:hAnsi="Liberation Serif"/>
              </w:rPr>
            </w:pPr>
          </w:p>
        </w:tc>
        <w:tc>
          <w:tcPr>
            <w:tcW w:w="4394" w:type="dxa"/>
            <w:vMerge/>
            <w:shd w:val="clear" w:color="auto" w:fill="auto"/>
          </w:tcPr>
          <w:p w:rsidR="00B1282B" w:rsidRPr="0022335D" w:rsidRDefault="00B1282B" w:rsidP="001B0661">
            <w:pPr>
              <w:contextualSpacing/>
              <w:rPr>
                <w:rFonts w:ascii="Liberation Serif" w:hAnsi="Liberation Serif"/>
              </w:rPr>
            </w:pPr>
          </w:p>
        </w:tc>
        <w:tc>
          <w:tcPr>
            <w:tcW w:w="2977" w:type="dxa"/>
            <w:shd w:val="clear" w:color="auto" w:fill="auto"/>
          </w:tcPr>
          <w:p w:rsidR="00B1282B" w:rsidRPr="00C91532" w:rsidRDefault="00B1282B" w:rsidP="00D40F96">
            <w:pPr>
              <w:contextualSpacing/>
            </w:pPr>
            <w:r>
              <w:t>Назначение</w:t>
            </w:r>
          </w:p>
        </w:tc>
        <w:tc>
          <w:tcPr>
            <w:tcW w:w="7541" w:type="dxa"/>
            <w:shd w:val="clear" w:color="auto" w:fill="auto"/>
          </w:tcPr>
          <w:p w:rsidR="00B1282B" w:rsidRPr="00B1282B" w:rsidRDefault="00B1282B" w:rsidP="00B1282B">
            <w:pPr>
              <w:tabs>
                <w:tab w:val="left" w:pos="6180"/>
              </w:tabs>
            </w:pPr>
            <w:r w:rsidRPr="00B1282B">
              <w:t xml:space="preserve">Предназначена для слива отходов от промывочной станции </w:t>
            </w:r>
            <w:proofErr w:type="spellStart"/>
            <w:r w:rsidRPr="00B1282B">
              <w:t>пипетора</w:t>
            </w:r>
            <w:proofErr w:type="spellEnd"/>
            <w:r w:rsidRPr="00B1282B">
              <w:t xml:space="preserve">-манипулятора в перехватывающую банку для отходов  </w:t>
            </w:r>
          </w:p>
        </w:tc>
      </w:tr>
      <w:tr w:rsidR="005D6938" w:rsidRPr="0022335D" w:rsidTr="001F09C8">
        <w:tc>
          <w:tcPr>
            <w:tcW w:w="534" w:type="dxa"/>
            <w:vMerge w:val="restart"/>
            <w:shd w:val="clear" w:color="auto" w:fill="auto"/>
          </w:tcPr>
          <w:p w:rsidR="005D6938" w:rsidRPr="005D6938" w:rsidRDefault="00EB1A20" w:rsidP="001B0661">
            <w:pPr>
              <w:spacing w:after="200" w:line="276" w:lineRule="auto"/>
              <w:contextualSpacing/>
            </w:pPr>
            <w:r>
              <w:t>1.6</w:t>
            </w:r>
          </w:p>
        </w:tc>
        <w:tc>
          <w:tcPr>
            <w:tcW w:w="4394" w:type="dxa"/>
            <w:vMerge w:val="restart"/>
            <w:shd w:val="clear" w:color="auto" w:fill="auto"/>
          </w:tcPr>
          <w:p w:rsidR="005D6938" w:rsidRPr="005D6938" w:rsidRDefault="005D6938" w:rsidP="001B0661">
            <w:pPr>
              <w:contextualSpacing/>
            </w:pPr>
            <w:r w:rsidRPr="005D6938">
              <w:t>Головка перистальтического насоса с трубкой</w:t>
            </w:r>
          </w:p>
        </w:tc>
        <w:tc>
          <w:tcPr>
            <w:tcW w:w="2977" w:type="dxa"/>
            <w:shd w:val="clear" w:color="auto" w:fill="auto"/>
          </w:tcPr>
          <w:p w:rsidR="005D6938" w:rsidRPr="00C91532" w:rsidRDefault="005D6938" w:rsidP="00D40F96">
            <w:pPr>
              <w:contextualSpacing/>
            </w:pPr>
            <w:r w:rsidRPr="00C91532">
              <w:t>Количество</w:t>
            </w:r>
          </w:p>
        </w:tc>
        <w:tc>
          <w:tcPr>
            <w:tcW w:w="7541" w:type="dxa"/>
            <w:shd w:val="clear" w:color="auto" w:fill="auto"/>
          </w:tcPr>
          <w:p w:rsidR="005D6938" w:rsidRPr="0022335D" w:rsidRDefault="005D6938" w:rsidP="001B0661">
            <w:pPr>
              <w:contextualSpacing/>
              <w:rPr>
                <w:rFonts w:ascii="Liberation Serif" w:hAnsi="Liberation Serif"/>
              </w:rPr>
            </w:pPr>
            <w:r>
              <w:rPr>
                <w:rFonts w:ascii="Liberation Serif" w:hAnsi="Liberation Serif"/>
              </w:rPr>
              <w:t xml:space="preserve">1 шт. </w:t>
            </w:r>
          </w:p>
        </w:tc>
      </w:tr>
      <w:tr w:rsidR="005D6938" w:rsidRPr="0022335D" w:rsidTr="001F09C8">
        <w:tc>
          <w:tcPr>
            <w:tcW w:w="534" w:type="dxa"/>
            <w:vMerge/>
            <w:shd w:val="clear" w:color="auto" w:fill="auto"/>
          </w:tcPr>
          <w:p w:rsidR="005D6938" w:rsidRPr="0022335D" w:rsidRDefault="005D6938" w:rsidP="001B0661">
            <w:pPr>
              <w:spacing w:after="200" w:line="276" w:lineRule="auto"/>
              <w:contextualSpacing/>
              <w:rPr>
                <w:rFonts w:ascii="Liberation Serif" w:hAnsi="Liberation Serif"/>
              </w:rPr>
            </w:pPr>
          </w:p>
        </w:tc>
        <w:tc>
          <w:tcPr>
            <w:tcW w:w="4394" w:type="dxa"/>
            <w:vMerge/>
            <w:shd w:val="clear" w:color="auto" w:fill="auto"/>
          </w:tcPr>
          <w:p w:rsidR="005D6938" w:rsidRPr="0022335D" w:rsidRDefault="005D6938" w:rsidP="001B0661">
            <w:pPr>
              <w:contextualSpacing/>
              <w:rPr>
                <w:rFonts w:ascii="Liberation Serif" w:hAnsi="Liberation Serif"/>
              </w:rPr>
            </w:pPr>
          </w:p>
        </w:tc>
        <w:tc>
          <w:tcPr>
            <w:tcW w:w="2977" w:type="dxa"/>
            <w:shd w:val="clear" w:color="auto" w:fill="auto"/>
          </w:tcPr>
          <w:p w:rsidR="005D6938" w:rsidRPr="00C91532" w:rsidRDefault="005D6938" w:rsidP="00D40F96">
            <w:pPr>
              <w:contextualSpacing/>
            </w:pPr>
            <w:r w:rsidRPr="00C91532">
              <w:t>Диаметр</w:t>
            </w:r>
            <w:r>
              <w:t xml:space="preserve"> трубки</w:t>
            </w:r>
            <w:r w:rsidR="00CA2920">
              <w:t xml:space="preserve">, </w:t>
            </w:r>
            <w:r w:rsidRPr="00C91532">
              <w:t>мм.</w:t>
            </w:r>
          </w:p>
        </w:tc>
        <w:tc>
          <w:tcPr>
            <w:tcW w:w="7541" w:type="dxa"/>
            <w:shd w:val="clear" w:color="auto" w:fill="auto"/>
          </w:tcPr>
          <w:p w:rsidR="005D6938" w:rsidRPr="0022335D" w:rsidRDefault="005D6938" w:rsidP="001B0661">
            <w:pPr>
              <w:contextualSpacing/>
              <w:rPr>
                <w:rFonts w:ascii="Liberation Serif" w:hAnsi="Liberation Serif"/>
              </w:rPr>
            </w:pPr>
            <w:r>
              <w:rPr>
                <w:rFonts w:ascii="Liberation Serif" w:hAnsi="Liberation Serif"/>
              </w:rPr>
              <w:t>6,4</w:t>
            </w:r>
          </w:p>
        </w:tc>
      </w:tr>
      <w:tr w:rsidR="005D6938" w:rsidRPr="0022335D" w:rsidTr="001F09C8">
        <w:trPr>
          <w:trHeight w:val="135"/>
        </w:trPr>
        <w:tc>
          <w:tcPr>
            <w:tcW w:w="534" w:type="dxa"/>
            <w:vMerge/>
            <w:shd w:val="clear" w:color="auto" w:fill="auto"/>
          </w:tcPr>
          <w:p w:rsidR="005D6938" w:rsidRPr="0022335D" w:rsidRDefault="005D6938" w:rsidP="001B0661">
            <w:pPr>
              <w:spacing w:after="200" w:line="276" w:lineRule="auto"/>
              <w:contextualSpacing/>
              <w:rPr>
                <w:rFonts w:ascii="Liberation Serif" w:hAnsi="Liberation Serif"/>
              </w:rPr>
            </w:pPr>
          </w:p>
        </w:tc>
        <w:tc>
          <w:tcPr>
            <w:tcW w:w="4394" w:type="dxa"/>
            <w:vMerge/>
            <w:shd w:val="clear" w:color="auto" w:fill="auto"/>
          </w:tcPr>
          <w:p w:rsidR="005D6938" w:rsidRPr="0022335D" w:rsidRDefault="005D6938" w:rsidP="001B0661">
            <w:pPr>
              <w:contextualSpacing/>
              <w:rPr>
                <w:rFonts w:ascii="Liberation Serif" w:hAnsi="Liberation Serif"/>
              </w:rPr>
            </w:pPr>
          </w:p>
        </w:tc>
        <w:tc>
          <w:tcPr>
            <w:tcW w:w="2977" w:type="dxa"/>
            <w:shd w:val="clear" w:color="auto" w:fill="auto"/>
          </w:tcPr>
          <w:p w:rsidR="005D6938" w:rsidRPr="00C91532" w:rsidRDefault="005D6938" w:rsidP="00D40F96">
            <w:pPr>
              <w:contextualSpacing/>
            </w:pPr>
            <w:r w:rsidRPr="00C91532">
              <w:t>Длина, мм.</w:t>
            </w:r>
          </w:p>
        </w:tc>
        <w:tc>
          <w:tcPr>
            <w:tcW w:w="7541" w:type="dxa"/>
            <w:shd w:val="clear" w:color="auto" w:fill="auto"/>
          </w:tcPr>
          <w:p w:rsidR="005D6938" w:rsidRPr="0022335D" w:rsidRDefault="005D6938" w:rsidP="001B0661">
            <w:pPr>
              <w:contextualSpacing/>
              <w:rPr>
                <w:rFonts w:ascii="Liberation Serif" w:hAnsi="Liberation Serif"/>
              </w:rPr>
            </w:pPr>
            <w:r>
              <w:rPr>
                <w:rFonts w:ascii="Liberation Serif" w:hAnsi="Liberation Serif"/>
              </w:rPr>
              <w:t>340,0</w:t>
            </w:r>
          </w:p>
        </w:tc>
      </w:tr>
      <w:tr w:rsidR="005D6938" w:rsidRPr="0022335D" w:rsidTr="001F09C8">
        <w:trPr>
          <w:trHeight w:val="135"/>
        </w:trPr>
        <w:tc>
          <w:tcPr>
            <w:tcW w:w="534" w:type="dxa"/>
            <w:vMerge/>
            <w:shd w:val="clear" w:color="auto" w:fill="auto"/>
          </w:tcPr>
          <w:p w:rsidR="005D6938" w:rsidRPr="0022335D" w:rsidRDefault="005D6938" w:rsidP="001B0661">
            <w:pPr>
              <w:spacing w:after="200" w:line="276" w:lineRule="auto"/>
              <w:contextualSpacing/>
              <w:rPr>
                <w:rFonts w:ascii="Liberation Serif" w:hAnsi="Liberation Serif"/>
              </w:rPr>
            </w:pPr>
          </w:p>
        </w:tc>
        <w:tc>
          <w:tcPr>
            <w:tcW w:w="4394" w:type="dxa"/>
            <w:vMerge/>
            <w:shd w:val="clear" w:color="auto" w:fill="auto"/>
          </w:tcPr>
          <w:p w:rsidR="005D6938" w:rsidRPr="0022335D" w:rsidRDefault="005D6938" w:rsidP="001B0661">
            <w:pPr>
              <w:contextualSpacing/>
              <w:rPr>
                <w:rFonts w:ascii="Liberation Serif" w:hAnsi="Liberation Serif"/>
              </w:rPr>
            </w:pPr>
          </w:p>
        </w:tc>
        <w:tc>
          <w:tcPr>
            <w:tcW w:w="2977" w:type="dxa"/>
            <w:shd w:val="clear" w:color="auto" w:fill="auto"/>
          </w:tcPr>
          <w:p w:rsidR="005D6938" w:rsidRPr="00C91532" w:rsidRDefault="005D6938" w:rsidP="00D40F96">
            <w:pPr>
              <w:contextualSpacing/>
            </w:pPr>
            <w:r>
              <w:t>Назначение</w:t>
            </w:r>
          </w:p>
        </w:tc>
        <w:tc>
          <w:tcPr>
            <w:tcW w:w="7541" w:type="dxa"/>
            <w:shd w:val="clear" w:color="auto" w:fill="auto"/>
          </w:tcPr>
          <w:p w:rsidR="005D6938" w:rsidRPr="005D6938" w:rsidRDefault="005D6938" w:rsidP="001B0661">
            <w:pPr>
              <w:contextualSpacing/>
            </w:pPr>
            <w:r w:rsidRPr="005D6938">
              <w:t xml:space="preserve">Предназначена для слива отходов из перехватывающей банки для отходов в большую канистру с отходами в анализаторе </w:t>
            </w:r>
            <w:r w:rsidRPr="005D6938">
              <w:rPr>
                <w:lang w:val="en-US"/>
              </w:rPr>
              <w:t>Gemini</w:t>
            </w:r>
          </w:p>
        </w:tc>
      </w:tr>
      <w:tr w:rsidR="00D40F96" w:rsidRPr="0022335D" w:rsidTr="001F09C8">
        <w:tc>
          <w:tcPr>
            <w:tcW w:w="534" w:type="dxa"/>
            <w:vMerge w:val="restart"/>
            <w:shd w:val="clear" w:color="auto" w:fill="auto"/>
          </w:tcPr>
          <w:p w:rsidR="00D40F96" w:rsidRPr="0022335D" w:rsidRDefault="00EB1A20" w:rsidP="001B0661">
            <w:pPr>
              <w:spacing w:after="200" w:line="276" w:lineRule="auto"/>
              <w:contextualSpacing/>
              <w:rPr>
                <w:rFonts w:ascii="Liberation Serif" w:hAnsi="Liberation Serif"/>
              </w:rPr>
            </w:pPr>
            <w:r>
              <w:rPr>
                <w:rFonts w:ascii="Liberation Serif" w:hAnsi="Liberation Serif"/>
              </w:rPr>
              <w:t>1.7</w:t>
            </w:r>
          </w:p>
        </w:tc>
        <w:tc>
          <w:tcPr>
            <w:tcW w:w="4394" w:type="dxa"/>
            <w:vMerge w:val="restart"/>
            <w:shd w:val="clear" w:color="auto" w:fill="auto"/>
          </w:tcPr>
          <w:p w:rsidR="00D40F96" w:rsidRPr="00286BE0" w:rsidRDefault="00D40F96" w:rsidP="006104FC">
            <w:pPr>
              <w:contextualSpacing/>
            </w:pPr>
            <w:r w:rsidRPr="00286BE0">
              <w:t xml:space="preserve">Жидкостный фильтр </w:t>
            </w:r>
          </w:p>
        </w:tc>
        <w:tc>
          <w:tcPr>
            <w:tcW w:w="2977" w:type="dxa"/>
            <w:shd w:val="clear" w:color="auto" w:fill="auto"/>
          </w:tcPr>
          <w:p w:rsidR="00D40F96" w:rsidRPr="00C91532" w:rsidRDefault="00D40F96" w:rsidP="00D40F96">
            <w:pPr>
              <w:contextualSpacing/>
            </w:pPr>
            <w:r w:rsidRPr="00C91532">
              <w:t>Количество</w:t>
            </w:r>
          </w:p>
        </w:tc>
        <w:tc>
          <w:tcPr>
            <w:tcW w:w="7541" w:type="dxa"/>
            <w:shd w:val="clear" w:color="auto" w:fill="auto"/>
          </w:tcPr>
          <w:p w:rsidR="00D40F96" w:rsidRPr="0022335D" w:rsidRDefault="00010525" w:rsidP="001B0661">
            <w:pPr>
              <w:contextualSpacing/>
              <w:rPr>
                <w:rFonts w:ascii="Liberation Serif" w:hAnsi="Liberation Serif"/>
              </w:rPr>
            </w:pPr>
            <w:r>
              <w:rPr>
                <w:rFonts w:ascii="Liberation Serif" w:hAnsi="Liberation Serif"/>
              </w:rPr>
              <w:t>3 шт.</w:t>
            </w:r>
          </w:p>
        </w:tc>
      </w:tr>
      <w:tr w:rsidR="00010525" w:rsidRPr="0022335D" w:rsidTr="001F09C8">
        <w:trPr>
          <w:trHeight w:val="265"/>
        </w:trPr>
        <w:tc>
          <w:tcPr>
            <w:tcW w:w="534" w:type="dxa"/>
            <w:vMerge/>
            <w:shd w:val="clear" w:color="auto" w:fill="auto"/>
          </w:tcPr>
          <w:p w:rsidR="00010525" w:rsidRPr="0022335D" w:rsidRDefault="00010525" w:rsidP="001B0661">
            <w:pPr>
              <w:spacing w:after="200" w:line="276" w:lineRule="auto"/>
              <w:contextualSpacing/>
              <w:rPr>
                <w:rFonts w:ascii="Liberation Serif" w:hAnsi="Liberation Serif"/>
              </w:rPr>
            </w:pPr>
          </w:p>
        </w:tc>
        <w:tc>
          <w:tcPr>
            <w:tcW w:w="4394" w:type="dxa"/>
            <w:vMerge/>
            <w:shd w:val="clear" w:color="auto" w:fill="auto"/>
          </w:tcPr>
          <w:p w:rsidR="00010525" w:rsidRPr="0022335D" w:rsidRDefault="00010525" w:rsidP="001B0661">
            <w:pPr>
              <w:contextualSpacing/>
              <w:rPr>
                <w:rFonts w:ascii="Liberation Serif" w:hAnsi="Liberation Serif"/>
              </w:rPr>
            </w:pPr>
          </w:p>
        </w:tc>
        <w:tc>
          <w:tcPr>
            <w:tcW w:w="2977" w:type="dxa"/>
            <w:shd w:val="clear" w:color="auto" w:fill="auto"/>
          </w:tcPr>
          <w:p w:rsidR="00010525" w:rsidRPr="00C91532" w:rsidRDefault="00010525" w:rsidP="00010525">
            <w:pPr>
              <w:contextualSpacing/>
            </w:pPr>
            <w:r w:rsidRPr="00C91532">
              <w:t>Диаметр, мм.</w:t>
            </w:r>
          </w:p>
        </w:tc>
        <w:tc>
          <w:tcPr>
            <w:tcW w:w="7541" w:type="dxa"/>
            <w:shd w:val="clear" w:color="auto" w:fill="auto"/>
          </w:tcPr>
          <w:p w:rsidR="00010525" w:rsidRPr="0022335D" w:rsidRDefault="00010525" w:rsidP="001B0661">
            <w:pPr>
              <w:contextualSpacing/>
              <w:rPr>
                <w:rFonts w:ascii="Liberation Serif" w:hAnsi="Liberation Serif"/>
              </w:rPr>
            </w:pPr>
            <w:r>
              <w:rPr>
                <w:rFonts w:ascii="Liberation Serif" w:hAnsi="Liberation Serif"/>
              </w:rPr>
              <w:t>14,0</w:t>
            </w:r>
          </w:p>
        </w:tc>
      </w:tr>
      <w:tr w:rsidR="006104FC" w:rsidRPr="0022335D" w:rsidTr="001F09C8">
        <w:trPr>
          <w:trHeight w:val="270"/>
        </w:trPr>
        <w:tc>
          <w:tcPr>
            <w:tcW w:w="534" w:type="dxa"/>
            <w:vMerge/>
            <w:shd w:val="clear" w:color="auto" w:fill="auto"/>
          </w:tcPr>
          <w:p w:rsidR="006104FC" w:rsidRPr="0022335D" w:rsidRDefault="006104FC" w:rsidP="001B0661">
            <w:pPr>
              <w:spacing w:after="200" w:line="276" w:lineRule="auto"/>
              <w:contextualSpacing/>
              <w:rPr>
                <w:rFonts w:ascii="Liberation Serif" w:hAnsi="Liberation Serif"/>
              </w:rPr>
            </w:pPr>
          </w:p>
        </w:tc>
        <w:tc>
          <w:tcPr>
            <w:tcW w:w="4394" w:type="dxa"/>
            <w:vMerge/>
            <w:shd w:val="clear" w:color="auto" w:fill="auto"/>
          </w:tcPr>
          <w:p w:rsidR="006104FC" w:rsidRPr="0022335D" w:rsidRDefault="006104FC" w:rsidP="001B0661">
            <w:pPr>
              <w:contextualSpacing/>
              <w:rPr>
                <w:rFonts w:ascii="Liberation Serif" w:hAnsi="Liberation Serif"/>
              </w:rPr>
            </w:pPr>
          </w:p>
        </w:tc>
        <w:tc>
          <w:tcPr>
            <w:tcW w:w="2977" w:type="dxa"/>
            <w:shd w:val="clear" w:color="auto" w:fill="auto"/>
          </w:tcPr>
          <w:p w:rsidR="006104FC" w:rsidRPr="00C91532" w:rsidRDefault="006104FC" w:rsidP="00010525">
            <w:pPr>
              <w:contextualSpacing/>
            </w:pPr>
            <w:r>
              <w:t>Материал</w:t>
            </w:r>
          </w:p>
        </w:tc>
        <w:tc>
          <w:tcPr>
            <w:tcW w:w="7541" w:type="dxa"/>
            <w:shd w:val="clear" w:color="auto" w:fill="auto"/>
          </w:tcPr>
          <w:p w:rsidR="006104FC" w:rsidRDefault="006104FC" w:rsidP="001B0661">
            <w:pPr>
              <w:contextualSpacing/>
              <w:rPr>
                <w:rFonts w:ascii="Liberation Serif" w:hAnsi="Liberation Serif"/>
              </w:rPr>
            </w:pPr>
            <w:r>
              <w:rPr>
                <w:rFonts w:ascii="Liberation Serif" w:hAnsi="Liberation Serif"/>
              </w:rPr>
              <w:t>Нетканый</w:t>
            </w:r>
          </w:p>
        </w:tc>
      </w:tr>
      <w:tr w:rsidR="00D40F96" w:rsidRPr="0022335D" w:rsidTr="001F09C8">
        <w:trPr>
          <w:trHeight w:val="416"/>
        </w:trPr>
        <w:tc>
          <w:tcPr>
            <w:tcW w:w="534" w:type="dxa"/>
            <w:vMerge/>
            <w:shd w:val="clear" w:color="auto" w:fill="auto"/>
          </w:tcPr>
          <w:p w:rsidR="00D40F96" w:rsidRPr="0022335D" w:rsidRDefault="00D40F96" w:rsidP="001B0661">
            <w:pPr>
              <w:spacing w:after="200" w:line="276" w:lineRule="auto"/>
              <w:contextualSpacing/>
              <w:rPr>
                <w:rFonts w:ascii="Liberation Serif" w:hAnsi="Liberation Serif"/>
              </w:rPr>
            </w:pPr>
          </w:p>
        </w:tc>
        <w:tc>
          <w:tcPr>
            <w:tcW w:w="4394" w:type="dxa"/>
            <w:vMerge/>
            <w:shd w:val="clear" w:color="auto" w:fill="auto"/>
          </w:tcPr>
          <w:p w:rsidR="00D40F96" w:rsidRPr="0022335D" w:rsidRDefault="00D40F96" w:rsidP="001B0661">
            <w:pPr>
              <w:contextualSpacing/>
              <w:rPr>
                <w:rFonts w:ascii="Liberation Serif" w:hAnsi="Liberation Serif"/>
              </w:rPr>
            </w:pPr>
          </w:p>
        </w:tc>
        <w:tc>
          <w:tcPr>
            <w:tcW w:w="2977" w:type="dxa"/>
            <w:shd w:val="clear" w:color="auto" w:fill="auto"/>
          </w:tcPr>
          <w:p w:rsidR="00D40F96" w:rsidRPr="00C91532" w:rsidRDefault="00D40F96" w:rsidP="00D40F96">
            <w:pPr>
              <w:contextualSpacing/>
            </w:pPr>
            <w:r>
              <w:t>Назначение</w:t>
            </w:r>
          </w:p>
        </w:tc>
        <w:tc>
          <w:tcPr>
            <w:tcW w:w="7541" w:type="dxa"/>
            <w:shd w:val="clear" w:color="auto" w:fill="auto"/>
          </w:tcPr>
          <w:p w:rsidR="00D40F96" w:rsidRPr="00010525" w:rsidRDefault="00010525" w:rsidP="00010525">
            <w:pPr>
              <w:tabs>
                <w:tab w:val="left" w:pos="6180"/>
              </w:tabs>
            </w:pPr>
            <w:r w:rsidRPr="00010525">
              <w:t xml:space="preserve">Предназначены для фильтрации жидкости в анализаторе </w:t>
            </w:r>
            <w:r w:rsidRPr="00010525">
              <w:rPr>
                <w:lang w:val="en-US"/>
              </w:rPr>
              <w:t>Gemini</w:t>
            </w:r>
          </w:p>
        </w:tc>
      </w:tr>
      <w:tr w:rsidR="006104FC" w:rsidRPr="0022335D" w:rsidTr="001F09C8">
        <w:tc>
          <w:tcPr>
            <w:tcW w:w="534" w:type="dxa"/>
            <w:vMerge w:val="restart"/>
            <w:shd w:val="clear" w:color="auto" w:fill="auto"/>
          </w:tcPr>
          <w:p w:rsidR="006104FC" w:rsidRPr="0022335D" w:rsidRDefault="00EB1A20" w:rsidP="001B0661">
            <w:pPr>
              <w:spacing w:after="200" w:line="276" w:lineRule="auto"/>
              <w:contextualSpacing/>
              <w:rPr>
                <w:rFonts w:ascii="Liberation Serif" w:hAnsi="Liberation Serif"/>
              </w:rPr>
            </w:pPr>
            <w:r>
              <w:rPr>
                <w:rFonts w:ascii="Liberation Serif" w:hAnsi="Liberation Serif"/>
              </w:rPr>
              <w:lastRenderedPageBreak/>
              <w:t>1.8</w:t>
            </w:r>
          </w:p>
        </w:tc>
        <w:tc>
          <w:tcPr>
            <w:tcW w:w="4394" w:type="dxa"/>
            <w:vMerge w:val="restart"/>
            <w:shd w:val="clear" w:color="auto" w:fill="auto"/>
          </w:tcPr>
          <w:p w:rsidR="006104FC" w:rsidRPr="0022335D" w:rsidRDefault="006104FC" w:rsidP="001B0661">
            <w:pPr>
              <w:contextualSpacing/>
              <w:rPr>
                <w:rFonts w:ascii="Liberation Serif" w:hAnsi="Liberation Serif"/>
              </w:rPr>
            </w:pPr>
            <w:r w:rsidRPr="00286BE0">
              <w:t>Жидкостный фильтр</w:t>
            </w:r>
          </w:p>
        </w:tc>
        <w:tc>
          <w:tcPr>
            <w:tcW w:w="2977" w:type="dxa"/>
            <w:shd w:val="clear" w:color="auto" w:fill="auto"/>
          </w:tcPr>
          <w:p w:rsidR="006104FC" w:rsidRPr="00C91532" w:rsidRDefault="006104FC" w:rsidP="00CA47F4">
            <w:pPr>
              <w:contextualSpacing/>
            </w:pPr>
            <w:r w:rsidRPr="00C91532">
              <w:t>Диаметр, мм.</w:t>
            </w:r>
          </w:p>
        </w:tc>
        <w:tc>
          <w:tcPr>
            <w:tcW w:w="7541" w:type="dxa"/>
            <w:shd w:val="clear" w:color="auto" w:fill="auto"/>
          </w:tcPr>
          <w:p w:rsidR="006104FC" w:rsidRPr="0022335D" w:rsidRDefault="006104FC" w:rsidP="001B0661">
            <w:pPr>
              <w:contextualSpacing/>
              <w:rPr>
                <w:rFonts w:ascii="Liberation Serif" w:hAnsi="Liberation Serif"/>
              </w:rPr>
            </w:pPr>
            <w:r>
              <w:rPr>
                <w:rFonts w:ascii="Liberation Serif" w:hAnsi="Liberation Serif"/>
              </w:rPr>
              <w:t>10,0</w:t>
            </w:r>
          </w:p>
        </w:tc>
      </w:tr>
      <w:tr w:rsidR="006104FC" w:rsidRPr="0022335D" w:rsidTr="001F09C8">
        <w:tc>
          <w:tcPr>
            <w:tcW w:w="534" w:type="dxa"/>
            <w:vMerge/>
            <w:shd w:val="clear" w:color="auto" w:fill="auto"/>
          </w:tcPr>
          <w:p w:rsidR="006104FC" w:rsidRPr="0022335D" w:rsidRDefault="006104FC" w:rsidP="001B0661">
            <w:pPr>
              <w:spacing w:after="200" w:line="276" w:lineRule="auto"/>
              <w:contextualSpacing/>
              <w:rPr>
                <w:rFonts w:ascii="Liberation Serif" w:hAnsi="Liberation Serif"/>
              </w:rPr>
            </w:pPr>
          </w:p>
        </w:tc>
        <w:tc>
          <w:tcPr>
            <w:tcW w:w="4394" w:type="dxa"/>
            <w:vMerge/>
            <w:shd w:val="clear" w:color="auto" w:fill="auto"/>
          </w:tcPr>
          <w:p w:rsidR="006104FC" w:rsidRPr="0022335D" w:rsidRDefault="006104FC" w:rsidP="001B0661">
            <w:pPr>
              <w:contextualSpacing/>
              <w:rPr>
                <w:rFonts w:ascii="Liberation Serif" w:hAnsi="Liberation Serif"/>
              </w:rPr>
            </w:pPr>
          </w:p>
        </w:tc>
        <w:tc>
          <w:tcPr>
            <w:tcW w:w="2977" w:type="dxa"/>
            <w:shd w:val="clear" w:color="auto" w:fill="auto"/>
          </w:tcPr>
          <w:p w:rsidR="006104FC" w:rsidRPr="00C91532" w:rsidRDefault="006104FC" w:rsidP="00CA47F4">
            <w:pPr>
              <w:contextualSpacing/>
            </w:pPr>
            <w:r>
              <w:t>Материал</w:t>
            </w:r>
          </w:p>
        </w:tc>
        <w:tc>
          <w:tcPr>
            <w:tcW w:w="7541" w:type="dxa"/>
            <w:shd w:val="clear" w:color="auto" w:fill="auto"/>
          </w:tcPr>
          <w:p w:rsidR="006104FC" w:rsidRPr="0022335D" w:rsidRDefault="006104FC" w:rsidP="001B0661">
            <w:pPr>
              <w:contextualSpacing/>
              <w:rPr>
                <w:rFonts w:ascii="Liberation Serif" w:hAnsi="Liberation Serif"/>
              </w:rPr>
            </w:pPr>
            <w:r>
              <w:rPr>
                <w:rFonts w:ascii="Liberation Serif" w:hAnsi="Liberation Serif"/>
              </w:rPr>
              <w:t>Фторопласт</w:t>
            </w:r>
          </w:p>
        </w:tc>
      </w:tr>
      <w:tr w:rsidR="006104FC" w:rsidRPr="0022335D" w:rsidTr="001F09C8">
        <w:tc>
          <w:tcPr>
            <w:tcW w:w="534" w:type="dxa"/>
            <w:vMerge/>
            <w:shd w:val="clear" w:color="auto" w:fill="auto"/>
          </w:tcPr>
          <w:p w:rsidR="006104FC" w:rsidRPr="0022335D" w:rsidRDefault="006104FC" w:rsidP="001B0661">
            <w:pPr>
              <w:spacing w:after="200" w:line="276" w:lineRule="auto"/>
              <w:contextualSpacing/>
              <w:rPr>
                <w:rFonts w:ascii="Liberation Serif" w:hAnsi="Liberation Serif"/>
              </w:rPr>
            </w:pPr>
          </w:p>
        </w:tc>
        <w:tc>
          <w:tcPr>
            <w:tcW w:w="4394" w:type="dxa"/>
            <w:vMerge/>
            <w:shd w:val="clear" w:color="auto" w:fill="auto"/>
          </w:tcPr>
          <w:p w:rsidR="006104FC" w:rsidRPr="0022335D" w:rsidRDefault="006104FC" w:rsidP="001B0661">
            <w:pPr>
              <w:contextualSpacing/>
              <w:rPr>
                <w:rFonts w:ascii="Liberation Serif" w:hAnsi="Liberation Serif"/>
              </w:rPr>
            </w:pPr>
          </w:p>
        </w:tc>
        <w:tc>
          <w:tcPr>
            <w:tcW w:w="2977" w:type="dxa"/>
            <w:shd w:val="clear" w:color="auto" w:fill="auto"/>
          </w:tcPr>
          <w:p w:rsidR="006104FC" w:rsidRPr="00C91532" w:rsidRDefault="006104FC" w:rsidP="00CA47F4">
            <w:pPr>
              <w:contextualSpacing/>
            </w:pPr>
            <w:r>
              <w:t>Назначение</w:t>
            </w:r>
          </w:p>
        </w:tc>
        <w:tc>
          <w:tcPr>
            <w:tcW w:w="7541" w:type="dxa"/>
            <w:shd w:val="clear" w:color="auto" w:fill="auto"/>
          </w:tcPr>
          <w:p w:rsidR="006104FC" w:rsidRPr="006104FC" w:rsidRDefault="006104FC" w:rsidP="006104FC">
            <w:pPr>
              <w:tabs>
                <w:tab w:val="left" w:pos="6180"/>
              </w:tabs>
            </w:pPr>
            <w:r w:rsidRPr="006104FC">
              <w:t xml:space="preserve">Предназначен для фильтрации жидкости в анализаторе </w:t>
            </w:r>
            <w:r w:rsidRPr="006104FC">
              <w:rPr>
                <w:lang w:val="en-US"/>
              </w:rPr>
              <w:t>Gemini</w:t>
            </w:r>
          </w:p>
        </w:tc>
      </w:tr>
      <w:tr w:rsidR="00EB1A20" w:rsidRPr="0022335D" w:rsidTr="001F09C8">
        <w:tc>
          <w:tcPr>
            <w:tcW w:w="534" w:type="dxa"/>
            <w:vMerge w:val="restart"/>
            <w:shd w:val="clear" w:color="auto" w:fill="auto"/>
          </w:tcPr>
          <w:p w:rsidR="00EB1A20" w:rsidRPr="0022335D" w:rsidRDefault="00EB1A20" w:rsidP="001B0661">
            <w:pPr>
              <w:spacing w:after="200" w:line="276" w:lineRule="auto"/>
              <w:contextualSpacing/>
              <w:rPr>
                <w:rFonts w:ascii="Liberation Serif" w:hAnsi="Liberation Serif"/>
              </w:rPr>
            </w:pPr>
            <w:r>
              <w:rPr>
                <w:rFonts w:ascii="Liberation Serif" w:hAnsi="Liberation Serif"/>
              </w:rPr>
              <w:t>1.9</w:t>
            </w:r>
          </w:p>
        </w:tc>
        <w:tc>
          <w:tcPr>
            <w:tcW w:w="4394" w:type="dxa"/>
            <w:vMerge w:val="restart"/>
            <w:shd w:val="clear" w:color="auto" w:fill="auto"/>
          </w:tcPr>
          <w:p w:rsidR="00EB1A20" w:rsidRPr="00AC1D4C" w:rsidRDefault="00EB1A20" w:rsidP="001B0661">
            <w:pPr>
              <w:contextualSpacing/>
            </w:pPr>
            <w:r w:rsidRPr="00AC1D4C">
              <w:rPr>
                <w:lang w:val="en-US"/>
              </w:rPr>
              <w:t>I</w:t>
            </w:r>
            <w:r w:rsidRPr="00AC1D4C">
              <w:t>-</w:t>
            </w:r>
            <w:r w:rsidRPr="00AC1D4C">
              <w:rPr>
                <w:lang w:val="en-US"/>
              </w:rPr>
              <w:t>Lid</w:t>
            </w:r>
            <w:r w:rsidRPr="00AC1D4C">
              <w:t xml:space="preserve"> кабель (датчик)</w:t>
            </w:r>
          </w:p>
        </w:tc>
        <w:tc>
          <w:tcPr>
            <w:tcW w:w="2977" w:type="dxa"/>
            <w:shd w:val="clear" w:color="auto" w:fill="auto"/>
          </w:tcPr>
          <w:p w:rsidR="00EB1A20" w:rsidRPr="00C91532" w:rsidRDefault="00EB1A20" w:rsidP="00CA47F4">
            <w:pPr>
              <w:contextualSpacing/>
            </w:pPr>
            <w:r w:rsidRPr="00C91532">
              <w:t>Количество</w:t>
            </w:r>
          </w:p>
        </w:tc>
        <w:tc>
          <w:tcPr>
            <w:tcW w:w="7541" w:type="dxa"/>
            <w:shd w:val="clear" w:color="auto" w:fill="auto"/>
          </w:tcPr>
          <w:p w:rsidR="00EB1A20" w:rsidRPr="0022335D" w:rsidRDefault="00EB1A20" w:rsidP="00CA47F4">
            <w:pPr>
              <w:contextualSpacing/>
              <w:rPr>
                <w:rFonts w:ascii="Liberation Serif" w:hAnsi="Liberation Serif"/>
              </w:rPr>
            </w:pPr>
            <w:r>
              <w:rPr>
                <w:rFonts w:ascii="Liberation Serif" w:hAnsi="Liberation Serif"/>
              </w:rPr>
              <w:t xml:space="preserve">1 шт. </w:t>
            </w:r>
          </w:p>
        </w:tc>
      </w:tr>
      <w:tr w:rsidR="001B0661" w:rsidRPr="0022335D" w:rsidTr="001F09C8">
        <w:tc>
          <w:tcPr>
            <w:tcW w:w="534" w:type="dxa"/>
            <w:vMerge/>
            <w:shd w:val="clear" w:color="auto" w:fill="auto"/>
          </w:tcPr>
          <w:p w:rsidR="001B0661" w:rsidRPr="0022335D" w:rsidRDefault="001B0661" w:rsidP="001B0661">
            <w:pPr>
              <w:spacing w:after="200" w:line="276" w:lineRule="auto"/>
              <w:contextualSpacing/>
              <w:rPr>
                <w:rFonts w:ascii="Liberation Serif" w:hAnsi="Liberation Serif"/>
              </w:rPr>
            </w:pPr>
          </w:p>
        </w:tc>
        <w:tc>
          <w:tcPr>
            <w:tcW w:w="4394" w:type="dxa"/>
            <w:vMerge/>
            <w:shd w:val="clear" w:color="auto" w:fill="auto"/>
          </w:tcPr>
          <w:p w:rsidR="001B0661" w:rsidRPr="0022335D" w:rsidRDefault="001B0661" w:rsidP="001B0661">
            <w:pPr>
              <w:contextualSpacing/>
              <w:rPr>
                <w:rFonts w:ascii="Liberation Serif" w:hAnsi="Liberation Serif"/>
              </w:rPr>
            </w:pPr>
          </w:p>
        </w:tc>
        <w:tc>
          <w:tcPr>
            <w:tcW w:w="2977" w:type="dxa"/>
            <w:shd w:val="clear" w:color="auto" w:fill="auto"/>
          </w:tcPr>
          <w:p w:rsidR="001B0661" w:rsidRPr="0022335D" w:rsidRDefault="00EB1A20" w:rsidP="001B0661">
            <w:pPr>
              <w:contextualSpacing/>
              <w:rPr>
                <w:rFonts w:ascii="Liberation Serif" w:hAnsi="Liberation Serif"/>
              </w:rPr>
            </w:pPr>
            <w:r>
              <w:rPr>
                <w:rFonts w:ascii="Liberation Serif" w:hAnsi="Liberation Serif"/>
              </w:rPr>
              <w:t>Длина, Ширина, мм</w:t>
            </w:r>
          </w:p>
        </w:tc>
        <w:tc>
          <w:tcPr>
            <w:tcW w:w="7541" w:type="dxa"/>
            <w:shd w:val="clear" w:color="auto" w:fill="auto"/>
          </w:tcPr>
          <w:p w:rsidR="001B0661" w:rsidRPr="0022335D" w:rsidRDefault="00EB1A20" w:rsidP="001B0661">
            <w:pPr>
              <w:contextualSpacing/>
              <w:rPr>
                <w:rFonts w:ascii="Liberation Serif" w:hAnsi="Liberation Serif"/>
              </w:rPr>
            </w:pPr>
            <w:r>
              <w:rPr>
                <w:rFonts w:ascii="Liberation Serif" w:hAnsi="Liberation Serif"/>
              </w:rPr>
              <w:t>40*40</w:t>
            </w:r>
          </w:p>
        </w:tc>
      </w:tr>
      <w:tr w:rsidR="001B0661" w:rsidRPr="0022335D" w:rsidTr="001F09C8">
        <w:tc>
          <w:tcPr>
            <w:tcW w:w="534" w:type="dxa"/>
            <w:vMerge/>
            <w:shd w:val="clear" w:color="auto" w:fill="auto"/>
          </w:tcPr>
          <w:p w:rsidR="001B0661" w:rsidRPr="0022335D" w:rsidRDefault="001B0661" w:rsidP="001B0661">
            <w:pPr>
              <w:spacing w:after="200" w:line="276" w:lineRule="auto"/>
              <w:contextualSpacing/>
              <w:rPr>
                <w:rFonts w:ascii="Liberation Serif" w:hAnsi="Liberation Serif"/>
              </w:rPr>
            </w:pPr>
          </w:p>
        </w:tc>
        <w:tc>
          <w:tcPr>
            <w:tcW w:w="4394" w:type="dxa"/>
            <w:vMerge/>
            <w:shd w:val="clear" w:color="auto" w:fill="auto"/>
          </w:tcPr>
          <w:p w:rsidR="001B0661" w:rsidRPr="0022335D" w:rsidRDefault="001B0661" w:rsidP="001B0661">
            <w:pPr>
              <w:contextualSpacing/>
              <w:rPr>
                <w:rFonts w:ascii="Liberation Serif" w:hAnsi="Liberation Serif"/>
              </w:rPr>
            </w:pPr>
          </w:p>
        </w:tc>
        <w:tc>
          <w:tcPr>
            <w:tcW w:w="2977" w:type="dxa"/>
            <w:shd w:val="clear" w:color="auto" w:fill="auto"/>
          </w:tcPr>
          <w:p w:rsidR="001B0661" w:rsidRPr="0022335D" w:rsidRDefault="00EB1A20" w:rsidP="001B0661">
            <w:pPr>
              <w:contextualSpacing/>
              <w:rPr>
                <w:rFonts w:ascii="Liberation Serif" w:hAnsi="Liberation Serif"/>
              </w:rPr>
            </w:pPr>
            <w:r>
              <w:t>Назначение</w:t>
            </w:r>
          </w:p>
        </w:tc>
        <w:tc>
          <w:tcPr>
            <w:tcW w:w="7541" w:type="dxa"/>
            <w:shd w:val="clear" w:color="auto" w:fill="auto"/>
          </w:tcPr>
          <w:p w:rsidR="001B0661" w:rsidRPr="00EB1A20" w:rsidRDefault="00EB1A20" w:rsidP="00EB1A20">
            <w:pPr>
              <w:tabs>
                <w:tab w:val="left" w:pos="6180"/>
              </w:tabs>
            </w:pPr>
            <w:r w:rsidRPr="00EB1A20">
              <w:t xml:space="preserve">Предназначен для </w:t>
            </w:r>
            <w:proofErr w:type="spellStart"/>
            <w:r w:rsidRPr="00EB1A20">
              <w:t>детекции</w:t>
            </w:r>
            <w:proofErr w:type="spellEnd"/>
            <w:r w:rsidRPr="00EB1A20">
              <w:t xml:space="preserve"> жидкости в пробирках с исследуемыми образцами и банках с реагентами</w:t>
            </w:r>
          </w:p>
        </w:tc>
      </w:tr>
      <w:tr w:rsidR="00A41728" w:rsidRPr="0022335D" w:rsidTr="001F09C8">
        <w:tc>
          <w:tcPr>
            <w:tcW w:w="534" w:type="dxa"/>
            <w:vMerge w:val="restart"/>
            <w:shd w:val="clear" w:color="auto" w:fill="auto"/>
          </w:tcPr>
          <w:p w:rsidR="00A41728" w:rsidRPr="0022335D" w:rsidRDefault="00A41728" w:rsidP="001B0661">
            <w:pPr>
              <w:spacing w:after="200" w:line="276" w:lineRule="auto"/>
              <w:contextualSpacing/>
              <w:rPr>
                <w:rFonts w:ascii="Liberation Serif" w:hAnsi="Liberation Serif"/>
              </w:rPr>
            </w:pPr>
            <w:r>
              <w:rPr>
                <w:rFonts w:ascii="Liberation Serif" w:hAnsi="Liberation Serif"/>
              </w:rPr>
              <w:t>2</w:t>
            </w:r>
          </w:p>
        </w:tc>
        <w:tc>
          <w:tcPr>
            <w:tcW w:w="4394" w:type="dxa"/>
            <w:vMerge w:val="restart"/>
            <w:shd w:val="clear" w:color="auto" w:fill="auto"/>
          </w:tcPr>
          <w:p w:rsidR="00A41728" w:rsidRPr="009F6BCD" w:rsidRDefault="00A41728" w:rsidP="001B0661">
            <w:pPr>
              <w:contextualSpacing/>
            </w:pPr>
            <w:r w:rsidRPr="009F6BCD">
              <w:t>Светофильтр</w:t>
            </w:r>
          </w:p>
        </w:tc>
        <w:tc>
          <w:tcPr>
            <w:tcW w:w="2977" w:type="dxa"/>
            <w:shd w:val="clear" w:color="auto" w:fill="auto"/>
          </w:tcPr>
          <w:p w:rsidR="00A41728" w:rsidRPr="009F6BCD" w:rsidRDefault="00A41728" w:rsidP="00CA47F4">
            <w:pPr>
              <w:contextualSpacing/>
            </w:pPr>
            <w:r w:rsidRPr="009F6BCD">
              <w:t>Количество</w:t>
            </w:r>
          </w:p>
        </w:tc>
        <w:tc>
          <w:tcPr>
            <w:tcW w:w="7541" w:type="dxa"/>
            <w:shd w:val="clear" w:color="auto" w:fill="auto"/>
          </w:tcPr>
          <w:p w:rsidR="00A41728" w:rsidRPr="009F6BCD" w:rsidRDefault="00A41728" w:rsidP="001B0661">
            <w:pPr>
              <w:contextualSpacing/>
            </w:pPr>
            <w:r w:rsidRPr="009F6BCD">
              <w:t>1 шт.</w:t>
            </w:r>
          </w:p>
        </w:tc>
      </w:tr>
      <w:tr w:rsidR="00A41728" w:rsidRPr="0022335D" w:rsidTr="001F09C8">
        <w:tc>
          <w:tcPr>
            <w:tcW w:w="534" w:type="dxa"/>
            <w:vMerge/>
            <w:shd w:val="clear" w:color="auto" w:fill="auto"/>
          </w:tcPr>
          <w:p w:rsidR="00A41728" w:rsidRPr="0022335D" w:rsidRDefault="00A41728" w:rsidP="001B0661">
            <w:pPr>
              <w:spacing w:after="200" w:line="276" w:lineRule="auto"/>
              <w:contextualSpacing/>
              <w:rPr>
                <w:rFonts w:ascii="Liberation Serif" w:hAnsi="Liberation Serif"/>
              </w:rPr>
            </w:pPr>
          </w:p>
        </w:tc>
        <w:tc>
          <w:tcPr>
            <w:tcW w:w="4394" w:type="dxa"/>
            <w:vMerge/>
            <w:shd w:val="clear" w:color="auto" w:fill="auto"/>
          </w:tcPr>
          <w:p w:rsidR="00A41728" w:rsidRPr="009F6BCD" w:rsidRDefault="00A41728" w:rsidP="001B0661">
            <w:pPr>
              <w:contextualSpacing/>
            </w:pPr>
          </w:p>
        </w:tc>
        <w:tc>
          <w:tcPr>
            <w:tcW w:w="2977" w:type="dxa"/>
            <w:shd w:val="clear" w:color="auto" w:fill="auto"/>
          </w:tcPr>
          <w:p w:rsidR="00A41728" w:rsidRPr="009F6BCD" w:rsidRDefault="00A41728" w:rsidP="00CA47F4">
            <w:pPr>
              <w:contextualSpacing/>
            </w:pPr>
            <w:r w:rsidRPr="009F6BCD">
              <w:t>Идентификатор</w:t>
            </w:r>
          </w:p>
        </w:tc>
        <w:tc>
          <w:tcPr>
            <w:tcW w:w="7541" w:type="dxa"/>
            <w:shd w:val="clear" w:color="auto" w:fill="auto"/>
          </w:tcPr>
          <w:p w:rsidR="00A41728" w:rsidRPr="009F6BCD" w:rsidRDefault="00A41728" w:rsidP="001B0661">
            <w:pPr>
              <w:contextualSpacing/>
            </w:pPr>
            <w:r w:rsidRPr="009F6BCD">
              <w:t>30069864</w:t>
            </w:r>
          </w:p>
        </w:tc>
      </w:tr>
      <w:tr w:rsidR="00A41728" w:rsidRPr="0022335D" w:rsidTr="001F09C8">
        <w:trPr>
          <w:trHeight w:val="585"/>
        </w:trPr>
        <w:tc>
          <w:tcPr>
            <w:tcW w:w="534" w:type="dxa"/>
            <w:vMerge/>
            <w:shd w:val="clear" w:color="auto" w:fill="auto"/>
          </w:tcPr>
          <w:p w:rsidR="00A41728" w:rsidRPr="0022335D" w:rsidRDefault="00A41728" w:rsidP="001B0661">
            <w:pPr>
              <w:spacing w:after="200" w:line="276" w:lineRule="auto"/>
              <w:contextualSpacing/>
              <w:rPr>
                <w:rFonts w:ascii="Liberation Serif" w:hAnsi="Liberation Serif"/>
              </w:rPr>
            </w:pPr>
          </w:p>
        </w:tc>
        <w:tc>
          <w:tcPr>
            <w:tcW w:w="4394" w:type="dxa"/>
            <w:vMerge/>
            <w:shd w:val="clear" w:color="auto" w:fill="auto"/>
          </w:tcPr>
          <w:p w:rsidR="00A41728" w:rsidRPr="009F6BCD" w:rsidRDefault="00A41728" w:rsidP="001B0661">
            <w:pPr>
              <w:contextualSpacing/>
            </w:pPr>
          </w:p>
        </w:tc>
        <w:tc>
          <w:tcPr>
            <w:tcW w:w="2977" w:type="dxa"/>
            <w:shd w:val="clear" w:color="auto" w:fill="auto"/>
          </w:tcPr>
          <w:p w:rsidR="00A41728" w:rsidRPr="009F6BCD" w:rsidRDefault="00A41728" w:rsidP="001B0661">
            <w:pPr>
              <w:contextualSpacing/>
            </w:pPr>
            <w:r w:rsidRPr="009F6BCD">
              <w:t xml:space="preserve">Полоса пропускания, </w:t>
            </w:r>
            <w:proofErr w:type="spellStart"/>
            <w:r w:rsidRPr="009F6BCD">
              <w:t>нм</w:t>
            </w:r>
            <w:proofErr w:type="spellEnd"/>
          </w:p>
        </w:tc>
        <w:tc>
          <w:tcPr>
            <w:tcW w:w="7541" w:type="dxa"/>
            <w:shd w:val="clear" w:color="auto" w:fill="auto"/>
          </w:tcPr>
          <w:p w:rsidR="00A41728" w:rsidRPr="009F6BCD" w:rsidRDefault="00A41728" w:rsidP="001B0661">
            <w:pPr>
              <w:contextualSpacing/>
            </w:pPr>
            <w:r w:rsidRPr="009F6BCD">
              <w:t>405</w:t>
            </w:r>
          </w:p>
        </w:tc>
      </w:tr>
      <w:tr w:rsidR="00A41728" w:rsidRPr="0022335D" w:rsidTr="001F09C8">
        <w:trPr>
          <w:trHeight w:val="227"/>
        </w:trPr>
        <w:tc>
          <w:tcPr>
            <w:tcW w:w="534" w:type="dxa"/>
            <w:vMerge/>
            <w:shd w:val="clear" w:color="auto" w:fill="auto"/>
          </w:tcPr>
          <w:p w:rsidR="00A41728" w:rsidRPr="0022335D" w:rsidRDefault="00A41728" w:rsidP="001B0661">
            <w:pPr>
              <w:spacing w:after="200" w:line="276" w:lineRule="auto"/>
              <w:contextualSpacing/>
              <w:rPr>
                <w:rFonts w:ascii="Liberation Serif" w:hAnsi="Liberation Serif"/>
              </w:rPr>
            </w:pPr>
          </w:p>
        </w:tc>
        <w:tc>
          <w:tcPr>
            <w:tcW w:w="4394" w:type="dxa"/>
            <w:vMerge/>
            <w:shd w:val="clear" w:color="auto" w:fill="auto"/>
          </w:tcPr>
          <w:p w:rsidR="00A41728" w:rsidRPr="009F6BCD" w:rsidRDefault="00A41728" w:rsidP="001B0661">
            <w:pPr>
              <w:contextualSpacing/>
            </w:pPr>
          </w:p>
        </w:tc>
        <w:tc>
          <w:tcPr>
            <w:tcW w:w="2977" w:type="dxa"/>
            <w:shd w:val="clear" w:color="auto" w:fill="auto"/>
          </w:tcPr>
          <w:p w:rsidR="00A41728" w:rsidRPr="009F6BCD" w:rsidRDefault="00CD1295" w:rsidP="001B0661">
            <w:pPr>
              <w:contextualSpacing/>
            </w:pPr>
            <w:r w:rsidRPr="009F6BCD">
              <w:t>Совместимость</w:t>
            </w:r>
          </w:p>
        </w:tc>
        <w:tc>
          <w:tcPr>
            <w:tcW w:w="7541" w:type="dxa"/>
            <w:shd w:val="clear" w:color="auto" w:fill="auto"/>
          </w:tcPr>
          <w:p w:rsidR="009F6BCD" w:rsidRPr="009F6BCD" w:rsidRDefault="009F6BCD" w:rsidP="009F6BCD">
            <w:r w:rsidRPr="009F6BCD">
              <w:t xml:space="preserve">Анализатор иммуноферментный </w:t>
            </w:r>
            <w:proofErr w:type="spellStart"/>
            <w:r w:rsidRPr="009F6BCD">
              <w:t>микропланшетный</w:t>
            </w:r>
            <w:proofErr w:type="spellEnd"/>
            <w:r w:rsidRPr="009F6BCD">
              <w:t xml:space="preserve"> автоматический</w:t>
            </w:r>
          </w:p>
          <w:p w:rsidR="00A41728" w:rsidRPr="009F6BCD" w:rsidRDefault="009F6BCD" w:rsidP="009F6BCD">
            <w:pPr>
              <w:contextualSpacing/>
            </w:pPr>
            <w:r w:rsidRPr="009F6BCD">
              <w:t xml:space="preserve">Тип, модель </w:t>
            </w:r>
            <w:r w:rsidRPr="009F6BCD">
              <w:rPr>
                <w:lang w:val="en-US"/>
              </w:rPr>
              <w:t>Infinite</w:t>
            </w:r>
            <w:r w:rsidRPr="009F6BCD">
              <w:t xml:space="preserve"> </w:t>
            </w:r>
            <w:r w:rsidRPr="009F6BCD">
              <w:rPr>
                <w:lang w:val="en-US"/>
              </w:rPr>
              <w:t>F</w:t>
            </w:r>
            <w:r w:rsidRPr="009F6BCD">
              <w:t>50, Австрия (</w:t>
            </w:r>
            <w:proofErr w:type="spellStart"/>
            <w:r w:rsidRPr="009F6BCD">
              <w:rPr>
                <w:lang w:val="en-US"/>
              </w:rPr>
              <w:t>Tecan</w:t>
            </w:r>
            <w:proofErr w:type="spellEnd"/>
            <w:r w:rsidRPr="009F6BCD">
              <w:t>)</w:t>
            </w:r>
          </w:p>
        </w:tc>
      </w:tr>
      <w:tr w:rsidR="005132B8" w:rsidRPr="0022335D" w:rsidTr="001F09C8">
        <w:tc>
          <w:tcPr>
            <w:tcW w:w="534" w:type="dxa"/>
            <w:vMerge w:val="restart"/>
            <w:shd w:val="clear" w:color="auto" w:fill="auto"/>
          </w:tcPr>
          <w:p w:rsidR="005132B8" w:rsidRPr="0022335D" w:rsidRDefault="00CA47F4" w:rsidP="001B0661">
            <w:pPr>
              <w:spacing w:after="200" w:line="276" w:lineRule="auto"/>
              <w:contextualSpacing/>
              <w:rPr>
                <w:rFonts w:ascii="Liberation Serif" w:hAnsi="Liberation Serif"/>
              </w:rPr>
            </w:pPr>
            <w:r>
              <w:rPr>
                <w:rFonts w:ascii="Liberation Serif" w:hAnsi="Liberation Serif"/>
              </w:rPr>
              <w:t>3</w:t>
            </w:r>
          </w:p>
        </w:tc>
        <w:tc>
          <w:tcPr>
            <w:tcW w:w="4394" w:type="dxa"/>
            <w:vMerge w:val="restart"/>
            <w:shd w:val="clear" w:color="auto" w:fill="auto"/>
          </w:tcPr>
          <w:p w:rsidR="005132B8" w:rsidRPr="009F6BCD" w:rsidRDefault="005132B8" w:rsidP="00CA47F4">
            <w:pPr>
              <w:contextualSpacing/>
            </w:pPr>
            <w:r w:rsidRPr="009F6BCD">
              <w:t>Светофильтр</w:t>
            </w:r>
          </w:p>
        </w:tc>
        <w:tc>
          <w:tcPr>
            <w:tcW w:w="2977" w:type="dxa"/>
            <w:shd w:val="clear" w:color="auto" w:fill="auto"/>
          </w:tcPr>
          <w:p w:rsidR="005132B8" w:rsidRPr="009F6BCD" w:rsidRDefault="005132B8" w:rsidP="00CA47F4">
            <w:pPr>
              <w:contextualSpacing/>
            </w:pPr>
            <w:r w:rsidRPr="009F6BCD">
              <w:t>Количество</w:t>
            </w:r>
          </w:p>
        </w:tc>
        <w:tc>
          <w:tcPr>
            <w:tcW w:w="7541" w:type="dxa"/>
            <w:shd w:val="clear" w:color="auto" w:fill="auto"/>
          </w:tcPr>
          <w:p w:rsidR="005132B8" w:rsidRPr="009F6BCD" w:rsidRDefault="005132B8" w:rsidP="00CA47F4">
            <w:pPr>
              <w:contextualSpacing/>
            </w:pPr>
            <w:r w:rsidRPr="009F6BCD">
              <w:t>1 шт.</w:t>
            </w:r>
          </w:p>
        </w:tc>
      </w:tr>
      <w:tr w:rsidR="005132B8" w:rsidRPr="0022335D" w:rsidTr="001F09C8">
        <w:tc>
          <w:tcPr>
            <w:tcW w:w="534" w:type="dxa"/>
            <w:vMerge/>
            <w:shd w:val="clear" w:color="auto" w:fill="auto"/>
          </w:tcPr>
          <w:p w:rsidR="005132B8" w:rsidRPr="0022335D" w:rsidRDefault="005132B8" w:rsidP="001B0661">
            <w:pPr>
              <w:spacing w:after="200" w:line="276" w:lineRule="auto"/>
              <w:contextualSpacing/>
              <w:rPr>
                <w:rFonts w:ascii="Liberation Serif" w:hAnsi="Liberation Serif"/>
              </w:rPr>
            </w:pPr>
          </w:p>
        </w:tc>
        <w:tc>
          <w:tcPr>
            <w:tcW w:w="4394" w:type="dxa"/>
            <w:vMerge/>
            <w:shd w:val="clear" w:color="auto" w:fill="auto"/>
          </w:tcPr>
          <w:p w:rsidR="005132B8" w:rsidRPr="009F6BCD" w:rsidRDefault="005132B8" w:rsidP="001B0661">
            <w:pPr>
              <w:contextualSpacing/>
            </w:pPr>
          </w:p>
        </w:tc>
        <w:tc>
          <w:tcPr>
            <w:tcW w:w="2977" w:type="dxa"/>
            <w:shd w:val="clear" w:color="auto" w:fill="auto"/>
          </w:tcPr>
          <w:p w:rsidR="005132B8" w:rsidRPr="009F6BCD" w:rsidRDefault="005132B8" w:rsidP="001B0661">
            <w:pPr>
              <w:contextualSpacing/>
            </w:pPr>
            <w:r w:rsidRPr="009F6BCD">
              <w:t>Идентификатор</w:t>
            </w:r>
          </w:p>
        </w:tc>
        <w:tc>
          <w:tcPr>
            <w:tcW w:w="7541" w:type="dxa"/>
            <w:shd w:val="clear" w:color="auto" w:fill="auto"/>
          </w:tcPr>
          <w:p w:rsidR="005132B8" w:rsidRPr="009F6BCD" w:rsidRDefault="005132B8" w:rsidP="001B0661">
            <w:pPr>
              <w:contextualSpacing/>
            </w:pPr>
            <w:r w:rsidRPr="009F6BCD">
              <w:t>30069866</w:t>
            </w:r>
          </w:p>
        </w:tc>
      </w:tr>
      <w:tr w:rsidR="005132B8" w:rsidRPr="0022335D" w:rsidTr="001F09C8">
        <w:trPr>
          <w:trHeight w:val="379"/>
        </w:trPr>
        <w:tc>
          <w:tcPr>
            <w:tcW w:w="534" w:type="dxa"/>
            <w:vMerge/>
            <w:shd w:val="clear" w:color="auto" w:fill="auto"/>
          </w:tcPr>
          <w:p w:rsidR="005132B8" w:rsidRPr="0022335D" w:rsidRDefault="005132B8" w:rsidP="001B0661">
            <w:pPr>
              <w:spacing w:after="200" w:line="276" w:lineRule="auto"/>
              <w:contextualSpacing/>
              <w:rPr>
                <w:rFonts w:ascii="Liberation Serif" w:hAnsi="Liberation Serif"/>
              </w:rPr>
            </w:pPr>
          </w:p>
        </w:tc>
        <w:tc>
          <w:tcPr>
            <w:tcW w:w="4394" w:type="dxa"/>
            <w:vMerge/>
            <w:shd w:val="clear" w:color="auto" w:fill="auto"/>
          </w:tcPr>
          <w:p w:rsidR="005132B8" w:rsidRPr="009F6BCD" w:rsidRDefault="005132B8" w:rsidP="001B0661">
            <w:pPr>
              <w:contextualSpacing/>
            </w:pPr>
          </w:p>
        </w:tc>
        <w:tc>
          <w:tcPr>
            <w:tcW w:w="2977" w:type="dxa"/>
            <w:shd w:val="clear" w:color="auto" w:fill="auto"/>
          </w:tcPr>
          <w:p w:rsidR="005132B8" w:rsidRPr="009F6BCD" w:rsidRDefault="005132B8" w:rsidP="001B0661">
            <w:pPr>
              <w:contextualSpacing/>
            </w:pPr>
            <w:r w:rsidRPr="009F6BCD">
              <w:t xml:space="preserve">Полоса пропускания, </w:t>
            </w:r>
            <w:proofErr w:type="spellStart"/>
            <w:r w:rsidRPr="009F6BCD">
              <w:t>нм</w:t>
            </w:r>
            <w:proofErr w:type="spellEnd"/>
          </w:p>
        </w:tc>
        <w:tc>
          <w:tcPr>
            <w:tcW w:w="7541" w:type="dxa"/>
            <w:shd w:val="clear" w:color="auto" w:fill="auto"/>
          </w:tcPr>
          <w:p w:rsidR="005132B8" w:rsidRPr="009F6BCD" w:rsidRDefault="005132B8" w:rsidP="00D64D8F">
            <w:pPr>
              <w:contextualSpacing/>
            </w:pPr>
            <w:r w:rsidRPr="009F6BCD">
              <w:t>450</w:t>
            </w:r>
          </w:p>
        </w:tc>
      </w:tr>
      <w:tr w:rsidR="005132B8" w:rsidRPr="0022335D" w:rsidTr="001F09C8">
        <w:trPr>
          <w:trHeight w:val="227"/>
        </w:trPr>
        <w:tc>
          <w:tcPr>
            <w:tcW w:w="534" w:type="dxa"/>
            <w:vMerge/>
            <w:shd w:val="clear" w:color="auto" w:fill="auto"/>
          </w:tcPr>
          <w:p w:rsidR="005132B8" w:rsidRPr="0022335D" w:rsidRDefault="005132B8" w:rsidP="001B0661">
            <w:pPr>
              <w:spacing w:after="200" w:line="276" w:lineRule="auto"/>
              <w:contextualSpacing/>
              <w:rPr>
                <w:rFonts w:ascii="Liberation Serif" w:hAnsi="Liberation Serif"/>
              </w:rPr>
            </w:pPr>
          </w:p>
        </w:tc>
        <w:tc>
          <w:tcPr>
            <w:tcW w:w="4394" w:type="dxa"/>
            <w:vMerge/>
            <w:shd w:val="clear" w:color="auto" w:fill="auto"/>
          </w:tcPr>
          <w:p w:rsidR="005132B8" w:rsidRPr="009F6BCD" w:rsidRDefault="005132B8" w:rsidP="001B0661">
            <w:pPr>
              <w:contextualSpacing/>
            </w:pPr>
          </w:p>
        </w:tc>
        <w:tc>
          <w:tcPr>
            <w:tcW w:w="2977" w:type="dxa"/>
            <w:shd w:val="clear" w:color="auto" w:fill="auto"/>
          </w:tcPr>
          <w:p w:rsidR="005132B8" w:rsidRPr="009F6BCD" w:rsidRDefault="00CD1295" w:rsidP="001B0661">
            <w:pPr>
              <w:contextualSpacing/>
            </w:pPr>
            <w:r w:rsidRPr="009F6BCD">
              <w:t>Совместимость</w:t>
            </w:r>
          </w:p>
        </w:tc>
        <w:tc>
          <w:tcPr>
            <w:tcW w:w="7541" w:type="dxa"/>
            <w:shd w:val="clear" w:color="auto" w:fill="auto"/>
          </w:tcPr>
          <w:p w:rsidR="009F6BCD" w:rsidRPr="009F6BCD" w:rsidRDefault="009F6BCD" w:rsidP="009F6BCD">
            <w:r w:rsidRPr="009F6BCD">
              <w:t xml:space="preserve">Анализатор иммуноферментный </w:t>
            </w:r>
            <w:proofErr w:type="spellStart"/>
            <w:r w:rsidRPr="009F6BCD">
              <w:t>микропланшетный</w:t>
            </w:r>
            <w:proofErr w:type="spellEnd"/>
            <w:r w:rsidRPr="009F6BCD">
              <w:t xml:space="preserve"> автоматический</w:t>
            </w:r>
          </w:p>
          <w:p w:rsidR="005132B8" w:rsidRPr="009F6BCD" w:rsidRDefault="009F6BCD" w:rsidP="009F6BCD">
            <w:pPr>
              <w:contextualSpacing/>
            </w:pPr>
            <w:r w:rsidRPr="009F6BCD">
              <w:t xml:space="preserve">Тип, модель </w:t>
            </w:r>
            <w:r w:rsidRPr="009F6BCD">
              <w:rPr>
                <w:lang w:val="en-US"/>
              </w:rPr>
              <w:t>Infinite</w:t>
            </w:r>
            <w:r w:rsidRPr="009F6BCD">
              <w:t xml:space="preserve"> </w:t>
            </w:r>
            <w:r w:rsidRPr="009F6BCD">
              <w:rPr>
                <w:lang w:val="en-US"/>
              </w:rPr>
              <w:t>F</w:t>
            </w:r>
            <w:r w:rsidRPr="009F6BCD">
              <w:t>50, Австрия (</w:t>
            </w:r>
            <w:proofErr w:type="spellStart"/>
            <w:r w:rsidRPr="009F6BCD">
              <w:rPr>
                <w:lang w:val="en-US"/>
              </w:rPr>
              <w:t>Tecan</w:t>
            </w:r>
            <w:proofErr w:type="spellEnd"/>
            <w:r w:rsidRPr="009F6BCD">
              <w:t>)</w:t>
            </w:r>
          </w:p>
        </w:tc>
      </w:tr>
      <w:tr w:rsidR="00D04ABC" w:rsidRPr="0022335D" w:rsidTr="001F09C8">
        <w:tc>
          <w:tcPr>
            <w:tcW w:w="534" w:type="dxa"/>
            <w:vMerge w:val="restart"/>
            <w:shd w:val="clear" w:color="auto" w:fill="auto"/>
          </w:tcPr>
          <w:p w:rsidR="00D04ABC" w:rsidRPr="0022335D" w:rsidRDefault="00CA47F4" w:rsidP="001B0661">
            <w:pPr>
              <w:spacing w:after="200" w:line="276" w:lineRule="auto"/>
              <w:contextualSpacing/>
              <w:rPr>
                <w:rFonts w:ascii="Liberation Serif" w:hAnsi="Liberation Serif"/>
              </w:rPr>
            </w:pPr>
            <w:r>
              <w:rPr>
                <w:rFonts w:ascii="Liberation Serif" w:hAnsi="Liberation Serif"/>
              </w:rPr>
              <w:t>4</w:t>
            </w:r>
          </w:p>
        </w:tc>
        <w:tc>
          <w:tcPr>
            <w:tcW w:w="4394" w:type="dxa"/>
            <w:vMerge w:val="restart"/>
            <w:shd w:val="clear" w:color="auto" w:fill="auto"/>
          </w:tcPr>
          <w:p w:rsidR="00D04ABC" w:rsidRPr="009F6BCD" w:rsidRDefault="00D04ABC" w:rsidP="00CA47F4">
            <w:pPr>
              <w:contextualSpacing/>
            </w:pPr>
            <w:r w:rsidRPr="009F6BCD">
              <w:t>Светофильтр</w:t>
            </w:r>
          </w:p>
        </w:tc>
        <w:tc>
          <w:tcPr>
            <w:tcW w:w="2977" w:type="dxa"/>
            <w:shd w:val="clear" w:color="auto" w:fill="auto"/>
          </w:tcPr>
          <w:p w:rsidR="00D04ABC" w:rsidRPr="009F6BCD" w:rsidRDefault="00D04ABC" w:rsidP="00CA47F4">
            <w:pPr>
              <w:contextualSpacing/>
            </w:pPr>
            <w:r w:rsidRPr="009F6BCD">
              <w:t>Количество</w:t>
            </w:r>
          </w:p>
        </w:tc>
        <w:tc>
          <w:tcPr>
            <w:tcW w:w="7541" w:type="dxa"/>
            <w:shd w:val="clear" w:color="auto" w:fill="auto"/>
          </w:tcPr>
          <w:p w:rsidR="00D04ABC" w:rsidRPr="009F6BCD" w:rsidRDefault="00D04ABC" w:rsidP="00CA47F4">
            <w:pPr>
              <w:contextualSpacing/>
            </w:pPr>
            <w:r w:rsidRPr="009F6BCD">
              <w:t>1 шт.</w:t>
            </w:r>
          </w:p>
        </w:tc>
      </w:tr>
      <w:tr w:rsidR="00D04ABC" w:rsidRPr="0022335D" w:rsidTr="001F09C8">
        <w:tc>
          <w:tcPr>
            <w:tcW w:w="534" w:type="dxa"/>
            <w:vMerge/>
            <w:shd w:val="clear" w:color="auto" w:fill="auto"/>
          </w:tcPr>
          <w:p w:rsidR="00D04ABC" w:rsidRPr="0022335D" w:rsidRDefault="00D04ABC" w:rsidP="001B0661">
            <w:pPr>
              <w:spacing w:after="200" w:line="276" w:lineRule="auto"/>
              <w:contextualSpacing/>
              <w:rPr>
                <w:rFonts w:ascii="Liberation Serif" w:hAnsi="Liberation Serif"/>
              </w:rPr>
            </w:pPr>
          </w:p>
        </w:tc>
        <w:tc>
          <w:tcPr>
            <w:tcW w:w="4394" w:type="dxa"/>
            <w:vMerge/>
            <w:shd w:val="clear" w:color="auto" w:fill="auto"/>
          </w:tcPr>
          <w:p w:rsidR="00D04ABC" w:rsidRPr="009F6BCD" w:rsidRDefault="00D04ABC" w:rsidP="001B0661">
            <w:pPr>
              <w:contextualSpacing/>
            </w:pPr>
          </w:p>
        </w:tc>
        <w:tc>
          <w:tcPr>
            <w:tcW w:w="2977" w:type="dxa"/>
            <w:shd w:val="clear" w:color="auto" w:fill="auto"/>
          </w:tcPr>
          <w:p w:rsidR="00D04ABC" w:rsidRPr="009F6BCD" w:rsidRDefault="00D04ABC" w:rsidP="001B0661">
            <w:pPr>
              <w:contextualSpacing/>
            </w:pPr>
            <w:r w:rsidRPr="009F6BCD">
              <w:t>Идентификатор</w:t>
            </w:r>
          </w:p>
        </w:tc>
        <w:tc>
          <w:tcPr>
            <w:tcW w:w="7541" w:type="dxa"/>
            <w:shd w:val="clear" w:color="auto" w:fill="auto"/>
          </w:tcPr>
          <w:p w:rsidR="00D04ABC" w:rsidRPr="009F6BCD" w:rsidRDefault="00D04ABC" w:rsidP="001B0661">
            <w:pPr>
              <w:contextualSpacing/>
            </w:pPr>
            <w:r w:rsidRPr="009F6BCD">
              <w:t>30070099</w:t>
            </w:r>
          </w:p>
        </w:tc>
      </w:tr>
      <w:tr w:rsidR="00D04ABC" w:rsidRPr="0022335D" w:rsidTr="001F09C8">
        <w:trPr>
          <w:trHeight w:val="401"/>
        </w:trPr>
        <w:tc>
          <w:tcPr>
            <w:tcW w:w="534" w:type="dxa"/>
            <w:vMerge/>
            <w:shd w:val="clear" w:color="auto" w:fill="auto"/>
          </w:tcPr>
          <w:p w:rsidR="00D04ABC" w:rsidRPr="0022335D" w:rsidRDefault="00D04ABC" w:rsidP="001B0661">
            <w:pPr>
              <w:spacing w:after="200" w:line="276" w:lineRule="auto"/>
              <w:contextualSpacing/>
              <w:rPr>
                <w:rFonts w:ascii="Liberation Serif" w:hAnsi="Liberation Serif"/>
              </w:rPr>
            </w:pPr>
          </w:p>
        </w:tc>
        <w:tc>
          <w:tcPr>
            <w:tcW w:w="4394" w:type="dxa"/>
            <w:vMerge/>
            <w:shd w:val="clear" w:color="auto" w:fill="auto"/>
          </w:tcPr>
          <w:p w:rsidR="00D04ABC" w:rsidRPr="009F6BCD" w:rsidRDefault="00D04ABC" w:rsidP="001B0661">
            <w:pPr>
              <w:contextualSpacing/>
            </w:pPr>
          </w:p>
        </w:tc>
        <w:tc>
          <w:tcPr>
            <w:tcW w:w="2977" w:type="dxa"/>
            <w:shd w:val="clear" w:color="auto" w:fill="auto"/>
          </w:tcPr>
          <w:p w:rsidR="00D04ABC" w:rsidRPr="009F6BCD" w:rsidRDefault="00D04ABC" w:rsidP="001B0661">
            <w:pPr>
              <w:contextualSpacing/>
            </w:pPr>
            <w:r w:rsidRPr="009F6BCD">
              <w:t xml:space="preserve">Полоса пропускания, </w:t>
            </w:r>
            <w:proofErr w:type="spellStart"/>
            <w:r w:rsidRPr="009F6BCD">
              <w:t>нм</w:t>
            </w:r>
            <w:proofErr w:type="spellEnd"/>
          </w:p>
        </w:tc>
        <w:tc>
          <w:tcPr>
            <w:tcW w:w="7541" w:type="dxa"/>
            <w:shd w:val="clear" w:color="auto" w:fill="auto"/>
          </w:tcPr>
          <w:p w:rsidR="00D04ABC" w:rsidRPr="009F6BCD" w:rsidRDefault="00D04ABC" w:rsidP="001B0661">
            <w:pPr>
              <w:contextualSpacing/>
            </w:pPr>
            <w:r w:rsidRPr="009F6BCD">
              <w:t>492</w:t>
            </w:r>
          </w:p>
        </w:tc>
      </w:tr>
      <w:tr w:rsidR="00D04ABC" w:rsidRPr="0022335D" w:rsidTr="001F09C8">
        <w:trPr>
          <w:trHeight w:val="348"/>
        </w:trPr>
        <w:tc>
          <w:tcPr>
            <w:tcW w:w="534" w:type="dxa"/>
            <w:vMerge/>
            <w:shd w:val="clear" w:color="auto" w:fill="auto"/>
          </w:tcPr>
          <w:p w:rsidR="00D04ABC" w:rsidRPr="0022335D" w:rsidRDefault="00D04ABC" w:rsidP="001B0661">
            <w:pPr>
              <w:spacing w:after="200" w:line="276" w:lineRule="auto"/>
              <w:contextualSpacing/>
              <w:rPr>
                <w:rFonts w:ascii="Liberation Serif" w:hAnsi="Liberation Serif"/>
              </w:rPr>
            </w:pPr>
          </w:p>
        </w:tc>
        <w:tc>
          <w:tcPr>
            <w:tcW w:w="4394" w:type="dxa"/>
            <w:vMerge/>
            <w:shd w:val="clear" w:color="auto" w:fill="auto"/>
          </w:tcPr>
          <w:p w:rsidR="00D04ABC" w:rsidRPr="009F6BCD" w:rsidRDefault="00D04ABC" w:rsidP="001B0661">
            <w:pPr>
              <w:contextualSpacing/>
            </w:pPr>
          </w:p>
        </w:tc>
        <w:tc>
          <w:tcPr>
            <w:tcW w:w="2977" w:type="dxa"/>
            <w:shd w:val="clear" w:color="auto" w:fill="auto"/>
          </w:tcPr>
          <w:p w:rsidR="00D04ABC" w:rsidRPr="009F6BCD" w:rsidRDefault="00CD1295" w:rsidP="001B0661">
            <w:pPr>
              <w:contextualSpacing/>
            </w:pPr>
            <w:r w:rsidRPr="009F6BCD">
              <w:t>Совместимость</w:t>
            </w:r>
          </w:p>
        </w:tc>
        <w:tc>
          <w:tcPr>
            <w:tcW w:w="7541" w:type="dxa"/>
            <w:shd w:val="clear" w:color="auto" w:fill="auto"/>
          </w:tcPr>
          <w:p w:rsidR="009F6BCD" w:rsidRPr="009F6BCD" w:rsidRDefault="009F6BCD" w:rsidP="009F6BCD">
            <w:r w:rsidRPr="009F6BCD">
              <w:t xml:space="preserve">Анализатор иммуноферментный </w:t>
            </w:r>
            <w:proofErr w:type="spellStart"/>
            <w:r w:rsidRPr="009F6BCD">
              <w:t>микропланшетный</w:t>
            </w:r>
            <w:proofErr w:type="spellEnd"/>
            <w:r w:rsidRPr="009F6BCD">
              <w:t xml:space="preserve"> автоматический</w:t>
            </w:r>
          </w:p>
          <w:p w:rsidR="00D04ABC" w:rsidRPr="009F6BCD" w:rsidRDefault="009F6BCD" w:rsidP="009F6BCD">
            <w:pPr>
              <w:contextualSpacing/>
            </w:pPr>
            <w:r w:rsidRPr="009F6BCD">
              <w:t xml:space="preserve">Тип, модель </w:t>
            </w:r>
            <w:r w:rsidRPr="009F6BCD">
              <w:rPr>
                <w:lang w:val="en-US"/>
              </w:rPr>
              <w:t>Infinite</w:t>
            </w:r>
            <w:r w:rsidRPr="009F6BCD">
              <w:t xml:space="preserve"> </w:t>
            </w:r>
            <w:r w:rsidRPr="009F6BCD">
              <w:rPr>
                <w:lang w:val="en-US"/>
              </w:rPr>
              <w:t>F</w:t>
            </w:r>
            <w:r w:rsidRPr="009F6BCD">
              <w:t>50, Австрия (</w:t>
            </w:r>
            <w:proofErr w:type="spellStart"/>
            <w:r w:rsidRPr="009F6BCD">
              <w:rPr>
                <w:lang w:val="en-US"/>
              </w:rPr>
              <w:t>Tecan</w:t>
            </w:r>
            <w:proofErr w:type="spellEnd"/>
            <w:r w:rsidRPr="009F6BCD">
              <w:t>)</w:t>
            </w:r>
          </w:p>
        </w:tc>
      </w:tr>
      <w:tr w:rsidR="005B6E6D" w:rsidRPr="0022335D" w:rsidTr="001F09C8">
        <w:tc>
          <w:tcPr>
            <w:tcW w:w="534" w:type="dxa"/>
            <w:vMerge w:val="restart"/>
            <w:shd w:val="clear" w:color="auto" w:fill="auto"/>
          </w:tcPr>
          <w:p w:rsidR="005B6E6D" w:rsidRPr="0022335D" w:rsidRDefault="00CA47F4" w:rsidP="001B0661">
            <w:pPr>
              <w:spacing w:after="200" w:line="276" w:lineRule="auto"/>
              <w:contextualSpacing/>
              <w:rPr>
                <w:rFonts w:ascii="Liberation Serif" w:hAnsi="Liberation Serif"/>
              </w:rPr>
            </w:pPr>
            <w:r>
              <w:rPr>
                <w:rFonts w:ascii="Liberation Serif" w:hAnsi="Liberation Serif"/>
              </w:rPr>
              <w:t>5</w:t>
            </w:r>
          </w:p>
        </w:tc>
        <w:tc>
          <w:tcPr>
            <w:tcW w:w="4394" w:type="dxa"/>
            <w:vMerge w:val="restart"/>
            <w:shd w:val="clear" w:color="auto" w:fill="auto"/>
          </w:tcPr>
          <w:p w:rsidR="005B6E6D" w:rsidRPr="009F6BCD" w:rsidRDefault="005B6E6D" w:rsidP="00CA47F4">
            <w:pPr>
              <w:contextualSpacing/>
            </w:pPr>
            <w:r w:rsidRPr="009F6BCD">
              <w:t>Светофильтр</w:t>
            </w:r>
          </w:p>
        </w:tc>
        <w:tc>
          <w:tcPr>
            <w:tcW w:w="2977" w:type="dxa"/>
            <w:shd w:val="clear" w:color="auto" w:fill="auto"/>
          </w:tcPr>
          <w:p w:rsidR="005B6E6D" w:rsidRPr="009F6BCD" w:rsidRDefault="005B6E6D" w:rsidP="00CA47F4">
            <w:pPr>
              <w:contextualSpacing/>
            </w:pPr>
            <w:r w:rsidRPr="009F6BCD">
              <w:t>Количество</w:t>
            </w:r>
          </w:p>
        </w:tc>
        <w:tc>
          <w:tcPr>
            <w:tcW w:w="7541" w:type="dxa"/>
            <w:shd w:val="clear" w:color="auto" w:fill="auto"/>
          </w:tcPr>
          <w:p w:rsidR="005B6E6D" w:rsidRPr="009F6BCD" w:rsidRDefault="005B6E6D" w:rsidP="00CA47F4">
            <w:pPr>
              <w:contextualSpacing/>
            </w:pPr>
            <w:r w:rsidRPr="009F6BCD">
              <w:t>1 шт.</w:t>
            </w:r>
          </w:p>
        </w:tc>
      </w:tr>
      <w:tr w:rsidR="005B6E6D" w:rsidRPr="0022335D" w:rsidTr="001F09C8">
        <w:tc>
          <w:tcPr>
            <w:tcW w:w="534" w:type="dxa"/>
            <w:vMerge/>
            <w:shd w:val="clear" w:color="auto" w:fill="auto"/>
          </w:tcPr>
          <w:p w:rsidR="005B6E6D" w:rsidRPr="0022335D" w:rsidRDefault="005B6E6D" w:rsidP="001B0661">
            <w:pPr>
              <w:spacing w:after="200" w:line="276" w:lineRule="auto"/>
              <w:contextualSpacing/>
              <w:rPr>
                <w:rFonts w:ascii="Liberation Serif" w:hAnsi="Liberation Serif"/>
              </w:rPr>
            </w:pPr>
          </w:p>
        </w:tc>
        <w:tc>
          <w:tcPr>
            <w:tcW w:w="4394" w:type="dxa"/>
            <w:vMerge/>
            <w:shd w:val="clear" w:color="auto" w:fill="auto"/>
          </w:tcPr>
          <w:p w:rsidR="005B6E6D" w:rsidRPr="009F6BCD" w:rsidRDefault="005B6E6D" w:rsidP="001B0661">
            <w:pPr>
              <w:contextualSpacing/>
              <w:rPr>
                <w:lang w:val="en-US"/>
              </w:rPr>
            </w:pPr>
          </w:p>
        </w:tc>
        <w:tc>
          <w:tcPr>
            <w:tcW w:w="2977" w:type="dxa"/>
            <w:shd w:val="clear" w:color="auto" w:fill="auto"/>
          </w:tcPr>
          <w:p w:rsidR="005B6E6D" w:rsidRPr="009F6BCD" w:rsidRDefault="005B6E6D" w:rsidP="001B0661">
            <w:pPr>
              <w:contextualSpacing/>
              <w:rPr>
                <w:bCs/>
              </w:rPr>
            </w:pPr>
            <w:r w:rsidRPr="009F6BCD">
              <w:t>Идентификатор</w:t>
            </w:r>
          </w:p>
        </w:tc>
        <w:tc>
          <w:tcPr>
            <w:tcW w:w="7541" w:type="dxa"/>
            <w:shd w:val="clear" w:color="auto" w:fill="auto"/>
          </w:tcPr>
          <w:p w:rsidR="005B6E6D" w:rsidRPr="009F6BCD" w:rsidRDefault="005B6E6D" w:rsidP="001B0661">
            <w:pPr>
              <w:contextualSpacing/>
              <w:rPr>
                <w:bCs/>
              </w:rPr>
            </w:pPr>
            <w:r w:rsidRPr="009F6BCD">
              <w:t>30070210</w:t>
            </w:r>
          </w:p>
        </w:tc>
      </w:tr>
      <w:tr w:rsidR="005B6E6D" w:rsidRPr="0022335D" w:rsidTr="001F09C8">
        <w:trPr>
          <w:trHeight w:val="282"/>
        </w:trPr>
        <w:tc>
          <w:tcPr>
            <w:tcW w:w="534" w:type="dxa"/>
            <w:vMerge/>
            <w:shd w:val="clear" w:color="auto" w:fill="auto"/>
          </w:tcPr>
          <w:p w:rsidR="005B6E6D" w:rsidRPr="0022335D" w:rsidRDefault="005B6E6D" w:rsidP="001B0661">
            <w:pPr>
              <w:spacing w:after="200" w:line="276" w:lineRule="auto"/>
              <w:contextualSpacing/>
              <w:rPr>
                <w:rFonts w:ascii="Liberation Serif" w:hAnsi="Liberation Serif"/>
              </w:rPr>
            </w:pPr>
          </w:p>
        </w:tc>
        <w:tc>
          <w:tcPr>
            <w:tcW w:w="4394" w:type="dxa"/>
            <w:vMerge/>
            <w:shd w:val="clear" w:color="auto" w:fill="auto"/>
          </w:tcPr>
          <w:p w:rsidR="005B6E6D" w:rsidRPr="009F6BCD" w:rsidRDefault="005B6E6D" w:rsidP="001B0661">
            <w:pPr>
              <w:contextualSpacing/>
              <w:rPr>
                <w:lang w:val="en-US"/>
              </w:rPr>
            </w:pPr>
          </w:p>
        </w:tc>
        <w:tc>
          <w:tcPr>
            <w:tcW w:w="2977" w:type="dxa"/>
            <w:shd w:val="clear" w:color="auto" w:fill="auto"/>
          </w:tcPr>
          <w:p w:rsidR="005B6E6D" w:rsidRPr="009F6BCD" w:rsidRDefault="005B6E6D" w:rsidP="001B0661">
            <w:pPr>
              <w:contextualSpacing/>
            </w:pPr>
            <w:r w:rsidRPr="009F6BCD">
              <w:t xml:space="preserve">Полоса пропускания, </w:t>
            </w:r>
            <w:proofErr w:type="spellStart"/>
            <w:r w:rsidRPr="009F6BCD">
              <w:t>нм</w:t>
            </w:r>
            <w:proofErr w:type="spellEnd"/>
          </w:p>
        </w:tc>
        <w:tc>
          <w:tcPr>
            <w:tcW w:w="7541" w:type="dxa"/>
            <w:shd w:val="clear" w:color="auto" w:fill="auto"/>
          </w:tcPr>
          <w:p w:rsidR="005B6E6D" w:rsidRPr="009F6BCD" w:rsidRDefault="005B6E6D" w:rsidP="001B0661">
            <w:pPr>
              <w:contextualSpacing/>
            </w:pPr>
            <w:r w:rsidRPr="009F6BCD">
              <w:t>620</w:t>
            </w:r>
          </w:p>
        </w:tc>
      </w:tr>
      <w:tr w:rsidR="005B6E6D" w:rsidRPr="0022335D" w:rsidTr="001F09C8">
        <w:trPr>
          <w:trHeight w:val="206"/>
        </w:trPr>
        <w:tc>
          <w:tcPr>
            <w:tcW w:w="534" w:type="dxa"/>
            <w:vMerge/>
            <w:shd w:val="clear" w:color="auto" w:fill="auto"/>
          </w:tcPr>
          <w:p w:rsidR="005B6E6D" w:rsidRPr="0022335D" w:rsidRDefault="005B6E6D" w:rsidP="001B0661">
            <w:pPr>
              <w:spacing w:after="200" w:line="276" w:lineRule="auto"/>
              <w:contextualSpacing/>
              <w:rPr>
                <w:rFonts w:ascii="Liberation Serif" w:hAnsi="Liberation Serif"/>
              </w:rPr>
            </w:pPr>
          </w:p>
        </w:tc>
        <w:tc>
          <w:tcPr>
            <w:tcW w:w="4394" w:type="dxa"/>
            <w:vMerge/>
            <w:shd w:val="clear" w:color="auto" w:fill="auto"/>
          </w:tcPr>
          <w:p w:rsidR="005B6E6D" w:rsidRPr="009F6BCD" w:rsidRDefault="005B6E6D" w:rsidP="001B0661">
            <w:pPr>
              <w:contextualSpacing/>
              <w:rPr>
                <w:lang w:val="en-US"/>
              </w:rPr>
            </w:pPr>
          </w:p>
        </w:tc>
        <w:tc>
          <w:tcPr>
            <w:tcW w:w="2977" w:type="dxa"/>
            <w:shd w:val="clear" w:color="auto" w:fill="auto"/>
          </w:tcPr>
          <w:p w:rsidR="005B6E6D" w:rsidRPr="009F6BCD" w:rsidRDefault="00CD1295" w:rsidP="001B0661">
            <w:pPr>
              <w:contextualSpacing/>
            </w:pPr>
            <w:r w:rsidRPr="009F6BCD">
              <w:t>Совместимость</w:t>
            </w:r>
          </w:p>
        </w:tc>
        <w:tc>
          <w:tcPr>
            <w:tcW w:w="7541" w:type="dxa"/>
            <w:shd w:val="clear" w:color="auto" w:fill="auto"/>
          </w:tcPr>
          <w:p w:rsidR="009F6BCD" w:rsidRPr="009F6BCD" w:rsidRDefault="009F6BCD" w:rsidP="009F6BCD">
            <w:r w:rsidRPr="009F6BCD">
              <w:t xml:space="preserve">Анализатор иммуноферментный </w:t>
            </w:r>
            <w:proofErr w:type="spellStart"/>
            <w:r w:rsidRPr="009F6BCD">
              <w:t>микропланшетный</w:t>
            </w:r>
            <w:proofErr w:type="spellEnd"/>
            <w:r w:rsidRPr="009F6BCD">
              <w:t xml:space="preserve"> автоматический</w:t>
            </w:r>
          </w:p>
          <w:p w:rsidR="005B6E6D" w:rsidRPr="009F6BCD" w:rsidRDefault="009F6BCD" w:rsidP="009F6BCD">
            <w:pPr>
              <w:contextualSpacing/>
            </w:pPr>
            <w:r w:rsidRPr="009F6BCD">
              <w:t xml:space="preserve">Тип, модель </w:t>
            </w:r>
            <w:r w:rsidRPr="009F6BCD">
              <w:rPr>
                <w:lang w:val="en-US"/>
              </w:rPr>
              <w:t>Infinite</w:t>
            </w:r>
            <w:r w:rsidRPr="009F6BCD">
              <w:t xml:space="preserve"> </w:t>
            </w:r>
            <w:r w:rsidRPr="009F6BCD">
              <w:rPr>
                <w:lang w:val="en-US"/>
              </w:rPr>
              <w:t>F</w:t>
            </w:r>
            <w:r w:rsidRPr="009F6BCD">
              <w:t>50, Австрия (</w:t>
            </w:r>
            <w:proofErr w:type="spellStart"/>
            <w:r w:rsidRPr="009F6BCD">
              <w:rPr>
                <w:lang w:val="en-US"/>
              </w:rPr>
              <w:t>Tecan</w:t>
            </w:r>
            <w:proofErr w:type="spellEnd"/>
            <w:r w:rsidRPr="009F6BCD">
              <w:t>)</w:t>
            </w:r>
          </w:p>
        </w:tc>
      </w:tr>
    </w:tbl>
    <w:p w:rsidR="001B0661" w:rsidRPr="00A615C3" w:rsidRDefault="001B0661" w:rsidP="001B0661">
      <w:pPr>
        <w:ind w:firstLine="284"/>
        <w:contextualSpacing/>
        <w:rPr>
          <w:rFonts w:ascii="Liberation Serif" w:hAnsi="Liberation Serif"/>
        </w:rPr>
      </w:pPr>
      <w:r w:rsidRPr="00A615C3">
        <w:rPr>
          <w:rFonts w:ascii="Liberation Serif" w:hAnsi="Liberation Serif"/>
        </w:rPr>
        <w:t>6.9. Качество поставляемых запасных частей должно соответствовать действующей технической документации изготовителя.</w:t>
      </w:r>
    </w:p>
    <w:p w:rsidR="001B0661" w:rsidRPr="00A615C3" w:rsidRDefault="001B0661" w:rsidP="001B0661">
      <w:pPr>
        <w:ind w:firstLine="284"/>
        <w:contextualSpacing/>
        <w:rPr>
          <w:rFonts w:ascii="Liberation Serif" w:hAnsi="Liberation Serif"/>
        </w:rPr>
      </w:pPr>
      <w:r w:rsidRPr="00A615C3">
        <w:rPr>
          <w:rFonts w:ascii="Liberation Serif" w:hAnsi="Liberation Serif"/>
        </w:rPr>
        <w:t>6.10. Поставляемые запасные части должны находиться на гарантии изготовителя и/или поставщика. Запасные части, том числе расходные материалы должны быть новыми, не бывшими в эксплуатации, не прошедшими ремонт (в том числе восстановление, замену запасных частей, восстановление потребительских свойств.</w:t>
      </w:r>
    </w:p>
    <w:p w:rsidR="001B0661" w:rsidRPr="00A615C3" w:rsidRDefault="001B0661" w:rsidP="001B0661">
      <w:pPr>
        <w:ind w:firstLine="284"/>
        <w:contextualSpacing/>
        <w:rPr>
          <w:rFonts w:ascii="Liberation Serif" w:hAnsi="Liberation Serif"/>
        </w:rPr>
      </w:pPr>
      <w:r w:rsidRPr="00A615C3">
        <w:rPr>
          <w:rFonts w:ascii="Liberation Serif" w:hAnsi="Liberation Serif"/>
        </w:rPr>
        <w:t>7. Перечень медицинских изделий, подлежащих техническому обслуживанию:</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53"/>
        <w:gridCol w:w="1559"/>
        <w:gridCol w:w="1872"/>
        <w:gridCol w:w="1530"/>
        <w:gridCol w:w="1843"/>
        <w:gridCol w:w="1134"/>
        <w:gridCol w:w="1588"/>
        <w:gridCol w:w="3260"/>
      </w:tblGrid>
      <w:tr w:rsidR="001B0661" w:rsidRPr="00D14500" w:rsidTr="0046052C">
        <w:tc>
          <w:tcPr>
            <w:tcW w:w="407" w:type="dxa"/>
            <w:shd w:val="clear" w:color="auto" w:fill="auto"/>
          </w:tcPr>
          <w:p w:rsidR="001B0661" w:rsidRPr="0046052C" w:rsidRDefault="001B0661" w:rsidP="001B0661">
            <w:pPr>
              <w:contextualSpacing/>
              <w:jc w:val="center"/>
              <w:rPr>
                <w:b/>
              </w:rPr>
            </w:pPr>
            <w:r w:rsidRPr="0046052C">
              <w:rPr>
                <w:b/>
              </w:rPr>
              <w:t>№</w:t>
            </w:r>
          </w:p>
        </w:tc>
        <w:tc>
          <w:tcPr>
            <w:tcW w:w="2253" w:type="dxa"/>
            <w:shd w:val="clear" w:color="auto" w:fill="auto"/>
          </w:tcPr>
          <w:p w:rsidR="001B0661" w:rsidRPr="0046052C" w:rsidRDefault="001B0661" w:rsidP="001B0661">
            <w:pPr>
              <w:contextualSpacing/>
              <w:jc w:val="center"/>
              <w:rPr>
                <w:b/>
              </w:rPr>
            </w:pPr>
            <w:r w:rsidRPr="0046052C">
              <w:rPr>
                <w:b/>
              </w:rPr>
              <w:t>Наименование МИ</w:t>
            </w:r>
          </w:p>
        </w:tc>
        <w:tc>
          <w:tcPr>
            <w:tcW w:w="1559" w:type="dxa"/>
            <w:shd w:val="clear" w:color="auto" w:fill="auto"/>
          </w:tcPr>
          <w:p w:rsidR="001B0661" w:rsidRPr="0046052C" w:rsidRDefault="001B0661" w:rsidP="001B0661">
            <w:pPr>
              <w:contextualSpacing/>
              <w:jc w:val="center"/>
              <w:rPr>
                <w:b/>
              </w:rPr>
            </w:pPr>
            <w:r w:rsidRPr="0046052C">
              <w:rPr>
                <w:b/>
              </w:rPr>
              <w:t>Модель (марка) МИ</w:t>
            </w:r>
          </w:p>
        </w:tc>
        <w:tc>
          <w:tcPr>
            <w:tcW w:w="1872" w:type="dxa"/>
            <w:shd w:val="clear" w:color="auto" w:fill="auto"/>
          </w:tcPr>
          <w:p w:rsidR="001B0661" w:rsidRPr="0046052C" w:rsidRDefault="001B0661" w:rsidP="001B0661">
            <w:pPr>
              <w:contextualSpacing/>
              <w:jc w:val="center"/>
              <w:rPr>
                <w:b/>
              </w:rPr>
            </w:pPr>
            <w:r w:rsidRPr="0046052C">
              <w:rPr>
                <w:b/>
              </w:rPr>
              <w:t>Наименование изготовителя</w:t>
            </w:r>
          </w:p>
        </w:tc>
        <w:tc>
          <w:tcPr>
            <w:tcW w:w="1530" w:type="dxa"/>
            <w:shd w:val="clear" w:color="auto" w:fill="auto"/>
          </w:tcPr>
          <w:p w:rsidR="001B0661" w:rsidRPr="0046052C" w:rsidRDefault="001B0661" w:rsidP="001B0661">
            <w:pPr>
              <w:contextualSpacing/>
              <w:jc w:val="center"/>
              <w:rPr>
                <w:b/>
              </w:rPr>
            </w:pPr>
            <w:r w:rsidRPr="0046052C">
              <w:rPr>
                <w:b/>
              </w:rPr>
              <w:t>Номер регистраци</w:t>
            </w:r>
            <w:r w:rsidRPr="0046052C">
              <w:rPr>
                <w:b/>
              </w:rPr>
              <w:lastRenderedPageBreak/>
              <w:t>онного удостоверения</w:t>
            </w:r>
          </w:p>
        </w:tc>
        <w:tc>
          <w:tcPr>
            <w:tcW w:w="1843" w:type="dxa"/>
            <w:shd w:val="clear" w:color="auto" w:fill="auto"/>
          </w:tcPr>
          <w:p w:rsidR="001B0661" w:rsidRPr="0046052C" w:rsidRDefault="001B0661" w:rsidP="001B0661">
            <w:pPr>
              <w:contextualSpacing/>
              <w:jc w:val="center"/>
              <w:rPr>
                <w:b/>
              </w:rPr>
            </w:pPr>
            <w:r w:rsidRPr="0046052C">
              <w:rPr>
                <w:b/>
              </w:rPr>
              <w:lastRenderedPageBreak/>
              <w:t>Страна происхождени</w:t>
            </w:r>
            <w:r w:rsidRPr="0046052C">
              <w:rPr>
                <w:b/>
              </w:rPr>
              <w:lastRenderedPageBreak/>
              <w:t>я</w:t>
            </w:r>
          </w:p>
        </w:tc>
        <w:tc>
          <w:tcPr>
            <w:tcW w:w="1134" w:type="dxa"/>
            <w:shd w:val="clear" w:color="auto" w:fill="auto"/>
          </w:tcPr>
          <w:p w:rsidR="001B0661" w:rsidRPr="0046052C" w:rsidRDefault="001B0661" w:rsidP="001B0661">
            <w:pPr>
              <w:contextualSpacing/>
              <w:jc w:val="center"/>
              <w:rPr>
                <w:b/>
              </w:rPr>
            </w:pPr>
            <w:r w:rsidRPr="0046052C">
              <w:rPr>
                <w:b/>
              </w:rPr>
              <w:lastRenderedPageBreak/>
              <w:t>Год выпуск</w:t>
            </w:r>
            <w:r w:rsidRPr="0046052C">
              <w:rPr>
                <w:b/>
              </w:rPr>
              <w:lastRenderedPageBreak/>
              <w:t>а</w:t>
            </w:r>
          </w:p>
        </w:tc>
        <w:tc>
          <w:tcPr>
            <w:tcW w:w="1588" w:type="dxa"/>
            <w:shd w:val="clear" w:color="auto" w:fill="auto"/>
          </w:tcPr>
          <w:p w:rsidR="001B0661" w:rsidRPr="0046052C" w:rsidRDefault="001B0661" w:rsidP="001B0661">
            <w:pPr>
              <w:contextualSpacing/>
              <w:jc w:val="center"/>
              <w:rPr>
                <w:b/>
              </w:rPr>
            </w:pPr>
            <w:r w:rsidRPr="0046052C">
              <w:rPr>
                <w:b/>
              </w:rPr>
              <w:lastRenderedPageBreak/>
              <w:t>Зав. № (инв. №)</w:t>
            </w:r>
          </w:p>
        </w:tc>
        <w:tc>
          <w:tcPr>
            <w:tcW w:w="3260" w:type="dxa"/>
            <w:shd w:val="clear" w:color="auto" w:fill="auto"/>
          </w:tcPr>
          <w:p w:rsidR="001B0661" w:rsidRPr="0046052C" w:rsidRDefault="001B0661" w:rsidP="001B0661">
            <w:pPr>
              <w:contextualSpacing/>
              <w:jc w:val="center"/>
              <w:rPr>
                <w:b/>
              </w:rPr>
            </w:pPr>
            <w:r w:rsidRPr="0046052C">
              <w:rPr>
                <w:b/>
              </w:rPr>
              <w:t>Место размещения</w:t>
            </w:r>
          </w:p>
        </w:tc>
      </w:tr>
      <w:tr w:rsidR="001B0661" w:rsidRPr="00D14500" w:rsidTr="0046052C">
        <w:tc>
          <w:tcPr>
            <w:tcW w:w="407" w:type="dxa"/>
            <w:shd w:val="clear" w:color="auto" w:fill="auto"/>
            <w:vAlign w:val="center"/>
          </w:tcPr>
          <w:p w:rsidR="001B0661" w:rsidRPr="0046052C" w:rsidRDefault="001B0661" w:rsidP="0046052C">
            <w:pPr>
              <w:rPr>
                <w:sz w:val="18"/>
                <w:szCs w:val="18"/>
              </w:rPr>
            </w:pPr>
            <w:r w:rsidRPr="0046052C">
              <w:rPr>
                <w:sz w:val="18"/>
                <w:szCs w:val="18"/>
              </w:rPr>
              <w:t>1</w:t>
            </w:r>
          </w:p>
        </w:tc>
        <w:tc>
          <w:tcPr>
            <w:tcW w:w="2253" w:type="dxa"/>
            <w:shd w:val="clear" w:color="auto" w:fill="auto"/>
            <w:vAlign w:val="center"/>
          </w:tcPr>
          <w:p w:rsidR="001B0661" w:rsidRPr="00021C5E" w:rsidRDefault="001F09C8" w:rsidP="0046052C">
            <w:proofErr w:type="spellStart"/>
            <w:r w:rsidRPr="00021C5E">
              <w:t>Вошер</w:t>
            </w:r>
            <w:proofErr w:type="spellEnd"/>
            <w:r w:rsidRPr="00021C5E">
              <w:t xml:space="preserve">-устройство для промывки планшет </w:t>
            </w:r>
          </w:p>
        </w:tc>
        <w:tc>
          <w:tcPr>
            <w:tcW w:w="1559" w:type="dxa"/>
            <w:shd w:val="clear" w:color="auto" w:fill="auto"/>
            <w:vAlign w:val="center"/>
          </w:tcPr>
          <w:p w:rsidR="001B0661" w:rsidRPr="00021C5E" w:rsidRDefault="001F09C8" w:rsidP="0046052C">
            <w:r w:rsidRPr="00021C5E">
              <w:rPr>
                <w:lang w:val="en-US"/>
              </w:rPr>
              <w:t>PW</w:t>
            </w:r>
            <w:r w:rsidRPr="00021C5E">
              <w:t>-40</w:t>
            </w:r>
          </w:p>
        </w:tc>
        <w:tc>
          <w:tcPr>
            <w:tcW w:w="1872" w:type="dxa"/>
            <w:shd w:val="clear" w:color="auto" w:fill="auto"/>
            <w:vAlign w:val="center"/>
          </w:tcPr>
          <w:p w:rsidR="001B0661" w:rsidRPr="00021C5E" w:rsidRDefault="009F3BE5" w:rsidP="0046052C">
            <w:pPr>
              <w:rPr>
                <w:lang w:val="en-US"/>
              </w:rPr>
            </w:pPr>
            <w:proofErr w:type="spellStart"/>
            <w:r w:rsidRPr="00021C5E">
              <w:t>Bio-Rad</w:t>
            </w:r>
            <w:proofErr w:type="spellEnd"/>
          </w:p>
        </w:tc>
        <w:tc>
          <w:tcPr>
            <w:tcW w:w="1530" w:type="dxa"/>
            <w:shd w:val="clear" w:color="auto" w:fill="auto"/>
          </w:tcPr>
          <w:p w:rsidR="001B0661" w:rsidRPr="00021C5E" w:rsidRDefault="001F09C8" w:rsidP="001B0661">
            <w:r w:rsidRPr="00021C5E">
              <w:t>ФСЗ 2008/02424</w:t>
            </w:r>
          </w:p>
        </w:tc>
        <w:tc>
          <w:tcPr>
            <w:tcW w:w="1843" w:type="dxa"/>
            <w:shd w:val="clear" w:color="auto" w:fill="auto"/>
            <w:vAlign w:val="center"/>
          </w:tcPr>
          <w:p w:rsidR="001B0661" w:rsidRPr="00021C5E" w:rsidRDefault="009F3BE5" w:rsidP="0046052C">
            <w:pPr>
              <w:jc w:val="center"/>
            </w:pPr>
            <w:r w:rsidRPr="00021C5E">
              <w:t>Франция</w:t>
            </w:r>
          </w:p>
        </w:tc>
        <w:tc>
          <w:tcPr>
            <w:tcW w:w="1134" w:type="dxa"/>
            <w:shd w:val="clear" w:color="auto" w:fill="auto"/>
            <w:vAlign w:val="center"/>
          </w:tcPr>
          <w:p w:rsidR="001B0661" w:rsidRPr="00021C5E" w:rsidRDefault="009F3BE5" w:rsidP="0046052C">
            <w:pPr>
              <w:jc w:val="center"/>
            </w:pPr>
            <w:r w:rsidRPr="00021C5E">
              <w:t>2005</w:t>
            </w:r>
          </w:p>
        </w:tc>
        <w:tc>
          <w:tcPr>
            <w:tcW w:w="1588" w:type="dxa"/>
            <w:shd w:val="clear" w:color="auto" w:fill="auto"/>
            <w:vAlign w:val="center"/>
          </w:tcPr>
          <w:p w:rsidR="001B0661" w:rsidRPr="00021C5E" w:rsidRDefault="009F3BE5" w:rsidP="0046052C">
            <w:pPr>
              <w:jc w:val="center"/>
            </w:pPr>
            <w:r w:rsidRPr="00021C5E">
              <w:t>ЕВ5А419535</w:t>
            </w:r>
          </w:p>
        </w:tc>
        <w:tc>
          <w:tcPr>
            <w:tcW w:w="3260" w:type="dxa"/>
            <w:shd w:val="clear" w:color="auto" w:fill="auto"/>
            <w:vAlign w:val="center"/>
          </w:tcPr>
          <w:p w:rsidR="001B0661" w:rsidRPr="00021C5E" w:rsidRDefault="001D5CDA" w:rsidP="0046052C">
            <w:r w:rsidRPr="00021C5E">
              <w:t>623854, Свердловская область, г.</w:t>
            </w:r>
            <w:r w:rsidR="00605886">
              <w:t xml:space="preserve"> Ирбит, ул. Элеваторная 1Б</w:t>
            </w:r>
          </w:p>
        </w:tc>
      </w:tr>
      <w:tr w:rsidR="001D5CDA" w:rsidRPr="00D14500" w:rsidTr="0046052C">
        <w:tc>
          <w:tcPr>
            <w:tcW w:w="407" w:type="dxa"/>
            <w:shd w:val="clear" w:color="auto" w:fill="auto"/>
            <w:vAlign w:val="center"/>
          </w:tcPr>
          <w:p w:rsidR="001D5CDA" w:rsidRPr="0046052C" w:rsidRDefault="001D5CDA" w:rsidP="0046052C">
            <w:pPr>
              <w:rPr>
                <w:sz w:val="18"/>
                <w:szCs w:val="18"/>
              </w:rPr>
            </w:pPr>
            <w:r w:rsidRPr="0046052C">
              <w:rPr>
                <w:sz w:val="18"/>
                <w:szCs w:val="18"/>
              </w:rPr>
              <w:t>2</w:t>
            </w:r>
          </w:p>
        </w:tc>
        <w:tc>
          <w:tcPr>
            <w:tcW w:w="2253" w:type="dxa"/>
            <w:shd w:val="clear" w:color="auto" w:fill="auto"/>
            <w:vAlign w:val="center"/>
          </w:tcPr>
          <w:p w:rsidR="001D5CDA" w:rsidRPr="00021C5E" w:rsidRDefault="001D5CDA" w:rsidP="0046052C">
            <w:proofErr w:type="spellStart"/>
            <w:r w:rsidRPr="00021C5E">
              <w:t>Вошер</w:t>
            </w:r>
            <w:proofErr w:type="spellEnd"/>
            <w:r w:rsidRPr="00021C5E">
              <w:t xml:space="preserve">-устройство для промывки планшет </w:t>
            </w:r>
          </w:p>
        </w:tc>
        <w:tc>
          <w:tcPr>
            <w:tcW w:w="1559" w:type="dxa"/>
            <w:shd w:val="clear" w:color="auto" w:fill="auto"/>
            <w:vAlign w:val="center"/>
          </w:tcPr>
          <w:p w:rsidR="001D5CDA" w:rsidRPr="00021C5E" w:rsidRDefault="001D5CDA" w:rsidP="0046052C">
            <w:r w:rsidRPr="00021C5E">
              <w:rPr>
                <w:lang w:val="en-US"/>
              </w:rPr>
              <w:t>PW</w:t>
            </w:r>
            <w:r w:rsidRPr="00021C5E">
              <w:t>-40</w:t>
            </w:r>
          </w:p>
        </w:tc>
        <w:tc>
          <w:tcPr>
            <w:tcW w:w="1872" w:type="dxa"/>
            <w:shd w:val="clear" w:color="auto" w:fill="auto"/>
            <w:vAlign w:val="center"/>
          </w:tcPr>
          <w:p w:rsidR="001D5CDA" w:rsidRPr="00605886" w:rsidRDefault="001D5CDA" w:rsidP="0046052C">
            <w:proofErr w:type="spellStart"/>
            <w:r w:rsidRPr="00021C5E">
              <w:t>Bio-Rad</w:t>
            </w:r>
            <w:proofErr w:type="spellEnd"/>
          </w:p>
        </w:tc>
        <w:tc>
          <w:tcPr>
            <w:tcW w:w="1530" w:type="dxa"/>
            <w:shd w:val="clear" w:color="auto" w:fill="auto"/>
          </w:tcPr>
          <w:p w:rsidR="001D5CDA" w:rsidRPr="00021C5E" w:rsidRDefault="001D5CDA" w:rsidP="00CA47F4">
            <w:r w:rsidRPr="00021C5E">
              <w:t>ФСЗ 2008/02424</w:t>
            </w:r>
          </w:p>
        </w:tc>
        <w:tc>
          <w:tcPr>
            <w:tcW w:w="1843" w:type="dxa"/>
            <w:shd w:val="clear" w:color="auto" w:fill="auto"/>
            <w:vAlign w:val="center"/>
          </w:tcPr>
          <w:p w:rsidR="001D5CDA" w:rsidRPr="00021C5E" w:rsidRDefault="001D5CDA" w:rsidP="0046052C">
            <w:pPr>
              <w:jc w:val="center"/>
            </w:pPr>
            <w:r w:rsidRPr="00021C5E">
              <w:t>Франция</w:t>
            </w:r>
          </w:p>
        </w:tc>
        <w:tc>
          <w:tcPr>
            <w:tcW w:w="1134" w:type="dxa"/>
            <w:shd w:val="clear" w:color="auto" w:fill="auto"/>
            <w:vAlign w:val="center"/>
          </w:tcPr>
          <w:p w:rsidR="001D5CDA" w:rsidRPr="00021C5E" w:rsidRDefault="001D5CDA" w:rsidP="0046052C">
            <w:pPr>
              <w:jc w:val="center"/>
            </w:pPr>
            <w:r w:rsidRPr="00021C5E">
              <w:t>2006</w:t>
            </w:r>
          </w:p>
        </w:tc>
        <w:tc>
          <w:tcPr>
            <w:tcW w:w="1588" w:type="dxa"/>
            <w:shd w:val="clear" w:color="auto" w:fill="auto"/>
            <w:vAlign w:val="center"/>
          </w:tcPr>
          <w:p w:rsidR="001D5CDA" w:rsidRPr="00021C5E" w:rsidRDefault="001D5CDA" w:rsidP="0046052C">
            <w:pPr>
              <w:jc w:val="center"/>
            </w:pPr>
            <w:r w:rsidRPr="00021C5E">
              <w:t>ЕВ6А015810</w:t>
            </w:r>
          </w:p>
        </w:tc>
        <w:tc>
          <w:tcPr>
            <w:tcW w:w="3260" w:type="dxa"/>
            <w:shd w:val="clear" w:color="auto" w:fill="auto"/>
            <w:vAlign w:val="center"/>
          </w:tcPr>
          <w:p w:rsidR="001D5CDA" w:rsidRPr="00021C5E" w:rsidRDefault="001D5CDA" w:rsidP="0046052C">
            <w:r w:rsidRPr="00021C5E">
              <w:t>623854, Свердловская область</w:t>
            </w:r>
            <w:r w:rsidR="00605886">
              <w:t xml:space="preserve">, г. Ирбит, ул. </w:t>
            </w:r>
            <w:r w:rsidR="00605886">
              <w:t>Элеваторная 1Б</w:t>
            </w:r>
          </w:p>
        </w:tc>
      </w:tr>
      <w:tr w:rsidR="001D5CDA" w:rsidRPr="00D14500" w:rsidTr="00E03428">
        <w:trPr>
          <w:trHeight w:val="1035"/>
        </w:trPr>
        <w:tc>
          <w:tcPr>
            <w:tcW w:w="407" w:type="dxa"/>
            <w:shd w:val="clear" w:color="auto" w:fill="auto"/>
            <w:vAlign w:val="center"/>
          </w:tcPr>
          <w:p w:rsidR="001D5CDA" w:rsidRPr="0046052C" w:rsidRDefault="001D5CDA" w:rsidP="0046052C">
            <w:pPr>
              <w:rPr>
                <w:sz w:val="18"/>
                <w:szCs w:val="18"/>
              </w:rPr>
            </w:pPr>
            <w:r w:rsidRPr="0046052C">
              <w:rPr>
                <w:sz w:val="18"/>
                <w:szCs w:val="18"/>
              </w:rPr>
              <w:t>3</w:t>
            </w:r>
          </w:p>
        </w:tc>
        <w:tc>
          <w:tcPr>
            <w:tcW w:w="2253" w:type="dxa"/>
            <w:shd w:val="clear" w:color="auto" w:fill="auto"/>
            <w:vAlign w:val="center"/>
          </w:tcPr>
          <w:p w:rsidR="001D5CDA" w:rsidRPr="00021C5E" w:rsidRDefault="001D5CDA" w:rsidP="0046052C">
            <w:proofErr w:type="spellStart"/>
            <w:r w:rsidRPr="00021C5E">
              <w:t>Вошер</w:t>
            </w:r>
            <w:proofErr w:type="spellEnd"/>
            <w:r w:rsidRPr="00021C5E">
              <w:t xml:space="preserve">-устройство для промывки планшет </w:t>
            </w:r>
          </w:p>
        </w:tc>
        <w:tc>
          <w:tcPr>
            <w:tcW w:w="1559" w:type="dxa"/>
            <w:shd w:val="clear" w:color="auto" w:fill="auto"/>
            <w:vAlign w:val="center"/>
          </w:tcPr>
          <w:p w:rsidR="001D5CDA" w:rsidRPr="00021C5E" w:rsidRDefault="001D5CDA" w:rsidP="0046052C">
            <w:r w:rsidRPr="00021C5E">
              <w:rPr>
                <w:lang w:val="en-US"/>
              </w:rPr>
              <w:t>PW</w:t>
            </w:r>
            <w:r w:rsidRPr="00021C5E">
              <w:t>-40</w:t>
            </w:r>
          </w:p>
        </w:tc>
        <w:tc>
          <w:tcPr>
            <w:tcW w:w="1872" w:type="dxa"/>
            <w:shd w:val="clear" w:color="auto" w:fill="auto"/>
            <w:vAlign w:val="center"/>
          </w:tcPr>
          <w:p w:rsidR="001D5CDA" w:rsidRPr="00021C5E" w:rsidRDefault="001D5CDA" w:rsidP="0046052C">
            <w:pPr>
              <w:rPr>
                <w:lang w:val="en-US"/>
              </w:rPr>
            </w:pPr>
            <w:proofErr w:type="spellStart"/>
            <w:r w:rsidRPr="00021C5E">
              <w:t>Bio-Rad</w:t>
            </w:r>
            <w:proofErr w:type="spellEnd"/>
          </w:p>
        </w:tc>
        <w:tc>
          <w:tcPr>
            <w:tcW w:w="1530" w:type="dxa"/>
            <w:shd w:val="clear" w:color="auto" w:fill="auto"/>
          </w:tcPr>
          <w:p w:rsidR="001D5CDA" w:rsidRPr="00021C5E" w:rsidRDefault="001D5CDA" w:rsidP="00CA47F4">
            <w:r w:rsidRPr="00021C5E">
              <w:t>ФСЗ 2008/02424</w:t>
            </w:r>
          </w:p>
        </w:tc>
        <w:tc>
          <w:tcPr>
            <w:tcW w:w="1843" w:type="dxa"/>
            <w:shd w:val="clear" w:color="auto" w:fill="auto"/>
            <w:vAlign w:val="center"/>
          </w:tcPr>
          <w:p w:rsidR="001D5CDA" w:rsidRPr="00021C5E" w:rsidRDefault="001D5CDA" w:rsidP="0046052C">
            <w:pPr>
              <w:jc w:val="center"/>
            </w:pPr>
            <w:r w:rsidRPr="00021C5E">
              <w:t>Франция</w:t>
            </w:r>
          </w:p>
        </w:tc>
        <w:tc>
          <w:tcPr>
            <w:tcW w:w="1134" w:type="dxa"/>
            <w:shd w:val="clear" w:color="auto" w:fill="auto"/>
            <w:vAlign w:val="center"/>
          </w:tcPr>
          <w:p w:rsidR="001D5CDA" w:rsidRPr="00021C5E" w:rsidRDefault="001D5CDA" w:rsidP="0046052C">
            <w:pPr>
              <w:jc w:val="center"/>
            </w:pPr>
            <w:r w:rsidRPr="00021C5E">
              <w:t>2005</w:t>
            </w:r>
          </w:p>
        </w:tc>
        <w:tc>
          <w:tcPr>
            <w:tcW w:w="1588" w:type="dxa"/>
            <w:shd w:val="clear" w:color="auto" w:fill="auto"/>
            <w:vAlign w:val="center"/>
          </w:tcPr>
          <w:p w:rsidR="001D5CDA" w:rsidRPr="00021C5E" w:rsidRDefault="001D5CDA" w:rsidP="0046052C">
            <w:pPr>
              <w:jc w:val="center"/>
            </w:pPr>
            <w:r w:rsidRPr="00021C5E">
              <w:t>ЕС6</w:t>
            </w:r>
            <w:r w:rsidRPr="00021C5E">
              <w:rPr>
                <w:lang w:val="en-US"/>
              </w:rPr>
              <w:t>G</w:t>
            </w:r>
            <w:r w:rsidRPr="00021C5E">
              <w:t>075412</w:t>
            </w:r>
          </w:p>
        </w:tc>
        <w:tc>
          <w:tcPr>
            <w:tcW w:w="3260" w:type="dxa"/>
            <w:shd w:val="clear" w:color="auto" w:fill="auto"/>
            <w:vAlign w:val="center"/>
          </w:tcPr>
          <w:p w:rsidR="001D5CDA" w:rsidRPr="00021C5E" w:rsidRDefault="001D5CDA" w:rsidP="0046052C">
            <w:r w:rsidRPr="00021C5E">
              <w:t>623854, Свердловская область</w:t>
            </w:r>
            <w:r w:rsidR="00605886">
              <w:t xml:space="preserve">, г. Ирбит, ул. </w:t>
            </w:r>
            <w:r w:rsidR="00605886">
              <w:t>Элеваторная 1Б</w:t>
            </w:r>
          </w:p>
        </w:tc>
      </w:tr>
      <w:tr w:rsidR="00E03428" w:rsidRPr="00D14500" w:rsidTr="00FA15B2">
        <w:trPr>
          <w:trHeight w:val="990"/>
        </w:trPr>
        <w:tc>
          <w:tcPr>
            <w:tcW w:w="407" w:type="dxa"/>
            <w:shd w:val="clear" w:color="auto" w:fill="auto"/>
            <w:vAlign w:val="center"/>
          </w:tcPr>
          <w:p w:rsidR="00E03428" w:rsidRPr="0046052C" w:rsidRDefault="00FA15B2" w:rsidP="0046052C">
            <w:pPr>
              <w:rPr>
                <w:sz w:val="18"/>
                <w:szCs w:val="18"/>
              </w:rPr>
            </w:pPr>
            <w:r>
              <w:rPr>
                <w:sz w:val="18"/>
                <w:szCs w:val="18"/>
              </w:rPr>
              <w:t>4</w:t>
            </w:r>
          </w:p>
        </w:tc>
        <w:tc>
          <w:tcPr>
            <w:tcW w:w="2253" w:type="dxa"/>
            <w:shd w:val="clear" w:color="auto" w:fill="auto"/>
            <w:vAlign w:val="center"/>
          </w:tcPr>
          <w:p w:rsidR="00E03428" w:rsidRPr="00FA15B2" w:rsidRDefault="00E03428" w:rsidP="00E03428">
            <w:proofErr w:type="spellStart"/>
            <w:r w:rsidRPr="00FA15B2">
              <w:t>Вошер</w:t>
            </w:r>
            <w:proofErr w:type="spellEnd"/>
            <w:r w:rsidRPr="00FA15B2">
              <w:t xml:space="preserve"> –устройство для промывки планшет </w:t>
            </w:r>
          </w:p>
        </w:tc>
        <w:tc>
          <w:tcPr>
            <w:tcW w:w="1559" w:type="dxa"/>
            <w:shd w:val="clear" w:color="auto" w:fill="auto"/>
            <w:vAlign w:val="center"/>
          </w:tcPr>
          <w:p w:rsidR="00E03428" w:rsidRPr="00FA15B2" w:rsidRDefault="00E03428" w:rsidP="0046052C">
            <w:r w:rsidRPr="00FA15B2">
              <w:rPr>
                <w:lang w:val="en-US"/>
              </w:rPr>
              <w:t>Sanofi</w:t>
            </w:r>
            <w:r w:rsidRPr="00FA15B2">
              <w:t xml:space="preserve"> –</w:t>
            </w:r>
            <w:r w:rsidRPr="00FA15B2">
              <w:rPr>
                <w:lang w:val="en-US"/>
              </w:rPr>
              <w:t>Pasteur</w:t>
            </w:r>
            <w:r w:rsidRPr="00FA15B2">
              <w:t xml:space="preserve"> </w:t>
            </w:r>
            <w:r w:rsidRPr="00FA15B2">
              <w:rPr>
                <w:lang w:val="en-US"/>
              </w:rPr>
              <w:t>PW</w:t>
            </w:r>
            <w:r w:rsidRPr="00FA15B2">
              <w:t xml:space="preserve"> -40</w:t>
            </w:r>
          </w:p>
        </w:tc>
        <w:tc>
          <w:tcPr>
            <w:tcW w:w="1872" w:type="dxa"/>
            <w:shd w:val="clear" w:color="auto" w:fill="auto"/>
            <w:vAlign w:val="center"/>
          </w:tcPr>
          <w:p w:rsidR="00E03428" w:rsidRPr="00021C5E" w:rsidRDefault="000E0A94" w:rsidP="0046052C">
            <w:r>
              <w:t>SANOFI DIAGNOSTICS PASTEUR</w:t>
            </w:r>
          </w:p>
        </w:tc>
        <w:tc>
          <w:tcPr>
            <w:tcW w:w="1530" w:type="dxa"/>
            <w:shd w:val="clear" w:color="auto" w:fill="auto"/>
          </w:tcPr>
          <w:p w:rsidR="00E03428" w:rsidRPr="00021C5E" w:rsidRDefault="00E03428" w:rsidP="00CA47F4">
            <w:r>
              <w:t>ФСЗ 2008/02424</w:t>
            </w:r>
          </w:p>
        </w:tc>
        <w:tc>
          <w:tcPr>
            <w:tcW w:w="1843" w:type="dxa"/>
            <w:shd w:val="clear" w:color="auto" w:fill="auto"/>
            <w:vAlign w:val="center"/>
          </w:tcPr>
          <w:p w:rsidR="00E03428" w:rsidRPr="00021C5E" w:rsidRDefault="000E0A94" w:rsidP="0046052C">
            <w:pPr>
              <w:jc w:val="center"/>
            </w:pPr>
            <w:r w:rsidRPr="00021C5E">
              <w:t>Франция</w:t>
            </w:r>
          </w:p>
        </w:tc>
        <w:tc>
          <w:tcPr>
            <w:tcW w:w="1134" w:type="dxa"/>
            <w:shd w:val="clear" w:color="auto" w:fill="auto"/>
            <w:vAlign w:val="center"/>
          </w:tcPr>
          <w:p w:rsidR="00E03428" w:rsidRPr="00021C5E" w:rsidRDefault="00E03428" w:rsidP="0046052C">
            <w:pPr>
              <w:jc w:val="center"/>
            </w:pPr>
            <w:r>
              <w:t>1997</w:t>
            </w:r>
          </w:p>
        </w:tc>
        <w:tc>
          <w:tcPr>
            <w:tcW w:w="1588" w:type="dxa"/>
            <w:shd w:val="clear" w:color="auto" w:fill="auto"/>
            <w:vAlign w:val="center"/>
          </w:tcPr>
          <w:p w:rsidR="00E03428" w:rsidRPr="00E03428" w:rsidRDefault="00E03428" w:rsidP="0046052C">
            <w:pPr>
              <w:jc w:val="center"/>
            </w:pPr>
            <w:r w:rsidRPr="00E03428">
              <w:t>ЕА7</w:t>
            </w:r>
            <w:r w:rsidRPr="00E03428">
              <w:rPr>
                <w:lang w:val="en-US"/>
              </w:rPr>
              <w:t>j175</w:t>
            </w:r>
          </w:p>
        </w:tc>
        <w:tc>
          <w:tcPr>
            <w:tcW w:w="3260" w:type="dxa"/>
            <w:shd w:val="clear" w:color="auto" w:fill="auto"/>
            <w:vAlign w:val="center"/>
          </w:tcPr>
          <w:p w:rsidR="00E03428" w:rsidRPr="00021C5E" w:rsidRDefault="00E03428" w:rsidP="0046052C">
            <w:r w:rsidRPr="00021C5E">
              <w:t xml:space="preserve">623854, Свердловская область, г. Ирбит, </w:t>
            </w:r>
            <w:proofErr w:type="spellStart"/>
            <w:r w:rsidR="00605886">
              <w:t>ул</w:t>
            </w:r>
            <w:proofErr w:type="spellEnd"/>
            <w:r w:rsidR="00605886">
              <w:t xml:space="preserve"> </w:t>
            </w:r>
            <w:r w:rsidR="00605886">
              <w:t>Элеваторная 1Б</w:t>
            </w:r>
            <w:r w:rsidR="00605886">
              <w:t>.</w:t>
            </w:r>
          </w:p>
        </w:tc>
      </w:tr>
      <w:tr w:rsidR="00FA15B2" w:rsidRPr="00D14500" w:rsidTr="00FA15B2">
        <w:trPr>
          <w:trHeight w:val="272"/>
        </w:trPr>
        <w:tc>
          <w:tcPr>
            <w:tcW w:w="407" w:type="dxa"/>
            <w:shd w:val="clear" w:color="auto" w:fill="auto"/>
            <w:vAlign w:val="center"/>
          </w:tcPr>
          <w:p w:rsidR="00FA15B2" w:rsidRPr="0046052C" w:rsidRDefault="00FA15B2" w:rsidP="00FA15B2">
            <w:pPr>
              <w:rPr>
                <w:sz w:val="18"/>
                <w:szCs w:val="18"/>
              </w:rPr>
            </w:pPr>
            <w:r w:rsidRPr="0046052C">
              <w:rPr>
                <w:sz w:val="18"/>
                <w:szCs w:val="18"/>
              </w:rPr>
              <w:t>5</w:t>
            </w:r>
          </w:p>
        </w:tc>
        <w:tc>
          <w:tcPr>
            <w:tcW w:w="2253" w:type="dxa"/>
            <w:shd w:val="clear" w:color="auto" w:fill="auto"/>
            <w:vAlign w:val="center"/>
          </w:tcPr>
          <w:p w:rsidR="00FA15B2" w:rsidRPr="00FA15B2" w:rsidRDefault="00FA15B2" w:rsidP="00E03428">
            <w:r w:rsidRPr="00FA15B2">
              <w:t xml:space="preserve">Анализатор для промывки </w:t>
            </w:r>
            <w:proofErr w:type="spellStart"/>
            <w:r w:rsidRPr="00FA15B2">
              <w:t>микропланшет</w:t>
            </w:r>
            <w:proofErr w:type="spellEnd"/>
            <w:r w:rsidRPr="00FA15B2">
              <w:t xml:space="preserve"> </w:t>
            </w:r>
            <w:proofErr w:type="spellStart"/>
            <w:r w:rsidRPr="00FA15B2">
              <w:rPr>
                <w:lang w:val="en-US"/>
              </w:rPr>
              <w:t>HidroFlex</w:t>
            </w:r>
            <w:proofErr w:type="spellEnd"/>
            <w:r w:rsidRPr="00FA15B2">
              <w:t xml:space="preserve"> 8/2</w:t>
            </w:r>
          </w:p>
        </w:tc>
        <w:tc>
          <w:tcPr>
            <w:tcW w:w="1559" w:type="dxa"/>
            <w:shd w:val="clear" w:color="auto" w:fill="auto"/>
            <w:vAlign w:val="center"/>
          </w:tcPr>
          <w:p w:rsidR="00FA15B2" w:rsidRPr="00FA15B2" w:rsidRDefault="00FA15B2" w:rsidP="0046052C">
            <w:proofErr w:type="spellStart"/>
            <w:r w:rsidRPr="00FA15B2">
              <w:rPr>
                <w:lang w:val="en-US"/>
              </w:rPr>
              <w:t>HidroFlex</w:t>
            </w:r>
            <w:proofErr w:type="spellEnd"/>
            <w:r w:rsidRPr="00FA15B2">
              <w:t xml:space="preserve"> 8/2</w:t>
            </w:r>
          </w:p>
        </w:tc>
        <w:tc>
          <w:tcPr>
            <w:tcW w:w="1872" w:type="dxa"/>
            <w:shd w:val="clear" w:color="auto" w:fill="auto"/>
            <w:vAlign w:val="center"/>
          </w:tcPr>
          <w:p w:rsidR="00FA15B2" w:rsidRPr="00FA15B2" w:rsidRDefault="00FA15B2" w:rsidP="00FA15B2">
            <w:pPr>
              <w:jc w:val="center"/>
            </w:pPr>
            <w:proofErr w:type="spellStart"/>
            <w:r w:rsidRPr="00FA15B2">
              <w:rPr>
                <w:lang w:val="en-US"/>
              </w:rPr>
              <w:t>Tecan</w:t>
            </w:r>
            <w:proofErr w:type="spellEnd"/>
          </w:p>
        </w:tc>
        <w:tc>
          <w:tcPr>
            <w:tcW w:w="1530" w:type="dxa"/>
            <w:shd w:val="clear" w:color="auto" w:fill="auto"/>
            <w:vAlign w:val="center"/>
          </w:tcPr>
          <w:p w:rsidR="00FA15B2" w:rsidRDefault="00FA15B2" w:rsidP="00FA15B2">
            <w:pPr>
              <w:jc w:val="center"/>
            </w:pPr>
            <w:r>
              <w:t>ФСЗ 2007/00335</w:t>
            </w:r>
          </w:p>
        </w:tc>
        <w:tc>
          <w:tcPr>
            <w:tcW w:w="1843" w:type="dxa"/>
            <w:shd w:val="clear" w:color="auto" w:fill="auto"/>
            <w:vAlign w:val="center"/>
          </w:tcPr>
          <w:p w:rsidR="00FA15B2" w:rsidRPr="00021C5E" w:rsidRDefault="00FA15B2" w:rsidP="00FA15B2">
            <w:pPr>
              <w:jc w:val="center"/>
            </w:pPr>
            <w:r w:rsidRPr="00C370AE">
              <w:t>Австрия</w:t>
            </w:r>
          </w:p>
        </w:tc>
        <w:tc>
          <w:tcPr>
            <w:tcW w:w="1134" w:type="dxa"/>
            <w:shd w:val="clear" w:color="auto" w:fill="auto"/>
            <w:vAlign w:val="center"/>
          </w:tcPr>
          <w:p w:rsidR="00FA15B2" w:rsidRDefault="00FA15B2" w:rsidP="0046052C">
            <w:pPr>
              <w:jc w:val="center"/>
            </w:pPr>
            <w:r>
              <w:t>2014</w:t>
            </w:r>
          </w:p>
        </w:tc>
        <w:tc>
          <w:tcPr>
            <w:tcW w:w="1588" w:type="dxa"/>
            <w:shd w:val="clear" w:color="auto" w:fill="auto"/>
            <w:vAlign w:val="center"/>
          </w:tcPr>
          <w:p w:rsidR="00FA15B2" w:rsidRPr="00FA15B2" w:rsidRDefault="00FA15B2" w:rsidP="0046052C">
            <w:pPr>
              <w:jc w:val="center"/>
            </w:pPr>
            <w:r w:rsidRPr="00FA15B2">
              <w:t>1409007616</w:t>
            </w:r>
          </w:p>
        </w:tc>
        <w:tc>
          <w:tcPr>
            <w:tcW w:w="3260" w:type="dxa"/>
            <w:shd w:val="clear" w:color="auto" w:fill="auto"/>
            <w:vAlign w:val="center"/>
          </w:tcPr>
          <w:p w:rsidR="00FA15B2" w:rsidRPr="00021C5E" w:rsidRDefault="00FA15B2" w:rsidP="0046052C">
            <w:r w:rsidRPr="00021C5E">
              <w:t>623854, Свердловская область</w:t>
            </w:r>
            <w:r w:rsidR="00605886">
              <w:t xml:space="preserve">, г. Ирбит, </w:t>
            </w:r>
            <w:proofErr w:type="spellStart"/>
            <w:r w:rsidR="00605886">
              <w:t>ул</w:t>
            </w:r>
            <w:proofErr w:type="spellEnd"/>
            <w:r w:rsidR="00605886">
              <w:t xml:space="preserve">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6</w:t>
            </w:r>
          </w:p>
        </w:tc>
        <w:tc>
          <w:tcPr>
            <w:tcW w:w="2253" w:type="dxa"/>
            <w:shd w:val="clear" w:color="auto" w:fill="auto"/>
            <w:vAlign w:val="center"/>
          </w:tcPr>
          <w:p w:rsidR="00FA15B2" w:rsidRPr="00021C5E" w:rsidRDefault="00FA15B2" w:rsidP="0046052C">
            <w:r w:rsidRPr="00021C5E">
              <w:t>Шейкер</w:t>
            </w:r>
          </w:p>
        </w:tc>
        <w:tc>
          <w:tcPr>
            <w:tcW w:w="1559" w:type="dxa"/>
            <w:shd w:val="clear" w:color="auto" w:fill="auto"/>
            <w:vAlign w:val="center"/>
          </w:tcPr>
          <w:p w:rsidR="00FA15B2" w:rsidRPr="00021C5E" w:rsidRDefault="00FA15B2" w:rsidP="0046052C">
            <w:pPr>
              <w:rPr>
                <w:lang w:val="en-US"/>
              </w:rPr>
            </w:pPr>
            <w:r w:rsidRPr="00021C5E">
              <w:rPr>
                <w:lang w:val="en-US"/>
              </w:rPr>
              <w:t>ST</w:t>
            </w:r>
            <w:r w:rsidRPr="00021C5E">
              <w:t>-3</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1B0661">
            <w:r w:rsidRPr="00021C5E">
              <w:t>РЗН 2016/5185</w:t>
            </w:r>
          </w:p>
        </w:tc>
        <w:tc>
          <w:tcPr>
            <w:tcW w:w="1843" w:type="dxa"/>
            <w:shd w:val="clear" w:color="auto" w:fill="auto"/>
            <w:vAlign w:val="center"/>
          </w:tcPr>
          <w:p w:rsidR="00FA15B2" w:rsidRPr="00021C5E" w:rsidRDefault="00FA15B2" w:rsidP="0046052C">
            <w:pPr>
              <w:jc w:val="center"/>
            </w:pPr>
            <w:r w:rsidRPr="00021C5E">
              <w:t>Латвия</w:t>
            </w:r>
          </w:p>
        </w:tc>
        <w:tc>
          <w:tcPr>
            <w:tcW w:w="1134" w:type="dxa"/>
            <w:shd w:val="clear" w:color="auto" w:fill="auto"/>
            <w:vAlign w:val="center"/>
          </w:tcPr>
          <w:p w:rsidR="00FA15B2" w:rsidRPr="00021C5E" w:rsidRDefault="00FA15B2" w:rsidP="0046052C">
            <w:pPr>
              <w:jc w:val="center"/>
            </w:pPr>
            <w:r w:rsidRPr="00021C5E">
              <w:t>2002</w:t>
            </w:r>
          </w:p>
        </w:tc>
        <w:tc>
          <w:tcPr>
            <w:tcW w:w="1588" w:type="dxa"/>
            <w:shd w:val="clear" w:color="auto" w:fill="auto"/>
            <w:vAlign w:val="center"/>
          </w:tcPr>
          <w:p w:rsidR="00FA15B2" w:rsidRPr="00021C5E" w:rsidRDefault="00FA15B2" w:rsidP="0046052C">
            <w:pPr>
              <w:jc w:val="center"/>
            </w:pPr>
            <w:r w:rsidRPr="00021C5E">
              <w:t>23025</w:t>
            </w:r>
          </w:p>
        </w:tc>
        <w:tc>
          <w:tcPr>
            <w:tcW w:w="3260" w:type="dxa"/>
            <w:shd w:val="clear" w:color="auto" w:fill="auto"/>
            <w:vAlign w:val="center"/>
          </w:tcPr>
          <w:p w:rsidR="00FA15B2" w:rsidRPr="00021C5E" w:rsidRDefault="00FA15B2" w:rsidP="0046052C">
            <w:r w:rsidRPr="00021C5E">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7</w:t>
            </w:r>
          </w:p>
        </w:tc>
        <w:tc>
          <w:tcPr>
            <w:tcW w:w="2253" w:type="dxa"/>
            <w:shd w:val="clear" w:color="auto" w:fill="auto"/>
            <w:vAlign w:val="center"/>
          </w:tcPr>
          <w:p w:rsidR="00FA15B2" w:rsidRPr="00021C5E" w:rsidRDefault="00FA15B2" w:rsidP="0046052C">
            <w:r w:rsidRPr="00021C5E">
              <w:t>Шейкер</w:t>
            </w:r>
          </w:p>
        </w:tc>
        <w:tc>
          <w:tcPr>
            <w:tcW w:w="1559" w:type="dxa"/>
            <w:shd w:val="clear" w:color="auto" w:fill="auto"/>
            <w:vAlign w:val="center"/>
          </w:tcPr>
          <w:p w:rsidR="00FA15B2" w:rsidRPr="00021C5E" w:rsidRDefault="00FA15B2" w:rsidP="0046052C">
            <w:r w:rsidRPr="00021C5E">
              <w:rPr>
                <w:lang w:val="en-US"/>
              </w:rPr>
              <w:t>ST</w:t>
            </w:r>
            <w:r w:rsidRPr="00021C5E">
              <w:t>-3</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1B0661">
            <w:r w:rsidRPr="00021C5E">
              <w:t>РЗН 2016/5185</w:t>
            </w:r>
          </w:p>
        </w:tc>
        <w:tc>
          <w:tcPr>
            <w:tcW w:w="1843" w:type="dxa"/>
            <w:shd w:val="clear" w:color="auto" w:fill="auto"/>
            <w:vAlign w:val="center"/>
          </w:tcPr>
          <w:p w:rsidR="00FA15B2" w:rsidRPr="00021C5E" w:rsidRDefault="00FA15B2" w:rsidP="0046052C">
            <w:pPr>
              <w:jc w:val="center"/>
            </w:pPr>
            <w:r w:rsidRPr="00021C5E">
              <w:t>Латвия</w:t>
            </w:r>
          </w:p>
        </w:tc>
        <w:tc>
          <w:tcPr>
            <w:tcW w:w="1134" w:type="dxa"/>
            <w:shd w:val="clear" w:color="auto" w:fill="auto"/>
            <w:vAlign w:val="center"/>
          </w:tcPr>
          <w:p w:rsidR="00FA15B2" w:rsidRPr="00021C5E" w:rsidRDefault="00FA15B2" w:rsidP="0046052C">
            <w:pPr>
              <w:jc w:val="center"/>
            </w:pPr>
            <w:r w:rsidRPr="00021C5E">
              <w:t>2002</w:t>
            </w:r>
          </w:p>
        </w:tc>
        <w:tc>
          <w:tcPr>
            <w:tcW w:w="1588" w:type="dxa"/>
            <w:shd w:val="clear" w:color="auto" w:fill="auto"/>
            <w:vAlign w:val="center"/>
          </w:tcPr>
          <w:p w:rsidR="00FA15B2" w:rsidRPr="00021C5E" w:rsidRDefault="00FA15B2" w:rsidP="0046052C">
            <w:pPr>
              <w:jc w:val="center"/>
            </w:pPr>
            <w:r w:rsidRPr="00021C5E">
              <w:t>23030</w:t>
            </w:r>
          </w:p>
        </w:tc>
        <w:tc>
          <w:tcPr>
            <w:tcW w:w="3260" w:type="dxa"/>
            <w:shd w:val="clear" w:color="auto" w:fill="auto"/>
            <w:vAlign w:val="center"/>
          </w:tcPr>
          <w:p w:rsidR="00FA15B2" w:rsidRPr="00021C5E" w:rsidRDefault="00FA15B2" w:rsidP="0046052C">
            <w:r w:rsidRPr="00021C5E">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8</w:t>
            </w:r>
          </w:p>
        </w:tc>
        <w:tc>
          <w:tcPr>
            <w:tcW w:w="2253" w:type="dxa"/>
            <w:shd w:val="clear" w:color="auto" w:fill="auto"/>
            <w:vAlign w:val="center"/>
          </w:tcPr>
          <w:p w:rsidR="00FA15B2" w:rsidRPr="00021C5E" w:rsidRDefault="00FA15B2" w:rsidP="0046052C">
            <w:r w:rsidRPr="00021C5E">
              <w:t>Шейкер</w:t>
            </w:r>
          </w:p>
        </w:tc>
        <w:tc>
          <w:tcPr>
            <w:tcW w:w="1559" w:type="dxa"/>
            <w:shd w:val="clear" w:color="auto" w:fill="auto"/>
            <w:vAlign w:val="center"/>
          </w:tcPr>
          <w:p w:rsidR="00FA15B2" w:rsidRPr="00021C5E" w:rsidRDefault="00FA15B2" w:rsidP="0046052C">
            <w:r w:rsidRPr="00021C5E">
              <w:rPr>
                <w:lang w:val="en-US"/>
              </w:rPr>
              <w:t>ST</w:t>
            </w:r>
            <w:r w:rsidRPr="00021C5E">
              <w:t>-3</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1B0661">
            <w:r w:rsidRPr="00021C5E">
              <w:t>РЗН 2016/5185</w:t>
            </w:r>
          </w:p>
        </w:tc>
        <w:tc>
          <w:tcPr>
            <w:tcW w:w="1843" w:type="dxa"/>
            <w:shd w:val="clear" w:color="auto" w:fill="auto"/>
            <w:vAlign w:val="center"/>
          </w:tcPr>
          <w:p w:rsidR="00FA15B2" w:rsidRPr="00021C5E" w:rsidRDefault="00FA15B2" w:rsidP="0046052C">
            <w:pPr>
              <w:jc w:val="center"/>
            </w:pPr>
            <w:r w:rsidRPr="00021C5E">
              <w:t>Латвия</w:t>
            </w:r>
          </w:p>
        </w:tc>
        <w:tc>
          <w:tcPr>
            <w:tcW w:w="1134" w:type="dxa"/>
            <w:shd w:val="clear" w:color="auto" w:fill="auto"/>
            <w:vAlign w:val="center"/>
          </w:tcPr>
          <w:p w:rsidR="00FA15B2" w:rsidRPr="00021C5E" w:rsidRDefault="00FA15B2" w:rsidP="0046052C">
            <w:pPr>
              <w:jc w:val="center"/>
            </w:pPr>
            <w:r w:rsidRPr="00021C5E">
              <w:t>2006</w:t>
            </w:r>
          </w:p>
        </w:tc>
        <w:tc>
          <w:tcPr>
            <w:tcW w:w="1588" w:type="dxa"/>
            <w:shd w:val="clear" w:color="auto" w:fill="auto"/>
            <w:vAlign w:val="center"/>
          </w:tcPr>
          <w:p w:rsidR="00FA15B2" w:rsidRPr="00021C5E" w:rsidRDefault="00FA15B2" w:rsidP="0046052C">
            <w:pPr>
              <w:jc w:val="center"/>
            </w:pPr>
            <w:r w:rsidRPr="00021C5E">
              <w:t>613979</w:t>
            </w:r>
          </w:p>
        </w:tc>
        <w:tc>
          <w:tcPr>
            <w:tcW w:w="3260" w:type="dxa"/>
            <w:shd w:val="clear" w:color="auto" w:fill="auto"/>
            <w:vAlign w:val="center"/>
          </w:tcPr>
          <w:p w:rsidR="00FA15B2" w:rsidRPr="00021C5E" w:rsidRDefault="00FA15B2" w:rsidP="0046052C">
            <w:r w:rsidRPr="00021C5E">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9</w:t>
            </w:r>
          </w:p>
        </w:tc>
        <w:tc>
          <w:tcPr>
            <w:tcW w:w="2253" w:type="dxa"/>
            <w:shd w:val="clear" w:color="auto" w:fill="auto"/>
            <w:vAlign w:val="center"/>
          </w:tcPr>
          <w:p w:rsidR="00FA15B2" w:rsidRPr="00021C5E" w:rsidRDefault="00FA15B2" w:rsidP="0046052C">
            <w:r w:rsidRPr="00021C5E">
              <w:t>Шейкер</w:t>
            </w:r>
          </w:p>
        </w:tc>
        <w:tc>
          <w:tcPr>
            <w:tcW w:w="1559" w:type="dxa"/>
            <w:shd w:val="clear" w:color="auto" w:fill="auto"/>
            <w:vAlign w:val="center"/>
          </w:tcPr>
          <w:p w:rsidR="00FA15B2" w:rsidRPr="00021C5E" w:rsidRDefault="00FA15B2" w:rsidP="0046052C">
            <w:r w:rsidRPr="00021C5E">
              <w:rPr>
                <w:lang w:val="en-US"/>
              </w:rPr>
              <w:t>ST</w:t>
            </w:r>
            <w:r w:rsidRPr="00021C5E">
              <w:t>-3</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1B0661">
            <w:r w:rsidRPr="00021C5E">
              <w:t>РЗН 2016/5185</w:t>
            </w:r>
          </w:p>
        </w:tc>
        <w:tc>
          <w:tcPr>
            <w:tcW w:w="1843" w:type="dxa"/>
            <w:shd w:val="clear" w:color="auto" w:fill="auto"/>
            <w:vAlign w:val="center"/>
          </w:tcPr>
          <w:p w:rsidR="00FA15B2" w:rsidRPr="00021C5E" w:rsidRDefault="00FA15B2" w:rsidP="0046052C">
            <w:pPr>
              <w:jc w:val="center"/>
            </w:pPr>
            <w:r w:rsidRPr="00021C5E">
              <w:t>Латвия</w:t>
            </w:r>
          </w:p>
        </w:tc>
        <w:tc>
          <w:tcPr>
            <w:tcW w:w="1134" w:type="dxa"/>
            <w:shd w:val="clear" w:color="auto" w:fill="auto"/>
            <w:vAlign w:val="center"/>
          </w:tcPr>
          <w:p w:rsidR="00FA15B2" w:rsidRPr="00021C5E" w:rsidRDefault="00FA15B2" w:rsidP="0046052C">
            <w:pPr>
              <w:jc w:val="center"/>
            </w:pPr>
            <w:r w:rsidRPr="00021C5E">
              <w:t>2006</w:t>
            </w:r>
          </w:p>
        </w:tc>
        <w:tc>
          <w:tcPr>
            <w:tcW w:w="1588" w:type="dxa"/>
            <w:shd w:val="clear" w:color="auto" w:fill="auto"/>
            <w:vAlign w:val="center"/>
          </w:tcPr>
          <w:p w:rsidR="00FA15B2" w:rsidRPr="00021C5E" w:rsidRDefault="00FA15B2" w:rsidP="0046052C">
            <w:pPr>
              <w:jc w:val="center"/>
            </w:pPr>
            <w:r w:rsidRPr="00021C5E">
              <w:t>1637145</w:t>
            </w:r>
          </w:p>
        </w:tc>
        <w:tc>
          <w:tcPr>
            <w:tcW w:w="3260" w:type="dxa"/>
            <w:shd w:val="clear" w:color="auto" w:fill="auto"/>
            <w:vAlign w:val="center"/>
          </w:tcPr>
          <w:p w:rsidR="00FA15B2" w:rsidRPr="00021C5E" w:rsidRDefault="00FA15B2" w:rsidP="0046052C">
            <w:r w:rsidRPr="00021C5E">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Pr>
                <w:sz w:val="18"/>
                <w:szCs w:val="18"/>
              </w:rPr>
              <w:t>10</w:t>
            </w:r>
          </w:p>
        </w:tc>
        <w:tc>
          <w:tcPr>
            <w:tcW w:w="2253" w:type="dxa"/>
            <w:shd w:val="clear" w:color="auto" w:fill="auto"/>
            <w:vAlign w:val="center"/>
          </w:tcPr>
          <w:p w:rsidR="00FA15B2" w:rsidRPr="00021C5E" w:rsidRDefault="00FA15B2" w:rsidP="0046052C">
            <w:r w:rsidRPr="00021C5E">
              <w:t>Шейкер</w:t>
            </w:r>
          </w:p>
        </w:tc>
        <w:tc>
          <w:tcPr>
            <w:tcW w:w="1559" w:type="dxa"/>
            <w:shd w:val="clear" w:color="auto" w:fill="auto"/>
            <w:vAlign w:val="center"/>
          </w:tcPr>
          <w:p w:rsidR="00FA15B2" w:rsidRPr="00021C5E" w:rsidRDefault="00FA15B2" w:rsidP="0046052C">
            <w:pPr>
              <w:rPr>
                <w:lang w:val="en-US"/>
              </w:rPr>
            </w:pPr>
            <w:r w:rsidRPr="00021C5E">
              <w:rPr>
                <w:lang w:val="en-US"/>
              </w:rPr>
              <w:t>ST</w:t>
            </w:r>
            <w:r w:rsidRPr="00021C5E">
              <w:t>-3</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1B0661">
            <w:r w:rsidRPr="00021C5E">
              <w:t>РЗН 2016/5185</w:t>
            </w:r>
          </w:p>
        </w:tc>
        <w:tc>
          <w:tcPr>
            <w:tcW w:w="1843" w:type="dxa"/>
            <w:shd w:val="clear" w:color="auto" w:fill="auto"/>
            <w:vAlign w:val="center"/>
          </w:tcPr>
          <w:p w:rsidR="00FA15B2" w:rsidRPr="00557695" w:rsidRDefault="00FA15B2" w:rsidP="0046052C">
            <w:pPr>
              <w:jc w:val="center"/>
            </w:pPr>
            <w:r w:rsidRPr="00557695">
              <w:t>Латвия</w:t>
            </w:r>
          </w:p>
        </w:tc>
        <w:tc>
          <w:tcPr>
            <w:tcW w:w="1134" w:type="dxa"/>
            <w:shd w:val="clear" w:color="auto" w:fill="auto"/>
            <w:vAlign w:val="center"/>
          </w:tcPr>
          <w:p w:rsidR="00FA15B2" w:rsidRPr="00557695" w:rsidRDefault="00FA15B2" w:rsidP="0046052C">
            <w:pPr>
              <w:jc w:val="center"/>
            </w:pPr>
            <w:r w:rsidRPr="00557695">
              <w:t>2005</w:t>
            </w:r>
          </w:p>
        </w:tc>
        <w:tc>
          <w:tcPr>
            <w:tcW w:w="1588" w:type="dxa"/>
            <w:shd w:val="clear" w:color="auto" w:fill="auto"/>
            <w:vAlign w:val="center"/>
          </w:tcPr>
          <w:p w:rsidR="00FA15B2" w:rsidRPr="00557695" w:rsidRDefault="00FA15B2" w:rsidP="0046052C">
            <w:pPr>
              <w:jc w:val="center"/>
            </w:pPr>
            <w:r w:rsidRPr="00557695">
              <w:t>532630</w:t>
            </w:r>
          </w:p>
        </w:tc>
        <w:tc>
          <w:tcPr>
            <w:tcW w:w="3260" w:type="dxa"/>
            <w:shd w:val="clear" w:color="auto" w:fill="auto"/>
            <w:vAlign w:val="center"/>
          </w:tcPr>
          <w:p w:rsidR="00FA15B2" w:rsidRPr="00021C5E" w:rsidRDefault="00FA15B2" w:rsidP="0046052C">
            <w:r w:rsidRPr="00021C5E">
              <w:t>623854, Свердловская область, г. Ирбит, ул. Комсомольская,72</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t>11</w:t>
            </w:r>
          </w:p>
        </w:tc>
        <w:tc>
          <w:tcPr>
            <w:tcW w:w="2253" w:type="dxa"/>
            <w:shd w:val="clear" w:color="auto" w:fill="auto"/>
            <w:vAlign w:val="center"/>
          </w:tcPr>
          <w:p w:rsidR="00FA15B2" w:rsidRPr="00D14500" w:rsidRDefault="00FA15B2" w:rsidP="0046052C">
            <w:pPr>
              <w:rPr>
                <w:rFonts w:ascii="Liberation Serif" w:hAnsi="Liberation Serif"/>
                <w:sz w:val="18"/>
                <w:szCs w:val="18"/>
              </w:rPr>
            </w:pPr>
            <w:r w:rsidRPr="00021C5E">
              <w:t>Шейкер</w:t>
            </w:r>
          </w:p>
        </w:tc>
        <w:tc>
          <w:tcPr>
            <w:tcW w:w="1559" w:type="dxa"/>
            <w:shd w:val="clear" w:color="auto" w:fill="auto"/>
            <w:vAlign w:val="center"/>
          </w:tcPr>
          <w:p w:rsidR="00FA15B2" w:rsidRPr="00021C5E" w:rsidRDefault="00FA15B2" w:rsidP="0046052C">
            <w:pPr>
              <w:rPr>
                <w:rFonts w:ascii="Liberation Serif" w:hAnsi="Liberation Serif"/>
                <w:sz w:val="18"/>
                <w:szCs w:val="18"/>
              </w:rPr>
            </w:pPr>
            <w:r w:rsidRPr="00021C5E">
              <w:rPr>
                <w:lang w:val="en-US"/>
              </w:rPr>
              <w:t>ST</w:t>
            </w:r>
            <w:r w:rsidRPr="00021C5E">
              <w:t>-3</w:t>
            </w:r>
            <w:r w:rsidRPr="00021C5E">
              <w:rPr>
                <w:lang w:val="en-US"/>
              </w:rPr>
              <w:t>L</w:t>
            </w:r>
          </w:p>
        </w:tc>
        <w:tc>
          <w:tcPr>
            <w:tcW w:w="1872" w:type="dxa"/>
            <w:shd w:val="clear" w:color="auto" w:fill="auto"/>
            <w:vAlign w:val="center"/>
          </w:tcPr>
          <w:p w:rsidR="00FA15B2" w:rsidRPr="00021C5E" w:rsidRDefault="00FA15B2" w:rsidP="0046052C">
            <w:r w:rsidRPr="00021C5E">
              <w:t>SIA "ELMI"</w:t>
            </w:r>
          </w:p>
        </w:tc>
        <w:tc>
          <w:tcPr>
            <w:tcW w:w="1530" w:type="dxa"/>
            <w:shd w:val="clear" w:color="auto" w:fill="auto"/>
          </w:tcPr>
          <w:p w:rsidR="00FA15B2" w:rsidRPr="00021C5E" w:rsidRDefault="00FA15B2" w:rsidP="00CA47F4">
            <w:r w:rsidRPr="00021C5E">
              <w:t>РЗН 2016/5185</w:t>
            </w:r>
          </w:p>
        </w:tc>
        <w:tc>
          <w:tcPr>
            <w:tcW w:w="1843" w:type="dxa"/>
            <w:shd w:val="clear" w:color="auto" w:fill="auto"/>
            <w:vAlign w:val="center"/>
          </w:tcPr>
          <w:p w:rsidR="00FA15B2" w:rsidRPr="00557695" w:rsidRDefault="00FA15B2" w:rsidP="0046052C">
            <w:pPr>
              <w:jc w:val="center"/>
            </w:pPr>
            <w:r w:rsidRPr="00557695">
              <w:t>Латвия</w:t>
            </w:r>
          </w:p>
        </w:tc>
        <w:tc>
          <w:tcPr>
            <w:tcW w:w="1134" w:type="dxa"/>
            <w:shd w:val="clear" w:color="auto" w:fill="auto"/>
            <w:vAlign w:val="center"/>
          </w:tcPr>
          <w:p w:rsidR="00FA15B2" w:rsidRPr="00557695" w:rsidRDefault="00FA15B2" w:rsidP="0046052C">
            <w:pPr>
              <w:jc w:val="center"/>
              <w:rPr>
                <w:rFonts w:ascii="Liberation Serif" w:hAnsi="Liberation Serif"/>
                <w:sz w:val="18"/>
                <w:szCs w:val="18"/>
              </w:rPr>
            </w:pPr>
            <w:r w:rsidRPr="00557695">
              <w:t>2005</w:t>
            </w:r>
          </w:p>
        </w:tc>
        <w:tc>
          <w:tcPr>
            <w:tcW w:w="1588" w:type="dxa"/>
            <w:shd w:val="clear" w:color="auto" w:fill="auto"/>
            <w:vAlign w:val="center"/>
          </w:tcPr>
          <w:p w:rsidR="00FA15B2" w:rsidRPr="00557695" w:rsidRDefault="00FA15B2" w:rsidP="0046052C">
            <w:pPr>
              <w:jc w:val="center"/>
              <w:rPr>
                <w:rFonts w:ascii="Liberation Serif" w:hAnsi="Liberation Serif"/>
                <w:sz w:val="18"/>
                <w:szCs w:val="18"/>
              </w:rPr>
            </w:pPr>
            <w:r w:rsidRPr="00557695">
              <w:t>44118</w:t>
            </w:r>
          </w:p>
        </w:tc>
        <w:tc>
          <w:tcPr>
            <w:tcW w:w="3260" w:type="dxa"/>
            <w:shd w:val="clear" w:color="auto" w:fill="auto"/>
            <w:vAlign w:val="center"/>
          </w:tcPr>
          <w:p w:rsidR="00FA15B2" w:rsidRPr="00D14500" w:rsidRDefault="00FA15B2" w:rsidP="0046052C">
            <w:pPr>
              <w:rPr>
                <w:rFonts w:ascii="Liberation Serif" w:hAnsi="Liberation Serif"/>
                <w:sz w:val="18"/>
                <w:szCs w:val="18"/>
              </w:rPr>
            </w:pPr>
            <w:r w:rsidRPr="00021C5E">
              <w:t xml:space="preserve">623854, Свердловская область, г. Ирбит, ул. </w:t>
            </w:r>
            <w:r w:rsidR="00605886">
              <w:lastRenderedPageBreak/>
              <w:t>Элеваторная 1Б</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lastRenderedPageBreak/>
              <w:t>12</w:t>
            </w:r>
          </w:p>
        </w:tc>
        <w:tc>
          <w:tcPr>
            <w:tcW w:w="2253" w:type="dxa"/>
            <w:shd w:val="clear" w:color="auto" w:fill="auto"/>
            <w:vAlign w:val="center"/>
          </w:tcPr>
          <w:p w:rsidR="00FA15B2" w:rsidRPr="00557695" w:rsidRDefault="00FA15B2" w:rsidP="0046052C">
            <w:proofErr w:type="spellStart"/>
            <w:r w:rsidRPr="00557695">
              <w:t>Ридер</w:t>
            </w:r>
            <w:proofErr w:type="spellEnd"/>
            <w:r w:rsidRPr="00557695">
              <w:t xml:space="preserve">- фотометр для </w:t>
            </w:r>
            <w:proofErr w:type="spellStart"/>
            <w:r w:rsidRPr="00557695">
              <w:t>микропланшет</w:t>
            </w:r>
            <w:proofErr w:type="spellEnd"/>
            <w:r w:rsidRPr="00557695">
              <w:t xml:space="preserve"> </w:t>
            </w:r>
          </w:p>
        </w:tc>
        <w:tc>
          <w:tcPr>
            <w:tcW w:w="1559" w:type="dxa"/>
            <w:shd w:val="clear" w:color="auto" w:fill="auto"/>
            <w:vAlign w:val="center"/>
          </w:tcPr>
          <w:p w:rsidR="00FA15B2" w:rsidRPr="00557695" w:rsidRDefault="00FA15B2" w:rsidP="0046052C">
            <w:r w:rsidRPr="00557695">
              <w:t>«</w:t>
            </w:r>
            <w:r w:rsidRPr="00557695">
              <w:rPr>
                <w:lang w:val="en-US"/>
              </w:rPr>
              <w:t>Sanofi</w:t>
            </w:r>
            <w:r w:rsidRPr="00557695">
              <w:t xml:space="preserve"> </w:t>
            </w:r>
            <w:r w:rsidRPr="00557695">
              <w:rPr>
                <w:lang w:val="en-US"/>
              </w:rPr>
              <w:t>Pasteur</w:t>
            </w:r>
            <w:r w:rsidRPr="00557695">
              <w:t xml:space="preserve">» </w:t>
            </w:r>
            <w:r w:rsidRPr="00557695">
              <w:rPr>
                <w:lang w:val="en-US"/>
              </w:rPr>
              <w:t>PR</w:t>
            </w:r>
            <w:r w:rsidRPr="00557695">
              <w:t>-2100</w:t>
            </w:r>
          </w:p>
        </w:tc>
        <w:tc>
          <w:tcPr>
            <w:tcW w:w="1872" w:type="dxa"/>
            <w:shd w:val="clear" w:color="auto" w:fill="auto"/>
            <w:vAlign w:val="center"/>
          </w:tcPr>
          <w:p w:rsidR="00FA15B2" w:rsidRPr="00557695" w:rsidRDefault="00FA15B2" w:rsidP="0046052C">
            <w:r w:rsidRPr="00557695">
              <w:t>"</w:t>
            </w:r>
            <w:proofErr w:type="spellStart"/>
            <w:r w:rsidRPr="00557695">
              <w:t>Райто</w:t>
            </w:r>
            <w:proofErr w:type="spellEnd"/>
            <w:r w:rsidRPr="00557695">
              <w:t xml:space="preserve"> </w:t>
            </w:r>
            <w:proofErr w:type="spellStart"/>
            <w:r w:rsidRPr="00557695">
              <w:t>Лайф</w:t>
            </w:r>
            <w:proofErr w:type="spellEnd"/>
            <w:r w:rsidRPr="00557695">
              <w:t xml:space="preserve"> и </w:t>
            </w:r>
            <w:proofErr w:type="spellStart"/>
            <w:r w:rsidRPr="00557695">
              <w:t>Аналитикал</w:t>
            </w:r>
            <w:proofErr w:type="spellEnd"/>
            <w:r w:rsidRPr="00557695">
              <w:t xml:space="preserve"> </w:t>
            </w:r>
            <w:proofErr w:type="spellStart"/>
            <w:r w:rsidRPr="00557695">
              <w:t>Сайнсис</w:t>
            </w:r>
            <w:proofErr w:type="spellEnd"/>
            <w:r w:rsidRPr="00557695">
              <w:t xml:space="preserve"> </w:t>
            </w:r>
            <w:proofErr w:type="gramStart"/>
            <w:r w:rsidRPr="00557695">
              <w:t>Ко.,</w:t>
            </w:r>
            <w:proofErr w:type="gramEnd"/>
            <w:r w:rsidRPr="00557695">
              <w:t xml:space="preserve"> Лтд."</w:t>
            </w:r>
          </w:p>
        </w:tc>
        <w:tc>
          <w:tcPr>
            <w:tcW w:w="1530" w:type="dxa"/>
            <w:shd w:val="clear" w:color="auto" w:fill="auto"/>
          </w:tcPr>
          <w:p w:rsidR="00FA15B2" w:rsidRPr="00557695" w:rsidRDefault="00FA15B2" w:rsidP="001B0661">
            <w:r w:rsidRPr="00557695">
              <w:t>РЗН 2017/5347</w:t>
            </w:r>
          </w:p>
        </w:tc>
        <w:tc>
          <w:tcPr>
            <w:tcW w:w="1843" w:type="dxa"/>
            <w:shd w:val="clear" w:color="auto" w:fill="auto"/>
            <w:vAlign w:val="center"/>
          </w:tcPr>
          <w:p w:rsidR="00FA15B2" w:rsidRPr="00557695" w:rsidRDefault="00FA15B2" w:rsidP="0046052C">
            <w:pPr>
              <w:jc w:val="center"/>
            </w:pPr>
            <w:r w:rsidRPr="00557695">
              <w:t>КНР</w:t>
            </w:r>
          </w:p>
        </w:tc>
        <w:tc>
          <w:tcPr>
            <w:tcW w:w="1134" w:type="dxa"/>
            <w:shd w:val="clear" w:color="auto" w:fill="auto"/>
            <w:vAlign w:val="center"/>
          </w:tcPr>
          <w:p w:rsidR="00FA15B2" w:rsidRPr="00557695" w:rsidRDefault="00FA15B2" w:rsidP="0046052C">
            <w:pPr>
              <w:jc w:val="center"/>
            </w:pPr>
            <w:r w:rsidRPr="00557695">
              <w:t>1997</w:t>
            </w:r>
          </w:p>
        </w:tc>
        <w:tc>
          <w:tcPr>
            <w:tcW w:w="1588" w:type="dxa"/>
            <w:shd w:val="clear" w:color="auto" w:fill="auto"/>
            <w:vAlign w:val="center"/>
          </w:tcPr>
          <w:p w:rsidR="00FA15B2" w:rsidRPr="00557695" w:rsidRDefault="00FA15B2" w:rsidP="0046052C">
            <w:pPr>
              <w:jc w:val="center"/>
            </w:pPr>
            <w:r w:rsidRPr="00557695">
              <w:t>1С</w:t>
            </w:r>
            <w:r w:rsidRPr="00557695">
              <w:rPr>
                <w:lang w:val="en-US"/>
              </w:rPr>
              <w:t>XC1549</w:t>
            </w:r>
          </w:p>
        </w:tc>
        <w:tc>
          <w:tcPr>
            <w:tcW w:w="3260" w:type="dxa"/>
            <w:shd w:val="clear" w:color="auto" w:fill="auto"/>
            <w:vAlign w:val="center"/>
          </w:tcPr>
          <w:p w:rsidR="00FA15B2" w:rsidRPr="00557695" w:rsidRDefault="00FA15B2" w:rsidP="0046052C">
            <w:r w:rsidRPr="00557695">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t>13</w:t>
            </w:r>
          </w:p>
        </w:tc>
        <w:tc>
          <w:tcPr>
            <w:tcW w:w="2253" w:type="dxa"/>
            <w:shd w:val="clear" w:color="auto" w:fill="auto"/>
            <w:vAlign w:val="center"/>
          </w:tcPr>
          <w:p w:rsidR="00FA15B2" w:rsidRPr="009A1ED0" w:rsidRDefault="00FA15B2" w:rsidP="0046052C">
            <w:proofErr w:type="spellStart"/>
            <w:r w:rsidRPr="009A1ED0">
              <w:t>Ридер</w:t>
            </w:r>
            <w:proofErr w:type="spellEnd"/>
            <w:r w:rsidRPr="009A1ED0">
              <w:t xml:space="preserve">- фотометр для </w:t>
            </w:r>
            <w:proofErr w:type="spellStart"/>
            <w:r w:rsidRPr="009A1ED0">
              <w:t>микропланшет</w:t>
            </w:r>
            <w:proofErr w:type="spellEnd"/>
            <w:r w:rsidRPr="009A1ED0">
              <w:t xml:space="preserve"> </w:t>
            </w:r>
          </w:p>
        </w:tc>
        <w:tc>
          <w:tcPr>
            <w:tcW w:w="1559" w:type="dxa"/>
            <w:shd w:val="clear" w:color="auto" w:fill="auto"/>
            <w:vAlign w:val="center"/>
          </w:tcPr>
          <w:p w:rsidR="00FA15B2" w:rsidRPr="009A1ED0" w:rsidRDefault="00FA15B2" w:rsidP="0046052C">
            <w:r w:rsidRPr="009A1ED0">
              <w:rPr>
                <w:lang w:val="en-US"/>
              </w:rPr>
              <w:t>BIO</w:t>
            </w:r>
            <w:r w:rsidRPr="009A1ED0">
              <w:t xml:space="preserve"> </w:t>
            </w:r>
            <w:r w:rsidRPr="009A1ED0">
              <w:rPr>
                <w:lang w:val="en-US"/>
              </w:rPr>
              <w:t>RAD</w:t>
            </w:r>
            <w:r w:rsidRPr="009A1ED0">
              <w:t>-680</w:t>
            </w:r>
          </w:p>
        </w:tc>
        <w:tc>
          <w:tcPr>
            <w:tcW w:w="1872" w:type="dxa"/>
            <w:shd w:val="clear" w:color="auto" w:fill="auto"/>
            <w:vAlign w:val="center"/>
          </w:tcPr>
          <w:p w:rsidR="00FA15B2" w:rsidRPr="009A1ED0" w:rsidRDefault="00FA15B2" w:rsidP="0046052C">
            <w:r w:rsidRPr="009A1ED0">
              <w:rPr>
                <w:rStyle w:val="extendedtext-short"/>
              </w:rPr>
              <w:t>"</w:t>
            </w:r>
            <w:proofErr w:type="spellStart"/>
            <w:r w:rsidRPr="009A1ED0">
              <w:rPr>
                <w:rStyle w:val="extendedtext-short"/>
                <w:bCs/>
              </w:rPr>
              <w:t>Bio</w:t>
            </w:r>
            <w:r w:rsidRPr="009A1ED0">
              <w:rPr>
                <w:rStyle w:val="extendedtext-short"/>
              </w:rPr>
              <w:t>-</w:t>
            </w:r>
            <w:r w:rsidRPr="009A1ED0">
              <w:rPr>
                <w:rStyle w:val="extendedtext-short"/>
                <w:bCs/>
              </w:rPr>
              <w:t>Rad</w:t>
            </w:r>
            <w:proofErr w:type="spellEnd"/>
            <w:r w:rsidRPr="009A1ED0">
              <w:rPr>
                <w:rStyle w:val="extendedtext-short"/>
              </w:rPr>
              <w:t xml:space="preserve"> </w:t>
            </w:r>
            <w:proofErr w:type="spellStart"/>
            <w:r w:rsidRPr="009A1ED0">
              <w:rPr>
                <w:rStyle w:val="extendedtext-short"/>
              </w:rPr>
              <w:t>Laboratories</w:t>
            </w:r>
            <w:proofErr w:type="spellEnd"/>
            <w:r w:rsidRPr="009A1ED0">
              <w:rPr>
                <w:rStyle w:val="extendedtext-short"/>
              </w:rPr>
              <w:t xml:space="preserve">, </w:t>
            </w:r>
            <w:proofErr w:type="spellStart"/>
            <w:r w:rsidRPr="009A1ED0">
              <w:rPr>
                <w:rStyle w:val="extendedtext-short"/>
              </w:rPr>
              <w:t>Inc</w:t>
            </w:r>
            <w:proofErr w:type="spellEnd"/>
            <w:r w:rsidRPr="009A1ED0">
              <w:rPr>
                <w:rStyle w:val="extendedtext-short"/>
              </w:rPr>
              <w:t>."</w:t>
            </w:r>
          </w:p>
        </w:tc>
        <w:tc>
          <w:tcPr>
            <w:tcW w:w="1530" w:type="dxa"/>
            <w:shd w:val="clear" w:color="auto" w:fill="auto"/>
          </w:tcPr>
          <w:p w:rsidR="00FA15B2" w:rsidRPr="009A1ED0" w:rsidRDefault="00FA15B2" w:rsidP="001B0661">
            <w:r w:rsidRPr="009A1ED0">
              <w:t>МЗ РФ № 2003/254</w:t>
            </w:r>
          </w:p>
        </w:tc>
        <w:tc>
          <w:tcPr>
            <w:tcW w:w="1843" w:type="dxa"/>
            <w:shd w:val="clear" w:color="auto" w:fill="auto"/>
            <w:vAlign w:val="center"/>
          </w:tcPr>
          <w:p w:rsidR="00FA15B2" w:rsidRPr="009A1ED0" w:rsidRDefault="00FA15B2" w:rsidP="0046052C">
            <w:pPr>
              <w:jc w:val="center"/>
            </w:pPr>
            <w:r w:rsidRPr="009A1ED0">
              <w:t>США</w:t>
            </w:r>
          </w:p>
        </w:tc>
        <w:tc>
          <w:tcPr>
            <w:tcW w:w="1134" w:type="dxa"/>
            <w:shd w:val="clear" w:color="auto" w:fill="auto"/>
            <w:vAlign w:val="center"/>
          </w:tcPr>
          <w:p w:rsidR="00FA15B2" w:rsidRPr="009A1ED0" w:rsidRDefault="00FA15B2" w:rsidP="0046052C">
            <w:pPr>
              <w:jc w:val="center"/>
            </w:pPr>
            <w:r w:rsidRPr="009A1ED0">
              <w:t>2005</w:t>
            </w:r>
          </w:p>
        </w:tc>
        <w:tc>
          <w:tcPr>
            <w:tcW w:w="1588" w:type="dxa"/>
            <w:shd w:val="clear" w:color="auto" w:fill="auto"/>
            <w:vAlign w:val="center"/>
          </w:tcPr>
          <w:p w:rsidR="00FA15B2" w:rsidRPr="009A1ED0" w:rsidRDefault="00FA15B2" w:rsidP="0046052C">
            <w:pPr>
              <w:jc w:val="center"/>
              <w:rPr>
                <w:lang w:val="en-US"/>
              </w:rPr>
            </w:pPr>
            <w:r w:rsidRPr="009A1ED0">
              <w:rPr>
                <w:lang w:val="en-US"/>
              </w:rPr>
              <w:t>14689</w:t>
            </w:r>
          </w:p>
        </w:tc>
        <w:tc>
          <w:tcPr>
            <w:tcW w:w="3260" w:type="dxa"/>
            <w:shd w:val="clear" w:color="auto" w:fill="auto"/>
            <w:vAlign w:val="center"/>
          </w:tcPr>
          <w:p w:rsidR="00FA15B2" w:rsidRPr="00D14500" w:rsidRDefault="00FA15B2" w:rsidP="0046052C">
            <w:pPr>
              <w:rPr>
                <w:rFonts w:ascii="Liberation Serif" w:hAnsi="Liberation Serif"/>
                <w:sz w:val="18"/>
                <w:szCs w:val="18"/>
              </w:rPr>
            </w:pPr>
            <w:r w:rsidRPr="00021C5E">
              <w:t xml:space="preserve">623854, Свердловская область, г. Ирбит, </w:t>
            </w:r>
            <w:r w:rsidR="00605886">
              <w:t xml:space="preserve">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t>14</w:t>
            </w:r>
          </w:p>
        </w:tc>
        <w:tc>
          <w:tcPr>
            <w:tcW w:w="2253" w:type="dxa"/>
            <w:shd w:val="clear" w:color="auto" w:fill="auto"/>
            <w:vAlign w:val="center"/>
          </w:tcPr>
          <w:p w:rsidR="00FA15B2" w:rsidRPr="009A1ED0" w:rsidRDefault="00FA15B2" w:rsidP="0046052C">
            <w:proofErr w:type="spellStart"/>
            <w:r w:rsidRPr="009A1ED0">
              <w:t>Ридер</w:t>
            </w:r>
            <w:proofErr w:type="spellEnd"/>
            <w:r w:rsidRPr="009A1ED0">
              <w:t xml:space="preserve">- фотометр для </w:t>
            </w:r>
            <w:proofErr w:type="spellStart"/>
            <w:r w:rsidRPr="009A1ED0">
              <w:t>микропланшет</w:t>
            </w:r>
            <w:proofErr w:type="spellEnd"/>
            <w:r w:rsidRPr="009A1ED0">
              <w:t xml:space="preserve"> </w:t>
            </w:r>
          </w:p>
        </w:tc>
        <w:tc>
          <w:tcPr>
            <w:tcW w:w="1559" w:type="dxa"/>
            <w:shd w:val="clear" w:color="auto" w:fill="auto"/>
            <w:vAlign w:val="center"/>
          </w:tcPr>
          <w:p w:rsidR="00FA15B2" w:rsidRPr="009A1ED0" w:rsidRDefault="00FA15B2" w:rsidP="0046052C">
            <w:r w:rsidRPr="009A1ED0">
              <w:rPr>
                <w:lang w:val="en-US"/>
              </w:rPr>
              <w:t>BIO</w:t>
            </w:r>
            <w:r w:rsidRPr="009A1ED0">
              <w:t xml:space="preserve"> </w:t>
            </w:r>
            <w:r w:rsidRPr="009A1ED0">
              <w:rPr>
                <w:lang w:val="en-US"/>
              </w:rPr>
              <w:t>RAD</w:t>
            </w:r>
            <w:r w:rsidRPr="009A1ED0">
              <w:t>-680</w:t>
            </w:r>
          </w:p>
        </w:tc>
        <w:tc>
          <w:tcPr>
            <w:tcW w:w="1872" w:type="dxa"/>
            <w:shd w:val="clear" w:color="auto" w:fill="auto"/>
            <w:vAlign w:val="center"/>
          </w:tcPr>
          <w:p w:rsidR="00FA15B2" w:rsidRPr="009A1ED0" w:rsidRDefault="00FA15B2" w:rsidP="0046052C">
            <w:r w:rsidRPr="009A1ED0">
              <w:rPr>
                <w:rStyle w:val="extendedtext-short"/>
              </w:rPr>
              <w:t>"</w:t>
            </w:r>
            <w:proofErr w:type="spellStart"/>
            <w:r w:rsidRPr="009A1ED0">
              <w:rPr>
                <w:rStyle w:val="extendedtext-short"/>
                <w:bCs/>
              </w:rPr>
              <w:t>Bio</w:t>
            </w:r>
            <w:r w:rsidRPr="009A1ED0">
              <w:rPr>
                <w:rStyle w:val="extendedtext-short"/>
              </w:rPr>
              <w:t>-</w:t>
            </w:r>
            <w:r w:rsidRPr="009A1ED0">
              <w:rPr>
                <w:rStyle w:val="extendedtext-short"/>
                <w:bCs/>
              </w:rPr>
              <w:t>Rad</w:t>
            </w:r>
            <w:proofErr w:type="spellEnd"/>
            <w:r w:rsidRPr="009A1ED0">
              <w:rPr>
                <w:rStyle w:val="extendedtext-short"/>
              </w:rPr>
              <w:t xml:space="preserve"> </w:t>
            </w:r>
            <w:proofErr w:type="spellStart"/>
            <w:r w:rsidRPr="009A1ED0">
              <w:rPr>
                <w:rStyle w:val="extendedtext-short"/>
              </w:rPr>
              <w:t>Laboratories</w:t>
            </w:r>
            <w:proofErr w:type="spellEnd"/>
            <w:r w:rsidRPr="009A1ED0">
              <w:rPr>
                <w:rStyle w:val="extendedtext-short"/>
              </w:rPr>
              <w:t xml:space="preserve">, </w:t>
            </w:r>
            <w:proofErr w:type="spellStart"/>
            <w:r w:rsidRPr="009A1ED0">
              <w:rPr>
                <w:rStyle w:val="extendedtext-short"/>
              </w:rPr>
              <w:t>Inc</w:t>
            </w:r>
            <w:proofErr w:type="spellEnd"/>
            <w:r w:rsidRPr="009A1ED0">
              <w:rPr>
                <w:rStyle w:val="extendedtext-short"/>
              </w:rPr>
              <w:t>."</w:t>
            </w:r>
          </w:p>
        </w:tc>
        <w:tc>
          <w:tcPr>
            <w:tcW w:w="1530" w:type="dxa"/>
            <w:shd w:val="clear" w:color="auto" w:fill="auto"/>
          </w:tcPr>
          <w:p w:rsidR="00FA15B2" w:rsidRPr="009A1ED0" w:rsidRDefault="00FA15B2" w:rsidP="001B0661">
            <w:r w:rsidRPr="009A1ED0">
              <w:t>МЗ РФ № 2003/254</w:t>
            </w:r>
          </w:p>
        </w:tc>
        <w:tc>
          <w:tcPr>
            <w:tcW w:w="1843" w:type="dxa"/>
            <w:shd w:val="clear" w:color="auto" w:fill="auto"/>
            <w:vAlign w:val="center"/>
          </w:tcPr>
          <w:p w:rsidR="00FA15B2" w:rsidRPr="009A1ED0" w:rsidRDefault="00FA15B2" w:rsidP="0046052C">
            <w:pPr>
              <w:jc w:val="center"/>
            </w:pPr>
            <w:r w:rsidRPr="009A1ED0">
              <w:t>США</w:t>
            </w:r>
          </w:p>
        </w:tc>
        <w:tc>
          <w:tcPr>
            <w:tcW w:w="1134" w:type="dxa"/>
            <w:shd w:val="clear" w:color="auto" w:fill="auto"/>
            <w:vAlign w:val="center"/>
          </w:tcPr>
          <w:p w:rsidR="00FA15B2" w:rsidRPr="009A1ED0" w:rsidRDefault="00FA15B2" w:rsidP="0046052C">
            <w:pPr>
              <w:jc w:val="center"/>
            </w:pPr>
            <w:r w:rsidRPr="009A1ED0">
              <w:t>2005</w:t>
            </w:r>
          </w:p>
        </w:tc>
        <w:tc>
          <w:tcPr>
            <w:tcW w:w="1588" w:type="dxa"/>
            <w:shd w:val="clear" w:color="auto" w:fill="auto"/>
            <w:vAlign w:val="center"/>
          </w:tcPr>
          <w:p w:rsidR="00FA15B2" w:rsidRPr="009A1ED0" w:rsidRDefault="00FA15B2" w:rsidP="0046052C">
            <w:pPr>
              <w:jc w:val="center"/>
            </w:pPr>
            <w:r w:rsidRPr="009A1ED0">
              <w:t>16826</w:t>
            </w:r>
          </w:p>
        </w:tc>
        <w:tc>
          <w:tcPr>
            <w:tcW w:w="3260" w:type="dxa"/>
            <w:shd w:val="clear" w:color="auto" w:fill="auto"/>
            <w:vAlign w:val="center"/>
          </w:tcPr>
          <w:p w:rsidR="00FA15B2" w:rsidRPr="00557695" w:rsidRDefault="00FA15B2" w:rsidP="0046052C">
            <w:r w:rsidRPr="00557695">
              <w:t>623854, Свердловская область</w:t>
            </w:r>
            <w:r w:rsidR="00605886">
              <w:t xml:space="preserve">, г. Ирбит, ул. </w:t>
            </w:r>
            <w:r w:rsidR="00605886">
              <w:t>Элеваторная 1Б</w:t>
            </w:r>
          </w:p>
        </w:tc>
      </w:tr>
      <w:tr w:rsidR="00FA15B2" w:rsidRPr="003539C7" w:rsidTr="0046052C">
        <w:tc>
          <w:tcPr>
            <w:tcW w:w="407" w:type="dxa"/>
            <w:shd w:val="clear" w:color="auto" w:fill="auto"/>
            <w:vAlign w:val="center"/>
          </w:tcPr>
          <w:p w:rsidR="00FA15B2" w:rsidRPr="0046052C" w:rsidRDefault="00FA15B2" w:rsidP="0046052C">
            <w:pPr>
              <w:rPr>
                <w:sz w:val="18"/>
                <w:szCs w:val="18"/>
              </w:rPr>
            </w:pPr>
            <w:r>
              <w:rPr>
                <w:sz w:val="18"/>
                <w:szCs w:val="18"/>
              </w:rPr>
              <w:t>15</w:t>
            </w:r>
          </w:p>
        </w:tc>
        <w:tc>
          <w:tcPr>
            <w:tcW w:w="2253" w:type="dxa"/>
            <w:shd w:val="clear" w:color="auto" w:fill="auto"/>
            <w:vAlign w:val="center"/>
          </w:tcPr>
          <w:p w:rsidR="00FA15B2" w:rsidRPr="00C370AE" w:rsidRDefault="00FA15B2" w:rsidP="0046052C">
            <w:r w:rsidRPr="00C370AE">
              <w:t xml:space="preserve">Анализатор иммуноферментный </w:t>
            </w:r>
            <w:proofErr w:type="spellStart"/>
            <w:r w:rsidRPr="00C370AE">
              <w:t>микропланшетный</w:t>
            </w:r>
            <w:proofErr w:type="spellEnd"/>
            <w:r w:rsidRPr="00C370AE">
              <w:t xml:space="preserve"> автоматический</w:t>
            </w:r>
          </w:p>
        </w:tc>
        <w:tc>
          <w:tcPr>
            <w:tcW w:w="1559" w:type="dxa"/>
            <w:shd w:val="clear" w:color="auto" w:fill="auto"/>
            <w:vAlign w:val="center"/>
          </w:tcPr>
          <w:p w:rsidR="00FA15B2" w:rsidRPr="00C370AE" w:rsidRDefault="00FA15B2" w:rsidP="0046052C">
            <w:r w:rsidRPr="00C370AE">
              <w:rPr>
                <w:lang w:val="en-US"/>
              </w:rPr>
              <w:t>Infinite</w:t>
            </w:r>
            <w:r w:rsidRPr="00C370AE">
              <w:t xml:space="preserve"> </w:t>
            </w:r>
            <w:r w:rsidRPr="00C370AE">
              <w:rPr>
                <w:lang w:val="en-US"/>
              </w:rPr>
              <w:t>F</w:t>
            </w:r>
            <w:r w:rsidRPr="00C370AE">
              <w:t>50</w:t>
            </w:r>
          </w:p>
        </w:tc>
        <w:tc>
          <w:tcPr>
            <w:tcW w:w="1872" w:type="dxa"/>
            <w:shd w:val="clear" w:color="auto" w:fill="auto"/>
            <w:vAlign w:val="center"/>
          </w:tcPr>
          <w:p w:rsidR="00FA15B2" w:rsidRPr="00C370AE" w:rsidRDefault="00FA15B2" w:rsidP="0046052C">
            <w:proofErr w:type="spellStart"/>
            <w:r w:rsidRPr="00C370AE">
              <w:rPr>
                <w:lang w:val="en-US"/>
              </w:rPr>
              <w:t>Tecan</w:t>
            </w:r>
            <w:proofErr w:type="spellEnd"/>
          </w:p>
        </w:tc>
        <w:tc>
          <w:tcPr>
            <w:tcW w:w="1530" w:type="dxa"/>
            <w:shd w:val="clear" w:color="auto" w:fill="auto"/>
          </w:tcPr>
          <w:p w:rsidR="00FA15B2" w:rsidRPr="00C370AE" w:rsidRDefault="00FA15B2" w:rsidP="001B0661">
            <w:r w:rsidRPr="00C370AE">
              <w:t>ФСЗ 2010/07029</w:t>
            </w:r>
          </w:p>
        </w:tc>
        <w:tc>
          <w:tcPr>
            <w:tcW w:w="1843" w:type="dxa"/>
            <w:shd w:val="clear" w:color="auto" w:fill="auto"/>
            <w:vAlign w:val="center"/>
          </w:tcPr>
          <w:p w:rsidR="00FA15B2" w:rsidRPr="00C370AE" w:rsidRDefault="00FA15B2" w:rsidP="0046052C">
            <w:pPr>
              <w:jc w:val="center"/>
            </w:pPr>
            <w:r w:rsidRPr="00C370AE">
              <w:t>Австрия</w:t>
            </w:r>
          </w:p>
        </w:tc>
        <w:tc>
          <w:tcPr>
            <w:tcW w:w="1134" w:type="dxa"/>
            <w:shd w:val="clear" w:color="auto" w:fill="auto"/>
            <w:vAlign w:val="center"/>
          </w:tcPr>
          <w:p w:rsidR="00FA15B2" w:rsidRPr="00C370AE" w:rsidRDefault="00FA15B2" w:rsidP="0046052C">
            <w:pPr>
              <w:jc w:val="center"/>
            </w:pPr>
            <w:r w:rsidRPr="00C370AE">
              <w:t>2014</w:t>
            </w:r>
          </w:p>
        </w:tc>
        <w:tc>
          <w:tcPr>
            <w:tcW w:w="1588" w:type="dxa"/>
            <w:shd w:val="clear" w:color="auto" w:fill="auto"/>
            <w:vAlign w:val="center"/>
          </w:tcPr>
          <w:p w:rsidR="00FA15B2" w:rsidRPr="00C370AE" w:rsidRDefault="00FA15B2" w:rsidP="0046052C">
            <w:pPr>
              <w:jc w:val="center"/>
            </w:pPr>
            <w:r w:rsidRPr="00C370AE">
              <w:t>1411000884</w:t>
            </w:r>
          </w:p>
        </w:tc>
        <w:tc>
          <w:tcPr>
            <w:tcW w:w="3260" w:type="dxa"/>
            <w:shd w:val="clear" w:color="auto" w:fill="auto"/>
            <w:vAlign w:val="center"/>
          </w:tcPr>
          <w:p w:rsidR="00FA15B2" w:rsidRPr="00C370AE" w:rsidRDefault="00FA15B2" w:rsidP="0046052C">
            <w:r w:rsidRPr="00C370AE">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t>16</w:t>
            </w:r>
          </w:p>
        </w:tc>
        <w:tc>
          <w:tcPr>
            <w:tcW w:w="2253" w:type="dxa"/>
            <w:shd w:val="clear" w:color="auto" w:fill="auto"/>
            <w:vAlign w:val="center"/>
          </w:tcPr>
          <w:p w:rsidR="00FA15B2" w:rsidRPr="00D82326" w:rsidRDefault="00FA15B2" w:rsidP="0046052C">
            <w:pPr>
              <w:rPr>
                <w:lang w:val="en-US"/>
              </w:rPr>
            </w:pPr>
            <w:r w:rsidRPr="00D82326">
              <w:t xml:space="preserve">Детектирующий </w:t>
            </w:r>
            <w:proofErr w:type="spellStart"/>
            <w:r w:rsidRPr="00D82326">
              <w:t>амплификатор</w:t>
            </w:r>
            <w:proofErr w:type="spellEnd"/>
          </w:p>
        </w:tc>
        <w:tc>
          <w:tcPr>
            <w:tcW w:w="1559" w:type="dxa"/>
            <w:shd w:val="clear" w:color="auto" w:fill="auto"/>
            <w:vAlign w:val="center"/>
          </w:tcPr>
          <w:p w:rsidR="00FA15B2" w:rsidRPr="00D82326" w:rsidRDefault="00FA15B2" w:rsidP="0046052C">
            <w:pPr>
              <w:rPr>
                <w:lang w:val="en-US"/>
              </w:rPr>
            </w:pPr>
            <w:r w:rsidRPr="00D82326">
              <w:rPr>
                <w:lang w:val="en-US"/>
              </w:rPr>
              <w:t>Rotor</w:t>
            </w:r>
            <w:r w:rsidRPr="00D82326">
              <w:t>-</w:t>
            </w:r>
            <w:r w:rsidRPr="00D82326">
              <w:rPr>
                <w:lang w:val="en-US"/>
              </w:rPr>
              <w:t>Gene</w:t>
            </w:r>
            <w:r w:rsidRPr="00D82326">
              <w:t xml:space="preserve"> </w:t>
            </w:r>
            <w:r w:rsidRPr="00D82326">
              <w:rPr>
                <w:lang w:val="en-US"/>
              </w:rPr>
              <w:t>Q</w:t>
            </w:r>
            <w:r w:rsidRPr="00D82326">
              <w:t xml:space="preserve"> 6 </w:t>
            </w:r>
            <w:proofErr w:type="spellStart"/>
            <w:r w:rsidRPr="00D82326">
              <w:rPr>
                <w:lang w:val="en-US"/>
              </w:rPr>
              <w:t>plex</w:t>
            </w:r>
            <w:proofErr w:type="spellEnd"/>
          </w:p>
        </w:tc>
        <w:tc>
          <w:tcPr>
            <w:tcW w:w="1872" w:type="dxa"/>
            <w:shd w:val="clear" w:color="auto" w:fill="auto"/>
            <w:vAlign w:val="center"/>
          </w:tcPr>
          <w:p w:rsidR="00FA15B2" w:rsidRPr="00D82326" w:rsidRDefault="00FA15B2" w:rsidP="0046052C">
            <w:pPr>
              <w:rPr>
                <w:lang w:val="en-US"/>
              </w:rPr>
            </w:pPr>
            <w:r w:rsidRPr="00D82326">
              <w:t xml:space="preserve">QIAGEN </w:t>
            </w:r>
            <w:proofErr w:type="spellStart"/>
            <w:r w:rsidRPr="00D82326">
              <w:t>GmbH</w:t>
            </w:r>
            <w:proofErr w:type="spellEnd"/>
          </w:p>
        </w:tc>
        <w:tc>
          <w:tcPr>
            <w:tcW w:w="1530" w:type="dxa"/>
            <w:shd w:val="clear" w:color="auto" w:fill="auto"/>
          </w:tcPr>
          <w:p w:rsidR="00FA15B2" w:rsidRPr="00D82326" w:rsidRDefault="00FA15B2" w:rsidP="001B0661">
            <w:pPr>
              <w:rPr>
                <w:lang w:val="en-US"/>
              </w:rPr>
            </w:pPr>
            <w:r w:rsidRPr="00D82326">
              <w:t>ФСЗ 2010/07595</w:t>
            </w:r>
          </w:p>
        </w:tc>
        <w:tc>
          <w:tcPr>
            <w:tcW w:w="1843" w:type="dxa"/>
            <w:shd w:val="clear" w:color="auto" w:fill="auto"/>
            <w:vAlign w:val="center"/>
          </w:tcPr>
          <w:p w:rsidR="00FA15B2" w:rsidRPr="00D82326" w:rsidRDefault="00FA15B2" w:rsidP="0046052C">
            <w:pPr>
              <w:jc w:val="center"/>
            </w:pPr>
            <w:r w:rsidRPr="00D82326">
              <w:t>Германия</w:t>
            </w:r>
          </w:p>
        </w:tc>
        <w:tc>
          <w:tcPr>
            <w:tcW w:w="1134" w:type="dxa"/>
            <w:shd w:val="clear" w:color="auto" w:fill="auto"/>
            <w:vAlign w:val="center"/>
          </w:tcPr>
          <w:p w:rsidR="00FA15B2" w:rsidRPr="00C07E33" w:rsidRDefault="00FA15B2" w:rsidP="0046052C">
            <w:pPr>
              <w:jc w:val="center"/>
              <w:rPr>
                <w:highlight w:val="yellow"/>
              </w:rPr>
            </w:pPr>
            <w:r w:rsidRPr="000A3BD6">
              <w:t>2013</w:t>
            </w:r>
          </w:p>
        </w:tc>
        <w:tc>
          <w:tcPr>
            <w:tcW w:w="1588" w:type="dxa"/>
            <w:shd w:val="clear" w:color="auto" w:fill="auto"/>
            <w:vAlign w:val="center"/>
          </w:tcPr>
          <w:p w:rsidR="00FA15B2" w:rsidRPr="00D82326" w:rsidRDefault="00FA15B2" w:rsidP="0046052C">
            <w:pPr>
              <w:jc w:val="center"/>
            </w:pPr>
            <w:r w:rsidRPr="00D82326">
              <w:rPr>
                <w:lang w:val="en-US"/>
              </w:rPr>
              <w:t>R</w:t>
            </w:r>
            <w:r w:rsidRPr="00D82326">
              <w:t>1112191</w:t>
            </w:r>
          </w:p>
        </w:tc>
        <w:tc>
          <w:tcPr>
            <w:tcW w:w="3260" w:type="dxa"/>
            <w:shd w:val="clear" w:color="auto" w:fill="auto"/>
            <w:vAlign w:val="center"/>
          </w:tcPr>
          <w:p w:rsidR="00FA15B2" w:rsidRPr="00D82326" w:rsidRDefault="00FA15B2" w:rsidP="0046052C">
            <w:r w:rsidRPr="00D82326">
              <w:t xml:space="preserve">623854, Свердловская область, г. </w:t>
            </w:r>
            <w:r w:rsidR="00605886">
              <w:t xml:space="preserve">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1</w:t>
            </w:r>
            <w:r>
              <w:rPr>
                <w:sz w:val="18"/>
                <w:szCs w:val="18"/>
              </w:rPr>
              <w:t>7</w:t>
            </w:r>
          </w:p>
        </w:tc>
        <w:tc>
          <w:tcPr>
            <w:tcW w:w="2253" w:type="dxa"/>
            <w:shd w:val="clear" w:color="auto" w:fill="auto"/>
            <w:vAlign w:val="center"/>
          </w:tcPr>
          <w:p w:rsidR="00FA15B2" w:rsidRPr="00A301FF" w:rsidRDefault="00FA15B2" w:rsidP="0046052C">
            <w:r w:rsidRPr="00A301FF">
              <w:t xml:space="preserve">Анализатор иммуноферментный автоматический </w:t>
            </w:r>
          </w:p>
        </w:tc>
        <w:tc>
          <w:tcPr>
            <w:tcW w:w="1559" w:type="dxa"/>
            <w:shd w:val="clear" w:color="auto" w:fill="auto"/>
            <w:vAlign w:val="center"/>
          </w:tcPr>
          <w:p w:rsidR="00FA15B2" w:rsidRPr="00A301FF" w:rsidRDefault="00FA15B2" w:rsidP="0046052C">
            <w:r w:rsidRPr="00A301FF">
              <w:rPr>
                <w:lang w:val="en-US"/>
              </w:rPr>
              <w:t>GEMINI</w:t>
            </w:r>
            <w:r w:rsidRPr="00A301FF">
              <w:t xml:space="preserve"> тип 6280</w:t>
            </w:r>
          </w:p>
        </w:tc>
        <w:tc>
          <w:tcPr>
            <w:tcW w:w="1872" w:type="dxa"/>
            <w:shd w:val="clear" w:color="auto" w:fill="auto"/>
            <w:vAlign w:val="center"/>
          </w:tcPr>
          <w:p w:rsidR="00FA15B2" w:rsidRPr="00A301FF" w:rsidRDefault="00FA15B2" w:rsidP="0046052C">
            <w:r w:rsidRPr="00A301FF">
              <w:t xml:space="preserve">STRATEC </w:t>
            </w:r>
            <w:proofErr w:type="spellStart"/>
            <w:r w:rsidRPr="00A301FF">
              <w:t>Biomedical</w:t>
            </w:r>
            <w:proofErr w:type="spellEnd"/>
            <w:r w:rsidRPr="00A301FF">
              <w:t xml:space="preserve"> AG</w:t>
            </w:r>
          </w:p>
        </w:tc>
        <w:tc>
          <w:tcPr>
            <w:tcW w:w="1530" w:type="dxa"/>
            <w:shd w:val="clear" w:color="auto" w:fill="auto"/>
          </w:tcPr>
          <w:p w:rsidR="00FA15B2" w:rsidRPr="00A301FF" w:rsidRDefault="00FA15B2" w:rsidP="001B0661">
            <w:r w:rsidRPr="00A301FF">
              <w:t>ФСЗ 2011/10838</w:t>
            </w:r>
          </w:p>
        </w:tc>
        <w:tc>
          <w:tcPr>
            <w:tcW w:w="1843" w:type="dxa"/>
            <w:shd w:val="clear" w:color="auto" w:fill="auto"/>
            <w:vAlign w:val="center"/>
          </w:tcPr>
          <w:p w:rsidR="00FA15B2" w:rsidRPr="00A301FF" w:rsidRDefault="00FA15B2" w:rsidP="0046052C">
            <w:pPr>
              <w:jc w:val="center"/>
            </w:pPr>
            <w:r w:rsidRPr="00A301FF">
              <w:t>Германия</w:t>
            </w:r>
          </w:p>
        </w:tc>
        <w:tc>
          <w:tcPr>
            <w:tcW w:w="1134" w:type="dxa"/>
            <w:shd w:val="clear" w:color="auto" w:fill="auto"/>
            <w:vAlign w:val="center"/>
          </w:tcPr>
          <w:p w:rsidR="00FA15B2" w:rsidRPr="00A301FF" w:rsidRDefault="00FA15B2" w:rsidP="0046052C">
            <w:pPr>
              <w:jc w:val="center"/>
            </w:pPr>
            <w:r w:rsidRPr="00A301FF">
              <w:t>2020</w:t>
            </w:r>
          </w:p>
        </w:tc>
        <w:tc>
          <w:tcPr>
            <w:tcW w:w="1588" w:type="dxa"/>
            <w:shd w:val="clear" w:color="auto" w:fill="auto"/>
            <w:vAlign w:val="center"/>
          </w:tcPr>
          <w:p w:rsidR="00FA15B2" w:rsidRPr="00A301FF" w:rsidRDefault="00FA15B2" w:rsidP="0046052C">
            <w:pPr>
              <w:jc w:val="center"/>
            </w:pPr>
            <w:r w:rsidRPr="00A301FF">
              <w:t>6280000756</w:t>
            </w:r>
          </w:p>
        </w:tc>
        <w:tc>
          <w:tcPr>
            <w:tcW w:w="3260" w:type="dxa"/>
            <w:shd w:val="clear" w:color="auto" w:fill="auto"/>
            <w:vAlign w:val="center"/>
          </w:tcPr>
          <w:p w:rsidR="00FA15B2" w:rsidRPr="00A301FF" w:rsidRDefault="00FA15B2" w:rsidP="0046052C">
            <w:r w:rsidRPr="00A301FF">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FA15B2">
            <w:pPr>
              <w:rPr>
                <w:sz w:val="18"/>
                <w:szCs w:val="18"/>
              </w:rPr>
            </w:pPr>
            <w:r w:rsidRPr="0046052C">
              <w:rPr>
                <w:sz w:val="18"/>
                <w:szCs w:val="18"/>
              </w:rPr>
              <w:t>1</w:t>
            </w:r>
            <w:r>
              <w:rPr>
                <w:sz w:val="18"/>
                <w:szCs w:val="18"/>
              </w:rPr>
              <w:t>8</w:t>
            </w:r>
          </w:p>
        </w:tc>
        <w:tc>
          <w:tcPr>
            <w:tcW w:w="2253" w:type="dxa"/>
            <w:shd w:val="clear" w:color="auto" w:fill="auto"/>
            <w:vAlign w:val="center"/>
          </w:tcPr>
          <w:p w:rsidR="00FA15B2" w:rsidRPr="00D47B52" w:rsidRDefault="00FA15B2" w:rsidP="0046052C">
            <w:pPr>
              <w:rPr>
                <w:rFonts w:ascii="Liberation Serif" w:hAnsi="Liberation Serif"/>
                <w:sz w:val="18"/>
                <w:szCs w:val="18"/>
              </w:rPr>
            </w:pPr>
            <w:r w:rsidRPr="00D47B52">
              <w:t xml:space="preserve">Установка очистки и обеззараживания воздуха </w:t>
            </w:r>
          </w:p>
        </w:tc>
        <w:tc>
          <w:tcPr>
            <w:tcW w:w="1559" w:type="dxa"/>
            <w:shd w:val="clear" w:color="auto" w:fill="auto"/>
            <w:vAlign w:val="center"/>
          </w:tcPr>
          <w:p w:rsidR="00FA15B2" w:rsidRPr="00D47B52" w:rsidRDefault="00FA15B2" w:rsidP="0046052C">
            <w:pPr>
              <w:rPr>
                <w:rFonts w:ascii="Liberation Serif" w:hAnsi="Liberation Serif"/>
                <w:sz w:val="18"/>
                <w:szCs w:val="18"/>
              </w:rPr>
            </w:pPr>
            <w:r w:rsidRPr="00D47B52">
              <w:t>Б ОВ-001-АМС</w:t>
            </w:r>
          </w:p>
        </w:tc>
        <w:tc>
          <w:tcPr>
            <w:tcW w:w="1872" w:type="dxa"/>
            <w:shd w:val="clear" w:color="auto" w:fill="auto"/>
            <w:vAlign w:val="center"/>
          </w:tcPr>
          <w:p w:rsidR="00FA15B2" w:rsidRPr="00D47B52" w:rsidRDefault="00FA15B2" w:rsidP="0046052C">
            <w:r w:rsidRPr="00D47B52">
              <w:t>ЗАО</w:t>
            </w:r>
            <w:r>
              <w:t xml:space="preserve"> </w:t>
            </w:r>
            <w:r w:rsidRPr="00D47B52">
              <w:t>"Асептические медицинские системы"</w:t>
            </w:r>
          </w:p>
        </w:tc>
        <w:tc>
          <w:tcPr>
            <w:tcW w:w="1530" w:type="dxa"/>
            <w:shd w:val="clear" w:color="auto" w:fill="auto"/>
          </w:tcPr>
          <w:p w:rsidR="00FA15B2" w:rsidRPr="00D47B52" w:rsidRDefault="00FA15B2" w:rsidP="001B0661">
            <w:pPr>
              <w:rPr>
                <w:rFonts w:ascii="Liberation Serif" w:hAnsi="Liberation Serif"/>
                <w:sz w:val="18"/>
                <w:szCs w:val="18"/>
              </w:rPr>
            </w:pPr>
            <w:r>
              <w:t>ФСР 2011/10419</w:t>
            </w:r>
          </w:p>
        </w:tc>
        <w:tc>
          <w:tcPr>
            <w:tcW w:w="1843" w:type="dxa"/>
            <w:shd w:val="clear" w:color="auto" w:fill="auto"/>
            <w:vAlign w:val="center"/>
          </w:tcPr>
          <w:p w:rsidR="00FA15B2" w:rsidRPr="00D47B52" w:rsidRDefault="00FA15B2" w:rsidP="0046052C">
            <w:pPr>
              <w:jc w:val="center"/>
            </w:pPr>
            <w:r w:rsidRPr="00D47B52">
              <w:t>Россия</w:t>
            </w:r>
          </w:p>
        </w:tc>
        <w:tc>
          <w:tcPr>
            <w:tcW w:w="1134" w:type="dxa"/>
            <w:shd w:val="clear" w:color="auto" w:fill="auto"/>
            <w:vAlign w:val="center"/>
          </w:tcPr>
          <w:p w:rsidR="00FA15B2" w:rsidRPr="00D47B52" w:rsidRDefault="00FA15B2" w:rsidP="0046052C">
            <w:pPr>
              <w:jc w:val="center"/>
            </w:pPr>
            <w:r w:rsidRPr="00D47B52">
              <w:t>2010</w:t>
            </w:r>
          </w:p>
        </w:tc>
        <w:tc>
          <w:tcPr>
            <w:tcW w:w="1588" w:type="dxa"/>
            <w:shd w:val="clear" w:color="auto" w:fill="auto"/>
            <w:vAlign w:val="center"/>
          </w:tcPr>
          <w:p w:rsidR="00FA15B2" w:rsidRPr="00D47B52" w:rsidRDefault="00FA15B2" w:rsidP="0046052C">
            <w:pPr>
              <w:jc w:val="center"/>
            </w:pPr>
            <w:r w:rsidRPr="00D47B52">
              <w:t>0810</w:t>
            </w:r>
          </w:p>
        </w:tc>
        <w:tc>
          <w:tcPr>
            <w:tcW w:w="3260" w:type="dxa"/>
            <w:shd w:val="clear" w:color="auto" w:fill="auto"/>
            <w:vAlign w:val="center"/>
          </w:tcPr>
          <w:p w:rsidR="00FA15B2" w:rsidRPr="00D47B52" w:rsidRDefault="00FA15B2" w:rsidP="0046052C">
            <w:pPr>
              <w:rPr>
                <w:rFonts w:ascii="Liberation Serif" w:hAnsi="Liberation Serif"/>
                <w:sz w:val="18"/>
                <w:szCs w:val="18"/>
              </w:rPr>
            </w:pPr>
            <w:r w:rsidRPr="00D47B52">
              <w:t>623854, Свердловская область</w:t>
            </w:r>
            <w:r w:rsidR="00605886">
              <w:t xml:space="preserve">, г. Ирбит, ул. </w:t>
            </w:r>
            <w:r w:rsidR="00605886">
              <w:t>Элеваторная 1Б</w:t>
            </w:r>
          </w:p>
        </w:tc>
      </w:tr>
      <w:tr w:rsidR="00FA15B2" w:rsidRPr="00D14500" w:rsidTr="0046052C">
        <w:tc>
          <w:tcPr>
            <w:tcW w:w="407" w:type="dxa"/>
            <w:shd w:val="clear" w:color="auto" w:fill="auto"/>
            <w:vAlign w:val="center"/>
          </w:tcPr>
          <w:p w:rsidR="00FA15B2" w:rsidRPr="0046052C" w:rsidRDefault="00FA15B2" w:rsidP="0046052C">
            <w:pPr>
              <w:rPr>
                <w:sz w:val="18"/>
                <w:szCs w:val="18"/>
              </w:rPr>
            </w:pPr>
            <w:r>
              <w:rPr>
                <w:sz w:val="18"/>
                <w:szCs w:val="18"/>
              </w:rPr>
              <w:t>19</w:t>
            </w:r>
          </w:p>
        </w:tc>
        <w:tc>
          <w:tcPr>
            <w:tcW w:w="2253" w:type="dxa"/>
            <w:shd w:val="clear" w:color="auto" w:fill="auto"/>
            <w:vAlign w:val="center"/>
          </w:tcPr>
          <w:p w:rsidR="00FA15B2" w:rsidRPr="00D47B52" w:rsidRDefault="00FA15B2" w:rsidP="0046052C">
            <w:pPr>
              <w:rPr>
                <w:rFonts w:ascii="Liberation Serif" w:hAnsi="Liberation Serif"/>
                <w:sz w:val="18"/>
                <w:szCs w:val="18"/>
              </w:rPr>
            </w:pPr>
            <w:r w:rsidRPr="00D47B52">
              <w:t xml:space="preserve">Бокс </w:t>
            </w:r>
            <w:proofErr w:type="spellStart"/>
            <w:r w:rsidRPr="00D47B52">
              <w:t>абактериальной</w:t>
            </w:r>
            <w:proofErr w:type="spellEnd"/>
            <w:r w:rsidRPr="00D47B52">
              <w:t xml:space="preserve"> воздушной среды</w:t>
            </w:r>
          </w:p>
        </w:tc>
        <w:tc>
          <w:tcPr>
            <w:tcW w:w="1559" w:type="dxa"/>
            <w:shd w:val="clear" w:color="auto" w:fill="auto"/>
            <w:vAlign w:val="center"/>
          </w:tcPr>
          <w:p w:rsidR="00FA15B2" w:rsidRPr="00D47B52" w:rsidRDefault="00FA15B2" w:rsidP="0046052C">
            <w:pPr>
              <w:rPr>
                <w:rFonts w:ascii="Liberation Serif" w:hAnsi="Liberation Serif"/>
                <w:sz w:val="18"/>
                <w:szCs w:val="18"/>
              </w:rPr>
            </w:pPr>
            <w:r w:rsidRPr="00D47B52">
              <w:t>БОВ-001-АМС</w:t>
            </w:r>
          </w:p>
        </w:tc>
        <w:tc>
          <w:tcPr>
            <w:tcW w:w="1872" w:type="dxa"/>
            <w:shd w:val="clear" w:color="auto" w:fill="auto"/>
            <w:vAlign w:val="center"/>
          </w:tcPr>
          <w:p w:rsidR="00FA15B2" w:rsidRPr="00D47B52" w:rsidRDefault="00FA15B2" w:rsidP="0046052C">
            <w:r w:rsidRPr="00D47B52">
              <w:t>ЗАО "Асептические медицинские системы"</w:t>
            </w:r>
          </w:p>
        </w:tc>
        <w:tc>
          <w:tcPr>
            <w:tcW w:w="1530" w:type="dxa"/>
            <w:shd w:val="clear" w:color="auto" w:fill="auto"/>
          </w:tcPr>
          <w:p w:rsidR="00FA15B2" w:rsidRPr="00D47B52" w:rsidRDefault="00FA15B2" w:rsidP="001B0661">
            <w:pPr>
              <w:rPr>
                <w:rFonts w:ascii="Liberation Serif" w:hAnsi="Liberation Serif"/>
                <w:sz w:val="18"/>
                <w:szCs w:val="18"/>
              </w:rPr>
            </w:pPr>
            <w:r>
              <w:t>ФСР 2011/10419</w:t>
            </w:r>
          </w:p>
        </w:tc>
        <w:tc>
          <w:tcPr>
            <w:tcW w:w="1843" w:type="dxa"/>
            <w:shd w:val="clear" w:color="auto" w:fill="auto"/>
            <w:vAlign w:val="center"/>
          </w:tcPr>
          <w:p w:rsidR="00FA15B2" w:rsidRPr="00D47B52" w:rsidRDefault="00FA15B2" w:rsidP="0046052C">
            <w:pPr>
              <w:jc w:val="center"/>
            </w:pPr>
            <w:r w:rsidRPr="00D47B52">
              <w:t>Россия</w:t>
            </w:r>
          </w:p>
        </w:tc>
        <w:tc>
          <w:tcPr>
            <w:tcW w:w="1134" w:type="dxa"/>
            <w:shd w:val="clear" w:color="auto" w:fill="auto"/>
            <w:vAlign w:val="center"/>
          </w:tcPr>
          <w:p w:rsidR="00FA15B2" w:rsidRPr="00D47B52" w:rsidRDefault="00FA15B2" w:rsidP="0046052C">
            <w:pPr>
              <w:jc w:val="center"/>
            </w:pPr>
            <w:r w:rsidRPr="00D47B52">
              <w:t>2010</w:t>
            </w:r>
          </w:p>
        </w:tc>
        <w:tc>
          <w:tcPr>
            <w:tcW w:w="1588" w:type="dxa"/>
            <w:shd w:val="clear" w:color="auto" w:fill="auto"/>
            <w:vAlign w:val="center"/>
          </w:tcPr>
          <w:p w:rsidR="00FA15B2" w:rsidRPr="00D47B52" w:rsidRDefault="00FA15B2" w:rsidP="0046052C">
            <w:pPr>
              <w:jc w:val="center"/>
            </w:pPr>
            <w:r w:rsidRPr="00D47B52">
              <w:t>0809</w:t>
            </w:r>
          </w:p>
        </w:tc>
        <w:tc>
          <w:tcPr>
            <w:tcW w:w="3260" w:type="dxa"/>
            <w:shd w:val="clear" w:color="auto" w:fill="auto"/>
            <w:vAlign w:val="center"/>
          </w:tcPr>
          <w:p w:rsidR="00FA15B2" w:rsidRPr="00D47B52" w:rsidRDefault="00FA15B2" w:rsidP="0046052C">
            <w:pPr>
              <w:rPr>
                <w:rFonts w:ascii="Liberation Serif" w:hAnsi="Liberation Serif"/>
                <w:sz w:val="18"/>
                <w:szCs w:val="18"/>
              </w:rPr>
            </w:pPr>
            <w:r w:rsidRPr="00D47B52">
              <w:t>623854, Свердловская область</w:t>
            </w:r>
            <w:r w:rsidR="00605886">
              <w:t xml:space="preserve">, г. Ирбит, ул. </w:t>
            </w:r>
            <w:r w:rsidR="00605886">
              <w:t>Элеваторная 1Б</w:t>
            </w:r>
          </w:p>
        </w:tc>
      </w:tr>
      <w:tr w:rsidR="00FA15B2" w:rsidRPr="00D14500" w:rsidTr="006647C4">
        <w:trPr>
          <w:trHeight w:val="1543"/>
        </w:trPr>
        <w:tc>
          <w:tcPr>
            <w:tcW w:w="407" w:type="dxa"/>
            <w:shd w:val="clear" w:color="auto" w:fill="auto"/>
            <w:vAlign w:val="center"/>
          </w:tcPr>
          <w:p w:rsidR="00FA15B2" w:rsidRPr="0046052C" w:rsidRDefault="00994861" w:rsidP="0046052C">
            <w:pPr>
              <w:rPr>
                <w:sz w:val="18"/>
                <w:szCs w:val="18"/>
              </w:rPr>
            </w:pPr>
            <w:r>
              <w:rPr>
                <w:sz w:val="18"/>
                <w:szCs w:val="18"/>
              </w:rPr>
              <w:t>20</w:t>
            </w:r>
          </w:p>
        </w:tc>
        <w:tc>
          <w:tcPr>
            <w:tcW w:w="2253" w:type="dxa"/>
            <w:shd w:val="clear" w:color="auto" w:fill="auto"/>
            <w:vAlign w:val="center"/>
          </w:tcPr>
          <w:p w:rsidR="00FA15B2" w:rsidRPr="00D47B52" w:rsidRDefault="00FA15B2" w:rsidP="0046052C">
            <w:pPr>
              <w:rPr>
                <w:rFonts w:ascii="Liberation Serif" w:hAnsi="Liberation Serif"/>
                <w:sz w:val="18"/>
                <w:szCs w:val="18"/>
              </w:rPr>
            </w:pPr>
            <w:r w:rsidRPr="00D47B52">
              <w:t xml:space="preserve">Бокс </w:t>
            </w:r>
            <w:proofErr w:type="spellStart"/>
            <w:r w:rsidRPr="00D47B52">
              <w:t>абактериальной</w:t>
            </w:r>
            <w:proofErr w:type="spellEnd"/>
            <w:r w:rsidRPr="00D47B52">
              <w:t xml:space="preserve"> воздушной среды</w:t>
            </w:r>
          </w:p>
        </w:tc>
        <w:tc>
          <w:tcPr>
            <w:tcW w:w="1559" w:type="dxa"/>
            <w:shd w:val="clear" w:color="auto" w:fill="auto"/>
            <w:vAlign w:val="center"/>
          </w:tcPr>
          <w:p w:rsidR="00FA15B2" w:rsidRPr="00D47B52" w:rsidRDefault="00FA15B2" w:rsidP="0046052C">
            <w:pPr>
              <w:rPr>
                <w:rFonts w:ascii="Liberation Serif" w:hAnsi="Liberation Serif"/>
                <w:sz w:val="18"/>
                <w:szCs w:val="18"/>
              </w:rPr>
            </w:pPr>
            <w:r w:rsidRPr="00D47B52">
              <w:t>БАВп-01 «</w:t>
            </w:r>
            <w:proofErr w:type="spellStart"/>
            <w:r w:rsidRPr="00D47B52">
              <w:t>Ламинар</w:t>
            </w:r>
            <w:proofErr w:type="spellEnd"/>
            <w:r w:rsidRPr="00D47B52">
              <w:t xml:space="preserve"> -С» -1,2 (221.120)</w:t>
            </w:r>
          </w:p>
        </w:tc>
        <w:tc>
          <w:tcPr>
            <w:tcW w:w="1872" w:type="dxa"/>
            <w:shd w:val="clear" w:color="auto" w:fill="auto"/>
            <w:vAlign w:val="center"/>
          </w:tcPr>
          <w:p w:rsidR="00FA15B2" w:rsidRPr="00D47B52" w:rsidRDefault="00FA15B2" w:rsidP="0046052C">
            <w:pPr>
              <w:rPr>
                <w:rFonts w:ascii="Liberation Serif" w:hAnsi="Liberation Serif"/>
                <w:sz w:val="18"/>
                <w:szCs w:val="18"/>
              </w:rPr>
            </w:pPr>
            <w:r>
              <w:t>ЗАО "Ламинарные системы"</w:t>
            </w:r>
          </w:p>
        </w:tc>
        <w:tc>
          <w:tcPr>
            <w:tcW w:w="1530" w:type="dxa"/>
            <w:shd w:val="clear" w:color="auto" w:fill="auto"/>
          </w:tcPr>
          <w:p w:rsidR="00FA15B2" w:rsidRPr="00D47B52" w:rsidRDefault="00FA15B2" w:rsidP="001B0661">
            <w:pPr>
              <w:rPr>
                <w:rFonts w:ascii="Liberation Serif" w:hAnsi="Liberation Serif"/>
                <w:sz w:val="18"/>
                <w:szCs w:val="18"/>
              </w:rPr>
            </w:pPr>
            <w:r>
              <w:t>ФСР 2010/07111</w:t>
            </w:r>
          </w:p>
        </w:tc>
        <w:tc>
          <w:tcPr>
            <w:tcW w:w="1843" w:type="dxa"/>
            <w:shd w:val="clear" w:color="auto" w:fill="auto"/>
            <w:vAlign w:val="center"/>
          </w:tcPr>
          <w:p w:rsidR="00FA15B2" w:rsidRPr="00D47B52" w:rsidRDefault="00FA15B2" w:rsidP="0046052C">
            <w:pPr>
              <w:jc w:val="center"/>
            </w:pPr>
            <w:r w:rsidRPr="00D47B52">
              <w:t>Россия</w:t>
            </w:r>
          </w:p>
        </w:tc>
        <w:tc>
          <w:tcPr>
            <w:tcW w:w="1134" w:type="dxa"/>
            <w:shd w:val="clear" w:color="auto" w:fill="auto"/>
            <w:vAlign w:val="center"/>
          </w:tcPr>
          <w:p w:rsidR="00FA15B2" w:rsidRPr="00D47B52" w:rsidRDefault="00FA15B2" w:rsidP="0046052C">
            <w:pPr>
              <w:jc w:val="center"/>
            </w:pPr>
            <w:r w:rsidRPr="00D47B52">
              <w:t>2013</w:t>
            </w:r>
          </w:p>
        </w:tc>
        <w:tc>
          <w:tcPr>
            <w:tcW w:w="1588" w:type="dxa"/>
            <w:shd w:val="clear" w:color="auto" w:fill="auto"/>
            <w:vAlign w:val="center"/>
          </w:tcPr>
          <w:p w:rsidR="00FA15B2" w:rsidRPr="00D47B52" w:rsidRDefault="00FA15B2" w:rsidP="0046052C">
            <w:pPr>
              <w:jc w:val="center"/>
            </w:pPr>
            <w:r w:rsidRPr="00D47B52">
              <w:t>1100</w:t>
            </w:r>
          </w:p>
        </w:tc>
        <w:tc>
          <w:tcPr>
            <w:tcW w:w="3260" w:type="dxa"/>
            <w:shd w:val="clear" w:color="auto" w:fill="auto"/>
            <w:vAlign w:val="center"/>
          </w:tcPr>
          <w:p w:rsidR="00FA15B2" w:rsidRPr="00D47B52" w:rsidRDefault="00FA15B2" w:rsidP="0046052C">
            <w:pPr>
              <w:rPr>
                <w:rFonts w:ascii="Liberation Serif" w:hAnsi="Liberation Serif"/>
                <w:sz w:val="18"/>
                <w:szCs w:val="18"/>
              </w:rPr>
            </w:pPr>
            <w:r w:rsidRPr="00D47B52">
              <w:t>623854, Свердловская область</w:t>
            </w:r>
            <w:r w:rsidR="00605886">
              <w:t xml:space="preserve">, г. Ирбит, ул. </w:t>
            </w:r>
            <w:r w:rsidR="00605886">
              <w:t>Элеваторная 1Б</w:t>
            </w:r>
            <w:bookmarkStart w:id="0" w:name="_GoBack"/>
            <w:bookmarkEnd w:id="0"/>
          </w:p>
        </w:tc>
      </w:tr>
    </w:tbl>
    <w:p w:rsidR="001B0661" w:rsidRPr="00A615C3" w:rsidRDefault="001B0661" w:rsidP="001B0661">
      <w:pPr>
        <w:contextualSpacing/>
        <w:rPr>
          <w:rFonts w:ascii="Liberation Serif" w:hAnsi="Liberation Serif"/>
        </w:rPr>
      </w:pPr>
      <w:r w:rsidRPr="00A615C3">
        <w:rPr>
          <w:rFonts w:ascii="Liberation Serif" w:hAnsi="Liberation Serif"/>
        </w:rPr>
        <w:t>8. Акт выполненных работ должен быть составлен и подписан сторонами договора по окончани</w:t>
      </w:r>
      <w:r w:rsidR="00141945">
        <w:rPr>
          <w:rFonts w:ascii="Liberation Serif" w:hAnsi="Liberation Serif"/>
        </w:rPr>
        <w:t>ю</w:t>
      </w:r>
      <w:r w:rsidRPr="00A615C3">
        <w:rPr>
          <w:rFonts w:ascii="Liberation Serif" w:hAnsi="Liberation Serif"/>
        </w:rPr>
        <w:t xml:space="preserve"> проведения ремонтных работ.</w:t>
      </w:r>
    </w:p>
    <w:p w:rsidR="00607112" w:rsidRDefault="001B0661" w:rsidP="001D5CDA">
      <w:pPr>
        <w:tabs>
          <w:tab w:val="left" w:pos="993"/>
          <w:tab w:val="left" w:pos="1134"/>
          <w:tab w:val="left" w:pos="1701"/>
          <w:tab w:val="left" w:pos="2127"/>
          <w:tab w:val="center" w:pos="4909"/>
        </w:tabs>
        <w:contextualSpacing/>
        <w:rPr>
          <w:rFonts w:ascii="Liberation Serif" w:hAnsi="Liberation Serif"/>
          <w:bCs/>
        </w:rPr>
      </w:pPr>
      <w:r w:rsidRPr="00A615C3">
        <w:rPr>
          <w:rFonts w:ascii="Liberation Serif" w:hAnsi="Liberation Serif"/>
        </w:rPr>
        <w:lastRenderedPageBreak/>
        <w:t xml:space="preserve">9. Период оказания услуг по техническому обслуживанию медицинских изделий </w:t>
      </w:r>
      <w:r w:rsidRPr="00A615C3">
        <w:rPr>
          <w:rFonts w:ascii="Liberation Serif" w:hAnsi="Liberation Serif"/>
          <w:bCs/>
        </w:rPr>
        <w:t xml:space="preserve">не менее 12 месяцев с даты подписания </w:t>
      </w:r>
      <w:r>
        <w:rPr>
          <w:rFonts w:ascii="Liberation Serif" w:hAnsi="Liberation Serif"/>
          <w:bCs/>
        </w:rPr>
        <w:t>договора</w:t>
      </w:r>
    </w:p>
    <w:p w:rsidR="00607112" w:rsidRDefault="00607112" w:rsidP="001D5CDA">
      <w:pPr>
        <w:tabs>
          <w:tab w:val="left" w:pos="993"/>
          <w:tab w:val="left" w:pos="1134"/>
          <w:tab w:val="left" w:pos="1701"/>
          <w:tab w:val="left" w:pos="2127"/>
          <w:tab w:val="center" w:pos="4909"/>
        </w:tabs>
        <w:contextualSpacing/>
        <w:rPr>
          <w:rFonts w:ascii="Liberation Serif" w:hAnsi="Liberation Serif"/>
          <w:bCs/>
        </w:rPr>
      </w:pPr>
    </w:p>
    <w:p w:rsidR="00607112" w:rsidRDefault="00607112" w:rsidP="001D5CDA">
      <w:pPr>
        <w:tabs>
          <w:tab w:val="left" w:pos="993"/>
          <w:tab w:val="left" w:pos="1134"/>
          <w:tab w:val="left" w:pos="1701"/>
          <w:tab w:val="left" w:pos="2127"/>
          <w:tab w:val="center" w:pos="4909"/>
        </w:tabs>
        <w:contextualSpacing/>
        <w:rPr>
          <w:rFonts w:ascii="Liberation Serif" w:hAnsi="Liberation Serif"/>
          <w:bCs/>
        </w:rPr>
      </w:pPr>
    </w:p>
    <w:p w:rsidR="00607112" w:rsidRPr="001D5CDA" w:rsidRDefault="00607112" w:rsidP="001D5CDA">
      <w:pPr>
        <w:tabs>
          <w:tab w:val="left" w:pos="993"/>
          <w:tab w:val="left" w:pos="1134"/>
          <w:tab w:val="left" w:pos="1701"/>
          <w:tab w:val="left" w:pos="2127"/>
          <w:tab w:val="center" w:pos="4909"/>
        </w:tabs>
        <w:contextualSpacing/>
        <w:rPr>
          <w:rFonts w:ascii="Liberation Serif" w:hAnsi="Liberation Serif"/>
          <w:bCs/>
        </w:rPr>
        <w:sectPr w:rsidR="00607112" w:rsidRPr="001D5CDA" w:rsidSect="00E55727">
          <w:footerReference w:type="even" r:id="rId8"/>
          <w:footerReference w:type="default" r:id="rId9"/>
          <w:pgSz w:w="16838" w:h="11906" w:orient="landscape"/>
          <w:pgMar w:top="567" w:right="820" w:bottom="567" w:left="567" w:header="709" w:footer="709" w:gutter="0"/>
          <w:cols w:space="708"/>
          <w:docGrid w:linePitch="360"/>
        </w:sectPr>
      </w:pPr>
      <w:r>
        <w:rPr>
          <w:rFonts w:ascii="Liberation Serif" w:hAnsi="Liberation Serif"/>
          <w:bCs/>
        </w:rPr>
        <w:t xml:space="preserve">Инженер по медоборудованию                                                   Дмитриев В.О.                          </w:t>
      </w:r>
    </w:p>
    <w:p w:rsidR="00587419" w:rsidRPr="00452A86" w:rsidRDefault="00587419" w:rsidP="001D5CDA">
      <w:pPr>
        <w:jc w:val="right"/>
        <w:rPr>
          <w:rFonts w:ascii="Liberation Serif" w:eastAsia="Calibri" w:hAnsi="Liberation Serif"/>
          <w:lang w:eastAsia="en-US"/>
        </w:rPr>
      </w:pPr>
    </w:p>
    <w:sectPr w:rsidR="00587419" w:rsidRPr="00452A86" w:rsidSect="00F858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990" w:rsidRDefault="00AC4990">
      <w:r>
        <w:separator/>
      </w:r>
    </w:p>
  </w:endnote>
  <w:endnote w:type="continuationSeparator" w:id="0">
    <w:p w:rsidR="00AC4990" w:rsidRDefault="00A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Journal">
    <w:altName w:val="Times New Roman"/>
    <w:panose1 w:val="00000000000000000000"/>
    <w:charset w:val="00"/>
    <w:family w:val="swiss"/>
    <w:notTrueType/>
    <w:pitch w:val="variable"/>
    <w:sig w:usb0="00000003" w:usb1="00000000" w:usb2="00000000" w:usb3="00000000" w:csb0="00000001" w:csb1="00000000"/>
  </w:font>
  <w:font w:name="Courier 10 Pitch">
    <w:altName w:val="Lucida Console"/>
    <w:panose1 w:val="00000000000000000000"/>
    <w:charset w:val="00"/>
    <w:family w:val="modern"/>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B2" w:rsidRDefault="00446C9D">
    <w:pPr>
      <w:pStyle w:val="a5"/>
      <w:framePr w:wrap="around" w:vAnchor="text" w:hAnchor="margin" w:xAlign="right" w:y="1"/>
      <w:rPr>
        <w:rStyle w:val="a7"/>
      </w:rPr>
    </w:pPr>
    <w:r>
      <w:rPr>
        <w:rStyle w:val="a7"/>
      </w:rPr>
      <w:fldChar w:fldCharType="begin"/>
    </w:r>
    <w:r w:rsidR="00FA15B2">
      <w:rPr>
        <w:rStyle w:val="a7"/>
      </w:rPr>
      <w:instrText xml:space="preserve">PAGE  </w:instrText>
    </w:r>
    <w:r>
      <w:rPr>
        <w:rStyle w:val="a7"/>
      </w:rPr>
      <w:fldChar w:fldCharType="end"/>
    </w:r>
  </w:p>
  <w:p w:rsidR="00FA15B2" w:rsidRDefault="00FA15B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B2" w:rsidRPr="00940536" w:rsidRDefault="00446C9D" w:rsidP="008D77F7">
    <w:pPr>
      <w:pStyle w:val="a5"/>
      <w:framePr w:wrap="around" w:vAnchor="text" w:hAnchor="margin" w:xAlign="right" w:y="497"/>
      <w:rPr>
        <w:rStyle w:val="a7"/>
        <w:b/>
        <w:sz w:val="14"/>
        <w:szCs w:val="14"/>
      </w:rPr>
    </w:pPr>
    <w:r w:rsidRPr="00940536">
      <w:rPr>
        <w:rStyle w:val="a7"/>
        <w:b/>
        <w:sz w:val="14"/>
        <w:szCs w:val="14"/>
      </w:rPr>
      <w:fldChar w:fldCharType="begin"/>
    </w:r>
    <w:r w:rsidR="00FA15B2" w:rsidRPr="00940536">
      <w:rPr>
        <w:rStyle w:val="a7"/>
        <w:b/>
        <w:sz w:val="14"/>
        <w:szCs w:val="14"/>
      </w:rPr>
      <w:instrText xml:space="preserve">PAGE  </w:instrText>
    </w:r>
    <w:r w:rsidRPr="00940536">
      <w:rPr>
        <w:rStyle w:val="a7"/>
        <w:b/>
        <w:sz w:val="14"/>
        <w:szCs w:val="14"/>
      </w:rPr>
      <w:fldChar w:fldCharType="separate"/>
    </w:r>
    <w:r w:rsidR="00605886">
      <w:rPr>
        <w:rStyle w:val="a7"/>
        <w:b/>
        <w:noProof/>
        <w:sz w:val="14"/>
        <w:szCs w:val="14"/>
      </w:rPr>
      <w:t>11</w:t>
    </w:r>
    <w:r w:rsidRPr="00940536">
      <w:rPr>
        <w:rStyle w:val="a7"/>
        <w:b/>
        <w:sz w:val="14"/>
        <w:szCs w:val="14"/>
      </w:rPr>
      <w:fldChar w:fldCharType="end"/>
    </w:r>
  </w:p>
  <w:p w:rsidR="00FA15B2" w:rsidRPr="00343145" w:rsidRDefault="00FA15B2">
    <w:pPr>
      <w:pStyle w:val="a5"/>
      <w:ind w:right="360"/>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990" w:rsidRDefault="00AC4990">
      <w:r>
        <w:separator/>
      </w:r>
    </w:p>
  </w:footnote>
  <w:footnote w:type="continuationSeparator" w:id="0">
    <w:p w:rsidR="00AC4990" w:rsidRDefault="00AC4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sz w:val="28"/>
        <w:szCs w:val="2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5"/>
    <w:multiLevelType w:val="singleLevel"/>
    <w:tmpl w:val="00000005"/>
    <w:name w:val="WW8Num9"/>
    <w:lvl w:ilvl="0">
      <w:start w:val="1"/>
      <w:numFmt w:val="decimal"/>
      <w:lvlText w:val="%1)"/>
      <w:lvlJc w:val="left"/>
      <w:pPr>
        <w:tabs>
          <w:tab w:val="num" w:pos="720"/>
        </w:tabs>
        <w:ind w:left="720" w:hanging="360"/>
      </w:pPr>
    </w:lvl>
  </w:abstractNum>
  <w:abstractNum w:abstractNumId="10" w15:restartNumberingAfterBreak="0">
    <w:nsid w:val="077668D0"/>
    <w:multiLevelType w:val="multilevel"/>
    <w:tmpl w:val="8458A0F4"/>
    <w:lvl w:ilvl="0">
      <w:start w:val="3"/>
      <w:numFmt w:val="decimal"/>
      <w:pStyle w:val="ListItem"/>
      <w:lvlText w:val="%1."/>
      <w:lvlJc w:val="left"/>
      <w:pPr>
        <w:tabs>
          <w:tab w:val="num" w:pos="450"/>
        </w:tabs>
        <w:ind w:left="450" w:hanging="450"/>
      </w:pPr>
      <w:rPr>
        <w:rFonts w:hint="default"/>
      </w:rPr>
    </w:lvl>
    <w:lvl w:ilvl="1">
      <w:start w:val="2"/>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6E7C21"/>
    <w:multiLevelType w:val="hybridMultilevel"/>
    <w:tmpl w:val="020CE772"/>
    <w:lvl w:ilvl="0" w:tplc="A0545404">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A07853"/>
    <w:multiLevelType w:val="hybridMultilevel"/>
    <w:tmpl w:val="C11CD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C66E9"/>
    <w:multiLevelType w:val="hybridMultilevel"/>
    <w:tmpl w:val="8F02D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248406D1"/>
    <w:multiLevelType w:val="hybridMultilevel"/>
    <w:tmpl w:val="1EF03000"/>
    <w:lvl w:ilvl="0" w:tplc="F5D80DBA">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2FD24AE3"/>
    <w:multiLevelType w:val="hybridMultilevel"/>
    <w:tmpl w:val="53485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D12CA"/>
    <w:multiLevelType w:val="hybridMultilevel"/>
    <w:tmpl w:val="E92E4140"/>
    <w:lvl w:ilvl="0" w:tplc="74B60B00">
      <w:start w:val="1"/>
      <w:numFmt w:val="decimal"/>
      <w:lvlText w:val="%1."/>
      <w:lvlJc w:val="left"/>
      <w:pPr>
        <w:ind w:left="1070" w:hanging="360"/>
      </w:p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0" w15:restartNumberingAfterBreak="0">
    <w:nsid w:val="41692C14"/>
    <w:multiLevelType w:val="hybridMultilevel"/>
    <w:tmpl w:val="733C2F7E"/>
    <w:name w:val="WW8Num62"/>
    <w:lvl w:ilvl="0" w:tplc="BF444B06">
      <w:start w:val="1"/>
      <w:numFmt w:val="bullet"/>
      <w:lvlText w:val=""/>
      <w:lvlJc w:val="left"/>
      <w:pPr>
        <w:ind w:left="1428" w:hanging="360"/>
      </w:pPr>
      <w:rPr>
        <w:rFonts w:ascii="Wingdings" w:hAnsi="Wingdings" w:hint="default"/>
      </w:rPr>
    </w:lvl>
    <w:lvl w:ilvl="1" w:tplc="86BA0A7A" w:tentative="1">
      <w:start w:val="1"/>
      <w:numFmt w:val="bullet"/>
      <w:lvlText w:val="o"/>
      <w:lvlJc w:val="left"/>
      <w:pPr>
        <w:ind w:left="2148" w:hanging="360"/>
      </w:pPr>
      <w:rPr>
        <w:rFonts w:ascii="Courier New" w:hAnsi="Courier New" w:cs="Courier New" w:hint="default"/>
      </w:rPr>
    </w:lvl>
    <w:lvl w:ilvl="2" w:tplc="51244730" w:tentative="1">
      <w:start w:val="1"/>
      <w:numFmt w:val="bullet"/>
      <w:lvlText w:val=""/>
      <w:lvlJc w:val="left"/>
      <w:pPr>
        <w:ind w:left="2868" w:hanging="360"/>
      </w:pPr>
      <w:rPr>
        <w:rFonts w:ascii="Wingdings" w:hAnsi="Wingdings" w:hint="default"/>
      </w:rPr>
    </w:lvl>
    <w:lvl w:ilvl="3" w:tplc="59F0E7E0" w:tentative="1">
      <w:start w:val="1"/>
      <w:numFmt w:val="bullet"/>
      <w:lvlText w:val=""/>
      <w:lvlJc w:val="left"/>
      <w:pPr>
        <w:ind w:left="3588" w:hanging="360"/>
      </w:pPr>
      <w:rPr>
        <w:rFonts w:ascii="Symbol" w:hAnsi="Symbol" w:hint="default"/>
      </w:rPr>
    </w:lvl>
    <w:lvl w:ilvl="4" w:tplc="262E06F6" w:tentative="1">
      <w:start w:val="1"/>
      <w:numFmt w:val="bullet"/>
      <w:lvlText w:val="o"/>
      <w:lvlJc w:val="left"/>
      <w:pPr>
        <w:ind w:left="4308" w:hanging="360"/>
      </w:pPr>
      <w:rPr>
        <w:rFonts w:ascii="Courier New" w:hAnsi="Courier New" w:cs="Courier New" w:hint="default"/>
      </w:rPr>
    </w:lvl>
    <w:lvl w:ilvl="5" w:tplc="46CEC634" w:tentative="1">
      <w:start w:val="1"/>
      <w:numFmt w:val="bullet"/>
      <w:lvlText w:val=""/>
      <w:lvlJc w:val="left"/>
      <w:pPr>
        <w:ind w:left="5028" w:hanging="360"/>
      </w:pPr>
      <w:rPr>
        <w:rFonts w:ascii="Wingdings" w:hAnsi="Wingdings" w:hint="default"/>
      </w:rPr>
    </w:lvl>
    <w:lvl w:ilvl="6" w:tplc="31B8E5E2" w:tentative="1">
      <w:start w:val="1"/>
      <w:numFmt w:val="bullet"/>
      <w:lvlText w:val=""/>
      <w:lvlJc w:val="left"/>
      <w:pPr>
        <w:ind w:left="5748" w:hanging="360"/>
      </w:pPr>
      <w:rPr>
        <w:rFonts w:ascii="Symbol" w:hAnsi="Symbol" w:hint="default"/>
      </w:rPr>
    </w:lvl>
    <w:lvl w:ilvl="7" w:tplc="B57A9BB6" w:tentative="1">
      <w:start w:val="1"/>
      <w:numFmt w:val="bullet"/>
      <w:lvlText w:val="o"/>
      <w:lvlJc w:val="left"/>
      <w:pPr>
        <w:ind w:left="6468" w:hanging="360"/>
      </w:pPr>
      <w:rPr>
        <w:rFonts w:ascii="Courier New" w:hAnsi="Courier New" w:cs="Courier New" w:hint="default"/>
      </w:rPr>
    </w:lvl>
    <w:lvl w:ilvl="8" w:tplc="355C907E" w:tentative="1">
      <w:start w:val="1"/>
      <w:numFmt w:val="bullet"/>
      <w:lvlText w:val=""/>
      <w:lvlJc w:val="left"/>
      <w:pPr>
        <w:ind w:left="7188" w:hanging="360"/>
      </w:pPr>
      <w:rPr>
        <w:rFonts w:ascii="Wingdings" w:hAnsi="Wingdings" w:hint="default"/>
      </w:rPr>
    </w:lvl>
  </w:abstractNum>
  <w:abstractNum w:abstractNumId="21" w15:restartNumberingAfterBreak="0">
    <w:nsid w:val="444E3149"/>
    <w:multiLevelType w:val="hybridMultilevel"/>
    <w:tmpl w:val="00C4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73469"/>
    <w:multiLevelType w:val="hybridMultilevel"/>
    <w:tmpl w:val="AA5297CE"/>
    <w:lvl w:ilvl="0" w:tplc="7CD8FBC6">
      <w:start w:val="1"/>
      <w:numFmt w:val="bullet"/>
      <w:pStyle w:val="tu1"/>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014005"/>
    <w:multiLevelType w:val="hybridMultilevel"/>
    <w:tmpl w:val="E9A61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0F1DE0"/>
    <w:multiLevelType w:val="hybridMultilevel"/>
    <w:tmpl w:val="AD5889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681C4D93"/>
    <w:multiLevelType w:val="hybridMultilevel"/>
    <w:tmpl w:val="206C4C24"/>
    <w:lvl w:ilvl="0" w:tplc="0419000F">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15:restartNumberingAfterBreak="0">
    <w:nsid w:val="685545D5"/>
    <w:multiLevelType w:val="hybridMultilevel"/>
    <w:tmpl w:val="81E83A1E"/>
    <w:lvl w:ilvl="0" w:tplc="F0AA627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CF2430C"/>
    <w:multiLevelType w:val="hybridMultilevel"/>
    <w:tmpl w:val="23FCD3CA"/>
    <w:lvl w:ilvl="0" w:tplc="7E4CAC5E">
      <w:start w:val="1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A54CBD"/>
    <w:multiLevelType w:val="hybridMultilevel"/>
    <w:tmpl w:val="7B027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E36258"/>
    <w:multiLevelType w:val="multilevel"/>
    <w:tmpl w:val="4ACE3BB0"/>
    <w:lvl w:ilvl="0">
      <w:start w:val="9"/>
      <w:numFmt w:val="decimal"/>
      <w:lvlText w:val="%1."/>
      <w:lvlJc w:val="left"/>
      <w:pPr>
        <w:tabs>
          <w:tab w:val="num" w:pos="502"/>
        </w:tabs>
        <w:ind w:left="502"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0"/>
  </w:num>
  <w:num w:numId="2">
    <w:abstractNumId w:val="22"/>
  </w:num>
  <w:num w:numId="3">
    <w:abstractNumId w:val="15"/>
  </w:num>
  <w:num w:numId="4">
    <w:abstractNumId w:val="6"/>
  </w:num>
  <w:num w:numId="5">
    <w:abstractNumId w:val="5"/>
  </w:num>
  <w:num w:numId="6">
    <w:abstractNumId w:val="4"/>
  </w:num>
  <w:num w:numId="7">
    <w:abstractNumId w:val="3"/>
  </w:num>
  <w:num w:numId="8">
    <w:abstractNumId w:val="7"/>
  </w:num>
  <w:num w:numId="9">
    <w:abstractNumId w:val="2"/>
  </w:num>
  <w:num w:numId="10">
    <w:abstractNumId w:val="1"/>
  </w:num>
  <w:num w:numId="11">
    <w:abstractNumId w:val="0"/>
  </w:num>
  <w:num w:numId="12">
    <w:abstractNumId w:val="31"/>
  </w:num>
  <w:num w:numId="13">
    <w:abstractNumId w:val="16"/>
  </w:num>
  <w:num w:numId="14">
    <w:abstractNumId w:val="29"/>
  </w:num>
  <w:num w:numId="15">
    <w:abstractNumId w:val="11"/>
  </w:num>
  <w:num w:numId="16">
    <w:abstractNumId w:val="24"/>
  </w:num>
  <w:num w:numId="17">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2"/>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21"/>
  </w:num>
  <w:num w:numId="25">
    <w:abstractNumId w:val="30"/>
  </w:num>
  <w:num w:numId="26">
    <w:abstractNumId w:val="17"/>
  </w:num>
  <w:num w:numId="27">
    <w:abstractNumId w:val="13"/>
  </w:num>
  <w:num w:numId="28">
    <w:abstractNumId w:val="18"/>
  </w:num>
  <w:num w:numId="29">
    <w:abstractNumId w:val="2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3639"/>
    <w:rsid w:val="0000008A"/>
    <w:rsid w:val="000005E6"/>
    <w:rsid w:val="000013CF"/>
    <w:rsid w:val="000014F7"/>
    <w:rsid w:val="00001E72"/>
    <w:rsid w:val="000043E8"/>
    <w:rsid w:val="00004413"/>
    <w:rsid w:val="000056CD"/>
    <w:rsid w:val="00007015"/>
    <w:rsid w:val="00007D78"/>
    <w:rsid w:val="00007EE8"/>
    <w:rsid w:val="00010525"/>
    <w:rsid w:val="00010B23"/>
    <w:rsid w:val="0001184A"/>
    <w:rsid w:val="00011ED1"/>
    <w:rsid w:val="00012E2A"/>
    <w:rsid w:val="0001417D"/>
    <w:rsid w:val="000145FB"/>
    <w:rsid w:val="0001487F"/>
    <w:rsid w:val="00014B96"/>
    <w:rsid w:val="00015000"/>
    <w:rsid w:val="00017116"/>
    <w:rsid w:val="000174B1"/>
    <w:rsid w:val="00017740"/>
    <w:rsid w:val="00017780"/>
    <w:rsid w:val="000202A9"/>
    <w:rsid w:val="00021081"/>
    <w:rsid w:val="00021A26"/>
    <w:rsid w:val="00021C5E"/>
    <w:rsid w:val="00021D08"/>
    <w:rsid w:val="000227C1"/>
    <w:rsid w:val="000232BE"/>
    <w:rsid w:val="00023469"/>
    <w:rsid w:val="0002418B"/>
    <w:rsid w:val="000243D3"/>
    <w:rsid w:val="00024724"/>
    <w:rsid w:val="000248B3"/>
    <w:rsid w:val="0002498D"/>
    <w:rsid w:val="000274E1"/>
    <w:rsid w:val="0002776F"/>
    <w:rsid w:val="00027E7B"/>
    <w:rsid w:val="00027FDA"/>
    <w:rsid w:val="00030329"/>
    <w:rsid w:val="00030C53"/>
    <w:rsid w:val="000322A1"/>
    <w:rsid w:val="00032C59"/>
    <w:rsid w:val="000330F4"/>
    <w:rsid w:val="00033B51"/>
    <w:rsid w:val="0003454E"/>
    <w:rsid w:val="00035FF4"/>
    <w:rsid w:val="00036E2D"/>
    <w:rsid w:val="00036E4B"/>
    <w:rsid w:val="00040279"/>
    <w:rsid w:val="000404E1"/>
    <w:rsid w:val="000421C2"/>
    <w:rsid w:val="00042335"/>
    <w:rsid w:val="000428F0"/>
    <w:rsid w:val="00042E52"/>
    <w:rsid w:val="00043343"/>
    <w:rsid w:val="0004545D"/>
    <w:rsid w:val="000454F4"/>
    <w:rsid w:val="00045BE4"/>
    <w:rsid w:val="00047333"/>
    <w:rsid w:val="00047525"/>
    <w:rsid w:val="00050104"/>
    <w:rsid w:val="00050700"/>
    <w:rsid w:val="00050C87"/>
    <w:rsid w:val="00051CBB"/>
    <w:rsid w:val="00052159"/>
    <w:rsid w:val="00053819"/>
    <w:rsid w:val="00055290"/>
    <w:rsid w:val="0005570E"/>
    <w:rsid w:val="00057F77"/>
    <w:rsid w:val="00060223"/>
    <w:rsid w:val="00061014"/>
    <w:rsid w:val="000616CB"/>
    <w:rsid w:val="0006254E"/>
    <w:rsid w:val="00062FC5"/>
    <w:rsid w:val="000633F6"/>
    <w:rsid w:val="00063B37"/>
    <w:rsid w:val="00063C9F"/>
    <w:rsid w:val="0006490B"/>
    <w:rsid w:val="0006719F"/>
    <w:rsid w:val="000701BE"/>
    <w:rsid w:val="0007209C"/>
    <w:rsid w:val="000735B9"/>
    <w:rsid w:val="00074D10"/>
    <w:rsid w:val="00074D1B"/>
    <w:rsid w:val="00075138"/>
    <w:rsid w:val="00080B7B"/>
    <w:rsid w:val="00080DC0"/>
    <w:rsid w:val="000815DA"/>
    <w:rsid w:val="0008171F"/>
    <w:rsid w:val="00082139"/>
    <w:rsid w:val="00083683"/>
    <w:rsid w:val="00084150"/>
    <w:rsid w:val="00084394"/>
    <w:rsid w:val="00084B5E"/>
    <w:rsid w:val="00085AE1"/>
    <w:rsid w:val="00085D1E"/>
    <w:rsid w:val="0008695D"/>
    <w:rsid w:val="000874ED"/>
    <w:rsid w:val="00087A0A"/>
    <w:rsid w:val="00091A2F"/>
    <w:rsid w:val="00092149"/>
    <w:rsid w:val="0009247D"/>
    <w:rsid w:val="00093751"/>
    <w:rsid w:val="000938A1"/>
    <w:rsid w:val="00094381"/>
    <w:rsid w:val="00095995"/>
    <w:rsid w:val="00096B08"/>
    <w:rsid w:val="000975F7"/>
    <w:rsid w:val="00097605"/>
    <w:rsid w:val="000A056D"/>
    <w:rsid w:val="000A057B"/>
    <w:rsid w:val="000A0B3D"/>
    <w:rsid w:val="000A0CD1"/>
    <w:rsid w:val="000A0F55"/>
    <w:rsid w:val="000A1D76"/>
    <w:rsid w:val="000A2898"/>
    <w:rsid w:val="000A3BD6"/>
    <w:rsid w:val="000A4DC6"/>
    <w:rsid w:val="000B0C80"/>
    <w:rsid w:val="000B1873"/>
    <w:rsid w:val="000B1D9C"/>
    <w:rsid w:val="000B28B1"/>
    <w:rsid w:val="000B3337"/>
    <w:rsid w:val="000B37D6"/>
    <w:rsid w:val="000B3C2A"/>
    <w:rsid w:val="000B49F0"/>
    <w:rsid w:val="000B5088"/>
    <w:rsid w:val="000B5747"/>
    <w:rsid w:val="000B5815"/>
    <w:rsid w:val="000B649F"/>
    <w:rsid w:val="000B6DA3"/>
    <w:rsid w:val="000B74F0"/>
    <w:rsid w:val="000C0A3A"/>
    <w:rsid w:val="000C1282"/>
    <w:rsid w:val="000C1791"/>
    <w:rsid w:val="000C1A0B"/>
    <w:rsid w:val="000C50B5"/>
    <w:rsid w:val="000C5918"/>
    <w:rsid w:val="000C5D08"/>
    <w:rsid w:val="000C60B3"/>
    <w:rsid w:val="000C7029"/>
    <w:rsid w:val="000D486B"/>
    <w:rsid w:val="000D508A"/>
    <w:rsid w:val="000D5A11"/>
    <w:rsid w:val="000D5D7F"/>
    <w:rsid w:val="000D6691"/>
    <w:rsid w:val="000D6998"/>
    <w:rsid w:val="000D795B"/>
    <w:rsid w:val="000E025D"/>
    <w:rsid w:val="000E0A94"/>
    <w:rsid w:val="000E3223"/>
    <w:rsid w:val="000E35F8"/>
    <w:rsid w:val="000E5160"/>
    <w:rsid w:val="000E688B"/>
    <w:rsid w:val="000E68EB"/>
    <w:rsid w:val="000E6971"/>
    <w:rsid w:val="000E6F66"/>
    <w:rsid w:val="000F122E"/>
    <w:rsid w:val="000F16DB"/>
    <w:rsid w:val="000F1D4D"/>
    <w:rsid w:val="000F1F5E"/>
    <w:rsid w:val="000F25E5"/>
    <w:rsid w:val="000F2D99"/>
    <w:rsid w:val="000F4350"/>
    <w:rsid w:val="000F5E03"/>
    <w:rsid w:val="000F6E5B"/>
    <w:rsid w:val="000F6EF3"/>
    <w:rsid w:val="000F7C6C"/>
    <w:rsid w:val="001002AC"/>
    <w:rsid w:val="001005C6"/>
    <w:rsid w:val="00100F8D"/>
    <w:rsid w:val="001024CA"/>
    <w:rsid w:val="00102B3D"/>
    <w:rsid w:val="001049BE"/>
    <w:rsid w:val="00105A2C"/>
    <w:rsid w:val="00105BA5"/>
    <w:rsid w:val="00105F20"/>
    <w:rsid w:val="00107576"/>
    <w:rsid w:val="001077E8"/>
    <w:rsid w:val="00107928"/>
    <w:rsid w:val="00107FD4"/>
    <w:rsid w:val="001116D5"/>
    <w:rsid w:val="00112DF0"/>
    <w:rsid w:val="00114F75"/>
    <w:rsid w:val="00115109"/>
    <w:rsid w:val="0011513E"/>
    <w:rsid w:val="0011599F"/>
    <w:rsid w:val="001162A9"/>
    <w:rsid w:val="001163E0"/>
    <w:rsid w:val="00120271"/>
    <w:rsid w:val="0012039B"/>
    <w:rsid w:val="00120C16"/>
    <w:rsid w:val="00121E56"/>
    <w:rsid w:val="00122B05"/>
    <w:rsid w:val="00124331"/>
    <w:rsid w:val="00124465"/>
    <w:rsid w:val="0012458B"/>
    <w:rsid w:val="00124C74"/>
    <w:rsid w:val="00124E56"/>
    <w:rsid w:val="001268D5"/>
    <w:rsid w:val="00130727"/>
    <w:rsid w:val="001308F8"/>
    <w:rsid w:val="0013096F"/>
    <w:rsid w:val="00131F03"/>
    <w:rsid w:val="001327E2"/>
    <w:rsid w:val="0013324F"/>
    <w:rsid w:val="00133912"/>
    <w:rsid w:val="00133B50"/>
    <w:rsid w:val="00134CF9"/>
    <w:rsid w:val="0013527B"/>
    <w:rsid w:val="001356F5"/>
    <w:rsid w:val="00135BE1"/>
    <w:rsid w:val="00135D9F"/>
    <w:rsid w:val="00135F7A"/>
    <w:rsid w:val="0013778A"/>
    <w:rsid w:val="001406D3"/>
    <w:rsid w:val="00140C41"/>
    <w:rsid w:val="00141945"/>
    <w:rsid w:val="00141D2C"/>
    <w:rsid w:val="00141F94"/>
    <w:rsid w:val="0014385B"/>
    <w:rsid w:val="001442D5"/>
    <w:rsid w:val="001446ED"/>
    <w:rsid w:val="001448A1"/>
    <w:rsid w:val="00146844"/>
    <w:rsid w:val="00146D26"/>
    <w:rsid w:val="00146E48"/>
    <w:rsid w:val="00146ED3"/>
    <w:rsid w:val="00147055"/>
    <w:rsid w:val="00150256"/>
    <w:rsid w:val="00150E0D"/>
    <w:rsid w:val="001521D9"/>
    <w:rsid w:val="00152B3D"/>
    <w:rsid w:val="00153636"/>
    <w:rsid w:val="001540A0"/>
    <w:rsid w:val="00154943"/>
    <w:rsid w:val="00155043"/>
    <w:rsid w:val="0015520C"/>
    <w:rsid w:val="00155E13"/>
    <w:rsid w:val="00156A8E"/>
    <w:rsid w:val="00157265"/>
    <w:rsid w:val="00157AD0"/>
    <w:rsid w:val="00161945"/>
    <w:rsid w:val="0016285F"/>
    <w:rsid w:val="00163123"/>
    <w:rsid w:val="0016331E"/>
    <w:rsid w:val="001633A9"/>
    <w:rsid w:val="0016345A"/>
    <w:rsid w:val="00163A1B"/>
    <w:rsid w:val="00164191"/>
    <w:rsid w:val="001656B9"/>
    <w:rsid w:val="00165821"/>
    <w:rsid w:val="00165B5A"/>
    <w:rsid w:val="00165BC0"/>
    <w:rsid w:val="001665ED"/>
    <w:rsid w:val="00166EB7"/>
    <w:rsid w:val="00167134"/>
    <w:rsid w:val="00167598"/>
    <w:rsid w:val="001676A6"/>
    <w:rsid w:val="001722A6"/>
    <w:rsid w:val="00172FA8"/>
    <w:rsid w:val="001741E9"/>
    <w:rsid w:val="001742E2"/>
    <w:rsid w:val="0017459A"/>
    <w:rsid w:val="00174625"/>
    <w:rsid w:val="00174775"/>
    <w:rsid w:val="00174941"/>
    <w:rsid w:val="00174BC9"/>
    <w:rsid w:val="00174C90"/>
    <w:rsid w:val="00174F33"/>
    <w:rsid w:val="00176518"/>
    <w:rsid w:val="0017787C"/>
    <w:rsid w:val="00180777"/>
    <w:rsid w:val="00180C65"/>
    <w:rsid w:val="00180CC1"/>
    <w:rsid w:val="00181D2F"/>
    <w:rsid w:val="0018291D"/>
    <w:rsid w:val="00183F8A"/>
    <w:rsid w:val="001840AC"/>
    <w:rsid w:val="001840E1"/>
    <w:rsid w:val="0018418A"/>
    <w:rsid w:val="00184D95"/>
    <w:rsid w:val="001857B1"/>
    <w:rsid w:val="001861DD"/>
    <w:rsid w:val="0018775D"/>
    <w:rsid w:val="001879D8"/>
    <w:rsid w:val="001900BC"/>
    <w:rsid w:val="00190536"/>
    <w:rsid w:val="001905C1"/>
    <w:rsid w:val="00190A6F"/>
    <w:rsid w:val="0019158E"/>
    <w:rsid w:val="001918DA"/>
    <w:rsid w:val="0019363C"/>
    <w:rsid w:val="00195C60"/>
    <w:rsid w:val="00195D75"/>
    <w:rsid w:val="00196F09"/>
    <w:rsid w:val="00197027"/>
    <w:rsid w:val="0019713F"/>
    <w:rsid w:val="0019721A"/>
    <w:rsid w:val="00197FA0"/>
    <w:rsid w:val="001A1058"/>
    <w:rsid w:val="001A12D8"/>
    <w:rsid w:val="001A13AC"/>
    <w:rsid w:val="001A237E"/>
    <w:rsid w:val="001A28B6"/>
    <w:rsid w:val="001A3BC9"/>
    <w:rsid w:val="001A3ED9"/>
    <w:rsid w:val="001A541A"/>
    <w:rsid w:val="001A56CE"/>
    <w:rsid w:val="001A5E61"/>
    <w:rsid w:val="001A605A"/>
    <w:rsid w:val="001A6BE0"/>
    <w:rsid w:val="001B0661"/>
    <w:rsid w:val="001B0D5A"/>
    <w:rsid w:val="001B1931"/>
    <w:rsid w:val="001B1A85"/>
    <w:rsid w:val="001B2198"/>
    <w:rsid w:val="001B3826"/>
    <w:rsid w:val="001B41D3"/>
    <w:rsid w:val="001B466A"/>
    <w:rsid w:val="001B552C"/>
    <w:rsid w:val="001C020E"/>
    <w:rsid w:val="001C24B8"/>
    <w:rsid w:val="001C37F9"/>
    <w:rsid w:val="001C4779"/>
    <w:rsid w:val="001C4842"/>
    <w:rsid w:val="001C585E"/>
    <w:rsid w:val="001C70BF"/>
    <w:rsid w:val="001C7C5A"/>
    <w:rsid w:val="001D0C5E"/>
    <w:rsid w:val="001D1BA4"/>
    <w:rsid w:val="001D1DF1"/>
    <w:rsid w:val="001D28CF"/>
    <w:rsid w:val="001D304F"/>
    <w:rsid w:val="001D3567"/>
    <w:rsid w:val="001D4355"/>
    <w:rsid w:val="001D44AE"/>
    <w:rsid w:val="001D534B"/>
    <w:rsid w:val="001D54C4"/>
    <w:rsid w:val="001D5CDA"/>
    <w:rsid w:val="001D6058"/>
    <w:rsid w:val="001E1017"/>
    <w:rsid w:val="001E144B"/>
    <w:rsid w:val="001E1EBE"/>
    <w:rsid w:val="001E1F4E"/>
    <w:rsid w:val="001E2A36"/>
    <w:rsid w:val="001E35D8"/>
    <w:rsid w:val="001E5A59"/>
    <w:rsid w:val="001E69AF"/>
    <w:rsid w:val="001E6C48"/>
    <w:rsid w:val="001E7804"/>
    <w:rsid w:val="001E798B"/>
    <w:rsid w:val="001E7A5C"/>
    <w:rsid w:val="001F09C8"/>
    <w:rsid w:val="001F132D"/>
    <w:rsid w:val="001F15CF"/>
    <w:rsid w:val="001F1661"/>
    <w:rsid w:val="001F1B74"/>
    <w:rsid w:val="001F2F32"/>
    <w:rsid w:val="001F3F48"/>
    <w:rsid w:val="001F4177"/>
    <w:rsid w:val="001F44B4"/>
    <w:rsid w:val="001F6CA4"/>
    <w:rsid w:val="001F74EC"/>
    <w:rsid w:val="002000F3"/>
    <w:rsid w:val="002006A7"/>
    <w:rsid w:val="002007EC"/>
    <w:rsid w:val="00200B83"/>
    <w:rsid w:val="0020115B"/>
    <w:rsid w:val="00201D3C"/>
    <w:rsid w:val="00203371"/>
    <w:rsid w:val="002038B0"/>
    <w:rsid w:val="00203CB3"/>
    <w:rsid w:val="00204651"/>
    <w:rsid w:val="00204CCA"/>
    <w:rsid w:val="002069B9"/>
    <w:rsid w:val="002071D3"/>
    <w:rsid w:val="00207345"/>
    <w:rsid w:val="002078AD"/>
    <w:rsid w:val="00207B78"/>
    <w:rsid w:val="00207E4A"/>
    <w:rsid w:val="00210327"/>
    <w:rsid w:val="0021045E"/>
    <w:rsid w:val="00212DEA"/>
    <w:rsid w:val="002130E4"/>
    <w:rsid w:val="00214FEE"/>
    <w:rsid w:val="00215B50"/>
    <w:rsid w:val="00215EE9"/>
    <w:rsid w:val="002161A0"/>
    <w:rsid w:val="002170D9"/>
    <w:rsid w:val="002178EF"/>
    <w:rsid w:val="00220189"/>
    <w:rsid w:val="0022085E"/>
    <w:rsid w:val="00220F73"/>
    <w:rsid w:val="002222EE"/>
    <w:rsid w:val="00223065"/>
    <w:rsid w:val="002240B4"/>
    <w:rsid w:val="00225093"/>
    <w:rsid w:val="002268DE"/>
    <w:rsid w:val="002272A8"/>
    <w:rsid w:val="00235588"/>
    <w:rsid w:val="00236BA4"/>
    <w:rsid w:val="00237688"/>
    <w:rsid w:val="00237934"/>
    <w:rsid w:val="0024058D"/>
    <w:rsid w:val="002417ED"/>
    <w:rsid w:val="00245848"/>
    <w:rsid w:val="00245F30"/>
    <w:rsid w:val="002467EC"/>
    <w:rsid w:val="0024752E"/>
    <w:rsid w:val="0024775F"/>
    <w:rsid w:val="00247EA5"/>
    <w:rsid w:val="00251C2E"/>
    <w:rsid w:val="002531AD"/>
    <w:rsid w:val="002535F6"/>
    <w:rsid w:val="00253ADF"/>
    <w:rsid w:val="00253BD2"/>
    <w:rsid w:val="002544DD"/>
    <w:rsid w:val="002546B1"/>
    <w:rsid w:val="00254FAD"/>
    <w:rsid w:val="002556F7"/>
    <w:rsid w:val="002564FD"/>
    <w:rsid w:val="0026010C"/>
    <w:rsid w:val="00260BAE"/>
    <w:rsid w:val="00260D3D"/>
    <w:rsid w:val="0026105F"/>
    <w:rsid w:val="00261CF7"/>
    <w:rsid w:val="002626C3"/>
    <w:rsid w:val="00263656"/>
    <w:rsid w:val="00263671"/>
    <w:rsid w:val="00263672"/>
    <w:rsid w:val="002658FF"/>
    <w:rsid w:val="002659EB"/>
    <w:rsid w:val="00265B9F"/>
    <w:rsid w:val="0027009A"/>
    <w:rsid w:val="00271489"/>
    <w:rsid w:val="002714A9"/>
    <w:rsid w:val="00271713"/>
    <w:rsid w:val="00272471"/>
    <w:rsid w:val="00273BED"/>
    <w:rsid w:val="00273F5A"/>
    <w:rsid w:val="00274553"/>
    <w:rsid w:val="00275115"/>
    <w:rsid w:val="00275225"/>
    <w:rsid w:val="00275265"/>
    <w:rsid w:val="00276E17"/>
    <w:rsid w:val="0027767D"/>
    <w:rsid w:val="00277D9C"/>
    <w:rsid w:val="0028062C"/>
    <w:rsid w:val="00280A94"/>
    <w:rsid w:val="0028119E"/>
    <w:rsid w:val="00281D9A"/>
    <w:rsid w:val="00282486"/>
    <w:rsid w:val="002833E5"/>
    <w:rsid w:val="00284285"/>
    <w:rsid w:val="00284FD6"/>
    <w:rsid w:val="002861E5"/>
    <w:rsid w:val="00286BE0"/>
    <w:rsid w:val="002923D9"/>
    <w:rsid w:val="002928F8"/>
    <w:rsid w:val="002935B5"/>
    <w:rsid w:val="00293EA2"/>
    <w:rsid w:val="0029635F"/>
    <w:rsid w:val="002979B0"/>
    <w:rsid w:val="00297F63"/>
    <w:rsid w:val="002A00C7"/>
    <w:rsid w:val="002A0C8C"/>
    <w:rsid w:val="002A0E56"/>
    <w:rsid w:val="002A0F45"/>
    <w:rsid w:val="002A0FA7"/>
    <w:rsid w:val="002A26BA"/>
    <w:rsid w:val="002A3044"/>
    <w:rsid w:val="002A3307"/>
    <w:rsid w:val="002A3696"/>
    <w:rsid w:val="002A44AB"/>
    <w:rsid w:val="002A4EF2"/>
    <w:rsid w:val="002A7257"/>
    <w:rsid w:val="002A75FA"/>
    <w:rsid w:val="002B096D"/>
    <w:rsid w:val="002B1847"/>
    <w:rsid w:val="002B1AAF"/>
    <w:rsid w:val="002B28E2"/>
    <w:rsid w:val="002B2C50"/>
    <w:rsid w:val="002B3B97"/>
    <w:rsid w:val="002B3E26"/>
    <w:rsid w:val="002B4DDC"/>
    <w:rsid w:val="002B60B8"/>
    <w:rsid w:val="002B70A6"/>
    <w:rsid w:val="002B7A5C"/>
    <w:rsid w:val="002C017F"/>
    <w:rsid w:val="002C116E"/>
    <w:rsid w:val="002C20BA"/>
    <w:rsid w:val="002C542A"/>
    <w:rsid w:val="002C677F"/>
    <w:rsid w:val="002C6959"/>
    <w:rsid w:val="002C74CB"/>
    <w:rsid w:val="002D148D"/>
    <w:rsid w:val="002D1D7F"/>
    <w:rsid w:val="002D226C"/>
    <w:rsid w:val="002D4103"/>
    <w:rsid w:val="002D60FE"/>
    <w:rsid w:val="002D6701"/>
    <w:rsid w:val="002D68AC"/>
    <w:rsid w:val="002D6C74"/>
    <w:rsid w:val="002D755D"/>
    <w:rsid w:val="002E0DA2"/>
    <w:rsid w:val="002E11CD"/>
    <w:rsid w:val="002E1FFE"/>
    <w:rsid w:val="002E2912"/>
    <w:rsid w:val="002E2FA5"/>
    <w:rsid w:val="002E38BC"/>
    <w:rsid w:val="002E39A9"/>
    <w:rsid w:val="002E57C1"/>
    <w:rsid w:val="002E651F"/>
    <w:rsid w:val="002E6D3D"/>
    <w:rsid w:val="002E741A"/>
    <w:rsid w:val="002E77B5"/>
    <w:rsid w:val="002F0C86"/>
    <w:rsid w:val="002F0F65"/>
    <w:rsid w:val="002F2191"/>
    <w:rsid w:val="002F3EAB"/>
    <w:rsid w:val="002F3F27"/>
    <w:rsid w:val="002F4F4C"/>
    <w:rsid w:val="002F59A6"/>
    <w:rsid w:val="002F6E0C"/>
    <w:rsid w:val="002F7EC5"/>
    <w:rsid w:val="00301752"/>
    <w:rsid w:val="003023D7"/>
    <w:rsid w:val="003033E1"/>
    <w:rsid w:val="0030380A"/>
    <w:rsid w:val="00303865"/>
    <w:rsid w:val="003041BE"/>
    <w:rsid w:val="00304B16"/>
    <w:rsid w:val="003062D3"/>
    <w:rsid w:val="00306817"/>
    <w:rsid w:val="003074A4"/>
    <w:rsid w:val="0030799D"/>
    <w:rsid w:val="00310914"/>
    <w:rsid w:val="00311672"/>
    <w:rsid w:val="00314B9B"/>
    <w:rsid w:val="00320159"/>
    <w:rsid w:val="0032059E"/>
    <w:rsid w:val="003225FA"/>
    <w:rsid w:val="00323738"/>
    <w:rsid w:val="00324235"/>
    <w:rsid w:val="0032455F"/>
    <w:rsid w:val="0032541E"/>
    <w:rsid w:val="0032672F"/>
    <w:rsid w:val="0032780F"/>
    <w:rsid w:val="00327AE5"/>
    <w:rsid w:val="0033115C"/>
    <w:rsid w:val="003321E1"/>
    <w:rsid w:val="0033266A"/>
    <w:rsid w:val="00334465"/>
    <w:rsid w:val="00336369"/>
    <w:rsid w:val="00336718"/>
    <w:rsid w:val="003371F8"/>
    <w:rsid w:val="00337CE4"/>
    <w:rsid w:val="00337E08"/>
    <w:rsid w:val="0034007A"/>
    <w:rsid w:val="003402A8"/>
    <w:rsid w:val="00340604"/>
    <w:rsid w:val="00340E47"/>
    <w:rsid w:val="00340EBB"/>
    <w:rsid w:val="0034124D"/>
    <w:rsid w:val="003417CB"/>
    <w:rsid w:val="003421C2"/>
    <w:rsid w:val="00342798"/>
    <w:rsid w:val="00343145"/>
    <w:rsid w:val="00344808"/>
    <w:rsid w:val="00344D49"/>
    <w:rsid w:val="0034504E"/>
    <w:rsid w:val="00345495"/>
    <w:rsid w:val="003455F5"/>
    <w:rsid w:val="00346E60"/>
    <w:rsid w:val="00347DB1"/>
    <w:rsid w:val="00347E06"/>
    <w:rsid w:val="00347FB2"/>
    <w:rsid w:val="003501DB"/>
    <w:rsid w:val="00350BD8"/>
    <w:rsid w:val="00351016"/>
    <w:rsid w:val="003514F1"/>
    <w:rsid w:val="003538C5"/>
    <w:rsid w:val="00353D09"/>
    <w:rsid w:val="0035411B"/>
    <w:rsid w:val="00354605"/>
    <w:rsid w:val="0035523F"/>
    <w:rsid w:val="00356FAF"/>
    <w:rsid w:val="00357EA4"/>
    <w:rsid w:val="003605B0"/>
    <w:rsid w:val="0036099D"/>
    <w:rsid w:val="00361003"/>
    <w:rsid w:val="00361354"/>
    <w:rsid w:val="00361642"/>
    <w:rsid w:val="00361953"/>
    <w:rsid w:val="00361EFC"/>
    <w:rsid w:val="0036202C"/>
    <w:rsid w:val="00362067"/>
    <w:rsid w:val="00362F19"/>
    <w:rsid w:val="00363570"/>
    <w:rsid w:val="0036409F"/>
    <w:rsid w:val="003649C3"/>
    <w:rsid w:val="00364C23"/>
    <w:rsid w:val="003659FF"/>
    <w:rsid w:val="00365D3F"/>
    <w:rsid w:val="003671E2"/>
    <w:rsid w:val="003674BF"/>
    <w:rsid w:val="00367711"/>
    <w:rsid w:val="00371C33"/>
    <w:rsid w:val="0037243C"/>
    <w:rsid w:val="00373836"/>
    <w:rsid w:val="00373A52"/>
    <w:rsid w:val="00373B6C"/>
    <w:rsid w:val="00373E45"/>
    <w:rsid w:val="003745D5"/>
    <w:rsid w:val="00374735"/>
    <w:rsid w:val="00374746"/>
    <w:rsid w:val="00374E15"/>
    <w:rsid w:val="00375079"/>
    <w:rsid w:val="00376CFC"/>
    <w:rsid w:val="0037786B"/>
    <w:rsid w:val="003779D6"/>
    <w:rsid w:val="0038001A"/>
    <w:rsid w:val="00380EC6"/>
    <w:rsid w:val="00381C5B"/>
    <w:rsid w:val="00382367"/>
    <w:rsid w:val="0038282D"/>
    <w:rsid w:val="003835A9"/>
    <w:rsid w:val="003838DD"/>
    <w:rsid w:val="00383CEB"/>
    <w:rsid w:val="003850A0"/>
    <w:rsid w:val="00386020"/>
    <w:rsid w:val="00386717"/>
    <w:rsid w:val="00387556"/>
    <w:rsid w:val="00390039"/>
    <w:rsid w:val="00390366"/>
    <w:rsid w:val="003915C0"/>
    <w:rsid w:val="003940F4"/>
    <w:rsid w:val="0039432A"/>
    <w:rsid w:val="00394D6D"/>
    <w:rsid w:val="00395562"/>
    <w:rsid w:val="00396C12"/>
    <w:rsid w:val="00396F9C"/>
    <w:rsid w:val="003977AC"/>
    <w:rsid w:val="003A0027"/>
    <w:rsid w:val="003A0D34"/>
    <w:rsid w:val="003A1388"/>
    <w:rsid w:val="003A2635"/>
    <w:rsid w:val="003A2E4F"/>
    <w:rsid w:val="003A310A"/>
    <w:rsid w:val="003A386F"/>
    <w:rsid w:val="003A41AF"/>
    <w:rsid w:val="003A553E"/>
    <w:rsid w:val="003A56B7"/>
    <w:rsid w:val="003A64D9"/>
    <w:rsid w:val="003A6A11"/>
    <w:rsid w:val="003A6B49"/>
    <w:rsid w:val="003A6D56"/>
    <w:rsid w:val="003A7E01"/>
    <w:rsid w:val="003B042C"/>
    <w:rsid w:val="003B0CEA"/>
    <w:rsid w:val="003B0D01"/>
    <w:rsid w:val="003B0F24"/>
    <w:rsid w:val="003B1629"/>
    <w:rsid w:val="003B2138"/>
    <w:rsid w:val="003B2660"/>
    <w:rsid w:val="003B3621"/>
    <w:rsid w:val="003B3828"/>
    <w:rsid w:val="003B3B73"/>
    <w:rsid w:val="003B4600"/>
    <w:rsid w:val="003B5D90"/>
    <w:rsid w:val="003B616B"/>
    <w:rsid w:val="003B6BBB"/>
    <w:rsid w:val="003B7959"/>
    <w:rsid w:val="003C0504"/>
    <w:rsid w:val="003C2540"/>
    <w:rsid w:val="003C30AD"/>
    <w:rsid w:val="003C31D9"/>
    <w:rsid w:val="003C574E"/>
    <w:rsid w:val="003C5D19"/>
    <w:rsid w:val="003C648A"/>
    <w:rsid w:val="003C65F0"/>
    <w:rsid w:val="003C6640"/>
    <w:rsid w:val="003C7199"/>
    <w:rsid w:val="003D0112"/>
    <w:rsid w:val="003D171F"/>
    <w:rsid w:val="003D1758"/>
    <w:rsid w:val="003D20A7"/>
    <w:rsid w:val="003D215A"/>
    <w:rsid w:val="003D2BAD"/>
    <w:rsid w:val="003D3C85"/>
    <w:rsid w:val="003D4520"/>
    <w:rsid w:val="003D4AE1"/>
    <w:rsid w:val="003D4AFC"/>
    <w:rsid w:val="003D606D"/>
    <w:rsid w:val="003D7605"/>
    <w:rsid w:val="003D76F1"/>
    <w:rsid w:val="003D77C7"/>
    <w:rsid w:val="003E0BEF"/>
    <w:rsid w:val="003E11F7"/>
    <w:rsid w:val="003E200D"/>
    <w:rsid w:val="003E3F9A"/>
    <w:rsid w:val="003E428B"/>
    <w:rsid w:val="003E4B25"/>
    <w:rsid w:val="003E6A63"/>
    <w:rsid w:val="003E6FD2"/>
    <w:rsid w:val="003E79D6"/>
    <w:rsid w:val="003E7D88"/>
    <w:rsid w:val="003F06B6"/>
    <w:rsid w:val="003F1ACD"/>
    <w:rsid w:val="003F431C"/>
    <w:rsid w:val="003F4ACE"/>
    <w:rsid w:val="003F4C01"/>
    <w:rsid w:val="003F56AA"/>
    <w:rsid w:val="003F5948"/>
    <w:rsid w:val="003F67B4"/>
    <w:rsid w:val="003F692C"/>
    <w:rsid w:val="003F723E"/>
    <w:rsid w:val="003F74EC"/>
    <w:rsid w:val="003F7779"/>
    <w:rsid w:val="003F7890"/>
    <w:rsid w:val="00400331"/>
    <w:rsid w:val="0040037E"/>
    <w:rsid w:val="00400432"/>
    <w:rsid w:val="00400538"/>
    <w:rsid w:val="00400ED7"/>
    <w:rsid w:val="004014A0"/>
    <w:rsid w:val="004014B5"/>
    <w:rsid w:val="004017DF"/>
    <w:rsid w:val="00403F5F"/>
    <w:rsid w:val="004046A6"/>
    <w:rsid w:val="00404E24"/>
    <w:rsid w:val="004069D0"/>
    <w:rsid w:val="00406B6A"/>
    <w:rsid w:val="00407173"/>
    <w:rsid w:val="00411637"/>
    <w:rsid w:val="004116CA"/>
    <w:rsid w:val="004136EC"/>
    <w:rsid w:val="004138C8"/>
    <w:rsid w:val="00413D8A"/>
    <w:rsid w:val="00413E85"/>
    <w:rsid w:val="00415C54"/>
    <w:rsid w:val="00417C73"/>
    <w:rsid w:val="0042085B"/>
    <w:rsid w:val="004219FD"/>
    <w:rsid w:val="00421DC1"/>
    <w:rsid w:val="00421EE5"/>
    <w:rsid w:val="004224A9"/>
    <w:rsid w:val="004226A0"/>
    <w:rsid w:val="004246B0"/>
    <w:rsid w:val="00425D1A"/>
    <w:rsid w:val="004260BD"/>
    <w:rsid w:val="00426E9E"/>
    <w:rsid w:val="00430BC2"/>
    <w:rsid w:val="00430E7C"/>
    <w:rsid w:val="004318E8"/>
    <w:rsid w:val="00432ECC"/>
    <w:rsid w:val="0043367C"/>
    <w:rsid w:val="00433720"/>
    <w:rsid w:val="00434B26"/>
    <w:rsid w:val="00436586"/>
    <w:rsid w:val="00436BFC"/>
    <w:rsid w:val="00437249"/>
    <w:rsid w:val="00437FCE"/>
    <w:rsid w:val="004403CB"/>
    <w:rsid w:val="00441224"/>
    <w:rsid w:val="00441586"/>
    <w:rsid w:val="00442833"/>
    <w:rsid w:val="004428EA"/>
    <w:rsid w:val="00442E86"/>
    <w:rsid w:val="0044326D"/>
    <w:rsid w:val="0044331B"/>
    <w:rsid w:val="0044338B"/>
    <w:rsid w:val="004437D5"/>
    <w:rsid w:val="00443A53"/>
    <w:rsid w:val="004443ED"/>
    <w:rsid w:val="00444CBC"/>
    <w:rsid w:val="0044659B"/>
    <w:rsid w:val="00446C9D"/>
    <w:rsid w:val="00446D3E"/>
    <w:rsid w:val="0044726A"/>
    <w:rsid w:val="00451DC9"/>
    <w:rsid w:val="00452A86"/>
    <w:rsid w:val="00453634"/>
    <w:rsid w:val="00454077"/>
    <w:rsid w:val="00454B1D"/>
    <w:rsid w:val="00455B1E"/>
    <w:rsid w:val="004563C4"/>
    <w:rsid w:val="004564D4"/>
    <w:rsid w:val="00457F15"/>
    <w:rsid w:val="0046052C"/>
    <w:rsid w:val="00462E12"/>
    <w:rsid w:val="00466479"/>
    <w:rsid w:val="00466734"/>
    <w:rsid w:val="0047051F"/>
    <w:rsid w:val="00470FAE"/>
    <w:rsid w:val="00471543"/>
    <w:rsid w:val="00472C4E"/>
    <w:rsid w:val="00472CEE"/>
    <w:rsid w:val="004735EF"/>
    <w:rsid w:val="004748DF"/>
    <w:rsid w:val="00474D8B"/>
    <w:rsid w:val="00474F7F"/>
    <w:rsid w:val="00475391"/>
    <w:rsid w:val="00475451"/>
    <w:rsid w:val="004767BF"/>
    <w:rsid w:val="0047704C"/>
    <w:rsid w:val="00477228"/>
    <w:rsid w:val="00477470"/>
    <w:rsid w:val="0048014B"/>
    <w:rsid w:val="00480BC3"/>
    <w:rsid w:val="0048140E"/>
    <w:rsid w:val="00481F73"/>
    <w:rsid w:val="004835D7"/>
    <w:rsid w:val="00484F11"/>
    <w:rsid w:val="004851E7"/>
    <w:rsid w:val="004853A1"/>
    <w:rsid w:val="004861B1"/>
    <w:rsid w:val="00486ADF"/>
    <w:rsid w:val="00487AE2"/>
    <w:rsid w:val="00487E0F"/>
    <w:rsid w:val="00487FDF"/>
    <w:rsid w:val="00491EAE"/>
    <w:rsid w:val="004929EE"/>
    <w:rsid w:val="00492B94"/>
    <w:rsid w:val="00493188"/>
    <w:rsid w:val="004931B8"/>
    <w:rsid w:val="0049351E"/>
    <w:rsid w:val="00493C34"/>
    <w:rsid w:val="00494EE6"/>
    <w:rsid w:val="00496598"/>
    <w:rsid w:val="00496995"/>
    <w:rsid w:val="004A08DC"/>
    <w:rsid w:val="004A0A99"/>
    <w:rsid w:val="004A0B60"/>
    <w:rsid w:val="004A10EC"/>
    <w:rsid w:val="004A12A7"/>
    <w:rsid w:val="004A1D34"/>
    <w:rsid w:val="004A1D88"/>
    <w:rsid w:val="004A31DD"/>
    <w:rsid w:val="004A3A66"/>
    <w:rsid w:val="004A4238"/>
    <w:rsid w:val="004A56F1"/>
    <w:rsid w:val="004A6098"/>
    <w:rsid w:val="004A68D8"/>
    <w:rsid w:val="004A7126"/>
    <w:rsid w:val="004B036D"/>
    <w:rsid w:val="004B0DF1"/>
    <w:rsid w:val="004B281E"/>
    <w:rsid w:val="004B426B"/>
    <w:rsid w:val="004B4860"/>
    <w:rsid w:val="004B4D89"/>
    <w:rsid w:val="004B59CC"/>
    <w:rsid w:val="004B61F9"/>
    <w:rsid w:val="004B6A3A"/>
    <w:rsid w:val="004B6CF2"/>
    <w:rsid w:val="004B7868"/>
    <w:rsid w:val="004B7A21"/>
    <w:rsid w:val="004B7FF1"/>
    <w:rsid w:val="004C0B40"/>
    <w:rsid w:val="004C1513"/>
    <w:rsid w:val="004C2052"/>
    <w:rsid w:val="004C2738"/>
    <w:rsid w:val="004C45BC"/>
    <w:rsid w:val="004C4F62"/>
    <w:rsid w:val="004C5142"/>
    <w:rsid w:val="004C5D76"/>
    <w:rsid w:val="004C7A2C"/>
    <w:rsid w:val="004D0767"/>
    <w:rsid w:val="004D0BF2"/>
    <w:rsid w:val="004D2B33"/>
    <w:rsid w:val="004D2B53"/>
    <w:rsid w:val="004D3A3E"/>
    <w:rsid w:val="004D44C2"/>
    <w:rsid w:val="004D459B"/>
    <w:rsid w:val="004D54AE"/>
    <w:rsid w:val="004D62FD"/>
    <w:rsid w:val="004D7D4B"/>
    <w:rsid w:val="004E16CC"/>
    <w:rsid w:val="004E2521"/>
    <w:rsid w:val="004E28C4"/>
    <w:rsid w:val="004E29A7"/>
    <w:rsid w:val="004E3F42"/>
    <w:rsid w:val="004E3F81"/>
    <w:rsid w:val="004E610A"/>
    <w:rsid w:val="004E63A6"/>
    <w:rsid w:val="004E6D2D"/>
    <w:rsid w:val="004E7076"/>
    <w:rsid w:val="004E77A8"/>
    <w:rsid w:val="004F2495"/>
    <w:rsid w:val="004F329E"/>
    <w:rsid w:val="004F48F7"/>
    <w:rsid w:val="004F4BCF"/>
    <w:rsid w:val="004F4D6E"/>
    <w:rsid w:val="004F558C"/>
    <w:rsid w:val="004F5661"/>
    <w:rsid w:val="004F57B6"/>
    <w:rsid w:val="004F61A3"/>
    <w:rsid w:val="004F6A64"/>
    <w:rsid w:val="004F6D18"/>
    <w:rsid w:val="004F7493"/>
    <w:rsid w:val="004F7A26"/>
    <w:rsid w:val="00500AC6"/>
    <w:rsid w:val="00500CD9"/>
    <w:rsid w:val="00501523"/>
    <w:rsid w:val="00503ED9"/>
    <w:rsid w:val="00504AC4"/>
    <w:rsid w:val="005060CC"/>
    <w:rsid w:val="005067C0"/>
    <w:rsid w:val="00506EF2"/>
    <w:rsid w:val="00507234"/>
    <w:rsid w:val="00507864"/>
    <w:rsid w:val="00510854"/>
    <w:rsid w:val="00512F7D"/>
    <w:rsid w:val="005132B8"/>
    <w:rsid w:val="0051410B"/>
    <w:rsid w:val="0051593D"/>
    <w:rsid w:val="005162B9"/>
    <w:rsid w:val="005165A8"/>
    <w:rsid w:val="0051668B"/>
    <w:rsid w:val="005166BB"/>
    <w:rsid w:val="005168A1"/>
    <w:rsid w:val="00516D60"/>
    <w:rsid w:val="005172A6"/>
    <w:rsid w:val="0051786A"/>
    <w:rsid w:val="00521A9B"/>
    <w:rsid w:val="00521D27"/>
    <w:rsid w:val="00522A6D"/>
    <w:rsid w:val="00523A2A"/>
    <w:rsid w:val="005247BE"/>
    <w:rsid w:val="00524DEC"/>
    <w:rsid w:val="005263B1"/>
    <w:rsid w:val="00527208"/>
    <w:rsid w:val="00527F6A"/>
    <w:rsid w:val="005302AF"/>
    <w:rsid w:val="005312BD"/>
    <w:rsid w:val="0053285F"/>
    <w:rsid w:val="00532C6F"/>
    <w:rsid w:val="00533924"/>
    <w:rsid w:val="00533A99"/>
    <w:rsid w:val="00534FEB"/>
    <w:rsid w:val="00535981"/>
    <w:rsid w:val="00535D04"/>
    <w:rsid w:val="00536F64"/>
    <w:rsid w:val="0054052B"/>
    <w:rsid w:val="00543CAF"/>
    <w:rsid w:val="00543FA2"/>
    <w:rsid w:val="005452DD"/>
    <w:rsid w:val="00545FCB"/>
    <w:rsid w:val="005467FF"/>
    <w:rsid w:val="00547FA1"/>
    <w:rsid w:val="00550612"/>
    <w:rsid w:val="00550CBB"/>
    <w:rsid w:val="00551437"/>
    <w:rsid w:val="00551C78"/>
    <w:rsid w:val="00551F24"/>
    <w:rsid w:val="00552547"/>
    <w:rsid w:val="005525B8"/>
    <w:rsid w:val="00553326"/>
    <w:rsid w:val="005534D2"/>
    <w:rsid w:val="005535EC"/>
    <w:rsid w:val="00555CD5"/>
    <w:rsid w:val="00556743"/>
    <w:rsid w:val="00557160"/>
    <w:rsid w:val="00557695"/>
    <w:rsid w:val="00557A29"/>
    <w:rsid w:val="00557A75"/>
    <w:rsid w:val="00557FC8"/>
    <w:rsid w:val="005601C2"/>
    <w:rsid w:val="0056041D"/>
    <w:rsid w:val="005609CF"/>
    <w:rsid w:val="00560DDF"/>
    <w:rsid w:val="0056199E"/>
    <w:rsid w:val="00562846"/>
    <w:rsid w:val="00562D85"/>
    <w:rsid w:val="00563138"/>
    <w:rsid w:val="00565268"/>
    <w:rsid w:val="00567502"/>
    <w:rsid w:val="00567C3D"/>
    <w:rsid w:val="00570092"/>
    <w:rsid w:val="00570710"/>
    <w:rsid w:val="0057166A"/>
    <w:rsid w:val="00571BFC"/>
    <w:rsid w:val="00572669"/>
    <w:rsid w:val="00573622"/>
    <w:rsid w:val="00573667"/>
    <w:rsid w:val="005755CA"/>
    <w:rsid w:val="00575B46"/>
    <w:rsid w:val="00575D04"/>
    <w:rsid w:val="00575EB5"/>
    <w:rsid w:val="00576169"/>
    <w:rsid w:val="00576353"/>
    <w:rsid w:val="00576717"/>
    <w:rsid w:val="00577968"/>
    <w:rsid w:val="005806C4"/>
    <w:rsid w:val="00580C71"/>
    <w:rsid w:val="00581146"/>
    <w:rsid w:val="00581FB2"/>
    <w:rsid w:val="005829E5"/>
    <w:rsid w:val="005840AD"/>
    <w:rsid w:val="00584239"/>
    <w:rsid w:val="00584B2E"/>
    <w:rsid w:val="00584F84"/>
    <w:rsid w:val="0058643E"/>
    <w:rsid w:val="00587226"/>
    <w:rsid w:val="00587419"/>
    <w:rsid w:val="00587D5A"/>
    <w:rsid w:val="00590CA5"/>
    <w:rsid w:val="00591091"/>
    <w:rsid w:val="00592DF6"/>
    <w:rsid w:val="00593027"/>
    <w:rsid w:val="00593310"/>
    <w:rsid w:val="00593697"/>
    <w:rsid w:val="00593B0E"/>
    <w:rsid w:val="00593FA9"/>
    <w:rsid w:val="00594977"/>
    <w:rsid w:val="00594D19"/>
    <w:rsid w:val="00595C62"/>
    <w:rsid w:val="0059620B"/>
    <w:rsid w:val="005968BE"/>
    <w:rsid w:val="00596D26"/>
    <w:rsid w:val="00596E8E"/>
    <w:rsid w:val="005970D7"/>
    <w:rsid w:val="005971E1"/>
    <w:rsid w:val="00597BF0"/>
    <w:rsid w:val="00597F79"/>
    <w:rsid w:val="005A073B"/>
    <w:rsid w:val="005A0D30"/>
    <w:rsid w:val="005A2AB1"/>
    <w:rsid w:val="005A30ED"/>
    <w:rsid w:val="005A4E50"/>
    <w:rsid w:val="005A55D0"/>
    <w:rsid w:val="005A6DFF"/>
    <w:rsid w:val="005A792D"/>
    <w:rsid w:val="005A7E50"/>
    <w:rsid w:val="005B013A"/>
    <w:rsid w:val="005B03E4"/>
    <w:rsid w:val="005B0E78"/>
    <w:rsid w:val="005B25FE"/>
    <w:rsid w:val="005B2608"/>
    <w:rsid w:val="005B3953"/>
    <w:rsid w:val="005B4D3F"/>
    <w:rsid w:val="005B513C"/>
    <w:rsid w:val="005B536C"/>
    <w:rsid w:val="005B6E6D"/>
    <w:rsid w:val="005C0B5B"/>
    <w:rsid w:val="005C1601"/>
    <w:rsid w:val="005C1FA1"/>
    <w:rsid w:val="005C336C"/>
    <w:rsid w:val="005C3669"/>
    <w:rsid w:val="005C4BD5"/>
    <w:rsid w:val="005C605A"/>
    <w:rsid w:val="005C6788"/>
    <w:rsid w:val="005C6D76"/>
    <w:rsid w:val="005D0E08"/>
    <w:rsid w:val="005D1075"/>
    <w:rsid w:val="005D1F5C"/>
    <w:rsid w:val="005D21A6"/>
    <w:rsid w:val="005D26C7"/>
    <w:rsid w:val="005D3ABC"/>
    <w:rsid w:val="005D53D9"/>
    <w:rsid w:val="005D593D"/>
    <w:rsid w:val="005D59CA"/>
    <w:rsid w:val="005D67BB"/>
    <w:rsid w:val="005D68F3"/>
    <w:rsid w:val="005D6938"/>
    <w:rsid w:val="005D72BF"/>
    <w:rsid w:val="005D79CA"/>
    <w:rsid w:val="005E1BA9"/>
    <w:rsid w:val="005E2216"/>
    <w:rsid w:val="005E2258"/>
    <w:rsid w:val="005E2269"/>
    <w:rsid w:val="005E280D"/>
    <w:rsid w:val="005E3330"/>
    <w:rsid w:val="005E365B"/>
    <w:rsid w:val="005E5084"/>
    <w:rsid w:val="005E52A5"/>
    <w:rsid w:val="005E55C4"/>
    <w:rsid w:val="005E683C"/>
    <w:rsid w:val="005E6ADE"/>
    <w:rsid w:val="005E6C0A"/>
    <w:rsid w:val="005E6CA9"/>
    <w:rsid w:val="005E6F9E"/>
    <w:rsid w:val="005E7978"/>
    <w:rsid w:val="005F0F79"/>
    <w:rsid w:val="005F1C67"/>
    <w:rsid w:val="005F1D70"/>
    <w:rsid w:val="005F2262"/>
    <w:rsid w:val="005F3985"/>
    <w:rsid w:val="005F44C8"/>
    <w:rsid w:val="005F4880"/>
    <w:rsid w:val="005F4A2B"/>
    <w:rsid w:val="005F52CB"/>
    <w:rsid w:val="005F7807"/>
    <w:rsid w:val="005F79C9"/>
    <w:rsid w:val="00601917"/>
    <w:rsid w:val="00601C6C"/>
    <w:rsid w:val="00601E51"/>
    <w:rsid w:val="00602560"/>
    <w:rsid w:val="00604EF1"/>
    <w:rsid w:val="00605096"/>
    <w:rsid w:val="00605396"/>
    <w:rsid w:val="006054F5"/>
    <w:rsid w:val="00605886"/>
    <w:rsid w:val="00605C0A"/>
    <w:rsid w:val="00605E9D"/>
    <w:rsid w:val="006063C9"/>
    <w:rsid w:val="006064BE"/>
    <w:rsid w:val="00606AD4"/>
    <w:rsid w:val="00606DDC"/>
    <w:rsid w:val="00607112"/>
    <w:rsid w:val="006104FC"/>
    <w:rsid w:val="0061096C"/>
    <w:rsid w:val="00610E67"/>
    <w:rsid w:val="0061108D"/>
    <w:rsid w:val="006114CB"/>
    <w:rsid w:val="00611575"/>
    <w:rsid w:val="00612EE4"/>
    <w:rsid w:val="006132AD"/>
    <w:rsid w:val="0061336D"/>
    <w:rsid w:val="0061345A"/>
    <w:rsid w:val="006172A9"/>
    <w:rsid w:val="00617B16"/>
    <w:rsid w:val="00620658"/>
    <w:rsid w:val="00620909"/>
    <w:rsid w:val="0062093C"/>
    <w:rsid w:val="00620C97"/>
    <w:rsid w:val="006211A9"/>
    <w:rsid w:val="00621286"/>
    <w:rsid w:val="006216E7"/>
    <w:rsid w:val="00623A47"/>
    <w:rsid w:val="00623B58"/>
    <w:rsid w:val="006249C0"/>
    <w:rsid w:val="00624CBA"/>
    <w:rsid w:val="00626C0B"/>
    <w:rsid w:val="0063037D"/>
    <w:rsid w:val="00633681"/>
    <w:rsid w:val="0063433B"/>
    <w:rsid w:val="00634C25"/>
    <w:rsid w:val="00634C3C"/>
    <w:rsid w:val="00634ECD"/>
    <w:rsid w:val="00637CAA"/>
    <w:rsid w:val="0064075D"/>
    <w:rsid w:val="00640EAB"/>
    <w:rsid w:val="00641B36"/>
    <w:rsid w:val="00642BA2"/>
    <w:rsid w:val="00642BFE"/>
    <w:rsid w:val="00643433"/>
    <w:rsid w:val="006438CD"/>
    <w:rsid w:val="00643FA1"/>
    <w:rsid w:val="00646266"/>
    <w:rsid w:val="00646860"/>
    <w:rsid w:val="0064768B"/>
    <w:rsid w:val="00647E5D"/>
    <w:rsid w:val="00652080"/>
    <w:rsid w:val="0065208C"/>
    <w:rsid w:val="00652F0D"/>
    <w:rsid w:val="00652F54"/>
    <w:rsid w:val="00653DE4"/>
    <w:rsid w:val="0065531F"/>
    <w:rsid w:val="006565D5"/>
    <w:rsid w:val="00661CFD"/>
    <w:rsid w:val="006626C4"/>
    <w:rsid w:val="00662F23"/>
    <w:rsid w:val="00663612"/>
    <w:rsid w:val="00663C99"/>
    <w:rsid w:val="00663D57"/>
    <w:rsid w:val="006647C4"/>
    <w:rsid w:val="00664B96"/>
    <w:rsid w:val="00664E41"/>
    <w:rsid w:val="00665021"/>
    <w:rsid w:val="006657DF"/>
    <w:rsid w:val="006663F0"/>
    <w:rsid w:val="006665F4"/>
    <w:rsid w:val="00667B7C"/>
    <w:rsid w:val="00671265"/>
    <w:rsid w:val="00671BBE"/>
    <w:rsid w:val="006721F2"/>
    <w:rsid w:val="006727B2"/>
    <w:rsid w:val="0067297B"/>
    <w:rsid w:val="00672B27"/>
    <w:rsid w:val="006761CE"/>
    <w:rsid w:val="0067620E"/>
    <w:rsid w:val="0067644D"/>
    <w:rsid w:val="00677B52"/>
    <w:rsid w:val="00677B80"/>
    <w:rsid w:val="00680C0B"/>
    <w:rsid w:val="00681DDD"/>
    <w:rsid w:val="006820E3"/>
    <w:rsid w:val="00682B06"/>
    <w:rsid w:val="0068458A"/>
    <w:rsid w:val="006864D2"/>
    <w:rsid w:val="00686610"/>
    <w:rsid w:val="00686BC5"/>
    <w:rsid w:val="00687B5B"/>
    <w:rsid w:val="00687B7C"/>
    <w:rsid w:val="00687F78"/>
    <w:rsid w:val="006906A4"/>
    <w:rsid w:val="00690CE8"/>
    <w:rsid w:val="0069109F"/>
    <w:rsid w:val="00693F62"/>
    <w:rsid w:val="006941D2"/>
    <w:rsid w:val="00695BE8"/>
    <w:rsid w:val="00697183"/>
    <w:rsid w:val="00697771"/>
    <w:rsid w:val="006A0920"/>
    <w:rsid w:val="006A32DE"/>
    <w:rsid w:val="006A3631"/>
    <w:rsid w:val="006A3F78"/>
    <w:rsid w:val="006A41BE"/>
    <w:rsid w:val="006A46D4"/>
    <w:rsid w:val="006A4888"/>
    <w:rsid w:val="006A50A9"/>
    <w:rsid w:val="006A5A62"/>
    <w:rsid w:val="006A5B20"/>
    <w:rsid w:val="006A5F97"/>
    <w:rsid w:val="006A6D2E"/>
    <w:rsid w:val="006A7024"/>
    <w:rsid w:val="006B088F"/>
    <w:rsid w:val="006B1D3B"/>
    <w:rsid w:val="006B2B0C"/>
    <w:rsid w:val="006B3597"/>
    <w:rsid w:val="006B39D0"/>
    <w:rsid w:val="006B4AB9"/>
    <w:rsid w:val="006B7451"/>
    <w:rsid w:val="006B760D"/>
    <w:rsid w:val="006C07AD"/>
    <w:rsid w:val="006C1C7B"/>
    <w:rsid w:val="006C24DC"/>
    <w:rsid w:val="006C284E"/>
    <w:rsid w:val="006C3445"/>
    <w:rsid w:val="006C36E1"/>
    <w:rsid w:val="006C3906"/>
    <w:rsid w:val="006C409D"/>
    <w:rsid w:val="006C44B6"/>
    <w:rsid w:val="006C4FC1"/>
    <w:rsid w:val="006C5B47"/>
    <w:rsid w:val="006C694F"/>
    <w:rsid w:val="006C71B1"/>
    <w:rsid w:val="006D0009"/>
    <w:rsid w:val="006D03C7"/>
    <w:rsid w:val="006D1664"/>
    <w:rsid w:val="006D4133"/>
    <w:rsid w:val="006D5073"/>
    <w:rsid w:val="006D5330"/>
    <w:rsid w:val="006D67E2"/>
    <w:rsid w:val="006E2177"/>
    <w:rsid w:val="006E2F98"/>
    <w:rsid w:val="006E37DA"/>
    <w:rsid w:val="006E4191"/>
    <w:rsid w:val="006E4459"/>
    <w:rsid w:val="006E48F4"/>
    <w:rsid w:val="006E5AFB"/>
    <w:rsid w:val="006E6CF2"/>
    <w:rsid w:val="006F1996"/>
    <w:rsid w:val="006F1C8F"/>
    <w:rsid w:val="006F2133"/>
    <w:rsid w:val="006F2136"/>
    <w:rsid w:val="006F249E"/>
    <w:rsid w:val="006F2A9A"/>
    <w:rsid w:val="006F349E"/>
    <w:rsid w:val="006F407E"/>
    <w:rsid w:val="006F4294"/>
    <w:rsid w:val="006F4486"/>
    <w:rsid w:val="006F4919"/>
    <w:rsid w:val="006F4F2B"/>
    <w:rsid w:val="006F54F9"/>
    <w:rsid w:val="006F5ABD"/>
    <w:rsid w:val="006F629C"/>
    <w:rsid w:val="006F6382"/>
    <w:rsid w:val="006F642F"/>
    <w:rsid w:val="006F6E8E"/>
    <w:rsid w:val="0070005F"/>
    <w:rsid w:val="00700434"/>
    <w:rsid w:val="00700487"/>
    <w:rsid w:val="00702296"/>
    <w:rsid w:val="007029EE"/>
    <w:rsid w:val="00702F08"/>
    <w:rsid w:val="00703860"/>
    <w:rsid w:val="00704C39"/>
    <w:rsid w:val="00704DEE"/>
    <w:rsid w:val="007050C1"/>
    <w:rsid w:val="00706513"/>
    <w:rsid w:val="007071B1"/>
    <w:rsid w:val="00707AEC"/>
    <w:rsid w:val="007100D9"/>
    <w:rsid w:val="0071203B"/>
    <w:rsid w:val="0071340F"/>
    <w:rsid w:val="00714865"/>
    <w:rsid w:val="00715413"/>
    <w:rsid w:val="007155F0"/>
    <w:rsid w:val="00715667"/>
    <w:rsid w:val="0071674B"/>
    <w:rsid w:val="00717C36"/>
    <w:rsid w:val="007201FE"/>
    <w:rsid w:val="00720A27"/>
    <w:rsid w:val="00720ADF"/>
    <w:rsid w:val="007217D1"/>
    <w:rsid w:val="00723104"/>
    <w:rsid w:val="0072310F"/>
    <w:rsid w:val="007237B3"/>
    <w:rsid w:val="00725721"/>
    <w:rsid w:val="007272C9"/>
    <w:rsid w:val="0072767D"/>
    <w:rsid w:val="00727AE2"/>
    <w:rsid w:val="0073040C"/>
    <w:rsid w:val="00730FD6"/>
    <w:rsid w:val="0073120B"/>
    <w:rsid w:val="007313DC"/>
    <w:rsid w:val="0073183B"/>
    <w:rsid w:val="00731B92"/>
    <w:rsid w:val="00731BBB"/>
    <w:rsid w:val="00731F5C"/>
    <w:rsid w:val="00732B18"/>
    <w:rsid w:val="00732CDA"/>
    <w:rsid w:val="00732D5F"/>
    <w:rsid w:val="007332F7"/>
    <w:rsid w:val="00733D80"/>
    <w:rsid w:val="007352C2"/>
    <w:rsid w:val="00735A8E"/>
    <w:rsid w:val="00736598"/>
    <w:rsid w:val="007367A5"/>
    <w:rsid w:val="00736F20"/>
    <w:rsid w:val="007417BC"/>
    <w:rsid w:val="0074273C"/>
    <w:rsid w:val="0074386F"/>
    <w:rsid w:val="007443BC"/>
    <w:rsid w:val="0074493A"/>
    <w:rsid w:val="00744978"/>
    <w:rsid w:val="00745186"/>
    <w:rsid w:val="00745734"/>
    <w:rsid w:val="00745A9A"/>
    <w:rsid w:val="00746A3A"/>
    <w:rsid w:val="00746CD1"/>
    <w:rsid w:val="0074746F"/>
    <w:rsid w:val="0075183D"/>
    <w:rsid w:val="00751B04"/>
    <w:rsid w:val="00752640"/>
    <w:rsid w:val="007549EC"/>
    <w:rsid w:val="00754AF4"/>
    <w:rsid w:val="00754BB4"/>
    <w:rsid w:val="007555CC"/>
    <w:rsid w:val="00756574"/>
    <w:rsid w:val="007575F5"/>
    <w:rsid w:val="007600CA"/>
    <w:rsid w:val="00760484"/>
    <w:rsid w:val="007610E7"/>
    <w:rsid w:val="007612A6"/>
    <w:rsid w:val="007633F4"/>
    <w:rsid w:val="00763AC9"/>
    <w:rsid w:val="0076566D"/>
    <w:rsid w:val="0076665E"/>
    <w:rsid w:val="00767578"/>
    <w:rsid w:val="00770073"/>
    <w:rsid w:val="00771193"/>
    <w:rsid w:val="00771486"/>
    <w:rsid w:val="007715DA"/>
    <w:rsid w:val="0077199B"/>
    <w:rsid w:val="00772F68"/>
    <w:rsid w:val="00774637"/>
    <w:rsid w:val="00774B7A"/>
    <w:rsid w:val="00774CBA"/>
    <w:rsid w:val="0077656B"/>
    <w:rsid w:val="007766D3"/>
    <w:rsid w:val="00776747"/>
    <w:rsid w:val="00777CE9"/>
    <w:rsid w:val="00782D11"/>
    <w:rsid w:val="00784BCE"/>
    <w:rsid w:val="00786476"/>
    <w:rsid w:val="00787DF7"/>
    <w:rsid w:val="00787FEC"/>
    <w:rsid w:val="00790EB0"/>
    <w:rsid w:val="007912DE"/>
    <w:rsid w:val="00791EFA"/>
    <w:rsid w:val="007935FC"/>
    <w:rsid w:val="00793E28"/>
    <w:rsid w:val="007940DD"/>
    <w:rsid w:val="007958D9"/>
    <w:rsid w:val="00795E9C"/>
    <w:rsid w:val="00796567"/>
    <w:rsid w:val="007965BF"/>
    <w:rsid w:val="00796BA3"/>
    <w:rsid w:val="0079754F"/>
    <w:rsid w:val="007975F5"/>
    <w:rsid w:val="007A096C"/>
    <w:rsid w:val="007A20E3"/>
    <w:rsid w:val="007A256D"/>
    <w:rsid w:val="007A2BBD"/>
    <w:rsid w:val="007A391B"/>
    <w:rsid w:val="007A3E00"/>
    <w:rsid w:val="007A4A84"/>
    <w:rsid w:val="007A613A"/>
    <w:rsid w:val="007A67A5"/>
    <w:rsid w:val="007A6ED2"/>
    <w:rsid w:val="007B025F"/>
    <w:rsid w:val="007B11F9"/>
    <w:rsid w:val="007B1FF4"/>
    <w:rsid w:val="007B2B24"/>
    <w:rsid w:val="007B3719"/>
    <w:rsid w:val="007B4559"/>
    <w:rsid w:val="007B460A"/>
    <w:rsid w:val="007B4675"/>
    <w:rsid w:val="007B519F"/>
    <w:rsid w:val="007B59B7"/>
    <w:rsid w:val="007B6FDD"/>
    <w:rsid w:val="007B76AB"/>
    <w:rsid w:val="007B77F1"/>
    <w:rsid w:val="007B79C0"/>
    <w:rsid w:val="007B7ACF"/>
    <w:rsid w:val="007B7BD3"/>
    <w:rsid w:val="007B7CD5"/>
    <w:rsid w:val="007B7DC0"/>
    <w:rsid w:val="007C0B0D"/>
    <w:rsid w:val="007C0C41"/>
    <w:rsid w:val="007C3146"/>
    <w:rsid w:val="007C3C2A"/>
    <w:rsid w:val="007C3CF0"/>
    <w:rsid w:val="007C3D69"/>
    <w:rsid w:val="007C4BA5"/>
    <w:rsid w:val="007C662D"/>
    <w:rsid w:val="007C6D26"/>
    <w:rsid w:val="007C761F"/>
    <w:rsid w:val="007C7F03"/>
    <w:rsid w:val="007D0035"/>
    <w:rsid w:val="007D08D1"/>
    <w:rsid w:val="007D1E1C"/>
    <w:rsid w:val="007D292E"/>
    <w:rsid w:val="007D2C73"/>
    <w:rsid w:val="007D2DDD"/>
    <w:rsid w:val="007D378B"/>
    <w:rsid w:val="007D3A39"/>
    <w:rsid w:val="007D4F75"/>
    <w:rsid w:val="007D6940"/>
    <w:rsid w:val="007D6A68"/>
    <w:rsid w:val="007D758A"/>
    <w:rsid w:val="007D79D2"/>
    <w:rsid w:val="007D7B6A"/>
    <w:rsid w:val="007E045E"/>
    <w:rsid w:val="007E0D88"/>
    <w:rsid w:val="007E1634"/>
    <w:rsid w:val="007E16C9"/>
    <w:rsid w:val="007E1B9A"/>
    <w:rsid w:val="007E1EC8"/>
    <w:rsid w:val="007E33B7"/>
    <w:rsid w:val="007E373A"/>
    <w:rsid w:val="007E4089"/>
    <w:rsid w:val="007E5FEB"/>
    <w:rsid w:val="007E6B56"/>
    <w:rsid w:val="007E729B"/>
    <w:rsid w:val="007F00D9"/>
    <w:rsid w:val="007F1426"/>
    <w:rsid w:val="007F14C7"/>
    <w:rsid w:val="007F2387"/>
    <w:rsid w:val="007F2D41"/>
    <w:rsid w:val="007F30BF"/>
    <w:rsid w:val="007F325D"/>
    <w:rsid w:val="007F517E"/>
    <w:rsid w:val="007F65AF"/>
    <w:rsid w:val="00800001"/>
    <w:rsid w:val="00800936"/>
    <w:rsid w:val="00800975"/>
    <w:rsid w:val="00801DB0"/>
    <w:rsid w:val="0080311F"/>
    <w:rsid w:val="00803D05"/>
    <w:rsid w:val="00804206"/>
    <w:rsid w:val="0080429E"/>
    <w:rsid w:val="00804B34"/>
    <w:rsid w:val="00804EA4"/>
    <w:rsid w:val="008053B6"/>
    <w:rsid w:val="00805AC0"/>
    <w:rsid w:val="00806FA6"/>
    <w:rsid w:val="00810EA7"/>
    <w:rsid w:val="008114BC"/>
    <w:rsid w:val="00812B0C"/>
    <w:rsid w:val="00813A0E"/>
    <w:rsid w:val="00815C2E"/>
    <w:rsid w:val="00815FF4"/>
    <w:rsid w:val="00816DCC"/>
    <w:rsid w:val="00820B1E"/>
    <w:rsid w:val="0082198F"/>
    <w:rsid w:val="008220C2"/>
    <w:rsid w:val="008225E8"/>
    <w:rsid w:val="0082384D"/>
    <w:rsid w:val="00823A9B"/>
    <w:rsid w:val="00825B2A"/>
    <w:rsid w:val="008263AF"/>
    <w:rsid w:val="00826DBD"/>
    <w:rsid w:val="008272EC"/>
    <w:rsid w:val="0083018E"/>
    <w:rsid w:val="008306A2"/>
    <w:rsid w:val="008310E2"/>
    <w:rsid w:val="008322EF"/>
    <w:rsid w:val="008323E7"/>
    <w:rsid w:val="00832415"/>
    <w:rsid w:val="0083263A"/>
    <w:rsid w:val="008326D6"/>
    <w:rsid w:val="00832786"/>
    <w:rsid w:val="00833A7C"/>
    <w:rsid w:val="00833F74"/>
    <w:rsid w:val="0083470C"/>
    <w:rsid w:val="00834B19"/>
    <w:rsid w:val="0083546E"/>
    <w:rsid w:val="00835729"/>
    <w:rsid w:val="00836447"/>
    <w:rsid w:val="008370DD"/>
    <w:rsid w:val="008374A1"/>
    <w:rsid w:val="008374ED"/>
    <w:rsid w:val="008379C9"/>
    <w:rsid w:val="00840A0C"/>
    <w:rsid w:val="008414F0"/>
    <w:rsid w:val="00841510"/>
    <w:rsid w:val="00842D60"/>
    <w:rsid w:val="008444A4"/>
    <w:rsid w:val="008446F3"/>
    <w:rsid w:val="00845228"/>
    <w:rsid w:val="00845FE8"/>
    <w:rsid w:val="00846060"/>
    <w:rsid w:val="0085014F"/>
    <w:rsid w:val="00851281"/>
    <w:rsid w:val="00851309"/>
    <w:rsid w:val="00851600"/>
    <w:rsid w:val="00851AD1"/>
    <w:rsid w:val="00852589"/>
    <w:rsid w:val="00853156"/>
    <w:rsid w:val="00853382"/>
    <w:rsid w:val="00853FFE"/>
    <w:rsid w:val="0085511F"/>
    <w:rsid w:val="00855C8C"/>
    <w:rsid w:val="0085634E"/>
    <w:rsid w:val="008571E8"/>
    <w:rsid w:val="00857C9D"/>
    <w:rsid w:val="00857DBF"/>
    <w:rsid w:val="008610BB"/>
    <w:rsid w:val="00861262"/>
    <w:rsid w:val="0086243E"/>
    <w:rsid w:val="00862F33"/>
    <w:rsid w:val="008634DE"/>
    <w:rsid w:val="008646DB"/>
    <w:rsid w:val="00865A19"/>
    <w:rsid w:val="0086614E"/>
    <w:rsid w:val="008671B0"/>
    <w:rsid w:val="00867B89"/>
    <w:rsid w:val="00870D97"/>
    <w:rsid w:val="008713F8"/>
    <w:rsid w:val="00871EB1"/>
    <w:rsid w:val="00871EEC"/>
    <w:rsid w:val="008722A4"/>
    <w:rsid w:val="00872489"/>
    <w:rsid w:val="00872BD0"/>
    <w:rsid w:val="00874746"/>
    <w:rsid w:val="00875F25"/>
    <w:rsid w:val="008772A5"/>
    <w:rsid w:val="00877C1E"/>
    <w:rsid w:val="00880057"/>
    <w:rsid w:val="00880D6E"/>
    <w:rsid w:val="00880E6D"/>
    <w:rsid w:val="008812CD"/>
    <w:rsid w:val="0088201C"/>
    <w:rsid w:val="00882CB6"/>
    <w:rsid w:val="00882D49"/>
    <w:rsid w:val="008834AC"/>
    <w:rsid w:val="008835FF"/>
    <w:rsid w:val="00883854"/>
    <w:rsid w:val="008858B9"/>
    <w:rsid w:val="00886461"/>
    <w:rsid w:val="00886A85"/>
    <w:rsid w:val="00886ED9"/>
    <w:rsid w:val="008877BD"/>
    <w:rsid w:val="00887DBA"/>
    <w:rsid w:val="0089022F"/>
    <w:rsid w:val="008905EC"/>
    <w:rsid w:val="00891188"/>
    <w:rsid w:val="00891E51"/>
    <w:rsid w:val="008933FF"/>
    <w:rsid w:val="00893563"/>
    <w:rsid w:val="00893788"/>
    <w:rsid w:val="008945EA"/>
    <w:rsid w:val="00896476"/>
    <w:rsid w:val="008966F5"/>
    <w:rsid w:val="008973E4"/>
    <w:rsid w:val="008979BA"/>
    <w:rsid w:val="00897B78"/>
    <w:rsid w:val="008A07E3"/>
    <w:rsid w:val="008A0B99"/>
    <w:rsid w:val="008A176D"/>
    <w:rsid w:val="008A1F4B"/>
    <w:rsid w:val="008A212A"/>
    <w:rsid w:val="008A23F7"/>
    <w:rsid w:val="008A29BB"/>
    <w:rsid w:val="008A393D"/>
    <w:rsid w:val="008A48B1"/>
    <w:rsid w:val="008A52F7"/>
    <w:rsid w:val="008A6FE4"/>
    <w:rsid w:val="008A7C77"/>
    <w:rsid w:val="008B05ED"/>
    <w:rsid w:val="008B1523"/>
    <w:rsid w:val="008B2BC8"/>
    <w:rsid w:val="008B33FB"/>
    <w:rsid w:val="008B3E8D"/>
    <w:rsid w:val="008B4427"/>
    <w:rsid w:val="008B4A0C"/>
    <w:rsid w:val="008B4AA1"/>
    <w:rsid w:val="008B520D"/>
    <w:rsid w:val="008B68F3"/>
    <w:rsid w:val="008B6A12"/>
    <w:rsid w:val="008B77DF"/>
    <w:rsid w:val="008C0217"/>
    <w:rsid w:val="008C0388"/>
    <w:rsid w:val="008C0520"/>
    <w:rsid w:val="008C0F04"/>
    <w:rsid w:val="008C14BE"/>
    <w:rsid w:val="008C1895"/>
    <w:rsid w:val="008C1FC3"/>
    <w:rsid w:val="008C21E5"/>
    <w:rsid w:val="008C2465"/>
    <w:rsid w:val="008C39FA"/>
    <w:rsid w:val="008C401A"/>
    <w:rsid w:val="008C487B"/>
    <w:rsid w:val="008C4ACF"/>
    <w:rsid w:val="008C4B66"/>
    <w:rsid w:val="008C52B7"/>
    <w:rsid w:val="008C6419"/>
    <w:rsid w:val="008C69E0"/>
    <w:rsid w:val="008C7E19"/>
    <w:rsid w:val="008D0B8A"/>
    <w:rsid w:val="008D2269"/>
    <w:rsid w:val="008D464D"/>
    <w:rsid w:val="008D48DF"/>
    <w:rsid w:val="008D555A"/>
    <w:rsid w:val="008D77F7"/>
    <w:rsid w:val="008E01EF"/>
    <w:rsid w:val="008E0C50"/>
    <w:rsid w:val="008E28B2"/>
    <w:rsid w:val="008E391F"/>
    <w:rsid w:val="008E5116"/>
    <w:rsid w:val="008E553E"/>
    <w:rsid w:val="008E6614"/>
    <w:rsid w:val="008E668A"/>
    <w:rsid w:val="008E6802"/>
    <w:rsid w:val="008E6884"/>
    <w:rsid w:val="008E7F55"/>
    <w:rsid w:val="008F0EB2"/>
    <w:rsid w:val="008F10DA"/>
    <w:rsid w:val="008F2189"/>
    <w:rsid w:val="008F232E"/>
    <w:rsid w:val="008F247D"/>
    <w:rsid w:val="008F37AF"/>
    <w:rsid w:val="008F4770"/>
    <w:rsid w:val="008F5514"/>
    <w:rsid w:val="008F56D6"/>
    <w:rsid w:val="008F5E9D"/>
    <w:rsid w:val="008F691F"/>
    <w:rsid w:val="00900B37"/>
    <w:rsid w:val="00900EED"/>
    <w:rsid w:val="009012D0"/>
    <w:rsid w:val="00902B0A"/>
    <w:rsid w:val="009033A1"/>
    <w:rsid w:val="00905AE2"/>
    <w:rsid w:val="00907C83"/>
    <w:rsid w:val="00910967"/>
    <w:rsid w:val="00911511"/>
    <w:rsid w:val="00912A61"/>
    <w:rsid w:val="00913246"/>
    <w:rsid w:val="00915508"/>
    <w:rsid w:val="009157C3"/>
    <w:rsid w:val="00915AB0"/>
    <w:rsid w:val="009170EE"/>
    <w:rsid w:val="0092051B"/>
    <w:rsid w:val="009205DD"/>
    <w:rsid w:val="009206B9"/>
    <w:rsid w:val="0092080D"/>
    <w:rsid w:val="00920C09"/>
    <w:rsid w:val="00921E1E"/>
    <w:rsid w:val="009241C8"/>
    <w:rsid w:val="00925175"/>
    <w:rsid w:val="0092607E"/>
    <w:rsid w:val="009264A3"/>
    <w:rsid w:val="00926529"/>
    <w:rsid w:val="009274B8"/>
    <w:rsid w:val="00930266"/>
    <w:rsid w:val="00930619"/>
    <w:rsid w:val="009312D8"/>
    <w:rsid w:val="00931B01"/>
    <w:rsid w:val="00932765"/>
    <w:rsid w:val="00932BD9"/>
    <w:rsid w:val="00932FD1"/>
    <w:rsid w:val="009343CF"/>
    <w:rsid w:val="009344FB"/>
    <w:rsid w:val="0093475B"/>
    <w:rsid w:val="00935561"/>
    <w:rsid w:val="00936087"/>
    <w:rsid w:val="00936578"/>
    <w:rsid w:val="00936C89"/>
    <w:rsid w:val="00937080"/>
    <w:rsid w:val="009400F7"/>
    <w:rsid w:val="00940536"/>
    <w:rsid w:val="00940B84"/>
    <w:rsid w:val="00940E37"/>
    <w:rsid w:val="00944DC8"/>
    <w:rsid w:val="00944FC3"/>
    <w:rsid w:val="0094537F"/>
    <w:rsid w:val="00947809"/>
    <w:rsid w:val="00947B7B"/>
    <w:rsid w:val="0095023A"/>
    <w:rsid w:val="00950610"/>
    <w:rsid w:val="00951C4B"/>
    <w:rsid w:val="00952C0F"/>
    <w:rsid w:val="009540CE"/>
    <w:rsid w:val="0095463B"/>
    <w:rsid w:val="00954E43"/>
    <w:rsid w:val="00955249"/>
    <w:rsid w:val="00956709"/>
    <w:rsid w:val="009568B2"/>
    <w:rsid w:val="00957E32"/>
    <w:rsid w:val="00960753"/>
    <w:rsid w:val="0096175A"/>
    <w:rsid w:val="00961E8A"/>
    <w:rsid w:val="00962636"/>
    <w:rsid w:val="009626AC"/>
    <w:rsid w:val="009629E5"/>
    <w:rsid w:val="00963ABC"/>
    <w:rsid w:val="0096413D"/>
    <w:rsid w:val="009660AE"/>
    <w:rsid w:val="009672B2"/>
    <w:rsid w:val="00967961"/>
    <w:rsid w:val="00967FC7"/>
    <w:rsid w:val="009701B9"/>
    <w:rsid w:val="00970F55"/>
    <w:rsid w:val="00971114"/>
    <w:rsid w:val="00971674"/>
    <w:rsid w:val="0097194C"/>
    <w:rsid w:val="00972951"/>
    <w:rsid w:val="009738CB"/>
    <w:rsid w:val="00973F93"/>
    <w:rsid w:val="0097522B"/>
    <w:rsid w:val="00975B77"/>
    <w:rsid w:val="00976C9B"/>
    <w:rsid w:val="00976E6C"/>
    <w:rsid w:val="00981977"/>
    <w:rsid w:val="00982E14"/>
    <w:rsid w:val="009832D1"/>
    <w:rsid w:val="009840AE"/>
    <w:rsid w:val="0098443F"/>
    <w:rsid w:val="00986116"/>
    <w:rsid w:val="009870BD"/>
    <w:rsid w:val="00987C58"/>
    <w:rsid w:val="00987DCE"/>
    <w:rsid w:val="00987EDA"/>
    <w:rsid w:val="00991A62"/>
    <w:rsid w:val="0099316A"/>
    <w:rsid w:val="00993B10"/>
    <w:rsid w:val="00993E02"/>
    <w:rsid w:val="00994861"/>
    <w:rsid w:val="00994915"/>
    <w:rsid w:val="009971C2"/>
    <w:rsid w:val="0099727D"/>
    <w:rsid w:val="00997E48"/>
    <w:rsid w:val="00997E49"/>
    <w:rsid w:val="00997FE0"/>
    <w:rsid w:val="009A0544"/>
    <w:rsid w:val="009A05DF"/>
    <w:rsid w:val="009A0A9C"/>
    <w:rsid w:val="009A1891"/>
    <w:rsid w:val="009A1D09"/>
    <w:rsid w:val="009A1ED0"/>
    <w:rsid w:val="009A2728"/>
    <w:rsid w:val="009A2E74"/>
    <w:rsid w:val="009A3B7A"/>
    <w:rsid w:val="009A4AEB"/>
    <w:rsid w:val="009A68D2"/>
    <w:rsid w:val="009A6FB8"/>
    <w:rsid w:val="009A76B5"/>
    <w:rsid w:val="009A7BD5"/>
    <w:rsid w:val="009B028A"/>
    <w:rsid w:val="009B0436"/>
    <w:rsid w:val="009B0639"/>
    <w:rsid w:val="009B0916"/>
    <w:rsid w:val="009B0D1C"/>
    <w:rsid w:val="009B39E4"/>
    <w:rsid w:val="009B4899"/>
    <w:rsid w:val="009B61B4"/>
    <w:rsid w:val="009B75B8"/>
    <w:rsid w:val="009B7C44"/>
    <w:rsid w:val="009C2718"/>
    <w:rsid w:val="009C2A33"/>
    <w:rsid w:val="009C2E1A"/>
    <w:rsid w:val="009C30F7"/>
    <w:rsid w:val="009C4043"/>
    <w:rsid w:val="009C69F8"/>
    <w:rsid w:val="009C6A4B"/>
    <w:rsid w:val="009C6B62"/>
    <w:rsid w:val="009C6DB1"/>
    <w:rsid w:val="009C74F9"/>
    <w:rsid w:val="009D07C8"/>
    <w:rsid w:val="009D0824"/>
    <w:rsid w:val="009D0AA9"/>
    <w:rsid w:val="009D1312"/>
    <w:rsid w:val="009D134C"/>
    <w:rsid w:val="009D311A"/>
    <w:rsid w:val="009D32F2"/>
    <w:rsid w:val="009D498E"/>
    <w:rsid w:val="009D55E4"/>
    <w:rsid w:val="009D5A66"/>
    <w:rsid w:val="009D6BB8"/>
    <w:rsid w:val="009D76E4"/>
    <w:rsid w:val="009D775E"/>
    <w:rsid w:val="009D7DD7"/>
    <w:rsid w:val="009E2561"/>
    <w:rsid w:val="009E30A4"/>
    <w:rsid w:val="009E32C6"/>
    <w:rsid w:val="009E3393"/>
    <w:rsid w:val="009E3B5C"/>
    <w:rsid w:val="009E3ED1"/>
    <w:rsid w:val="009E3F8D"/>
    <w:rsid w:val="009E4384"/>
    <w:rsid w:val="009E4493"/>
    <w:rsid w:val="009E4B45"/>
    <w:rsid w:val="009E665D"/>
    <w:rsid w:val="009E7784"/>
    <w:rsid w:val="009E7A2B"/>
    <w:rsid w:val="009F18D6"/>
    <w:rsid w:val="009F1906"/>
    <w:rsid w:val="009F1E10"/>
    <w:rsid w:val="009F200C"/>
    <w:rsid w:val="009F2AEC"/>
    <w:rsid w:val="009F2B58"/>
    <w:rsid w:val="009F2E5A"/>
    <w:rsid w:val="009F3BE5"/>
    <w:rsid w:val="009F4110"/>
    <w:rsid w:val="009F5337"/>
    <w:rsid w:val="009F5936"/>
    <w:rsid w:val="009F5E59"/>
    <w:rsid w:val="009F6BCD"/>
    <w:rsid w:val="009F6D1E"/>
    <w:rsid w:val="00A004B4"/>
    <w:rsid w:val="00A00D82"/>
    <w:rsid w:val="00A016A9"/>
    <w:rsid w:val="00A0170D"/>
    <w:rsid w:val="00A02FFD"/>
    <w:rsid w:val="00A05657"/>
    <w:rsid w:val="00A06AA9"/>
    <w:rsid w:val="00A06B41"/>
    <w:rsid w:val="00A07556"/>
    <w:rsid w:val="00A07E64"/>
    <w:rsid w:val="00A1095A"/>
    <w:rsid w:val="00A1103B"/>
    <w:rsid w:val="00A1117A"/>
    <w:rsid w:val="00A124F5"/>
    <w:rsid w:val="00A12885"/>
    <w:rsid w:val="00A138D5"/>
    <w:rsid w:val="00A14021"/>
    <w:rsid w:val="00A14BC4"/>
    <w:rsid w:val="00A14BD7"/>
    <w:rsid w:val="00A14DB2"/>
    <w:rsid w:val="00A17F78"/>
    <w:rsid w:val="00A2004E"/>
    <w:rsid w:val="00A21031"/>
    <w:rsid w:val="00A2273A"/>
    <w:rsid w:val="00A2289D"/>
    <w:rsid w:val="00A22BAF"/>
    <w:rsid w:val="00A2363E"/>
    <w:rsid w:val="00A23662"/>
    <w:rsid w:val="00A263AD"/>
    <w:rsid w:val="00A301FF"/>
    <w:rsid w:val="00A304C9"/>
    <w:rsid w:val="00A3068D"/>
    <w:rsid w:val="00A30967"/>
    <w:rsid w:val="00A30A14"/>
    <w:rsid w:val="00A3128A"/>
    <w:rsid w:val="00A315DA"/>
    <w:rsid w:val="00A31E74"/>
    <w:rsid w:val="00A33544"/>
    <w:rsid w:val="00A33BF1"/>
    <w:rsid w:val="00A33C96"/>
    <w:rsid w:val="00A344AA"/>
    <w:rsid w:val="00A36935"/>
    <w:rsid w:val="00A36BE8"/>
    <w:rsid w:val="00A37052"/>
    <w:rsid w:val="00A41728"/>
    <w:rsid w:val="00A420FC"/>
    <w:rsid w:val="00A43753"/>
    <w:rsid w:val="00A43F9B"/>
    <w:rsid w:val="00A43FAB"/>
    <w:rsid w:val="00A44A7F"/>
    <w:rsid w:val="00A44C51"/>
    <w:rsid w:val="00A466C0"/>
    <w:rsid w:val="00A46D34"/>
    <w:rsid w:val="00A5364F"/>
    <w:rsid w:val="00A55A27"/>
    <w:rsid w:val="00A55E99"/>
    <w:rsid w:val="00A56D6F"/>
    <w:rsid w:val="00A56EAD"/>
    <w:rsid w:val="00A5712A"/>
    <w:rsid w:val="00A57A26"/>
    <w:rsid w:val="00A57E85"/>
    <w:rsid w:val="00A602F8"/>
    <w:rsid w:val="00A61AAE"/>
    <w:rsid w:val="00A6267D"/>
    <w:rsid w:val="00A62DAE"/>
    <w:rsid w:val="00A63DA5"/>
    <w:rsid w:val="00A64B6E"/>
    <w:rsid w:val="00A656C8"/>
    <w:rsid w:val="00A6587A"/>
    <w:rsid w:val="00A65C5A"/>
    <w:rsid w:val="00A65EA7"/>
    <w:rsid w:val="00A6618F"/>
    <w:rsid w:val="00A66851"/>
    <w:rsid w:val="00A67207"/>
    <w:rsid w:val="00A67FD8"/>
    <w:rsid w:val="00A7067E"/>
    <w:rsid w:val="00A708CD"/>
    <w:rsid w:val="00A722BB"/>
    <w:rsid w:val="00A72306"/>
    <w:rsid w:val="00A73409"/>
    <w:rsid w:val="00A75C0A"/>
    <w:rsid w:val="00A75E73"/>
    <w:rsid w:val="00A76A7A"/>
    <w:rsid w:val="00A76B55"/>
    <w:rsid w:val="00A779E7"/>
    <w:rsid w:val="00A77D43"/>
    <w:rsid w:val="00A77DBF"/>
    <w:rsid w:val="00A8142A"/>
    <w:rsid w:val="00A839D9"/>
    <w:rsid w:val="00A83AF7"/>
    <w:rsid w:val="00A83E33"/>
    <w:rsid w:val="00A858BC"/>
    <w:rsid w:val="00A86444"/>
    <w:rsid w:val="00A87E80"/>
    <w:rsid w:val="00A90EC9"/>
    <w:rsid w:val="00A914FD"/>
    <w:rsid w:val="00A91F0E"/>
    <w:rsid w:val="00A92235"/>
    <w:rsid w:val="00A92E7B"/>
    <w:rsid w:val="00A93DBC"/>
    <w:rsid w:val="00A9475D"/>
    <w:rsid w:val="00A96557"/>
    <w:rsid w:val="00A96BEA"/>
    <w:rsid w:val="00A974D8"/>
    <w:rsid w:val="00A97E8E"/>
    <w:rsid w:val="00AA0090"/>
    <w:rsid w:val="00AA1CAB"/>
    <w:rsid w:val="00AA1CF1"/>
    <w:rsid w:val="00AA1E8F"/>
    <w:rsid w:val="00AA20F4"/>
    <w:rsid w:val="00AA244B"/>
    <w:rsid w:val="00AA244F"/>
    <w:rsid w:val="00AA2816"/>
    <w:rsid w:val="00AA2F75"/>
    <w:rsid w:val="00AA31B1"/>
    <w:rsid w:val="00AA6281"/>
    <w:rsid w:val="00AA7486"/>
    <w:rsid w:val="00AA7958"/>
    <w:rsid w:val="00AB176D"/>
    <w:rsid w:val="00AB1AE6"/>
    <w:rsid w:val="00AB2416"/>
    <w:rsid w:val="00AB3B31"/>
    <w:rsid w:val="00AB4998"/>
    <w:rsid w:val="00AB5CBC"/>
    <w:rsid w:val="00AB5DAE"/>
    <w:rsid w:val="00AB6103"/>
    <w:rsid w:val="00AB699D"/>
    <w:rsid w:val="00AB7CC7"/>
    <w:rsid w:val="00AC08BA"/>
    <w:rsid w:val="00AC1D4C"/>
    <w:rsid w:val="00AC2228"/>
    <w:rsid w:val="00AC3380"/>
    <w:rsid w:val="00AC340A"/>
    <w:rsid w:val="00AC36FB"/>
    <w:rsid w:val="00AC3CD6"/>
    <w:rsid w:val="00AC4990"/>
    <w:rsid w:val="00AC57A9"/>
    <w:rsid w:val="00AC687D"/>
    <w:rsid w:val="00AC71C2"/>
    <w:rsid w:val="00AC7AEF"/>
    <w:rsid w:val="00AD0495"/>
    <w:rsid w:val="00AD0A91"/>
    <w:rsid w:val="00AD10DD"/>
    <w:rsid w:val="00AD2D2E"/>
    <w:rsid w:val="00AD3010"/>
    <w:rsid w:val="00AD5754"/>
    <w:rsid w:val="00AD68F5"/>
    <w:rsid w:val="00AD6D5C"/>
    <w:rsid w:val="00AE0943"/>
    <w:rsid w:val="00AE0F83"/>
    <w:rsid w:val="00AE11C7"/>
    <w:rsid w:val="00AE12B8"/>
    <w:rsid w:val="00AE1566"/>
    <w:rsid w:val="00AE1782"/>
    <w:rsid w:val="00AE197C"/>
    <w:rsid w:val="00AE1D75"/>
    <w:rsid w:val="00AE29D9"/>
    <w:rsid w:val="00AE3192"/>
    <w:rsid w:val="00AE33D3"/>
    <w:rsid w:val="00AE3AE8"/>
    <w:rsid w:val="00AE4038"/>
    <w:rsid w:val="00AE481A"/>
    <w:rsid w:val="00AE4A3F"/>
    <w:rsid w:val="00AE513B"/>
    <w:rsid w:val="00AE5F5A"/>
    <w:rsid w:val="00AE645B"/>
    <w:rsid w:val="00AE6787"/>
    <w:rsid w:val="00AE7496"/>
    <w:rsid w:val="00AF104A"/>
    <w:rsid w:val="00AF1650"/>
    <w:rsid w:val="00AF1C51"/>
    <w:rsid w:val="00AF2A9C"/>
    <w:rsid w:val="00AF3651"/>
    <w:rsid w:val="00AF37C9"/>
    <w:rsid w:val="00AF380F"/>
    <w:rsid w:val="00AF38F3"/>
    <w:rsid w:val="00AF4AC0"/>
    <w:rsid w:val="00AF5279"/>
    <w:rsid w:val="00AF53DD"/>
    <w:rsid w:val="00AF5915"/>
    <w:rsid w:val="00AF5E60"/>
    <w:rsid w:val="00AF5F3A"/>
    <w:rsid w:val="00AF6547"/>
    <w:rsid w:val="00AF671E"/>
    <w:rsid w:val="00AF69AB"/>
    <w:rsid w:val="00AF778F"/>
    <w:rsid w:val="00B0023E"/>
    <w:rsid w:val="00B02375"/>
    <w:rsid w:val="00B02B08"/>
    <w:rsid w:val="00B02FD9"/>
    <w:rsid w:val="00B03488"/>
    <w:rsid w:val="00B03C0C"/>
    <w:rsid w:val="00B0448F"/>
    <w:rsid w:val="00B04810"/>
    <w:rsid w:val="00B04F1A"/>
    <w:rsid w:val="00B05393"/>
    <w:rsid w:val="00B06AF0"/>
    <w:rsid w:val="00B07A65"/>
    <w:rsid w:val="00B10A53"/>
    <w:rsid w:val="00B117B1"/>
    <w:rsid w:val="00B12455"/>
    <w:rsid w:val="00B124D3"/>
    <w:rsid w:val="00B1282B"/>
    <w:rsid w:val="00B12E6E"/>
    <w:rsid w:val="00B13A29"/>
    <w:rsid w:val="00B13B81"/>
    <w:rsid w:val="00B150B7"/>
    <w:rsid w:val="00B160A5"/>
    <w:rsid w:val="00B207E9"/>
    <w:rsid w:val="00B2332F"/>
    <w:rsid w:val="00B233F8"/>
    <w:rsid w:val="00B235AD"/>
    <w:rsid w:val="00B23E78"/>
    <w:rsid w:val="00B2558F"/>
    <w:rsid w:val="00B25AFA"/>
    <w:rsid w:val="00B265BC"/>
    <w:rsid w:val="00B2707F"/>
    <w:rsid w:val="00B31346"/>
    <w:rsid w:val="00B31868"/>
    <w:rsid w:val="00B33927"/>
    <w:rsid w:val="00B35B13"/>
    <w:rsid w:val="00B36F1A"/>
    <w:rsid w:val="00B37018"/>
    <w:rsid w:val="00B40A00"/>
    <w:rsid w:val="00B41828"/>
    <w:rsid w:val="00B41915"/>
    <w:rsid w:val="00B42304"/>
    <w:rsid w:val="00B432BF"/>
    <w:rsid w:val="00B452EC"/>
    <w:rsid w:val="00B4530F"/>
    <w:rsid w:val="00B45A58"/>
    <w:rsid w:val="00B4618A"/>
    <w:rsid w:val="00B473FB"/>
    <w:rsid w:val="00B5019C"/>
    <w:rsid w:val="00B5264A"/>
    <w:rsid w:val="00B52F3D"/>
    <w:rsid w:val="00B546C0"/>
    <w:rsid w:val="00B55066"/>
    <w:rsid w:val="00B550B3"/>
    <w:rsid w:val="00B56F99"/>
    <w:rsid w:val="00B619DD"/>
    <w:rsid w:val="00B61F1E"/>
    <w:rsid w:val="00B623A5"/>
    <w:rsid w:val="00B632A8"/>
    <w:rsid w:val="00B63E5C"/>
    <w:rsid w:val="00B63E71"/>
    <w:rsid w:val="00B63FE7"/>
    <w:rsid w:val="00B649EA"/>
    <w:rsid w:val="00B65EBE"/>
    <w:rsid w:val="00B67C00"/>
    <w:rsid w:val="00B67C67"/>
    <w:rsid w:val="00B711DC"/>
    <w:rsid w:val="00B72A00"/>
    <w:rsid w:val="00B733A0"/>
    <w:rsid w:val="00B73CF6"/>
    <w:rsid w:val="00B74BBD"/>
    <w:rsid w:val="00B74DD6"/>
    <w:rsid w:val="00B75B7E"/>
    <w:rsid w:val="00B766BF"/>
    <w:rsid w:val="00B7749B"/>
    <w:rsid w:val="00B77EF4"/>
    <w:rsid w:val="00B80DE3"/>
    <w:rsid w:val="00B81722"/>
    <w:rsid w:val="00B821DA"/>
    <w:rsid w:val="00B82F78"/>
    <w:rsid w:val="00B83050"/>
    <w:rsid w:val="00B83744"/>
    <w:rsid w:val="00B83DE7"/>
    <w:rsid w:val="00B84C78"/>
    <w:rsid w:val="00B8531C"/>
    <w:rsid w:val="00B8568C"/>
    <w:rsid w:val="00B8584C"/>
    <w:rsid w:val="00B8696A"/>
    <w:rsid w:val="00B86FE2"/>
    <w:rsid w:val="00B876BF"/>
    <w:rsid w:val="00B90477"/>
    <w:rsid w:val="00B91925"/>
    <w:rsid w:val="00B92A70"/>
    <w:rsid w:val="00B92E25"/>
    <w:rsid w:val="00B93AC9"/>
    <w:rsid w:val="00B93CB0"/>
    <w:rsid w:val="00B9485B"/>
    <w:rsid w:val="00B954A1"/>
    <w:rsid w:val="00B9589B"/>
    <w:rsid w:val="00B959FE"/>
    <w:rsid w:val="00B95A46"/>
    <w:rsid w:val="00B963E5"/>
    <w:rsid w:val="00B96CCE"/>
    <w:rsid w:val="00B9702F"/>
    <w:rsid w:val="00BA2367"/>
    <w:rsid w:val="00BA25F5"/>
    <w:rsid w:val="00BA2A10"/>
    <w:rsid w:val="00BA3A4A"/>
    <w:rsid w:val="00BA416A"/>
    <w:rsid w:val="00BA4672"/>
    <w:rsid w:val="00BA5081"/>
    <w:rsid w:val="00BA608B"/>
    <w:rsid w:val="00BA62AB"/>
    <w:rsid w:val="00BA68E9"/>
    <w:rsid w:val="00BB04B2"/>
    <w:rsid w:val="00BB069F"/>
    <w:rsid w:val="00BB07EB"/>
    <w:rsid w:val="00BB0CE2"/>
    <w:rsid w:val="00BB2B17"/>
    <w:rsid w:val="00BB300A"/>
    <w:rsid w:val="00BB3AD2"/>
    <w:rsid w:val="00BB3B07"/>
    <w:rsid w:val="00BB3E4F"/>
    <w:rsid w:val="00BB5C8C"/>
    <w:rsid w:val="00BB6E90"/>
    <w:rsid w:val="00BC1B27"/>
    <w:rsid w:val="00BC1C4D"/>
    <w:rsid w:val="00BC1F8F"/>
    <w:rsid w:val="00BC2108"/>
    <w:rsid w:val="00BC2881"/>
    <w:rsid w:val="00BC2C1B"/>
    <w:rsid w:val="00BC319A"/>
    <w:rsid w:val="00BC3DAD"/>
    <w:rsid w:val="00BC5A53"/>
    <w:rsid w:val="00BC632F"/>
    <w:rsid w:val="00BC6AFE"/>
    <w:rsid w:val="00BC6B62"/>
    <w:rsid w:val="00BC71DE"/>
    <w:rsid w:val="00BD140C"/>
    <w:rsid w:val="00BD37FA"/>
    <w:rsid w:val="00BD3885"/>
    <w:rsid w:val="00BD3C66"/>
    <w:rsid w:val="00BD3E18"/>
    <w:rsid w:val="00BD4A3F"/>
    <w:rsid w:val="00BD4D2C"/>
    <w:rsid w:val="00BD5034"/>
    <w:rsid w:val="00BD5589"/>
    <w:rsid w:val="00BD5ED6"/>
    <w:rsid w:val="00BD60BF"/>
    <w:rsid w:val="00BD70F5"/>
    <w:rsid w:val="00BD73C8"/>
    <w:rsid w:val="00BE08B1"/>
    <w:rsid w:val="00BE132A"/>
    <w:rsid w:val="00BE19D1"/>
    <w:rsid w:val="00BE2574"/>
    <w:rsid w:val="00BE28D6"/>
    <w:rsid w:val="00BE3A72"/>
    <w:rsid w:val="00BE5C1B"/>
    <w:rsid w:val="00BE63AD"/>
    <w:rsid w:val="00BE677F"/>
    <w:rsid w:val="00BE6A7A"/>
    <w:rsid w:val="00BF14F4"/>
    <w:rsid w:val="00BF178A"/>
    <w:rsid w:val="00BF18D8"/>
    <w:rsid w:val="00BF1AF9"/>
    <w:rsid w:val="00BF1FB0"/>
    <w:rsid w:val="00BF22E1"/>
    <w:rsid w:val="00BF3220"/>
    <w:rsid w:val="00BF36D1"/>
    <w:rsid w:val="00BF40CF"/>
    <w:rsid w:val="00BF433A"/>
    <w:rsid w:val="00BF50B3"/>
    <w:rsid w:val="00BF55BC"/>
    <w:rsid w:val="00BF5D5E"/>
    <w:rsid w:val="00BF674B"/>
    <w:rsid w:val="00BF6E79"/>
    <w:rsid w:val="00BF77AD"/>
    <w:rsid w:val="00BF79FE"/>
    <w:rsid w:val="00BF7F34"/>
    <w:rsid w:val="00C01261"/>
    <w:rsid w:val="00C01675"/>
    <w:rsid w:val="00C07139"/>
    <w:rsid w:val="00C07435"/>
    <w:rsid w:val="00C07E33"/>
    <w:rsid w:val="00C07F1A"/>
    <w:rsid w:val="00C100A4"/>
    <w:rsid w:val="00C101DA"/>
    <w:rsid w:val="00C104BE"/>
    <w:rsid w:val="00C10CA6"/>
    <w:rsid w:val="00C11134"/>
    <w:rsid w:val="00C11701"/>
    <w:rsid w:val="00C11CC3"/>
    <w:rsid w:val="00C11FF0"/>
    <w:rsid w:val="00C13819"/>
    <w:rsid w:val="00C13B10"/>
    <w:rsid w:val="00C14188"/>
    <w:rsid w:val="00C1433F"/>
    <w:rsid w:val="00C1467F"/>
    <w:rsid w:val="00C14EC5"/>
    <w:rsid w:val="00C15005"/>
    <w:rsid w:val="00C15242"/>
    <w:rsid w:val="00C157BF"/>
    <w:rsid w:val="00C15931"/>
    <w:rsid w:val="00C1625E"/>
    <w:rsid w:val="00C168A7"/>
    <w:rsid w:val="00C1698C"/>
    <w:rsid w:val="00C17121"/>
    <w:rsid w:val="00C171F2"/>
    <w:rsid w:val="00C17FA8"/>
    <w:rsid w:val="00C22058"/>
    <w:rsid w:val="00C2429B"/>
    <w:rsid w:val="00C24C74"/>
    <w:rsid w:val="00C26092"/>
    <w:rsid w:val="00C26150"/>
    <w:rsid w:val="00C263A9"/>
    <w:rsid w:val="00C2659F"/>
    <w:rsid w:val="00C27771"/>
    <w:rsid w:val="00C27DF8"/>
    <w:rsid w:val="00C3025D"/>
    <w:rsid w:val="00C3082E"/>
    <w:rsid w:val="00C31819"/>
    <w:rsid w:val="00C32288"/>
    <w:rsid w:val="00C32371"/>
    <w:rsid w:val="00C3363C"/>
    <w:rsid w:val="00C33FF6"/>
    <w:rsid w:val="00C356D2"/>
    <w:rsid w:val="00C35964"/>
    <w:rsid w:val="00C35EA7"/>
    <w:rsid w:val="00C361E0"/>
    <w:rsid w:val="00C3632C"/>
    <w:rsid w:val="00C36512"/>
    <w:rsid w:val="00C36FF5"/>
    <w:rsid w:val="00C370AE"/>
    <w:rsid w:val="00C408BE"/>
    <w:rsid w:val="00C411C8"/>
    <w:rsid w:val="00C41504"/>
    <w:rsid w:val="00C41D71"/>
    <w:rsid w:val="00C42411"/>
    <w:rsid w:val="00C428A6"/>
    <w:rsid w:val="00C43E0A"/>
    <w:rsid w:val="00C4557F"/>
    <w:rsid w:val="00C455D9"/>
    <w:rsid w:val="00C46A34"/>
    <w:rsid w:val="00C46B68"/>
    <w:rsid w:val="00C470CD"/>
    <w:rsid w:val="00C4786C"/>
    <w:rsid w:val="00C52542"/>
    <w:rsid w:val="00C52FF4"/>
    <w:rsid w:val="00C53096"/>
    <w:rsid w:val="00C53C82"/>
    <w:rsid w:val="00C53E8A"/>
    <w:rsid w:val="00C54679"/>
    <w:rsid w:val="00C546AB"/>
    <w:rsid w:val="00C54C7E"/>
    <w:rsid w:val="00C552EA"/>
    <w:rsid w:val="00C5704A"/>
    <w:rsid w:val="00C573FC"/>
    <w:rsid w:val="00C57D60"/>
    <w:rsid w:val="00C604A2"/>
    <w:rsid w:val="00C6076D"/>
    <w:rsid w:val="00C60911"/>
    <w:rsid w:val="00C613A0"/>
    <w:rsid w:val="00C613A8"/>
    <w:rsid w:val="00C61737"/>
    <w:rsid w:val="00C617A6"/>
    <w:rsid w:val="00C62624"/>
    <w:rsid w:val="00C628AD"/>
    <w:rsid w:val="00C62F92"/>
    <w:rsid w:val="00C63B9B"/>
    <w:rsid w:val="00C645B3"/>
    <w:rsid w:val="00C64642"/>
    <w:rsid w:val="00C64793"/>
    <w:rsid w:val="00C656B5"/>
    <w:rsid w:val="00C65EA9"/>
    <w:rsid w:val="00C669BC"/>
    <w:rsid w:val="00C66C0B"/>
    <w:rsid w:val="00C6756A"/>
    <w:rsid w:val="00C71080"/>
    <w:rsid w:val="00C724C4"/>
    <w:rsid w:val="00C72ECB"/>
    <w:rsid w:val="00C72F21"/>
    <w:rsid w:val="00C733B0"/>
    <w:rsid w:val="00C73592"/>
    <w:rsid w:val="00C738F1"/>
    <w:rsid w:val="00C74799"/>
    <w:rsid w:val="00C74FFC"/>
    <w:rsid w:val="00C75133"/>
    <w:rsid w:val="00C76F7C"/>
    <w:rsid w:val="00C77151"/>
    <w:rsid w:val="00C77254"/>
    <w:rsid w:val="00C80602"/>
    <w:rsid w:val="00C80FDF"/>
    <w:rsid w:val="00C81008"/>
    <w:rsid w:val="00C811FE"/>
    <w:rsid w:val="00C81CC7"/>
    <w:rsid w:val="00C824CC"/>
    <w:rsid w:val="00C827DE"/>
    <w:rsid w:val="00C83864"/>
    <w:rsid w:val="00C8544F"/>
    <w:rsid w:val="00C8561F"/>
    <w:rsid w:val="00C868D3"/>
    <w:rsid w:val="00C86AD8"/>
    <w:rsid w:val="00C87505"/>
    <w:rsid w:val="00C87A73"/>
    <w:rsid w:val="00C902DD"/>
    <w:rsid w:val="00C90C04"/>
    <w:rsid w:val="00C91093"/>
    <w:rsid w:val="00C911FB"/>
    <w:rsid w:val="00C91532"/>
    <w:rsid w:val="00C91A72"/>
    <w:rsid w:val="00C949D6"/>
    <w:rsid w:val="00C962F7"/>
    <w:rsid w:val="00C96847"/>
    <w:rsid w:val="00C96D0F"/>
    <w:rsid w:val="00C9740D"/>
    <w:rsid w:val="00CA015C"/>
    <w:rsid w:val="00CA0389"/>
    <w:rsid w:val="00CA15CE"/>
    <w:rsid w:val="00CA1AD5"/>
    <w:rsid w:val="00CA1AEC"/>
    <w:rsid w:val="00CA2318"/>
    <w:rsid w:val="00CA2920"/>
    <w:rsid w:val="00CA3FC1"/>
    <w:rsid w:val="00CA47F4"/>
    <w:rsid w:val="00CA5D98"/>
    <w:rsid w:val="00CA64FC"/>
    <w:rsid w:val="00CA66F2"/>
    <w:rsid w:val="00CB0626"/>
    <w:rsid w:val="00CB0827"/>
    <w:rsid w:val="00CB0AE6"/>
    <w:rsid w:val="00CB30B6"/>
    <w:rsid w:val="00CB3724"/>
    <w:rsid w:val="00CB69AA"/>
    <w:rsid w:val="00CB751B"/>
    <w:rsid w:val="00CB7BA1"/>
    <w:rsid w:val="00CB7E6B"/>
    <w:rsid w:val="00CC059A"/>
    <w:rsid w:val="00CC069B"/>
    <w:rsid w:val="00CC07C5"/>
    <w:rsid w:val="00CC0A28"/>
    <w:rsid w:val="00CC0CC0"/>
    <w:rsid w:val="00CC1395"/>
    <w:rsid w:val="00CC2406"/>
    <w:rsid w:val="00CC2AF1"/>
    <w:rsid w:val="00CC362F"/>
    <w:rsid w:val="00CC4858"/>
    <w:rsid w:val="00CC7933"/>
    <w:rsid w:val="00CD034B"/>
    <w:rsid w:val="00CD0DED"/>
    <w:rsid w:val="00CD1295"/>
    <w:rsid w:val="00CD2CE6"/>
    <w:rsid w:val="00CD3839"/>
    <w:rsid w:val="00CD394D"/>
    <w:rsid w:val="00CD3DF1"/>
    <w:rsid w:val="00CD4101"/>
    <w:rsid w:val="00CD6050"/>
    <w:rsid w:val="00CD7821"/>
    <w:rsid w:val="00CE0D81"/>
    <w:rsid w:val="00CE1189"/>
    <w:rsid w:val="00CE11CC"/>
    <w:rsid w:val="00CE16AB"/>
    <w:rsid w:val="00CE1A27"/>
    <w:rsid w:val="00CE1B38"/>
    <w:rsid w:val="00CE3F97"/>
    <w:rsid w:val="00CE41EC"/>
    <w:rsid w:val="00CE52F1"/>
    <w:rsid w:val="00CF00A7"/>
    <w:rsid w:val="00CF0566"/>
    <w:rsid w:val="00CF20EE"/>
    <w:rsid w:val="00CF3345"/>
    <w:rsid w:val="00CF53E6"/>
    <w:rsid w:val="00CF7100"/>
    <w:rsid w:val="00CF7CAC"/>
    <w:rsid w:val="00D00CCE"/>
    <w:rsid w:val="00D00E7F"/>
    <w:rsid w:val="00D015C4"/>
    <w:rsid w:val="00D01C8F"/>
    <w:rsid w:val="00D01F45"/>
    <w:rsid w:val="00D025D4"/>
    <w:rsid w:val="00D02D0C"/>
    <w:rsid w:val="00D047E8"/>
    <w:rsid w:val="00D04ABC"/>
    <w:rsid w:val="00D04C4C"/>
    <w:rsid w:val="00D04E3D"/>
    <w:rsid w:val="00D0555C"/>
    <w:rsid w:val="00D0620C"/>
    <w:rsid w:val="00D06515"/>
    <w:rsid w:val="00D06ECE"/>
    <w:rsid w:val="00D07368"/>
    <w:rsid w:val="00D120F3"/>
    <w:rsid w:val="00D12450"/>
    <w:rsid w:val="00D12C1F"/>
    <w:rsid w:val="00D1332B"/>
    <w:rsid w:val="00D1362C"/>
    <w:rsid w:val="00D13754"/>
    <w:rsid w:val="00D13964"/>
    <w:rsid w:val="00D1404A"/>
    <w:rsid w:val="00D14813"/>
    <w:rsid w:val="00D14BFD"/>
    <w:rsid w:val="00D157A0"/>
    <w:rsid w:val="00D1611F"/>
    <w:rsid w:val="00D168EB"/>
    <w:rsid w:val="00D171AC"/>
    <w:rsid w:val="00D172A8"/>
    <w:rsid w:val="00D17670"/>
    <w:rsid w:val="00D22D16"/>
    <w:rsid w:val="00D22D18"/>
    <w:rsid w:val="00D23976"/>
    <w:rsid w:val="00D23AFA"/>
    <w:rsid w:val="00D23BF3"/>
    <w:rsid w:val="00D245C5"/>
    <w:rsid w:val="00D2472F"/>
    <w:rsid w:val="00D24915"/>
    <w:rsid w:val="00D254A4"/>
    <w:rsid w:val="00D256FF"/>
    <w:rsid w:val="00D27B54"/>
    <w:rsid w:val="00D30865"/>
    <w:rsid w:val="00D313ED"/>
    <w:rsid w:val="00D32946"/>
    <w:rsid w:val="00D32AD9"/>
    <w:rsid w:val="00D3309F"/>
    <w:rsid w:val="00D338E2"/>
    <w:rsid w:val="00D33C38"/>
    <w:rsid w:val="00D33D70"/>
    <w:rsid w:val="00D34B21"/>
    <w:rsid w:val="00D34E3E"/>
    <w:rsid w:val="00D35271"/>
    <w:rsid w:val="00D35F64"/>
    <w:rsid w:val="00D36592"/>
    <w:rsid w:val="00D36A22"/>
    <w:rsid w:val="00D37AD8"/>
    <w:rsid w:val="00D401AB"/>
    <w:rsid w:val="00D40F75"/>
    <w:rsid w:val="00D40F96"/>
    <w:rsid w:val="00D40FBB"/>
    <w:rsid w:val="00D41F52"/>
    <w:rsid w:val="00D42A57"/>
    <w:rsid w:val="00D43371"/>
    <w:rsid w:val="00D43639"/>
    <w:rsid w:val="00D4393F"/>
    <w:rsid w:val="00D43AEE"/>
    <w:rsid w:val="00D4564A"/>
    <w:rsid w:val="00D46B5A"/>
    <w:rsid w:val="00D47113"/>
    <w:rsid w:val="00D47B52"/>
    <w:rsid w:val="00D47B6F"/>
    <w:rsid w:val="00D506A3"/>
    <w:rsid w:val="00D50B3E"/>
    <w:rsid w:val="00D51010"/>
    <w:rsid w:val="00D512F7"/>
    <w:rsid w:val="00D51848"/>
    <w:rsid w:val="00D52647"/>
    <w:rsid w:val="00D53A66"/>
    <w:rsid w:val="00D53FC1"/>
    <w:rsid w:val="00D551AA"/>
    <w:rsid w:val="00D556E9"/>
    <w:rsid w:val="00D55A69"/>
    <w:rsid w:val="00D567DF"/>
    <w:rsid w:val="00D56E56"/>
    <w:rsid w:val="00D60ACF"/>
    <w:rsid w:val="00D60D64"/>
    <w:rsid w:val="00D61AE9"/>
    <w:rsid w:val="00D63070"/>
    <w:rsid w:val="00D63FC9"/>
    <w:rsid w:val="00D6462D"/>
    <w:rsid w:val="00D64D8F"/>
    <w:rsid w:val="00D65190"/>
    <w:rsid w:val="00D6598C"/>
    <w:rsid w:val="00D65E53"/>
    <w:rsid w:val="00D665B7"/>
    <w:rsid w:val="00D66EF0"/>
    <w:rsid w:val="00D67C16"/>
    <w:rsid w:val="00D67ECD"/>
    <w:rsid w:val="00D713E0"/>
    <w:rsid w:val="00D7149C"/>
    <w:rsid w:val="00D71571"/>
    <w:rsid w:val="00D71581"/>
    <w:rsid w:val="00D7245B"/>
    <w:rsid w:val="00D734BC"/>
    <w:rsid w:val="00D73821"/>
    <w:rsid w:val="00D73FDC"/>
    <w:rsid w:val="00D740C8"/>
    <w:rsid w:val="00D74245"/>
    <w:rsid w:val="00D7498E"/>
    <w:rsid w:val="00D750D7"/>
    <w:rsid w:val="00D75BF0"/>
    <w:rsid w:val="00D7656F"/>
    <w:rsid w:val="00D80603"/>
    <w:rsid w:val="00D813AC"/>
    <w:rsid w:val="00D81558"/>
    <w:rsid w:val="00D82326"/>
    <w:rsid w:val="00D82A4A"/>
    <w:rsid w:val="00D862C5"/>
    <w:rsid w:val="00D86317"/>
    <w:rsid w:val="00D86715"/>
    <w:rsid w:val="00D86732"/>
    <w:rsid w:val="00D87074"/>
    <w:rsid w:val="00D90575"/>
    <w:rsid w:val="00D90F38"/>
    <w:rsid w:val="00D91714"/>
    <w:rsid w:val="00D92730"/>
    <w:rsid w:val="00D927CC"/>
    <w:rsid w:val="00D93CD2"/>
    <w:rsid w:val="00D942CA"/>
    <w:rsid w:val="00D9444F"/>
    <w:rsid w:val="00DA0197"/>
    <w:rsid w:val="00DA17B9"/>
    <w:rsid w:val="00DA1853"/>
    <w:rsid w:val="00DA1C3E"/>
    <w:rsid w:val="00DA2061"/>
    <w:rsid w:val="00DA2425"/>
    <w:rsid w:val="00DA243B"/>
    <w:rsid w:val="00DA2E1F"/>
    <w:rsid w:val="00DA4598"/>
    <w:rsid w:val="00DA4749"/>
    <w:rsid w:val="00DA55E6"/>
    <w:rsid w:val="00DA56E8"/>
    <w:rsid w:val="00DA5B3E"/>
    <w:rsid w:val="00DA6774"/>
    <w:rsid w:val="00DB0216"/>
    <w:rsid w:val="00DB29F9"/>
    <w:rsid w:val="00DB3CE7"/>
    <w:rsid w:val="00DB5C2D"/>
    <w:rsid w:val="00DB63F4"/>
    <w:rsid w:val="00DC02C9"/>
    <w:rsid w:val="00DC0558"/>
    <w:rsid w:val="00DC0DD5"/>
    <w:rsid w:val="00DC197D"/>
    <w:rsid w:val="00DC1C11"/>
    <w:rsid w:val="00DC1DBA"/>
    <w:rsid w:val="00DC1F7C"/>
    <w:rsid w:val="00DC2CCB"/>
    <w:rsid w:val="00DC2CF0"/>
    <w:rsid w:val="00DC33DA"/>
    <w:rsid w:val="00DC38CE"/>
    <w:rsid w:val="00DC3CD3"/>
    <w:rsid w:val="00DC5099"/>
    <w:rsid w:val="00DC743B"/>
    <w:rsid w:val="00DC7ACB"/>
    <w:rsid w:val="00DC7C6C"/>
    <w:rsid w:val="00DD0563"/>
    <w:rsid w:val="00DD1725"/>
    <w:rsid w:val="00DD1C65"/>
    <w:rsid w:val="00DD205A"/>
    <w:rsid w:val="00DD214A"/>
    <w:rsid w:val="00DD344D"/>
    <w:rsid w:val="00DD3F4E"/>
    <w:rsid w:val="00DD51DD"/>
    <w:rsid w:val="00DD641E"/>
    <w:rsid w:val="00DD6C50"/>
    <w:rsid w:val="00DD6D28"/>
    <w:rsid w:val="00DD73EF"/>
    <w:rsid w:val="00DD7A73"/>
    <w:rsid w:val="00DE03BA"/>
    <w:rsid w:val="00DE0A14"/>
    <w:rsid w:val="00DE1006"/>
    <w:rsid w:val="00DE19A2"/>
    <w:rsid w:val="00DE1FC5"/>
    <w:rsid w:val="00DE24FA"/>
    <w:rsid w:val="00DE4037"/>
    <w:rsid w:val="00DE421C"/>
    <w:rsid w:val="00DE48EA"/>
    <w:rsid w:val="00DE4B82"/>
    <w:rsid w:val="00DE4C4B"/>
    <w:rsid w:val="00DE5FD0"/>
    <w:rsid w:val="00DE6CF2"/>
    <w:rsid w:val="00DE78D7"/>
    <w:rsid w:val="00DF0BDE"/>
    <w:rsid w:val="00DF177C"/>
    <w:rsid w:val="00DF21FC"/>
    <w:rsid w:val="00DF29A8"/>
    <w:rsid w:val="00DF45D1"/>
    <w:rsid w:val="00DF4EA8"/>
    <w:rsid w:val="00DF5A2D"/>
    <w:rsid w:val="00DF65D1"/>
    <w:rsid w:val="00E0101A"/>
    <w:rsid w:val="00E023F2"/>
    <w:rsid w:val="00E02536"/>
    <w:rsid w:val="00E03300"/>
    <w:rsid w:val="00E03428"/>
    <w:rsid w:val="00E03D34"/>
    <w:rsid w:val="00E03E8B"/>
    <w:rsid w:val="00E053C6"/>
    <w:rsid w:val="00E1051F"/>
    <w:rsid w:val="00E128D6"/>
    <w:rsid w:val="00E12EF6"/>
    <w:rsid w:val="00E1335D"/>
    <w:rsid w:val="00E15AF5"/>
    <w:rsid w:val="00E21EE8"/>
    <w:rsid w:val="00E21FC2"/>
    <w:rsid w:val="00E227DF"/>
    <w:rsid w:val="00E231CB"/>
    <w:rsid w:val="00E23285"/>
    <w:rsid w:val="00E238DF"/>
    <w:rsid w:val="00E23CB3"/>
    <w:rsid w:val="00E241E0"/>
    <w:rsid w:val="00E24333"/>
    <w:rsid w:val="00E25A6F"/>
    <w:rsid w:val="00E269E6"/>
    <w:rsid w:val="00E274DF"/>
    <w:rsid w:val="00E275F8"/>
    <w:rsid w:val="00E27D4B"/>
    <w:rsid w:val="00E303F5"/>
    <w:rsid w:val="00E305D6"/>
    <w:rsid w:val="00E3305A"/>
    <w:rsid w:val="00E36410"/>
    <w:rsid w:val="00E369C8"/>
    <w:rsid w:val="00E369F1"/>
    <w:rsid w:val="00E370C9"/>
    <w:rsid w:val="00E37388"/>
    <w:rsid w:val="00E37DA3"/>
    <w:rsid w:val="00E40FC0"/>
    <w:rsid w:val="00E41374"/>
    <w:rsid w:val="00E4245F"/>
    <w:rsid w:val="00E429C4"/>
    <w:rsid w:val="00E432D8"/>
    <w:rsid w:val="00E46439"/>
    <w:rsid w:val="00E465F0"/>
    <w:rsid w:val="00E47C24"/>
    <w:rsid w:val="00E47D92"/>
    <w:rsid w:val="00E515C3"/>
    <w:rsid w:val="00E51A64"/>
    <w:rsid w:val="00E528EA"/>
    <w:rsid w:val="00E53081"/>
    <w:rsid w:val="00E54822"/>
    <w:rsid w:val="00E55727"/>
    <w:rsid w:val="00E55C4F"/>
    <w:rsid w:val="00E56568"/>
    <w:rsid w:val="00E570CD"/>
    <w:rsid w:val="00E60229"/>
    <w:rsid w:val="00E60786"/>
    <w:rsid w:val="00E60E42"/>
    <w:rsid w:val="00E61B3A"/>
    <w:rsid w:val="00E6216B"/>
    <w:rsid w:val="00E6239A"/>
    <w:rsid w:val="00E6279A"/>
    <w:rsid w:val="00E6285C"/>
    <w:rsid w:val="00E62AEE"/>
    <w:rsid w:val="00E635E3"/>
    <w:rsid w:val="00E639D7"/>
    <w:rsid w:val="00E64DA0"/>
    <w:rsid w:val="00E64DEC"/>
    <w:rsid w:val="00E70340"/>
    <w:rsid w:val="00E70460"/>
    <w:rsid w:val="00E7121E"/>
    <w:rsid w:val="00E71987"/>
    <w:rsid w:val="00E71DC9"/>
    <w:rsid w:val="00E72EEC"/>
    <w:rsid w:val="00E73F36"/>
    <w:rsid w:val="00E74EE6"/>
    <w:rsid w:val="00E76FA9"/>
    <w:rsid w:val="00E77154"/>
    <w:rsid w:val="00E77D20"/>
    <w:rsid w:val="00E80137"/>
    <w:rsid w:val="00E80C12"/>
    <w:rsid w:val="00E83F70"/>
    <w:rsid w:val="00E84522"/>
    <w:rsid w:val="00E84FAF"/>
    <w:rsid w:val="00E86827"/>
    <w:rsid w:val="00E87362"/>
    <w:rsid w:val="00E87954"/>
    <w:rsid w:val="00E87DC2"/>
    <w:rsid w:val="00E91413"/>
    <w:rsid w:val="00E916CF"/>
    <w:rsid w:val="00E92DA0"/>
    <w:rsid w:val="00E935D1"/>
    <w:rsid w:val="00E941CD"/>
    <w:rsid w:val="00E94660"/>
    <w:rsid w:val="00E95775"/>
    <w:rsid w:val="00E961F3"/>
    <w:rsid w:val="00E96544"/>
    <w:rsid w:val="00E96F5B"/>
    <w:rsid w:val="00E97C4E"/>
    <w:rsid w:val="00EA006B"/>
    <w:rsid w:val="00EA0928"/>
    <w:rsid w:val="00EA1358"/>
    <w:rsid w:val="00EA181E"/>
    <w:rsid w:val="00EA3228"/>
    <w:rsid w:val="00EA32ED"/>
    <w:rsid w:val="00EA39B9"/>
    <w:rsid w:val="00EA3D81"/>
    <w:rsid w:val="00EA498A"/>
    <w:rsid w:val="00EA5978"/>
    <w:rsid w:val="00EA7361"/>
    <w:rsid w:val="00EA76B0"/>
    <w:rsid w:val="00EA7A84"/>
    <w:rsid w:val="00EB1304"/>
    <w:rsid w:val="00EB1A20"/>
    <w:rsid w:val="00EB2A5E"/>
    <w:rsid w:val="00EB2D86"/>
    <w:rsid w:val="00EB3079"/>
    <w:rsid w:val="00EB3887"/>
    <w:rsid w:val="00EB3EDD"/>
    <w:rsid w:val="00EB4263"/>
    <w:rsid w:val="00EB4593"/>
    <w:rsid w:val="00EB54F9"/>
    <w:rsid w:val="00EB6367"/>
    <w:rsid w:val="00EB7191"/>
    <w:rsid w:val="00EB785E"/>
    <w:rsid w:val="00EC0277"/>
    <w:rsid w:val="00EC177F"/>
    <w:rsid w:val="00EC1DA9"/>
    <w:rsid w:val="00EC2A52"/>
    <w:rsid w:val="00EC2CF7"/>
    <w:rsid w:val="00EC35E1"/>
    <w:rsid w:val="00EC3E6D"/>
    <w:rsid w:val="00EC43AE"/>
    <w:rsid w:val="00EC688B"/>
    <w:rsid w:val="00EC6CBD"/>
    <w:rsid w:val="00EC6D50"/>
    <w:rsid w:val="00EC73C7"/>
    <w:rsid w:val="00EC7670"/>
    <w:rsid w:val="00ED0A5E"/>
    <w:rsid w:val="00ED132B"/>
    <w:rsid w:val="00ED299E"/>
    <w:rsid w:val="00ED34BD"/>
    <w:rsid w:val="00ED4616"/>
    <w:rsid w:val="00ED7840"/>
    <w:rsid w:val="00EE0F07"/>
    <w:rsid w:val="00EE267C"/>
    <w:rsid w:val="00EE2C38"/>
    <w:rsid w:val="00EE366B"/>
    <w:rsid w:val="00EE716C"/>
    <w:rsid w:val="00EE7372"/>
    <w:rsid w:val="00EF0928"/>
    <w:rsid w:val="00EF09C1"/>
    <w:rsid w:val="00EF11B7"/>
    <w:rsid w:val="00EF1DF5"/>
    <w:rsid w:val="00EF279B"/>
    <w:rsid w:val="00EF2C75"/>
    <w:rsid w:val="00EF3053"/>
    <w:rsid w:val="00EF436E"/>
    <w:rsid w:val="00EF66DB"/>
    <w:rsid w:val="00EF6AAF"/>
    <w:rsid w:val="00EF6C62"/>
    <w:rsid w:val="00EF7B86"/>
    <w:rsid w:val="00F0085F"/>
    <w:rsid w:val="00F0098A"/>
    <w:rsid w:val="00F0120F"/>
    <w:rsid w:val="00F01533"/>
    <w:rsid w:val="00F022A5"/>
    <w:rsid w:val="00F02D42"/>
    <w:rsid w:val="00F02FAD"/>
    <w:rsid w:val="00F03FAE"/>
    <w:rsid w:val="00F04DA9"/>
    <w:rsid w:val="00F04E57"/>
    <w:rsid w:val="00F05BE9"/>
    <w:rsid w:val="00F05FD1"/>
    <w:rsid w:val="00F06343"/>
    <w:rsid w:val="00F06DA8"/>
    <w:rsid w:val="00F06E8F"/>
    <w:rsid w:val="00F073CE"/>
    <w:rsid w:val="00F07CE4"/>
    <w:rsid w:val="00F07DA0"/>
    <w:rsid w:val="00F10648"/>
    <w:rsid w:val="00F110C8"/>
    <w:rsid w:val="00F1129E"/>
    <w:rsid w:val="00F11394"/>
    <w:rsid w:val="00F117C7"/>
    <w:rsid w:val="00F11E3E"/>
    <w:rsid w:val="00F12615"/>
    <w:rsid w:val="00F13F9B"/>
    <w:rsid w:val="00F16364"/>
    <w:rsid w:val="00F16B2E"/>
    <w:rsid w:val="00F1780D"/>
    <w:rsid w:val="00F20CEB"/>
    <w:rsid w:val="00F212D0"/>
    <w:rsid w:val="00F21384"/>
    <w:rsid w:val="00F21508"/>
    <w:rsid w:val="00F227BA"/>
    <w:rsid w:val="00F23C34"/>
    <w:rsid w:val="00F241DD"/>
    <w:rsid w:val="00F24970"/>
    <w:rsid w:val="00F249FF"/>
    <w:rsid w:val="00F250B2"/>
    <w:rsid w:val="00F255BA"/>
    <w:rsid w:val="00F316BB"/>
    <w:rsid w:val="00F31E51"/>
    <w:rsid w:val="00F32273"/>
    <w:rsid w:val="00F3328B"/>
    <w:rsid w:val="00F3360A"/>
    <w:rsid w:val="00F33D8B"/>
    <w:rsid w:val="00F358B5"/>
    <w:rsid w:val="00F358D5"/>
    <w:rsid w:val="00F3644C"/>
    <w:rsid w:val="00F36914"/>
    <w:rsid w:val="00F3754C"/>
    <w:rsid w:val="00F37A35"/>
    <w:rsid w:val="00F41A22"/>
    <w:rsid w:val="00F435B1"/>
    <w:rsid w:val="00F43CC5"/>
    <w:rsid w:val="00F44D67"/>
    <w:rsid w:val="00F457AA"/>
    <w:rsid w:val="00F45DD9"/>
    <w:rsid w:val="00F47DFF"/>
    <w:rsid w:val="00F50C06"/>
    <w:rsid w:val="00F50FD3"/>
    <w:rsid w:val="00F514ED"/>
    <w:rsid w:val="00F5150E"/>
    <w:rsid w:val="00F51514"/>
    <w:rsid w:val="00F51C03"/>
    <w:rsid w:val="00F52B21"/>
    <w:rsid w:val="00F5346E"/>
    <w:rsid w:val="00F541E2"/>
    <w:rsid w:val="00F55894"/>
    <w:rsid w:val="00F55979"/>
    <w:rsid w:val="00F55CA2"/>
    <w:rsid w:val="00F5630A"/>
    <w:rsid w:val="00F56350"/>
    <w:rsid w:val="00F575C3"/>
    <w:rsid w:val="00F57E5F"/>
    <w:rsid w:val="00F6006E"/>
    <w:rsid w:val="00F60100"/>
    <w:rsid w:val="00F6055E"/>
    <w:rsid w:val="00F619BB"/>
    <w:rsid w:val="00F62C85"/>
    <w:rsid w:val="00F62D74"/>
    <w:rsid w:val="00F63361"/>
    <w:rsid w:val="00F642B3"/>
    <w:rsid w:val="00F64AD0"/>
    <w:rsid w:val="00F64E6A"/>
    <w:rsid w:val="00F67BB4"/>
    <w:rsid w:val="00F67C67"/>
    <w:rsid w:val="00F706CA"/>
    <w:rsid w:val="00F71FDD"/>
    <w:rsid w:val="00F73216"/>
    <w:rsid w:val="00F73528"/>
    <w:rsid w:val="00F7370B"/>
    <w:rsid w:val="00F73A90"/>
    <w:rsid w:val="00F73E4A"/>
    <w:rsid w:val="00F740DF"/>
    <w:rsid w:val="00F74C3E"/>
    <w:rsid w:val="00F75B99"/>
    <w:rsid w:val="00F76F8B"/>
    <w:rsid w:val="00F8005C"/>
    <w:rsid w:val="00F805F8"/>
    <w:rsid w:val="00F81C2B"/>
    <w:rsid w:val="00F83C6C"/>
    <w:rsid w:val="00F840B1"/>
    <w:rsid w:val="00F843B0"/>
    <w:rsid w:val="00F85531"/>
    <w:rsid w:val="00F85815"/>
    <w:rsid w:val="00F85944"/>
    <w:rsid w:val="00F85A2B"/>
    <w:rsid w:val="00F85C67"/>
    <w:rsid w:val="00F8650D"/>
    <w:rsid w:val="00F8660C"/>
    <w:rsid w:val="00F86F74"/>
    <w:rsid w:val="00F87261"/>
    <w:rsid w:val="00F87701"/>
    <w:rsid w:val="00F8777B"/>
    <w:rsid w:val="00F91827"/>
    <w:rsid w:val="00F91A1D"/>
    <w:rsid w:val="00F921F1"/>
    <w:rsid w:val="00F928EA"/>
    <w:rsid w:val="00F928FE"/>
    <w:rsid w:val="00F929AB"/>
    <w:rsid w:val="00F93F7D"/>
    <w:rsid w:val="00F94E06"/>
    <w:rsid w:val="00F95ACE"/>
    <w:rsid w:val="00F96F0D"/>
    <w:rsid w:val="00F9712D"/>
    <w:rsid w:val="00F97582"/>
    <w:rsid w:val="00F97FB3"/>
    <w:rsid w:val="00FA05A2"/>
    <w:rsid w:val="00FA073D"/>
    <w:rsid w:val="00FA15B2"/>
    <w:rsid w:val="00FA1709"/>
    <w:rsid w:val="00FA1773"/>
    <w:rsid w:val="00FA27C2"/>
    <w:rsid w:val="00FA2DE0"/>
    <w:rsid w:val="00FA2F28"/>
    <w:rsid w:val="00FA2FFA"/>
    <w:rsid w:val="00FA3230"/>
    <w:rsid w:val="00FA373F"/>
    <w:rsid w:val="00FA6E66"/>
    <w:rsid w:val="00FA72B5"/>
    <w:rsid w:val="00FB00A1"/>
    <w:rsid w:val="00FB11B5"/>
    <w:rsid w:val="00FB12E2"/>
    <w:rsid w:val="00FB181F"/>
    <w:rsid w:val="00FB1CE9"/>
    <w:rsid w:val="00FB1F71"/>
    <w:rsid w:val="00FB2364"/>
    <w:rsid w:val="00FB28FE"/>
    <w:rsid w:val="00FB3249"/>
    <w:rsid w:val="00FB34A6"/>
    <w:rsid w:val="00FB417D"/>
    <w:rsid w:val="00FB4D45"/>
    <w:rsid w:val="00FB5866"/>
    <w:rsid w:val="00FB6CFA"/>
    <w:rsid w:val="00FB70CA"/>
    <w:rsid w:val="00FB7709"/>
    <w:rsid w:val="00FB7BA6"/>
    <w:rsid w:val="00FC0559"/>
    <w:rsid w:val="00FC0C2B"/>
    <w:rsid w:val="00FC1245"/>
    <w:rsid w:val="00FC16FE"/>
    <w:rsid w:val="00FC252B"/>
    <w:rsid w:val="00FC2A1A"/>
    <w:rsid w:val="00FC3BD4"/>
    <w:rsid w:val="00FC3CE8"/>
    <w:rsid w:val="00FC3F39"/>
    <w:rsid w:val="00FC3F73"/>
    <w:rsid w:val="00FC4DD3"/>
    <w:rsid w:val="00FC7780"/>
    <w:rsid w:val="00FD1DF6"/>
    <w:rsid w:val="00FD3B42"/>
    <w:rsid w:val="00FD3BA2"/>
    <w:rsid w:val="00FD4A14"/>
    <w:rsid w:val="00FD66CC"/>
    <w:rsid w:val="00FD6803"/>
    <w:rsid w:val="00FE04C5"/>
    <w:rsid w:val="00FE0C41"/>
    <w:rsid w:val="00FE10BC"/>
    <w:rsid w:val="00FE24C7"/>
    <w:rsid w:val="00FE4ADF"/>
    <w:rsid w:val="00FE6038"/>
    <w:rsid w:val="00FE656E"/>
    <w:rsid w:val="00FE6AD2"/>
    <w:rsid w:val="00FE6B99"/>
    <w:rsid w:val="00FE7AB6"/>
    <w:rsid w:val="00FF05B8"/>
    <w:rsid w:val="00FF1BFA"/>
    <w:rsid w:val="00FF1CD7"/>
    <w:rsid w:val="00FF2D78"/>
    <w:rsid w:val="00FF342C"/>
    <w:rsid w:val="00FF3A7A"/>
    <w:rsid w:val="00FF420C"/>
    <w:rsid w:val="00FF4E55"/>
    <w:rsid w:val="00FF51D2"/>
    <w:rsid w:val="00FF6D9A"/>
    <w:rsid w:val="00FF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54599D-4DE6-4E4A-87FC-848468E4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28B6"/>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qFormat/>
    <w:rsid w:val="00793E28"/>
    <w:pPr>
      <w:keepNext/>
      <w:framePr w:hSpace="180" w:wrap="around" w:vAnchor="text" w:hAnchor="text" w:y="1"/>
      <w:tabs>
        <w:tab w:val="left" w:pos="180"/>
        <w:tab w:val="left" w:pos="360"/>
        <w:tab w:val="left" w:pos="540"/>
      </w:tabs>
      <w:ind w:right="585"/>
      <w:suppressOverlap/>
      <w:jc w:val="center"/>
      <w:outlineLvl w:val="0"/>
    </w:pPr>
    <w:rPr>
      <w:b/>
      <w:sz w:val="20"/>
      <w:szCs w:val="20"/>
    </w:rPr>
  </w:style>
  <w:style w:type="paragraph" w:styleId="22">
    <w:name w:val="heading 2"/>
    <w:aliases w:val="Заголовок 2 Знак"/>
    <w:basedOn w:val="a1"/>
    <w:next w:val="a1"/>
    <w:qFormat/>
    <w:rsid w:val="00793E28"/>
    <w:pPr>
      <w:keepNext/>
      <w:jc w:val="right"/>
      <w:outlineLvl w:val="1"/>
    </w:pPr>
    <w:rPr>
      <w:b/>
      <w:bCs/>
    </w:rPr>
  </w:style>
  <w:style w:type="paragraph" w:styleId="33">
    <w:name w:val="heading 3"/>
    <w:aliases w:val="H3,Section Header3"/>
    <w:basedOn w:val="a1"/>
    <w:next w:val="a1"/>
    <w:link w:val="34"/>
    <w:qFormat/>
    <w:rsid w:val="00793E28"/>
    <w:pPr>
      <w:keepNext/>
      <w:jc w:val="center"/>
      <w:outlineLvl w:val="2"/>
    </w:pPr>
    <w:rPr>
      <w:b/>
      <w:bCs/>
    </w:rPr>
  </w:style>
  <w:style w:type="paragraph" w:styleId="41">
    <w:name w:val="heading 4"/>
    <w:aliases w:val="H4"/>
    <w:basedOn w:val="a1"/>
    <w:next w:val="a1"/>
    <w:link w:val="42"/>
    <w:qFormat/>
    <w:rsid w:val="00606DDC"/>
    <w:pPr>
      <w:keepNext/>
      <w:tabs>
        <w:tab w:val="num" w:pos="864"/>
      </w:tabs>
      <w:spacing w:before="240" w:after="60"/>
      <w:ind w:left="864" w:hanging="864"/>
      <w:jc w:val="both"/>
      <w:outlineLvl w:val="3"/>
    </w:pPr>
    <w:rPr>
      <w:rFonts w:ascii="Arial" w:hAnsi="Arial"/>
      <w:szCs w:val="20"/>
    </w:rPr>
  </w:style>
  <w:style w:type="paragraph" w:styleId="50">
    <w:name w:val="heading 5"/>
    <w:aliases w:val="H5"/>
    <w:basedOn w:val="a1"/>
    <w:next w:val="a1"/>
    <w:link w:val="51"/>
    <w:qFormat/>
    <w:rsid w:val="00606DDC"/>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606DDC"/>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606DDC"/>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606DDC"/>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606DDC"/>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0"/>
    <w:rsid w:val="00606DDC"/>
    <w:rPr>
      <w:b/>
      <w:lang w:val="ru-RU" w:eastAsia="ru-RU" w:bidi="ar-SA"/>
    </w:rPr>
  </w:style>
  <w:style w:type="character" w:customStyle="1" w:styleId="34">
    <w:name w:val="Заголовок 3 Знак"/>
    <w:aliases w:val="H3 Знак,Section Header3 Знак"/>
    <w:link w:val="33"/>
    <w:rsid w:val="00606DDC"/>
    <w:rPr>
      <w:b/>
      <w:bCs/>
      <w:sz w:val="24"/>
      <w:szCs w:val="24"/>
      <w:lang w:val="ru-RU" w:eastAsia="ru-RU" w:bidi="ar-SA"/>
    </w:rPr>
  </w:style>
  <w:style w:type="character" w:customStyle="1" w:styleId="51">
    <w:name w:val="Заголовок 5 Знак"/>
    <w:aliases w:val="H5 Знак"/>
    <w:link w:val="50"/>
    <w:rsid w:val="00606DDC"/>
    <w:rPr>
      <w:sz w:val="22"/>
      <w:lang w:val="ru-RU" w:eastAsia="ru-RU" w:bidi="ar-SA"/>
    </w:rPr>
  </w:style>
  <w:style w:type="character" w:customStyle="1" w:styleId="60">
    <w:name w:val="Заголовок 6 Знак"/>
    <w:link w:val="6"/>
    <w:rsid w:val="00606DDC"/>
    <w:rPr>
      <w:i/>
      <w:sz w:val="22"/>
      <w:lang w:val="ru-RU" w:eastAsia="ru-RU" w:bidi="ar-SA"/>
    </w:rPr>
  </w:style>
  <w:style w:type="paragraph" w:customStyle="1" w:styleId="ConsNormal">
    <w:name w:val="ConsNormal"/>
    <w:link w:val="ConsNormal0"/>
    <w:qFormat/>
    <w:rsid w:val="00793E28"/>
    <w:pPr>
      <w:widowControl w:val="0"/>
      <w:autoSpaceDE w:val="0"/>
      <w:autoSpaceDN w:val="0"/>
      <w:adjustRightInd w:val="0"/>
      <w:ind w:firstLine="720"/>
    </w:pPr>
    <w:rPr>
      <w:rFonts w:ascii="Arial" w:hAnsi="Arial" w:cs="Arial"/>
    </w:rPr>
  </w:style>
  <w:style w:type="paragraph" w:customStyle="1" w:styleId="ConsNonformat">
    <w:name w:val="ConsNonformat"/>
    <w:link w:val="ConsNonformat0"/>
    <w:qFormat/>
    <w:rsid w:val="00793E28"/>
    <w:pPr>
      <w:widowControl w:val="0"/>
      <w:autoSpaceDE w:val="0"/>
      <w:autoSpaceDN w:val="0"/>
      <w:adjustRightInd w:val="0"/>
    </w:pPr>
    <w:rPr>
      <w:rFonts w:ascii="Courier New" w:hAnsi="Courier New" w:cs="Courier New"/>
    </w:rPr>
  </w:style>
  <w:style w:type="paragraph" w:customStyle="1" w:styleId="ConsTitle">
    <w:name w:val="ConsTitle"/>
    <w:qFormat/>
    <w:rsid w:val="00793E28"/>
    <w:pPr>
      <w:widowControl w:val="0"/>
      <w:autoSpaceDE w:val="0"/>
      <w:autoSpaceDN w:val="0"/>
      <w:adjustRightInd w:val="0"/>
    </w:pPr>
    <w:rPr>
      <w:rFonts w:ascii="Arial" w:hAnsi="Arial" w:cs="Arial"/>
      <w:b/>
      <w:bCs/>
      <w:sz w:val="16"/>
      <w:szCs w:val="16"/>
    </w:rPr>
  </w:style>
  <w:style w:type="paragraph" w:styleId="a5">
    <w:name w:val="footer"/>
    <w:basedOn w:val="a1"/>
    <w:link w:val="a6"/>
    <w:uiPriority w:val="99"/>
    <w:rsid w:val="00793E28"/>
    <w:pPr>
      <w:tabs>
        <w:tab w:val="center" w:pos="4677"/>
        <w:tab w:val="right" w:pos="9355"/>
      </w:tabs>
    </w:pPr>
  </w:style>
  <w:style w:type="character" w:customStyle="1" w:styleId="a6">
    <w:name w:val="Нижний колонтитул Знак"/>
    <w:link w:val="a5"/>
    <w:uiPriority w:val="99"/>
    <w:rsid w:val="00606DDC"/>
    <w:rPr>
      <w:sz w:val="24"/>
      <w:szCs w:val="24"/>
      <w:lang w:val="ru-RU" w:eastAsia="ru-RU" w:bidi="ar-SA"/>
    </w:rPr>
  </w:style>
  <w:style w:type="character" w:styleId="a7">
    <w:name w:val="page number"/>
    <w:basedOn w:val="a2"/>
    <w:rsid w:val="00793E28"/>
  </w:style>
  <w:style w:type="paragraph" w:styleId="a8">
    <w:name w:val="Body Text"/>
    <w:aliases w:val="Знак1, Знак1,body text,Основной текст Знак Знак,Основной текст Знак"/>
    <w:basedOn w:val="a1"/>
    <w:link w:val="13"/>
    <w:qFormat/>
    <w:rsid w:val="00793E28"/>
    <w:pPr>
      <w:spacing w:line="360" w:lineRule="auto"/>
      <w:jc w:val="both"/>
    </w:pPr>
  </w:style>
  <w:style w:type="character" w:customStyle="1" w:styleId="13">
    <w:name w:val="Основной текст Знак1"/>
    <w:aliases w:val="Знак1 Знак, Знак1 Знак,body text Знак,Основной текст Знак Знак Знак,Основной текст Знак Знак1"/>
    <w:link w:val="a8"/>
    <w:uiPriority w:val="99"/>
    <w:rsid w:val="00606DDC"/>
    <w:rPr>
      <w:sz w:val="24"/>
      <w:szCs w:val="24"/>
      <w:lang w:val="ru-RU" w:eastAsia="ru-RU" w:bidi="ar-SA"/>
    </w:rPr>
  </w:style>
  <w:style w:type="paragraph" w:styleId="23">
    <w:name w:val="Body Text 2"/>
    <w:basedOn w:val="a1"/>
    <w:link w:val="24"/>
    <w:rsid w:val="00793E28"/>
    <w:pPr>
      <w:widowControl w:val="0"/>
      <w:ind w:firstLine="340"/>
      <w:jc w:val="both"/>
    </w:pPr>
    <w:rPr>
      <w:rFonts w:ascii="Arial" w:hAnsi="Arial"/>
      <w:b/>
      <w:sz w:val="18"/>
      <w:szCs w:val="20"/>
    </w:rPr>
  </w:style>
  <w:style w:type="paragraph" w:styleId="a9">
    <w:name w:val="Body Text Indent"/>
    <w:aliases w:val="текст,Основной текст с отступом Знак,Основной текст с отступом Знак Знак,Основной текст с отступом Знак Знак Знак,Основной текст с отступом Знак1 Знак,Основной текст с отступом Знак1 Знак Знак Знак"/>
    <w:basedOn w:val="a1"/>
    <w:link w:val="14"/>
    <w:qFormat/>
    <w:rsid w:val="00793E28"/>
    <w:pPr>
      <w:ind w:firstLine="708"/>
    </w:pPr>
    <w:rPr>
      <w:sz w:val="22"/>
    </w:rPr>
  </w:style>
  <w:style w:type="character" w:customStyle="1" w:styleId="14">
    <w:name w:val="Основной текст с отступом Знак1"/>
    <w:aliases w:val="текст Знак,Основной текст с отступом Знак Знак1,Основной текст с отступом Знак Знак Знак1,Основной текст с отступом Знак Знак Знак Знак,Основной текст с отступом Знак1 Знак Знак"/>
    <w:link w:val="a9"/>
    <w:rsid w:val="00606DDC"/>
    <w:rPr>
      <w:sz w:val="22"/>
      <w:szCs w:val="24"/>
      <w:lang w:val="ru-RU" w:eastAsia="ru-RU" w:bidi="ar-SA"/>
    </w:rPr>
  </w:style>
  <w:style w:type="paragraph" w:styleId="35">
    <w:name w:val="Body Text 3"/>
    <w:basedOn w:val="a1"/>
    <w:link w:val="36"/>
    <w:rsid w:val="00793E28"/>
    <w:rPr>
      <w:sz w:val="22"/>
    </w:rPr>
  </w:style>
  <w:style w:type="paragraph" w:customStyle="1" w:styleId="variable">
    <w:name w:val="variable"/>
    <w:basedOn w:val="a1"/>
    <w:qFormat/>
    <w:rsid w:val="00793E28"/>
    <w:rPr>
      <w:b/>
    </w:rPr>
  </w:style>
  <w:style w:type="paragraph" w:styleId="aa">
    <w:name w:val="header"/>
    <w:basedOn w:val="a1"/>
    <w:link w:val="ab"/>
    <w:unhideWhenUsed/>
    <w:rsid w:val="008D77F7"/>
    <w:pPr>
      <w:tabs>
        <w:tab w:val="center" w:pos="4677"/>
        <w:tab w:val="right" w:pos="9355"/>
      </w:tabs>
    </w:pPr>
  </w:style>
  <w:style w:type="character" w:customStyle="1" w:styleId="ab">
    <w:name w:val="Верхний колонтитул Знак"/>
    <w:link w:val="aa"/>
    <w:rsid w:val="008D77F7"/>
    <w:rPr>
      <w:sz w:val="24"/>
      <w:szCs w:val="24"/>
    </w:rPr>
  </w:style>
  <w:style w:type="paragraph" w:customStyle="1" w:styleId="ac">
    <w:name w:val="Знак Знак Знак Знак"/>
    <w:basedOn w:val="a1"/>
    <w:rsid w:val="00846060"/>
    <w:pPr>
      <w:spacing w:before="100" w:beforeAutospacing="1" w:after="100" w:afterAutospacing="1"/>
    </w:pPr>
    <w:rPr>
      <w:rFonts w:ascii="Tahoma" w:hAnsi="Tahoma"/>
      <w:sz w:val="20"/>
      <w:szCs w:val="20"/>
      <w:lang w:val="en-US" w:eastAsia="en-US"/>
    </w:rPr>
  </w:style>
  <w:style w:type="paragraph" w:styleId="25">
    <w:name w:val="Body Text Indent 2"/>
    <w:aliases w:val=" Знак,Знак,Знак Знак1 Знак Знак Знак Знак Знак"/>
    <w:basedOn w:val="a1"/>
    <w:link w:val="210"/>
    <w:unhideWhenUsed/>
    <w:qFormat/>
    <w:rsid w:val="00AE0943"/>
    <w:pPr>
      <w:spacing w:after="120" w:line="480" w:lineRule="auto"/>
      <w:ind w:left="283"/>
    </w:pPr>
  </w:style>
  <w:style w:type="character" w:customStyle="1" w:styleId="210">
    <w:name w:val="Основной текст с отступом 2 Знак1"/>
    <w:aliases w:val=" Знак Знак,Знак Знак1,Знак Знак1 Знак Знак Знак Знак Знак Знак"/>
    <w:link w:val="25"/>
    <w:rsid w:val="00AE0943"/>
    <w:rPr>
      <w:sz w:val="24"/>
      <w:szCs w:val="24"/>
    </w:rPr>
  </w:style>
  <w:style w:type="paragraph" w:customStyle="1" w:styleId="ConsPlusNormal">
    <w:name w:val="ConsPlusNormal"/>
    <w:link w:val="ConsPlusNormal0"/>
    <w:qFormat/>
    <w:rsid w:val="00DE4C4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DE4C4B"/>
    <w:rPr>
      <w:rFonts w:ascii="Arial" w:hAnsi="Arial" w:cs="Arial"/>
      <w:lang w:val="ru-RU" w:eastAsia="ru-RU" w:bidi="ar-SA"/>
    </w:rPr>
  </w:style>
  <w:style w:type="paragraph" w:customStyle="1" w:styleId="-">
    <w:name w:val="Контракт-раздел"/>
    <w:basedOn w:val="a1"/>
    <w:next w:val="-0"/>
    <w:uiPriority w:val="99"/>
    <w:qFormat/>
    <w:rsid w:val="0095023A"/>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qFormat/>
    <w:rsid w:val="0095023A"/>
    <w:pPr>
      <w:numPr>
        <w:ilvl w:val="1"/>
        <w:numId w:val="3"/>
      </w:numPr>
      <w:jc w:val="both"/>
    </w:pPr>
  </w:style>
  <w:style w:type="paragraph" w:customStyle="1" w:styleId="-1">
    <w:name w:val="Контракт-подпункт Знак"/>
    <w:basedOn w:val="a1"/>
    <w:link w:val="-3"/>
    <w:uiPriority w:val="99"/>
    <w:qFormat/>
    <w:rsid w:val="0095023A"/>
    <w:pPr>
      <w:numPr>
        <w:ilvl w:val="2"/>
        <w:numId w:val="3"/>
      </w:numPr>
      <w:jc w:val="both"/>
    </w:pPr>
  </w:style>
  <w:style w:type="character" w:customStyle="1" w:styleId="-3">
    <w:name w:val="Контракт-подпункт Знак Знак"/>
    <w:link w:val="-1"/>
    <w:uiPriority w:val="99"/>
    <w:rsid w:val="00606DDC"/>
    <w:rPr>
      <w:sz w:val="24"/>
      <w:szCs w:val="24"/>
    </w:rPr>
  </w:style>
  <w:style w:type="paragraph" w:customStyle="1" w:styleId="-2">
    <w:name w:val="Контракт-подподпункт"/>
    <w:basedOn w:val="a1"/>
    <w:uiPriority w:val="99"/>
    <w:qFormat/>
    <w:rsid w:val="0095023A"/>
    <w:pPr>
      <w:numPr>
        <w:ilvl w:val="3"/>
        <w:numId w:val="3"/>
      </w:numPr>
      <w:jc w:val="both"/>
    </w:pPr>
  </w:style>
  <w:style w:type="paragraph" w:customStyle="1" w:styleId="ad">
    <w:name w:val="Подподпункт"/>
    <w:basedOn w:val="a1"/>
    <w:uiPriority w:val="99"/>
    <w:qFormat/>
    <w:rsid w:val="0095023A"/>
    <w:pPr>
      <w:tabs>
        <w:tab w:val="num" w:pos="1701"/>
      </w:tabs>
      <w:ind w:left="1701" w:hanging="567"/>
      <w:jc w:val="both"/>
    </w:pPr>
  </w:style>
  <w:style w:type="paragraph" w:styleId="ae">
    <w:name w:val="List Bullet"/>
    <w:basedOn w:val="a1"/>
    <w:autoRedefine/>
    <w:rsid w:val="00606DDC"/>
    <w:pPr>
      <w:widowControl w:val="0"/>
      <w:spacing w:after="60"/>
      <w:jc w:val="both"/>
    </w:pPr>
  </w:style>
  <w:style w:type="paragraph" w:styleId="20">
    <w:name w:val="List Bullet 2"/>
    <w:basedOn w:val="a1"/>
    <w:autoRedefine/>
    <w:rsid w:val="00606DDC"/>
    <w:pPr>
      <w:numPr>
        <w:numId w:val="4"/>
      </w:numPr>
      <w:spacing w:after="60"/>
      <w:jc w:val="both"/>
    </w:pPr>
    <w:rPr>
      <w:szCs w:val="20"/>
    </w:rPr>
  </w:style>
  <w:style w:type="paragraph" w:styleId="30">
    <w:name w:val="List Bullet 3"/>
    <w:basedOn w:val="a1"/>
    <w:autoRedefine/>
    <w:rsid w:val="00606DDC"/>
    <w:pPr>
      <w:numPr>
        <w:numId w:val="5"/>
      </w:numPr>
      <w:spacing w:after="60"/>
      <w:jc w:val="both"/>
    </w:pPr>
    <w:rPr>
      <w:szCs w:val="20"/>
    </w:rPr>
  </w:style>
  <w:style w:type="paragraph" w:styleId="40">
    <w:name w:val="List Bullet 4"/>
    <w:basedOn w:val="a1"/>
    <w:autoRedefine/>
    <w:rsid w:val="00606DDC"/>
    <w:pPr>
      <w:numPr>
        <w:numId w:val="6"/>
      </w:numPr>
      <w:spacing w:after="60"/>
      <w:jc w:val="both"/>
    </w:pPr>
    <w:rPr>
      <w:szCs w:val="20"/>
    </w:rPr>
  </w:style>
  <w:style w:type="paragraph" w:styleId="5">
    <w:name w:val="List Bullet 5"/>
    <w:basedOn w:val="a1"/>
    <w:autoRedefine/>
    <w:rsid w:val="00606DDC"/>
    <w:pPr>
      <w:numPr>
        <w:numId w:val="7"/>
      </w:numPr>
      <w:spacing w:after="60"/>
      <w:jc w:val="both"/>
    </w:pPr>
    <w:rPr>
      <w:szCs w:val="20"/>
    </w:rPr>
  </w:style>
  <w:style w:type="paragraph" w:styleId="a">
    <w:name w:val="List Number"/>
    <w:basedOn w:val="a1"/>
    <w:rsid w:val="00606DDC"/>
    <w:pPr>
      <w:numPr>
        <w:numId w:val="8"/>
      </w:numPr>
      <w:spacing w:after="60"/>
      <w:jc w:val="both"/>
    </w:pPr>
    <w:rPr>
      <w:szCs w:val="20"/>
    </w:rPr>
  </w:style>
  <w:style w:type="paragraph" w:styleId="2">
    <w:name w:val="List Number 2"/>
    <w:basedOn w:val="a1"/>
    <w:rsid w:val="00606DDC"/>
    <w:pPr>
      <w:numPr>
        <w:numId w:val="9"/>
      </w:numPr>
      <w:spacing w:after="60"/>
      <w:jc w:val="both"/>
    </w:pPr>
    <w:rPr>
      <w:szCs w:val="20"/>
    </w:rPr>
  </w:style>
  <w:style w:type="paragraph" w:styleId="3">
    <w:name w:val="List Number 3"/>
    <w:basedOn w:val="a1"/>
    <w:rsid w:val="00606DDC"/>
    <w:pPr>
      <w:numPr>
        <w:numId w:val="10"/>
      </w:numPr>
      <w:spacing w:after="60"/>
      <w:jc w:val="both"/>
    </w:pPr>
    <w:rPr>
      <w:szCs w:val="20"/>
    </w:rPr>
  </w:style>
  <w:style w:type="paragraph" w:styleId="4">
    <w:name w:val="List Number 4"/>
    <w:basedOn w:val="a1"/>
    <w:rsid w:val="00606DDC"/>
    <w:pPr>
      <w:numPr>
        <w:numId w:val="11"/>
      </w:numPr>
      <w:spacing w:after="60"/>
      <w:jc w:val="both"/>
    </w:pPr>
    <w:rPr>
      <w:szCs w:val="20"/>
    </w:rPr>
  </w:style>
  <w:style w:type="paragraph" w:styleId="52">
    <w:name w:val="List Number 5"/>
    <w:basedOn w:val="a1"/>
    <w:rsid w:val="00606DDC"/>
    <w:pPr>
      <w:spacing w:after="60"/>
      <w:jc w:val="both"/>
    </w:pPr>
    <w:rPr>
      <w:szCs w:val="20"/>
    </w:rPr>
  </w:style>
  <w:style w:type="paragraph" w:customStyle="1" w:styleId="a0">
    <w:name w:val="Раздел"/>
    <w:basedOn w:val="a1"/>
    <w:qFormat/>
    <w:rsid w:val="00606DDC"/>
    <w:pPr>
      <w:numPr>
        <w:ilvl w:val="1"/>
        <w:numId w:val="12"/>
      </w:numPr>
      <w:spacing w:before="120" w:after="120"/>
      <w:jc w:val="center"/>
    </w:pPr>
    <w:rPr>
      <w:rFonts w:ascii="Arial Narrow" w:hAnsi="Arial Narrow"/>
      <w:b/>
      <w:sz w:val="28"/>
      <w:szCs w:val="20"/>
    </w:rPr>
  </w:style>
  <w:style w:type="paragraph" w:customStyle="1" w:styleId="af">
    <w:name w:val="Часть"/>
    <w:basedOn w:val="a1"/>
    <w:semiHidden/>
    <w:qFormat/>
    <w:rsid w:val="00606DDC"/>
    <w:pPr>
      <w:spacing w:after="60"/>
      <w:jc w:val="center"/>
    </w:pPr>
    <w:rPr>
      <w:rFonts w:ascii="Arial" w:hAnsi="Arial"/>
      <w:b/>
      <w:caps/>
      <w:sz w:val="32"/>
      <w:szCs w:val="20"/>
    </w:rPr>
  </w:style>
  <w:style w:type="paragraph" w:customStyle="1" w:styleId="31">
    <w:name w:val="Раздел 3"/>
    <w:basedOn w:val="a1"/>
    <w:semiHidden/>
    <w:qFormat/>
    <w:rsid w:val="00606DDC"/>
    <w:pPr>
      <w:numPr>
        <w:numId w:val="13"/>
      </w:numPr>
      <w:spacing w:before="120" w:after="120"/>
      <w:jc w:val="center"/>
    </w:pPr>
    <w:rPr>
      <w:b/>
      <w:szCs w:val="20"/>
    </w:rPr>
  </w:style>
  <w:style w:type="paragraph" w:customStyle="1" w:styleId="af0">
    <w:name w:val="Условия контракта"/>
    <w:basedOn w:val="a1"/>
    <w:semiHidden/>
    <w:qFormat/>
    <w:rsid w:val="00606DDC"/>
    <w:pPr>
      <w:tabs>
        <w:tab w:val="num" w:pos="432"/>
      </w:tabs>
      <w:spacing w:before="240" w:after="120"/>
      <w:ind w:left="432" w:hanging="432"/>
      <w:jc w:val="both"/>
    </w:pPr>
    <w:rPr>
      <w:b/>
      <w:szCs w:val="20"/>
    </w:rPr>
  </w:style>
  <w:style w:type="paragraph" w:customStyle="1" w:styleId="Instruction">
    <w:name w:val="Instruction"/>
    <w:basedOn w:val="23"/>
    <w:semiHidden/>
    <w:qFormat/>
    <w:rsid w:val="00606DDC"/>
    <w:pPr>
      <w:widowControl/>
      <w:tabs>
        <w:tab w:val="num" w:pos="360"/>
      </w:tabs>
      <w:spacing w:before="180" w:after="60"/>
      <w:ind w:left="360" w:hanging="360"/>
    </w:pPr>
    <w:rPr>
      <w:rFonts w:ascii="Times New Roman" w:hAnsi="Times New Roman"/>
      <w:sz w:val="24"/>
    </w:rPr>
  </w:style>
  <w:style w:type="paragraph" w:styleId="af1">
    <w:name w:val="Title"/>
    <w:basedOn w:val="a1"/>
    <w:link w:val="15"/>
    <w:qFormat/>
    <w:rsid w:val="00606DDC"/>
    <w:pPr>
      <w:spacing w:before="240" w:after="60"/>
      <w:jc w:val="center"/>
      <w:outlineLvl w:val="0"/>
    </w:pPr>
    <w:rPr>
      <w:rFonts w:ascii="Arial" w:hAnsi="Arial"/>
      <w:b/>
      <w:kern w:val="28"/>
      <w:sz w:val="32"/>
      <w:szCs w:val="20"/>
    </w:rPr>
  </w:style>
  <w:style w:type="character" w:customStyle="1" w:styleId="15">
    <w:name w:val="Название Знак1"/>
    <w:link w:val="af1"/>
    <w:rsid w:val="00606DDC"/>
    <w:rPr>
      <w:rFonts w:ascii="Arial" w:hAnsi="Arial"/>
      <w:b/>
      <w:kern w:val="28"/>
      <w:sz w:val="32"/>
      <w:lang w:val="ru-RU" w:eastAsia="ru-RU" w:bidi="ar-SA"/>
    </w:rPr>
  </w:style>
  <w:style w:type="paragraph" w:styleId="af2">
    <w:name w:val="Subtitle"/>
    <w:basedOn w:val="a1"/>
    <w:link w:val="af3"/>
    <w:qFormat/>
    <w:rsid w:val="00606DDC"/>
    <w:pPr>
      <w:spacing w:after="60"/>
      <w:jc w:val="center"/>
      <w:outlineLvl w:val="1"/>
    </w:pPr>
    <w:rPr>
      <w:rFonts w:ascii="Arial" w:hAnsi="Arial"/>
      <w:szCs w:val="20"/>
    </w:rPr>
  </w:style>
  <w:style w:type="character" w:customStyle="1" w:styleId="af3">
    <w:name w:val="Подзаголовок Знак"/>
    <w:link w:val="af2"/>
    <w:rsid w:val="00606DDC"/>
    <w:rPr>
      <w:rFonts w:ascii="Arial" w:hAnsi="Arial"/>
      <w:sz w:val="24"/>
      <w:lang w:val="ru-RU" w:eastAsia="ru-RU" w:bidi="ar-SA"/>
    </w:rPr>
  </w:style>
  <w:style w:type="paragraph" w:customStyle="1" w:styleId="af4">
    <w:name w:val="Тендерные данные"/>
    <w:basedOn w:val="a1"/>
    <w:semiHidden/>
    <w:qFormat/>
    <w:rsid w:val="00606DDC"/>
    <w:pPr>
      <w:tabs>
        <w:tab w:val="left" w:pos="1985"/>
      </w:tabs>
      <w:spacing w:before="120" w:after="60"/>
      <w:jc w:val="both"/>
    </w:pPr>
    <w:rPr>
      <w:b/>
      <w:szCs w:val="20"/>
    </w:rPr>
  </w:style>
  <w:style w:type="paragraph" w:styleId="37">
    <w:name w:val="toc 3"/>
    <w:basedOn w:val="a1"/>
    <w:next w:val="a1"/>
    <w:autoRedefine/>
    <w:semiHidden/>
    <w:rsid w:val="00606DDC"/>
    <w:pPr>
      <w:tabs>
        <w:tab w:val="num" w:pos="180"/>
        <w:tab w:val="left" w:pos="1680"/>
        <w:tab w:val="right" w:leader="dot" w:pos="10148"/>
      </w:tabs>
      <w:ind w:firstLine="397"/>
    </w:pPr>
    <w:rPr>
      <w:color w:val="000080"/>
    </w:rPr>
  </w:style>
  <w:style w:type="paragraph" w:styleId="16">
    <w:name w:val="toc 1"/>
    <w:basedOn w:val="a1"/>
    <w:next w:val="a1"/>
    <w:autoRedefine/>
    <w:semiHidden/>
    <w:rsid w:val="00606DDC"/>
    <w:pPr>
      <w:tabs>
        <w:tab w:val="left" w:pos="1440"/>
        <w:tab w:val="right" w:leader="dot" w:pos="10148"/>
      </w:tabs>
      <w:spacing w:before="100"/>
    </w:pPr>
    <w:rPr>
      <w:rFonts w:ascii="Arial" w:hAnsi="Arial" w:cs="Arial"/>
      <w:b/>
      <w:bCs/>
      <w:caps/>
    </w:rPr>
  </w:style>
  <w:style w:type="paragraph" w:styleId="26">
    <w:name w:val="toc 2"/>
    <w:basedOn w:val="a1"/>
    <w:next w:val="a1"/>
    <w:autoRedefine/>
    <w:semiHidden/>
    <w:rsid w:val="00606DDC"/>
    <w:pPr>
      <w:tabs>
        <w:tab w:val="left" w:pos="360"/>
        <w:tab w:val="left" w:pos="540"/>
        <w:tab w:val="left" w:pos="720"/>
        <w:tab w:val="left" w:pos="960"/>
        <w:tab w:val="left" w:pos="1080"/>
        <w:tab w:val="right" w:leader="dot" w:pos="10148"/>
      </w:tabs>
      <w:spacing w:before="100"/>
      <w:ind w:left="360"/>
    </w:pPr>
    <w:rPr>
      <w:bCs/>
      <w:noProof/>
      <w:sz w:val="22"/>
      <w:szCs w:val="22"/>
    </w:rPr>
  </w:style>
  <w:style w:type="paragraph" w:styleId="af5">
    <w:name w:val="Date"/>
    <w:basedOn w:val="a1"/>
    <w:next w:val="a1"/>
    <w:link w:val="af6"/>
    <w:rsid w:val="00606DDC"/>
    <w:pPr>
      <w:spacing w:after="60"/>
      <w:jc w:val="both"/>
    </w:pPr>
    <w:rPr>
      <w:szCs w:val="20"/>
    </w:rPr>
  </w:style>
  <w:style w:type="paragraph" w:customStyle="1" w:styleId="af7">
    <w:name w:val="Îáû÷íûé"/>
    <w:semiHidden/>
    <w:qFormat/>
    <w:rsid w:val="00606DDC"/>
  </w:style>
  <w:style w:type="paragraph" w:customStyle="1" w:styleId="af8">
    <w:name w:val="Íîðìàëüíûé"/>
    <w:semiHidden/>
    <w:qFormat/>
    <w:rsid w:val="00606DDC"/>
    <w:rPr>
      <w:rFonts w:ascii="Courier" w:hAnsi="Courier"/>
      <w:sz w:val="24"/>
      <w:lang w:val="en-GB"/>
    </w:rPr>
  </w:style>
  <w:style w:type="paragraph" w:customStyle="1" w:styleId="af9">
    <w:name w:val="Подраздел"/>
    <w:basedOn w:val="a1"/>
    <w:qFormat/>
    <w:rsid w:val="00606DDC"/>
    <w:pPr>
      <w:suppressAutoHyphens/>
      <w:spacing w:before="240" w:after="120"/>
      <w:jc w:val="center"/>
    </w:pPr>
    <w:rPr>
      <w:rFonts w:ascii="TimesDL" w:hAnsi="TimesDL"/>
      <w:b/>
      <w:smallCaps/>
      <w:spacing w:val="-2"/>
      <w:szCs w:val="20"/>
    </w:rPr>
  </w:style>
  <w:style w:type="paragraph" w:styleId="38">
    <w:name w:val="Body Text Indent 3"/>
    <w:basedOn w:val="a1"/>
    <w:link w:val="39"/>
    <w:rsid w:val="00606DDC"/>
    <w:pPr>
      <w:spacing w:after="120"/>
      <w:ind w:left="283"/>
      <w:jc w:val="both"/>
    </w:pPr>
    <w:rPr>
      <w:sz w:val="16"/>
      <w:szCs w:val="20"/>
    </w:rPr>
  </w:style>
  <w:style w:type="paragraph" w:styleId="afa">
    <w:name w:val="Block Text"/>
    <w:basedOn w:val="a1"/>
    <w:rsid w:val="00606DDC"/>
    <w:pPr>
      <w:spacing w:after="120"/>
      <w:ind w:left="1440" w:right="1440"/>
      <w:jc w:val="both"/>
    </w:pPr>
    <w:rPr>
      <w:szCs w:val="20"/>
    </w:rPr>
  </w:style>
  <w:style w:type="paragraph" w:styleId="af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8 Знак"/>
    <w:basedOn w:val="a1"/>
    <w:link w:val="afc"/>
    <w:rsid w:val="00606DDC"/>
    <w:pPr>
      <w:spacing w:after="60"/>
      <w:jc w:val="both"/>
    </w:pPr>
    <w:rPr>
      <w:sz w:val="20"/>
      <w:szCs w:val="20"/>
    </w:rPr>
  </w:style>
  <w:style w:type="paragraph" w:styleId="afd">
    <w:name w:val="Plain Text"/>
    <w:aliases w:val="Текст Знак"/>
    <w:basedOn w:val="a1"/>
    <w:link w:val="17"/>
    <w:rsid w:val="00606DDC"/>
    <w:rPr>
      <w:rFonts w:ascii="Courier New" w:hAnsi="Courier New" w:cs="Courier New"/>
      <w:sz w:val="20"/>
      <w:szCs w:val="20"/>
    </w:rPr>
  </w:style>
  <w:style w:type="character" w:customStyle="1" w:styleId="17">
    <w:name w:val="Текст Знак1"/>
    <w:aliases w:val="Текст Знак Знак"/>
    <w:link w:val="afd"/>
    <w:locked/>
    <w:rsid w:val="00606DDC"/>
    <w:rPr>
      <w:rFonts w:ascii="Courier New" w:hAnsi="Courier New" w:cs="Courier New"/>
      <w:lang w:val="ru-RU" w:eastAsia="ru-RU" w:bidi="ar-SA"/>
    </w:rPr>
  </w:style>
  <w:style w:type="paragraph" w:styleId="afe">
    <w:name w:val="Normal (Web)"/>
    <w:aliases w:val="Обычный (Web)1,Обычный (веб)1"/>
    <w:basedOn w:val="a1"/>
    <w:uiPriority w:val="99"/>
    <w:qFormat/>
    <w:rsid w:val="00606DDC"/>
    <w:pPr>
      <w:spacing w:before="100" w:beforeAutospacing="1" w:after="100" w:afterAutospacing="1"/>
    </w:pPr>
  </w:style>
  <w:style w:type="paragraph" w:styleId="HTML">
    <w:name w:val="HTML Address"/>
    <w:basedOn w:val="a1"/>
    <w:link w:val="HTML0"/>
    <w:rsid w:val="00606DDC"/>
    <w:pPr>
      <w:spacing w:after="60"/>
      <w:jc w:val="both"/>
    </w:pPr>
    <w:rPr>
      <w:i/>
      <w:iCs/>
    </w:rPr>
  </w:style>
  <w:style w:type="paragraph" w:styleId="aff">
    <w:name w:val="envelope address"/>
    <w:basedOn w:val="a1"/>
    <w:rsid w:val="00606DDC"/>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2"/>
    <w:rsid w:val="00606DDC"/>
  </w:style>
  <w:style w:type="character" w:styleId="aff0">
    <w:name w:val="Emphasis"/>
    <w:uiPriority w:val="20"/>
    <w:qFormat/>
    <w:rsid w:val="00606DDC"/>
    <w:rPr>
      <w:i/>
      <w:iCs/>
    </w:rPr>
  </w:style>
  <w:style w:type="character" w:styleId="aff1">
    <w:name w:val="Hyperlink"/>
    <w:rsid w:val="00606DDC"/>
    <w:rPr>
      <w:color w:val="0000FF"/>
      <w:u w:val="single"/>
    </w:rPr>
  </w:style>
  <w:style w:type="paragraph" w:styleId="aff2">
    <w:name w:val="Note Heading"/>
    <w:basedOn w:val="a1"/>
    <w:next w:val="a1"/>
    <w:link w:val="aff3"/>
    <w:rsid w:val="00606DDC"/>
    <w:pPr>
      <w:spacing w:after="60"/>
      <w:jc w:val="both"/>
    </w:pPr>
  </w:style>
  <w:style w:type="character" w:styleId="HTML2">
    <w:name w:val="HTML Keyboard"/>
    <w:rsid w:val="00606DDC"/>
    <w:rPr>
      <w:rFonts w:ascii="Courier New" w:hAnsi="Courier New" w:cs="Courier New"/>
      <w:sz w:val="20"/>
      <w:szCs w:val="20"/>
    </w:rPr>
  </w:style>
  <w:style w:type="character" w:styleId="HTML3">
    <w:name w:val="HTML Code"/>
    <w:rsid w:val="00606DDC"/>
    <w:rPr>
      <w:rFonts w:ascii="Courier New" w:hAnsi="Courier New" w:cs="Courier New"/>
      <w:sz w:val="20"/>
      <w:szCs w:val="20"/>
    </w:rPr>
  </w:style>
  <w:style w:type="paragraph" w:styleId="aff4">
    <w:name w:val="Body Text First Indent"/>
    <w:basedOn w:val="a8"/>
    <w:link w:val="aff5"/>
    <w:rsid w:val="00606DDC"/>
    <w:pPr>
      <w:spacing w:after="120" w:line="240" w:lineRule="auto"/>
      <w:ind w:firstLine="210"/>
    </w:pPr>
  </w:style>
  <w:style w:type="paragraph" w:styleId="27">
    <w:name w:val="Body Text First Indent 2"/>
    <w:basedOn w:val="a9"/>
    <w:link w:val="28"/>
    <w:rsid w:val="00606DDC"/>
    <w:pPr>
      <w:spacing w:after="120"/>
      <w:ind w:left="283" w:firstLine="210"/>
      <w:jc w:val="both"/>
    </w:pPr>
    <w:rPr>
      <w:sz w:val="24"/>
    </w:rPr>
  </w:style>
  <w:style w:type="character" w:styleId="aff6">
    <w:name w:val="line number"/>
    <w:basedOn w:val="a2"/>
    <w:uiPriority w:val="99"/>
    <w:rsid w:val="00606DDC"/>
  </w:style>
  <w:style w:type="character" w:styleId="HTML4">
    <w:name w:val="HTML Sample"/>
    <w:rsid w:val="00606DDC"/>
    <w:rPr>
      <w:rFonts w:ascii="Courier New" w:hAnsi="Courier New" w:cs="Courier New"/>
    </w:rPr>
  </w:style>
  <w:style w:type="paragraph" w:styleId="29">
    <w:name w:val="envelope return"/>
    <w:basedOn w:val="a1"/>
    <w:rsid w:val="00606DDC"/>
    <w:pPr>
      <w:spacing w:after="60"/>
      <w:jc w:val="both"/>
    </w:pPr>
    <w:rPr>
      <w:rFonts w:ascii="Arial" w:hAnsi="Arial" w:cs="Arial"/>
      <w:sz w:val="20"/>
      <w:szCs w:val="20"/>
    </w:rPr>
  </w:style>
  <w:style w:type="paragraph" w:styleId="aff7">
    <w:name w:val="Normal Indent"/>
    <w:basedOn w:val="a1"/>
    <w:rsid w:val="00606DDC"/>
    <w:pPr>
      <w:spacing w:after="60"/>
      <w:ind w:left="708"/>
      <w:jc w:val="both"/>
    </w:pPr>
  </w:style>
  <w:style w:type="character" w:styleId="HTML5">
    <w:name w:val="HTML Definition"/>
    <w:rsid w:val="00606DDC"/>
    <w:rPr>
      <w:i/>
      <w:iCs/>
    </w:rPr>
  </w:style>
  <w:style w:type="character" w:styleId="HTML6">
    <w:name w:val="HTML Variable"/>
    <w:rsid w:val="00606DDC"/>
    <w:rPr>
      <w:i/>
      <w:iCs/>
    </w:rPr>
  </w:style>
  <w:style w:type="character" w:styleId="HTML7">
    <w:name w:val="HTML Typewriter"/>
    <w:rsid w:val="00606DDC"/>
    <w:rPr>
      <w:rFonts w:ascii="Courier New" w:hAnsi="Courier New" w:cs="Courier New"/>
      <w:sz w:val="20"/>
      <w:szCs w:val="20"/>
    </w:rPr>
  </w:style>
  <w:style w:type="paragraph" w:styleId="aff8">
    <w:name w:val="Signature"/>
    <w:basedOn w:val="a1"/>
    <w:link w:val="aff9"/>
    <w:rsid w:val="00606DDC"/>
    <w:pPr>
      <w:spacing w:after="60"/>
      <w:ind w:left="4252"/>
      <w:jc w:val="both"/>
    </w:pPr>
  </w:style>
  <w:style w:type="paragraph" w:styleId="affa">
    <w:name w:val="Salutation"/>
    <w:basedOn w:val="a1"/>
    <w:next w:val="a1"/>
    <w:link w:val="affb"/>
    <w:rsid w:val="00606DDC"/>
    <w:pPr>
      <w:spacing w:after="60"/>
      <w:jc w:val="both"/>
    </w:pPr>
  </w:style>
  <w:style w:type="paragraph" w:styleId="affc">
    <w:name w:val="List Continue"/>
    <w:basedOn w:val="a1"/>
    <w:rsid w:val="00606DDC"/>
    <w:pPr>
      <w:spacing w:after="120"/>
      <w:ind w:left="283"/>
      <w:jc w:val="both"/>
    </w:pPr>
  </w:style>
  <w:style w:type="paragraph" w:styleId="2a">
    <w:name w:val="List Continue 2"/>
    <w:basedOn w:val="a1"/>
    <w:rsid w:val="00606DDC"/>
    <w:pPr>
      <w:spacing w:after="120"/>
      <w:ind w:left="566"/>
      <w:jc w:val="both"/>
    </w:pPr>
  </w:style>
  <w:style w:type="paragraph" w:styleId="3a">
    <w:name w:val="List Continue 3"/>
    <w:basedOn w:val="a1"/>
    <w:rsid w:val="00606DDC"/>
    <w:pPr>
      <w:spacing w:after="120"/>
      <w:ind w:left="849"/>
      <w:jc w:val="both"/>
    </w:pPr>
  </w:style>
  <w:style w:type="paragraph" w:styleId="43">
    <w:name w:val="List Continue 4"/>
    <w:basedOn w:val="a1"/>
    <w:rsid w:val="00606DDC"/>
    <w:pPr>
      <w:spacing w:after="120"/>
      <w:ind w:left="1132"/>
      <w:jc w:val="both"/>
    </w:pPr>
  </w:style>
  <w:style w:type="paragraph" w:styleId="53">
    <w:name w:val="List Continue 5"/>
    <w:basedOn w:val="a1"/>
    <w:rsid w:val="00606DDC"/>
    <w:pPr>
      <w:spacing w:after="120"/>
      <w:ind w:left="1415"/>
      <w:jc w:val="both"/>
    </w:pPr>
  </w:style>
  <w:style w:type="character" w:styleId="affd">
    <w:name w:val="FollowedHyperlink"/>
    <w:uiPriority w:val="99"/>
    <w:rsid w:val="00606DDC"/>
    <w:rPr>
      <w:color w:val="800080"/>
      <w:u w:val="single"/>
    </w:rPr>
  </w:style>
  <w:style w:type="paragraph" w:styleId="affe">
    <w:name w:val="Closing"/>
    <w:basedOn w:val="a1"/>
    <w:link w:val="afff"/>
    <w:rsid w:val="00606DDC"/>
    <w:pPr>
      <w:spacing w:after="60"/>
      <w:ind w:left="4252"/>
      <w:jc w:val="both"/>
    </w:pPr>
  </w:style>
  <w:style w:type="paragraph" w:styleId="afff0">
    <w:name w:val="List"/>
    <w:basedOn w:val="a1"/>
    <w:rsid w:val="00606DDC"/>
    <w:pPr>
      <w:spacing w:after="60"/>
      <w:ind w:left="283" w:hanging="283"/>
      <w:jc w:val="both"/>
    </w:pPr>
  </w:style>
  <w:style w:type="paragraph" w:styleId="2b">
    <w:name w:val="List 2"/>
    <w:basedOn w:val="a1"/>
    <w:rsid w:val="00606DDC"/>
    <w:pPr>
      <w:spacing w:after="60"/>
      <w:ind w:left="566" w:hanging="283"/>
      <w:jc w:val="both"/>
    </w:pPr>
  </w:style>
  <w:style w:type="paragraph" w:styleId="3b">
    <w:name w:val="List 3"/>
    <w:basedOn w:val="a1"/>
    <w:rsid w:val="00606DDC"/>
    <w:pPr>
      <w:spacing w:after="60"/>
      <w:ind w:left="849" w:hanging="283"/>
      <w:jc w:val="both"/>
    </w:pPr>
  </w:style>
  <w:style w:type="paragraph" w:styleId="44">
    <w:name w:val="List 4"/>
    <w:basedOn w:val="a1"/>
    <w:rsid w:val="00606DDC"/>
    <w:pPr>
      <w:spacing w:after="60"/>
      <w:ind w:left="1132" w:hanging="283"/>
      <w:jc w:val="both"/>
    </w:pPr>
  </w:style>
  <w:style w:type="paragraph" w:styleId="54">
    <w:name w:val="List 5"/>
    <w:basedOn w:val="a1"/>
    <w:rsid w:val="00606DDC"/>
    <w:pPr>
      <w:spacing w:after="60"/>
      <w:ind w:left="1415" w:hanging="283"/>
      <w:jc w:val="both"/>
    </w:pPr>
  </w:style>
  <w:style w:type="paragraph" w:styleId="HTML8">
    <w:name w:val="HTML Preformatted"/>
    <w:basedOn w:val="a1"/>
    <w:link w:val="HTML9"/>
    <w:rsid w:val="00606DDC"/>
    <w:pPr>
      <w:spacing w:after="60"/>
      <w:jc w:val="both"/>
    </w:pPr>
    <w:rPr>
      <w:rFonts w:ascii="Courier New" w:hAnsi="Courier New" w:cs="Courier New"/>
      <w:sz w:val="20"/>
      <w:szCs w:val="20"/>
    </w:rPr>
  </w:style>
  <w:style w:type="character" w:styleId="afff1">
    <w:name w:val="Strong"/>
    <w:uiPriority w:val="22"/>
    <w:qFormat/>
    <w:rsid w:val="00606DDC"/>
    <w:rPr>
      <w:b/>
      <w:bCs/>
    </w:rPr>
  </w:style>
  <w:style w:type="character" w:styleId="HTMLa">
    <w:name w:val="HTML Cite"/>
    <w:rsid w:val="00606DDC"/>
    <w:rPr>
      <w:i/>
      <w:iCs/>
    </w:rPr>
  </w:style>
  <w:style w:type="paragraph" w:styleId="afff2">
    <w:name w:val="Message Header"/>
    <w:basedOn w:val="a1"/>
    <w:link w:val="afff3"/>
    <w:rsid w:val="00606DD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f4">
    <w:name w:val="E-mail Signature"/>
    <w:basedOn w:val="a1"/>
    <w:link w:val="afff5"/>
    <w:rsid w:val="00606DDC"/>
    <w:pPr>
      <w:spacing w:after="60"/>
      <w:jc w:val="both"/>
    </w:pPr>
  </w:style>
  <w:style w:type="paragraph" w:styleId="45">
    <w:name w:val="toc 4"/>
    <w:basedOn w:val="a1"/>
    <w:next w:val="a1"/>
    <w:autoRedefine/>
    <w:semiHidden/>
    <w:rsid w:val="00606DDC"/>
    <w:pPr>
      <w:ind w:left="480"/>
    </w:pPr>
    <w:rPr>
      <w:sz w:val="20"/>
      <w:szCs w:val="20"/>
    </w:rPr>
  </w:style>
  <w:style w:type="paragraph" w:styleId="55">
    <w:name w:val="toc 5"/>
    <w:basedOn w:val="a1"/>
    <w:next w:val="a1"/>
    <w:autoRedefine/>
    <w:semiHidden/>
    <w:rsid w:val="00606DDC"/>
    <w:pPr>
      <w:ind w:left="720"/>
    </w:pPr>
    <w:rPr>
      <w:sz w:val="20"/>
      <w:szCs w:val="20"/>
    </w:rPr>
  </w:style>
  <w:style w:type="paragraph" w:styleId="61">
    <w:name w:val="toc 6"/>
    <w:basedOn w:val="a1"/>
    <w:next w:val="a1"/>
    <w:autoRedefine/>
    <w:semiHidden/>
    <w:rsid w:val="00606DDC"/>
    <w:pPr>
      <w:ind w:left="960"/>
    </w:pPr>
    <w:rPr>
      <w:sz w:val="20"/>
      <w:szCs w:val="20"/>
    </w:rPr>
  </w:style>
  <w:style w:type="paragraph" w:styleId="71">
    <w:name w:val="toc 7"/>
    <w:basedOn w:val="a1"/>
    <w:next w:val="a1"/>
    <w:autoRedefine/>
    <w:semiHidden/>
    <w:rsid w:val="00606DDC"/>
    <w:pPr>
      <w:ind w:left="1200"/>
    </w:pPr>
    <w:rPr>
      <w:sz w:val="20"/>
      <w:szCs w:val="20"/>
    </w:rPr>
  </w:style>
  <w:style w:type="paragraph" w:styleId="81">
    <w:name w:val="toc 8"/>
    <w:basedOn w:val="a1"/>
    <w:next w:val="a1"/>
    <w:autoRedefine/>
    <w:semiHidden/>
    <w:rsid w:val="00606DDC"/>
    <w:pPr>
      <w:ind w:left="1440"/>
    </w:pPr>
    <w:rPr>
      <w:sz w:val="20"/>
      <w:szCs w:val="20"/>
    </w:rPr>
  </w:style>
  <w:style w:type="paragraph" w:styleId="91">
    <w:name w:val="toc 9"/>
    <w:basedOn w:val="a1"/>
    <w:next w:val="a1"/>
    <w:autoRedefine/>
    <w:semiHidden/>
    <w:rsid w:val="00606DDC"/>
    <w:pPr>
      <w:ind w:left="1680"/>
    </w:pPr>
    <w:rPr>
      <w:sz w:val="20"/>
      <w:szCs w:val="20"/>
    </w:rPr>
  </w:style>
  <w:style w:type="paragraph" w:customStyle="1" w:styleId="1">
    <w:name w:val="Стиль1"/>
    <w:basedOn w:val="a1"/>
    <w:link w:val="18"/>
    <w:qFormat/>
    <w:rsid w:val="00606DDC"/>
    <w:pPr>
      <w:keepNext/>
      <w:keepLines/>
      <w:widowControl w:val="0"/>
      <w:numPr>
        <w:numId w:val="14"/>
      </w:numPr>
      <w:suppressLineNumbers/>
      <w:suppressAutoHyphens/>
      <w:spacing w:after="60"/>
    </w:pPr>
    <w:rPr>
      <w:b/>
      <w:sz w:val="28"/>
    </w:rPr>
  </w:style>
  <w:style w:type="paragraph" w:customStyle="1" w:styleId="2-1">
    <w:name w:val="содержание2-1"/>
    <w:basedOn w:val="33"/>
    <w:next w:val="a1"/>
    <w:qFormat/>
    <w:rsid w:val="00606DDC"/>
    <w:pPr>
      <w:numPr>
        <w:ilvl w:val="2"/>
      </w:numPr>
      <w:tabs>
        <w:tab w:val="num" w:pos="1080"/>
      </w:tabs>
      <w:spacing w:before="240" w:after="60"/>
      <w:ind w:left="1080" w:hanging="720"/>
      <w:jc w:val="both"/>
    </w:pPr>
    <w:rPr>
      <w:rFonts w:ascii="Arial" w:hAnsi="Arial"/>
      <w:bCs w:val="0"/>
      <w:szCs w:val="20"/>
    </w:rPr>
  </w:style>
  <w:style w:type="paragraph" w:customStyle="1" w:styleId="211">
    <w:name w:val="Заголовок 2.1"/>
    <w:basedOn w:val="10"/>
    <w:qFormat/>
    <w:rsid w:val="00606DDC"/>
    <w:pPr>
      <w:keepLines/>
      <w:framePr w:hSpace="0" w:wrap="auto" w:vAnchor="margin" w:yAlign="inline"/>
      <w:widowControl w:val="0"/>
      <w:suppressLineNumbers/>
      <w:tabs>
        <w:tab w:val="clear" w:pos="180"/>
        <w:tab w:val="clear" w:pos="360"/>
        <w:tab w:val="clear" w:pos="540"/>
      </w:tabs>
      <w:suppressAutoHyphens/>
      <w:spacing w:before="240" w:after="60"/>
      <w:ind w:right="0"/>
      <w:suppressOverlap w:val="0"/>
    </w:pPr>
    <w:rPr>
      <w:caps/>
      <w:kern w:val="28"/>
      <w:sz w:val="36"/>
      <w:szCs w:val="28"/>
    </w:rPr>
  </w:style>
  <w:style w:type="paragraph" w:customStyle="1" w:styleId="21">
    <w:name w:val="Стиль2"/>
    <w:basedOn w:val="2"/>
    <w:link w:val="2c"/>
    <w:qFormat/>
    <w:rsid w:val="00606DDC"/>
    <w:pPr>
      <w:keepNext/>
      <w:keepLines/>
      <w:widowControl w:val="0"/>
      <w:numPr>
        <w:ilvl w:val="1"/>
        <w:numId w:val="14"/>
      </w:numPr>
      <w:suppressLineNumbers/>
      <w:suppressAutoHyphens/>
    </w:pPr>
    <w:rPr>
      <w:b/>
    </w:rPr>
  </w:style>
  <w:style w:type="character" w:customStyle="1" w:styleId="2c">
    <w:name w:val="Стиль2 Знак"/>
    <w:link w:val="21"/>
    <w:rsid w:val="00606DDC"/>
    <w:rPr>
      <w:b/>
      <w:sz w:val="24"/>
    </w:rPr>
  </w:style>
  <w:style w:type="paragraph" w:customStyle="1" w:styleId="32">
    <w:name w:val="Стиль3"/>
    <w:basedOn w:val="25"/>
    <w:qFormat/>
    <w:rsid w:val="00606DDC"/>
    <w:pPr>
      <w:widowControl w:val="0"/>
      <w:numPr>
        <w:ilvl w:val="2"/>
        <w:numId w:val="14"/>
      </w:numPr>
      <w:adjustRightInd w:val="0"/>
      <w:spacing w:after="0" w:line="240" w:lineRule="auto"/>
      <w:jc w:val="both"/>
      <w:textAlignment w:val="baseline"/>
    </w:pPr>
    <w:rPr>
      <w:szCs w:val="20"/>
    </w:rPr>
  </w:style>
  <w:style w:type="paragraph" w:customStyle="1" w:styleId="2-11">
    <w:name w:val="содержание2-11"/>
    <w:basedOn w:val="a1"/>
    <w:qFormat/>
    <w:rsid w:val="00606DDC"/>
    <w:pPr>
      <w:spacing w:after="60"/>
      <w:jc w:val="both"/>
    </w:pPr>
  </w:style>
  <w:style w:type="character" w:customStyle="1" w:styleId="3c">
    <w:name w:val="Стиль3 Знак"/>
    <w:rsid w:val="00606DDC"/>
    <w:rPr>
      <w:sz w:val="24"/>
      <w:szCs w:val="24"/>
      <w:lang w:val="ru-RU" w:eastAsia="ru-RU" w:bidi="ar-SA"/>
    </w:rPr>
  </w:style>
  <w:style w:type="paragraph" w:customStyle="1" w:styleId="46">
    <w:name w:val="Стиль4"/>
    <w:basedOn w:val="22"/>
    <w:next w:val="a1"/>
    <w:qFormat/>
    <w:rsid w:val="00606DDC"/>
    <w:pPr>
      <w:keepLines/>
      <w:widowControl w:val="0"/>
      <w:suppressLineNumbers/>
      <w:suppressAutoHyphens/>
      <w:spacing w:after="60"/>
      <w:ind w:firstLine="567"/>
      <w:jc w:val="center"/>
    </w:pPr>
    <w:rPr>
      <w:bCs w:val="0"/>
      <w:sz w:val="30"/>
      <w:szCs w:val="20"/>
    </w:rPr>
  </w:style>
  <w:style w:type="paragraph" w:customStyle="1" w:styleId="afff6">
    <w:name w:val="Таблица заголовок"/>
    <w:basedOn w:val="a1"/>
    <w:qFormat/>
    <w:rsid w:val="00606DDC"/>
    <w:pPr>
      <w:spacing w:before="120" w:after="120" w:line="360" w:lineRule="auto"/>
      <w:jc w:val="right"/>
    </w:pPr>
    <w:rPr>
      <w:b/>
      <w:sz w:val="28"/>
      <w:szCs w:val="28"/>
    </w:rPr>
  </w:style>
  <w:style w:type="paragraph" w:customStyle="1" w:styleId="afff7">
    <w:name w:val="текст таблицы"/>
    <w:basedOn w:val="a1"/>
    <w:qFormat/>
    <w:rsid w:val="00606DDC"/>
    <w:pPr>
      <w:spacing w:before="120"/>
      <w:ind w:right="-102"/>
    </w:pPr>
  </w:style>
  <w:style w:type="paragraph" w:customStyle="1" w:styleId="afff8">
    <w:name w:val="Пункт Знак"/>
    <w:basedOn w:val="a1"/>
    <w:qFormat/>
    <w:rsid w:val="00606DDC"/>
    <w:pPr>
      <w:tabs>
        <w:tab w:val="num" w:pos="1134"/>
        <w:tab w:val="left" w:pos="1701"/>
      </w:tabs>
      <w:snapToGrid w:val="0"/>
      <w:spacing w:line="360" w:lineRule="auto"/>
      <w:ind w:left="1134" w:hanging="567"/>
      <w:jc w:val="both"/>
    </w:pPr>
    <w:rPr>
      <w:sz w:val="28"/>
      <w:szCs w:val="20"/>
    </w:rPr>
  </w:style>
  <w:style w:type="paragraph" w:customStyle="1" w:styleId="afff9">
    <w:name w:val="a"/>
    <w:basedOn w:val="a1"/>
    <w:qFormat/>
    <w:rsid w:val="00606DDC"/>
    <w:pPr>
      <w:snapToGrid w:val="0"/>
      <w:spacing w:line="360" w:lineRule="auto"/>
      <w:ind w:left="1134" w:hanging="567"/>
      <w:jc w:val="both"/>
    </w:pPr>
    <w:rPr>
      <w:sz w:val="28"/>
      <w:szCs w:val="28"/>
    </w:rPr>
  </w:style>
  <w:style w:type="paragraph" w:customStyle="1" w:styleId="afffa">
    <w:name w:val="Словарная статья"/>
    <w:basedOn w:val="a1"/>
    <w:next w:val="a1"/>
    <w:qFormat/>
    <w:rsid w:val="00606DDC"/>
    <w:pPr>
      <w:autoSpaceDE w:val="0"/>
      <w:autoSpaceDN w:val="0"/>
      <w:adjustRightInd w:val="0"/>
      <w:ind w:right="118"/>
      <w:jc w:val="both"/>
    </w:pPr>
    <w:rPr>
      <w:rFonts w:ascii="Arial" w:hAnsi="Arial"/>
      <w:sz w:val="20"/>
      <w:szCs w:val="20"/>
    </w:rPr>
  </w:style>
  <w:style w:type="paragraph" w:customStyle="1" w:styleId="afffb">
    <w:name w:val="Комментарий пользователя"/>
    <w:basedOn w:val="a1"/>
    <w:next w:val="a1"/>
    <w:qFormat/>
    <w:rsid w:val="00606DDC"/>
    <w:pPr>
      <w:autoSpaceDE w:val="0"/>
      <w:autoSpaceDN w:val="0"/>
      <w:adjustRightInd w:val="0"/>
      <w:ind w:left="170"/>
    </w:pPr>
    <w:rPr>
      <w:rFonts w:ascii="Arial" w:hAnsi="Arial"/>
      <w:i/>
      <w:iCs/>
      <w:color w:val="000080"/>
      <w:sz w:val="20"/>
      <w:szCs w:val="20"/>
    </w:rPr>
  </w:style>
  <w:style w:type="character" w:customStyle="1" w:styleId="3d">
    <w:name w:val="Стиль3 Знак Знак"/>
    <w:rsid w:val="00606DDC"/>
    <w:rPr>
      <w:sz w:val="24"/>
      <w:lang w:val="ru-RU" w:eastAsia="ru-RU" w:bidi="ar-SA"/>
    </w:rPr>
  </w:style>
  <w:style w:type="paragraph" w:styleId="afffc">
    <w:name w:val="Balloon Text"/>
    <w:basedOn w:val="a1"/>
    <w:link w:val="afffd"/>
    <w:uiPriority w:val="99"/>
    <w:rsid w:val="00606DDC"/>
    <w:pPr>
      <w:spacing w:after="60"/>
      <w:jc w:val="both"/>
    </w:pPr>
    <w:rPr>
      <w:rFonts w:ascii="Tahoma" w:hAnsi="Tahoma" w:cs="Tahoma"/>
      <w:sz w:val="16"/>
      <w:szCs w:val="16"/>
    </w:rPr>
  </w:style>
  <w:style w:type="character" w:customStyle="1" w:styleId="afffd">
    <w:name w:val="Текст выноски Знак"/>
    <w:link w:val="afffc"/>
    <w:uiPriority w:val="99"/>
    <w:rsid w:val="00606DDC"/>
    <w:rPr>
      <w:rFonts w:ascii="Tahoma" w:hAnsi="Tahoma" w:cs="Tahoma"/>
      <w:sz w:val="16"/>
      <w:szCs w:val="16"/>
      <w:lang w:val="ru-RU" w:eastAsia="ru-RU" w:bidi="ar-SA"/>
    </w:rPr>
  </w:style>
  <w:style w:type="paragraph" w:styleId="afffe">
    <w:name w:val="Document Map"/>
    <w:basedOn w:val="a1"/>
    <w:link w:val="affff"/>
    <w:semiHidden/>
    <w:rsid w:val="00606DDC"/>
    <w:pPr>
      <w:shd w:val="clear" w:color="auto" w:fill="000080"/>
      <w:spacing w:after="60"/>
      <w:jc w:val="both"/>
    </w:pPr>
    <w:rPr>
      <w:rFonts w:ascii="Tahoma" w:hAnsi="Tahoma" w:cs="Tahoma"/>
    </w:rPr>
  </w:style>
  <w:style w:type="paragraph" w:customStyle="1" w:styleId="ConsCell">
    <w:name w:val="ConsCell"/>
    <w:qFormat/>
    <w:rsid w:val="00606DDC"/>
    <w:pPr>
      <w:widowControl w:val="0"/>
      <w:autoSpaceDE w:val="0"/>
      <w:autoSpaceDN w:val="0"/>
      <w:adjustRightInd w:val="0"/>
    </w:pPr>
    <w:rPr>
      <w:rFonts w:ascii="Arial" w:hAnsi="Arial" w:cs="Arial"/>
    </w:rPr>
  </w:style>
  <w:style w:type="table" w:styleId="affff0">
    <w:name w:val="Table Grid"/>
    <w:basedOn w:val="a3"/>
    <w:uiPriority w:val="59"/>
    <w:rsid w:val="0060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caption"/>
    <w:basedOn w:val="a1"/>
    <w:qFormat/>
    <w:rsid w:val="00606DDC"/>
    <w:pPr>
      <w:jc w:val="center"/>
    </w:pPr>
    <w:rPr>
      <w:b/>
      <w:sz w:val="32"/>
      <w:szCs w:val="20"/>
    </w:rPr>
  </w:style>
  <w:style w:type="paragraph" w:customStyle="1" w:styleId="212">
    <w:name w:val="Основной текст с отступом 21"/>
    <w:basedOn w:val="a1"/>
    <w:qFormat/>
    <w:rsid w:val="00606DDC"/>
    <w:pPr>
      <w:keepNext/>
      <w:keepLines/>
      <w:overflowPunct w:val="0"/>
      <w:autoSpaceDE w:val="0"/>
      <w:autoSpaceDN w:val="0"/>
      <w:adjustRightInd w:val="0"/>
      <w:ind w:left="426" w:firstLine="283"/>
      <w:jc w:val="both"/>
    </w:pPr>
    <w:rPr>
      <w:szCs w:val="20"/>
    </w:rPr>
  </w:style>
  <w:style w:type="paragraph" w:customStyle="1" w:styleId="19">
    <w:name w:val="Обычный1"/>
    <w:qFormat/>
    <w:rsid w:val="00606DDC"/>
    <w:pPr>
      <w:widowControl w:val="0"/>
      <w:spacing w:line="260" w:lineRule="auto"/>
      <w:ind w:left="80" w:firstLine="380"/>
    </w:pPr>
    <w:rPr>
      <w:snapToGrid w:val="0"/>
      <w:sz w:val="18"/>
    </w:rPr>
  </w:style>
  <w:style w:type="paragraph" w:customStyle="1" w:styleId="Iauiue">
    <w:name w:val="Iau?iue"/>
    <w:qFormat/>
    <w:rsid w:val="00606DDC"/>
    <w:rPr>
      <w:color w:val="000000"/>
      <w:sz w:val="24"/>
    </w:rPr>
  </w:style>
  <w:style w:type="paragraph" w:customStyle="1" w:styleId="3e">
    <w:name w:val="заголовок 3"/>
    <w:basedOn w:val="a1"/>
    <w:next w:val="a1"/>
    <w:qFormat/>
    <w:rsid w:val="00606DDC"/>
    <w:pPr>
      <w:keepNext/>
      <w:jc w:val="center"/>
    </w:pPr>
    <w:rPr>
      <w:b/>
      <w:sz w:val="28"/>
      <w:szCs w:val="20"/>
    </w:rPr>
  </w:style>
  <w:style w:type="paragraph" w:customStyle="1" w:styleId="47">
    <w:name w:val="заголовок 4"/>
    <w:basedOn w:val="a1"/>
    <w:next w:val="a1"/>
    <w:qFormat/>
    <w:rsid w:val="00606DDC"/>
    <w:pPr>
      <w:keepNext/>
    </w:pPr>
    <w:rPr>
      <w:b/>
      <w:sz w:val="28"/>
      <w:szCs w:val="20"/>
    </w:rPr>
  </w:style>
  <w:style w:type="character" w:customStyle="1" w:styleId="labelbodytext1">
    <w:name w:val="label_body_text_1"/>
    <w:basedOn w:val="a2"/>
    <w:rsid w:val="00606DDC"/>
  </w:style>
  <w:style w:type="character" w:customStyle="1" w:styleId="labelbodytext11">
    <w:name w:val="label_body_text_11"/>
    <w:rsid w:val="00606DDC"/>
    <w:rPr>
      <w:color w:val="0000FF"/>
      <w:sz w:val="20"/>
      <w:szCs w:val="20"/>
    </w:rPr>
  </w:style>
  <w:style w:type="paragraph" w:customStyle="1" w:styleId="ConsPlusNonformat">
    <w:name w:val="ConsPlusNonformat"/>
    <w:qFormat/>
    <w:rsid w:val="00606DDC"/>
    <w:pPr>
      <w:widowControl w:val="0"/>
      <w:autoSpaceDE w:val="0"/>
      <w:autoSpaceDN w:val="0"/>
      <w:adjustRightInd w:val="0"/>
    </w:pPr>
    <w:rPr>
      <w:rFonts w:ascii="Courier New" w:hAnsi="Courier New" w:cs="Courier New"/>
    </w:rPr>
  </w:style>
  <w:style w:type="paragraph" w:customStyle="1" w:styleId="11">
    <w:name w:val="Обычный + 11 пт"/>
    <w:aliases w:val="После:  0 пт,Первая строка:  1 см"/>
    <w:basedOn w:val="a1"/>
    <w:qFormat/>
    <w:rsid w:val="00606DDC"/>
    <w:pPr>
      <w:numPr>
        <w:numId w:val="15"/>
      </w:numPr>
      <w:jc w:val="both"/>
    </w:pPr>
    <w:rPr>
      <w:sz w:val="22"/>
      <w:szCs w:val="22"/>
    </w:rPr>
  </w:style>
  <w:style w:type="paragraph" w:customStyle="1" w:styleId="xl21">
    <w:name w:val="xl21"/>
    <w:basedOn w:val="a1"/>
    <w:qFormat/>
    <w:rsid w:val="00606DDC"/>
    <w:pPr>
      <w:spacing w:before="100" w:beforeAutospacing="1" w:after="100" w:afterAutospacing="1"/>
    </w:pPr>
    <w:rPr>
      <w:rFonts w:ascii="Arial Unicode MS" w:eastAsia="Arial Unicode MS" w:hAnsi="Arial Unicode MS" w:cs="Arial Unicode MS"/>
    </w:rPr>
  </w:style>
  <w:style w:type="paragraph" w:customStyle="1" w:styleId="11pt">
    <w:name w:val="Обычный + 11 pt"/>
    <w:aliases w:val="полужирный,Черный,по центру"/>
    <w:basedOn w:val="a1"/>
    <w:qFormat/>
    <w:rsid w:val="00606DDC"/>
    <w:pPr>
      <w:jc w:val="center"/>
    </w:pPr>
    <w:rPr>
      <w:b/>
      <w:color w:val="000000"/>
      <w:sz w:val="22"/>
      <w:szCs w:val="20"/>
    </w:rPr>
  </w:style>
  <w:style w:type="paragraph" w:customStyle="1" w:styleId="xl20">
    <w:name w:val="xl20"/>
    <w:basedOn w:val="a1"/>
    <w:qFormat/>
    <w:rsid w:val="00606DDC"/>
    <w:pPr>
      <w:spacing w:before="100" w:beforeAutospacing="1" w:after="100" w:afterAutospacing="1"/>
      <w:jc w:val="center"/>
    </w:pPr>
    <w:rPr>
      <w:rFonts w:ascii="Arial Unicode MS" w:eastAsia="Arial Unicode MS" w:hAnsi="Arial Unicode MS" w:cs="Arial Unicode MS"/>
    </w:rPr>
  </w:style>
  <w:style w:type="paragraph" w:customStyle="1" w:styleId="110">
    <w:name w:val="заголовок 11"/>
    <w:basedOn w:val="a1"/>
    <w:next w:val="a1"/>
    <w:qFormat/>
    <w:rsid w:val="00606DDC"/>
    <w:pPr>
      <w:keepNext/>
      <w:snapToGrid w:val="0"/>
      <w:jc w:val="center"/>
    </w:pPr>
    <w:rPr>
      <w:szCs w:val="20"/>
    </w:rPr>
  </w:style>
  <w:style w:type="paragraph" w:customStyle="1" w:styleId="FormField">
    <w:name w:val="FormField"/>
    <w:basedOn w:val="a1"/>
    <w:qFormat/>
    <w:rsid w:val="00606DDC"/>
    <w:pPr>
      <w:widowControl w:val="0"/>
      <w:spacing w:before="120"/>
    </w:pPr>
    <w:rPr>
      <w:rFonts w:ascii="Arial" w:hAnsi="Arial"/>
      <w:b/>
      <w:szCs w:val="20"/>
    </w:rPr>
  </w:style>
  <w:style w:type="paragraph" w:customStyle="1" w:styleId="xl28">
    <w:name w:val="xl28"/>
    <w:basedOn w:val="a1"/>
    <w:qFormat/>
    <w:rsid w:val="00606DDC"/>
    <w:pPr>
      <w:spacing w:before="100" w:beforeAutospacing="1" w:after="100" w:afterAutospacing="1"/>
      <w:jc w:val="both"/>
      <w:textAlignment w:val="top"/>
    </w:pPr>
    <w:rPr>
      <w:rFonts w:ascii="Arial Unicode MS" w:eastAsia="Arial Unicode MS" w:hAnsi="Arial Unicode MS" w:cs="Arial Unicode MS"/>
    </w:rPr>
  </w:style>
  <w:style w:type="character" w:customStyle="1" w:styleId="1a">
    <w:name w:val="Строгий1"/>
    <w:rsid w:val="00606DDC"/>
    <w:rPr>
      <w:b/>
    </w:rPr>
  </w:style>
  <w:style w:type="character" w:customStyle="1" w:styleId="Strong1">
    <w:name w:val="Strong1"/>
    <w:rsid w:val="00606DDC"/>
    <w:rPr>
      <w:b/>
    </w:rPr>
  </w:style>
  <w:style w:type="paragraph" w:customStyle="1" w:styleId="a30">
    <w:name w:val="a3"/>
    <w:basedOn w:val="a1"/>
    <w:qFormat/>
    <w:rsid w:val="00606DDC"/>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606DDC"/>
    <w:pPr>
      <w:widowControl w:val="0"/>
      <w:jc w:val="both"/>
    </w:pPr>
    <w:rPr>
      <w:snapToGrid w:val="0"/>
      <w:szCs w:val="20"/>
    </w:rPr>
  </w:style>
  <w:style w:type="paragraph" w:customStyle="1" w:styleId="02statia3">
    <w:name w:val="02statia3"/>
    <w:basedOn w:val="a1"/>
    <w:qFormat/>
    <w:rsid w:val="00606DDC"/>
    <w:pPr>
      <w:spacing w:before="120" w:line="320" w:lineRule="atLeast"/>
      <w:ind w:left="2900" w:hanging="880"/>
      <w:jc w:val="both"/>
    </w:pPr>
    <w:rPr>
      <w:rFonts w:ascii="GaramondNarrowC" w:hAnsi="GaramondNarrowC"/>
      <w:color w:val="000000"/>
      <w:sz w:val="21"/>
      <w:szCs w:val="21"/>
    </w:rPr>
  </w:style>
  <w:style w:type="character" w:customStyle="1" w:styleId="Anrede1IhrZeichen">
    <w:name w:val="Anrede1IhrZeichen"/>
    <w:rsid w:val="00606DDC"/>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d">
    <w:name w:val="Знак Знак Знак2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PamkaSmall">
    <w:name w:val="PamkaSmall"/>
    <w:basedOn w:val="a8"/>
    <w:qFormat/>
    <w:rsid w:val="00606DDC"/>
    <w:pPr>
      <w:spacing w:line="240" w:lineRule="auto"/>
      <w:jc w:val="left"/>
    </w:pPr>
    <w:rPr>
      <w:rFonts w:ascii="Arial" w:hAnsi="Arial"/>
      <w:i/>
      <w:sz w:val="16"/>
      <w:szCs w:val="20"/>
    </w:rPr>
  </w:style>
  <w:style w:type="character" w:customStyle="1" w:styleId="3f">
    <w:name w:val="Стиль3 Знак Знак Знак"/>
    <w:rsid w:val="00606DDC"/>
    <w:rPr>
      <w:sz w:val="24"/>
      <w:lang w:val="ru-RU" w:eastAsia="ru-RU" w:bidi="ar-SA"/>
    </w:rPr>
  </w:style>
  <w:style w:type="paragraph" w:customStyle="1" w:styleId="2-110">
    <w:name w:val="2-11"/>
    <w:basedOn w:val="a1"/>
    <w:qFormat/>
    <w:rsid w:val="00606DDC"/>
    <w:pPr>
      <w:spacing w:after="60"/>
      <w:jc w:val="both"/>
    </w:pPr>
  </w:style>
  <w:style w:type="paragraph" w:customStyle="1" w:styleId="3f0">
    <w:name w:val="3"/>
    <w:basedOn w:val="a1"/>
    <w:qFormat/>
    <w:rsid w:val="00606DDC"/>
    <w:pPr>
      <w:jc w:val="both"/>
    </w:pPr>
  </w:style>
  <w:style w:type="paragraph" w:customStyle="1" w:styleId="2e">
    <w:name w:val="Знак Знак Знак2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2">
    <w:name w:val="Список один"/>
    <w:basedOn w:val="a9"/>
    <w:qFormat/>
    <w:rsid w:val="00606DDC"/>
    <w:pPr>
      <w:spacing w:after="60"/>
      <w:ind w:firstLine="0"/>
      <w:jc w:val="both"/>
    </w:pPr>
    <w:rPr>
      <w:sz w:val="24"/>
      <w:szCs w:val="20"/>
    </w:rPr>
  </w:style>
  <w:style w:type="paragraph" w:customStyle="1" w:styleId="affff3">
    <w:name w:val="Пункт"/>
    <w:basedOn w:val="a1"/>
    <w:link w:val="1b"/>
    <w:qFormat/>
    <w:rsid w:val="00606DDC"/>
    <w:pPr>
      <w:tabs>
        <w:tab w:val="num" w:pos="1620"/>
      </w:tabs>
      <w:ind w:left="1044" w:hanging="504"/>
      <w:jc w:val="both"/>
    </w:pPr>
    <w:rPr>
      <w:szCs w:val="28"/>
    </w:rPr>
  </w:style>
  <w:style w:type="paragraph" w:customStyle="1" w:styleId="2f">
    <w:name w:val="Знак Знак Знак2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f0">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4">
    <w:name w:val="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5">
    <w:name w:val="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f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6">
    <w:name w:val="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02statia2">
    <w:name w:val="02statia2"/>
    <w:basedOn w:val="a1"/>
    <w:qFormat/>
    <w:rsid w:val="00606DDC"/>
    <w:pPr>
      <w:spacing w:before="120" w:line="320" w:lineRule="atLeast"/>
      <w:ind w:left="2020" w:hanging="880"/>
      <w:jc w:val="both"/>
    </w:pPr>
    <w:rPr>
      <w:rFonts w:ascii="GaramondNarrowC" w:hAnsi="GaramondNarrowC"/>
      <w:color w:val="000000"/>
      <w:sz w:val="21"/>
      <w:szCs w:val="21"/>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8">
    <w:name w:val="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9">
    <w:name w:val="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01zagolovok">
    <w:name w:val="01_zagolovok"/>
    <w:basedOn w:val="a1"/>
    <w:qFormat/>
    <w:rsid w:val="00606DDC"/>
    <w:pPr>
      <w:keepNext/>
      <w:pageBreakBefore/>
      <w:spacing w:before="360" w:after="120"/>
      <w:outlineLvl w:val="0"/>
    </w:pPr>
    <w:rPr>
      <w:rFonts w:ascii="GaramondC" w:hAnsi="GaramondC"/>
      <w:b/>
      <w:color w:val="000000"/>
      <w:sz w:val="40"/>
      <w:szCs w:val="62"/>
    </w:rPr>
  </w:style>
  <w:style w:type="paragraph" w:customStyle="1" w:styleId="affffa">
    <w:name w:val="Пункт б/н"/>
    <w:basedOn w:val="a1"/>
    <w:semiHidden/>
    <w:qFormat/>
    <w:rsid w:val="00606DDC"/>
    <w:pPr>
      <w:tabs>
        <w:tab w:val="left" w:pos="1134"/>
      </w:tabs>
      <w:ind w:firstLine="567"/>
      <w:jc w:val="both"/>
    </w:p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Знак Знак Знак Знак Знак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2f2">
    <w:name w:val="Знак Знак Знак2 Знак"/>
    <w:basedOn w:val="a1"/>
    <w:qFormat/>
    <w:rsid w:val="00606DDC"/>
    <w:pPr>
      <w:widowControl w:val="0"/>
      <w:adjustRightInd w:val="0"/>
      <w:spacing w:after="160" w:line="240" w:lineRule="exact"/>
      <w:jc w:val="right"/>
    </w:pPr>
    <w:rPr>
      <w:sz w:val="20"/>
      <w:szCs w:val="20"/>
      <w:lang w:val="en-GB" w:eastAsia="en-US"/>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character" w:customStyle="1" w:styleId="afffff">
    <w:name w:val="Знак Знак"/>
    <w:locked/>
    <w:rsid w:val="00606DDC"/>
    <w:rPr>
      <w:sz w:val="24"/>
      <w:lang w:val="ru-RU" w:eastAsia="ru-RU" w:bidi="ar-SA"/>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c">
    <w:name w:val="Знак Знак Знак1"/>
    <w:aliases w:val="Знак Знак Знак,Знак Знак Знак2,Знак Знак Знак21"/>
    <w:basedOn w:val="a1"/>
    <w:uiPriority w:val="99"/>
    <w:qFormat/>
    <w:rsid w:val="00606DDC"/>
    <w:pPr>
      <w:widowControl w:val="0"/>
      <w:adjustRightInd w:val="0"/>
      <w:spacing w:after="160" w:line="240" w:lineRule="exact"/>
      <w:jc w:val="right"/>
    </w:pPr>
    <w:rPr>
      <w:sz w:val="20"/>
      <w:szCs w:val="20"/>
      <w:lang w:val="en-GB" w:eastAsia="en-US"/>
    </w:rPr>
  </w:style>
  <w:style w:type="paragraph" w:customStyle="1" w:styleId="afffff1">
    <w:name w:val="Знак Знак Знак Знак Знак Знак Знак Знак Знак"/>
    <w:aliases w:val="Знак Знак Знак1 Знак Знак, Знак Знак Знак1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f3">
    <w:name w:val="Знак Знак Знак2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d">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1"/>
    <w:qFormat/>
    <w:rsid w:val="00606DDC"/>
    <w:pPr>
      <w:widowControl w:val="0"/>
      <w:adjustRightInd w:val="0"/>
      <w:spacing w:after="160" w:line="240" w:lineRule="exact"/>
      <w:jc w:val="right"/>
    </w:pPr>
    <w:rPr>
      <w:sz w:val="20"/>
      <w:szCs w:val="20"/>
      <w:lang w:val="en-GB" w:eastAsia="en-US"/>
    </w:rPr>
  </w:style>
  <w:style w:type="paragraph" w:customStyle="1" w:styleId="afffff2">
    <w:name w:val="Знак Знак Знак Знак Знак Знак"/>
    <w:aliases w:val="Знак Знак Знак1 Знак, Знак Знак Знак1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e">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 Знак Знак Знак1 Знак Знак Знак Знак1 Знак Знак,Знак Знак Знак1 Знак Знак Знак Знак1 Знак Знак1"/>
    <w:basedOn w:val="a1"/>
    <w:uiPriority w:val="99"/>
    <w:qFormat/>
    <w:rsid w:val="00606DDC"/>
    <w:pPr>
      <w:widowControl w:val="0"/>
      <w:adjustRightInd w:val="0"/>
      <w:spacing w:after="160" w:line="240" w:lineRule="exact"/>
      <w:jc w:val="right"/>
    </w:pPr>
    <w:rPr>
      <w:sz w:val="20"/>
      <w:szCs w:val="20"/>
      <w:lang w:val="en-GB" w:eastAsia="en-US"/>
    </w:rPr>
  </w:style>
  <w:style w:type="paragraph" w:customStyle="1" w:styleId="1f">
    <w:name w:val="Знак Знак Знак Знак Знак Знак Знак Знак Знак Знак Знак Знак Знак Знак Знак Знак1"/>
    <w:basedOn w:val="a1"/>
    <w:qFormat/>
    <w:rsid w:val="00606DDC"/>
    <w:pPr>
      <w:widowControl w:val="0"/>
      <w:adjustRightInd w:val="0"/>
      <w:spacing w:after="160" w:line="240" w:lineRule="exact"/>
      <w:jc w:val="right"/>
    </w:pPr>
    <w:rPr>
      <w:sz w:val="20"/>
      <w:szCs w:val="20"/>
      <w:lang w:val="en-GB" w:eastAsia="en-US"/>
    </w:rPr>
  </w:style>
  <w:style w:type="paragraph" w:customStyle="1" w:styleId="afffff4">
    <w:name w:val="Готовый"/>
    <w:basedOn w:val="a1"/>
    <w:qFormat/>
    <w:rsid w:val="00606D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0">
    <w:name w:val="1 Знак"/>
    <w:basedOn w:val="a1"/>
    <w:qFormat/>
    <w:rsid w:val="00606DDC"/>
    <w:pPr>
      <w:spacing w:before="100" w:beforeAutospacing="1" w:after="100" w:afterAutospacing="1"/>
    </w:pPr>
    <w:rPr>
      <w:rFonts w:ascii="Tahoma" w:hAnsi="Tahoma"/>
      <w:sz w:val="20"/>
      <w:szCs w:val="20"/>
      <w:lang w:val="en-US" w:eastAsia="en-US"/>
    </w:rPr>
  </w:style>
  <w:style w:type="paragraph" w:customStyle="1" w:styleId="1f1">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f4">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2f5">
    <w:name w:val="Знак Знак2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w:aliases w:val="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rsid w:val="00606DDC"/>
    <w:pPr>
      <w:widowControl w:val="0"/>
      <w:adjustRightInd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character" w:customStyle="1" w:styleId="postbody1">
    <w:name w:val="postbody1"/>
    <w:rsid w:val="00606DDC"/>
    <w:rPr>
      <w:sz w:val="18"/>
      <w:szCs w:val="18"/>
    </w:rPr>
  </w:style>
  <w:style w:type="paragraph" w:customStyle="1" w:styleId="11110">
    <w:name w:val="Знак Знак Знак1 Знак Знак Знак Знак1 Знак Знак1 Знак Знак1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606DDC"/>
    <w:pPr>
      <w:widowControl w:val="0"/>
      <w:adjustRightInd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Знак"/>
    <w:basedOn w:val="a1"/>
    <w:qFormat/>
    <w:rsid w:val="00606DDC"/>
    <w:pPr>
      <w:widowControl w:val="0"/>
      <w:adjustRightInd w:val="0"/>
      <w:spacing w:after="160" w:line="240" w:lineRule="exact"/>
      <w:jc w:val="right"/>
    </w:pPr>
    <w:rPr>
      <w:sz w:val="20"/>
      <w:szCs w:val="20"/>
      <w:lang w:val="en-GB" w:eastAsia="en-US"/>
    </w:rPr>
  </w:style>
  <w:style w:type="character" w:customStyle="1" w:styleId="afffff7">
    <w:name w:val="Не вступил в силу"/>
    <w:rsid w:val="00606DDC"/>
    <w:rPr>
      <w:rFonts w:cs="Times New Roman"/>
      <w:color w:val="008080"/>
      <w:sz w:val="20"/>
      <w:szCs w:val="20"/>
    </w:rPr>
  </w:style>
  <w:style w:type="paragraph" w:customStyle="1" w:styleId="afffff8">
    <w:name w:val="Рисунок"/>
    <w:basedOn w:val="a1"/>
    <w:next w:val="affff1"/>
    <w:qFormat/>
    <w:rsid w:val="00606DDC"/>
    <w:pPr>
      <w:keepNext/>
    </w:pPr>
    <w:rPr>
      <w:rFonts w:ascii="Arial" w:hAnsi="Arial"/>
      <w:spacing w:val="-5"/>
      <w:sz w:val="20"/>
      <w:szCs w:val="20"/>
    </w:rPr>
  </w:style>
  <w:style w:type="paragraph" w:customStyle="1" w:styleId="caaieiaie2">
    <w:name w:val="caaieiaie 2"/>
    <w:basedOn w:val="a1"/>
    <w:next w:val="a1"/>
    <w:qFormat/>
    <w:rsid w:val="00606DDC"/>
    <w:pPr>
      <w:keepNext/>
      <w:spacing w:line="360" w:lineRule="atLeast"/>
      <w:jc w:val="center"/>
    </w:pPr>
    <w:rPr>
      <w:b/>
      <w:sz w:val="20"/>
      <w:szCs w:val="20"/>
      <w:lang w:eastAsia="en-US"/>
    </w:rPr>
  </w:style>
  <w:style w:type="character" w:customStyle="1" w:styleId="grame">
    <w:name w:val="grame"/>
    <w:basedOn w:val="a2"/>
    <w:rsid w:val="00606DDC"/>
  </w:style>
  <w:style w:type="paragraph" w:customStyle="1" w:styleId="2f6">
    <w:name w:val="Знак Знак2 Знак Знак Знак Знак Знак Знак Знак Знак Знак Знак"/>
    <w:basedOn w:val="a1"/>
    <w:qFormat/>
    <w:rsid w:val="00606DDC"/>
    <w:pPr>
      <w:widowControl w:val="0"/>
      <w:adjustRightInd w:val="0"/>
      <w:spacing w:after="160" w:line="240" w:lineRule="exact"/>
      <w:jc w:val="right"/>
    </w:pPr>
    <w:rPr>
      <w:sz w:val="20"/>
      <w:szCs w:val="20"/>
      <w:lang w:val="en-GB" w:eastAsia="en-US"/>
    </w:rPr>
  </w:style>
  <w:style w:type="paragraph" w:customStyle="1" w:styleId="afffff9">
    <w:name w:val="Знак Знак Знак Знак"/>
    <w:basedOn w:val="a1"/>
    <w:qFormat/>
    <w:rsid w:val="00606DDC"/>
    <w:pPr>
      <w:spacing w:after="160" w:line="240" w:lineRule="exact"/>
    </w:pPr>
    <w:rPr>
      <w:rFonts w:ascii="Verdana" w:hAnsi="Verdana"/>
      <w:sz w:val="20"/>
      <w:szCs w:val="20"/>
      <w:lang w:val="en-US" w:eastAsia="en-US"/>
    </w:rPr>
  </w:style>
  <w:style w:type="paragraph" w:customStyle="1" w:styleId="afffffa">
    <w:name w:val="Таблица"/>
    <w:qFormat/>
    <w:rsid w:val="00606DDC"/>
    <w:pPr>
      <w:jc w:val="both"/>
    </w:pPr>
    <w:rPr>
      <w:sz w:val="24"/>
    </w:rPr>
  </w:style>
  <w:style w:type="paragraph" w:customStyle="1" w:styleId="FR2">
    <w:name w:val="FR2"/>
    <w:qFormat/>
    <w:rsid w:val="00606DDC"/>
    <w:pPr>
      <w:widowControl w:val="0"/>
      <w:autoSpaceDE w:val="0"/>
      <w:autoSpaceDN w:val="0"/>
      <w:adjustRightInd w:val="0"/>
      <w:ind w:left="680" w:hanging="340"/>
      <w:jc w:val="both"/>
    </w:pPr>
    <w:rPr>
      <w:sz w:val="28"/>
      <w:szCs w:val="28"/>
    </w:rPr>
  </w:style>
  <w:style w:type="paragraph" w:customStyle="1" w:styleId="afffffb">
    <w:name w:val="Таблица текст"/>
    <w:basedOn w:val="a1"/>
    <w:qFormat/>
    <w:rsid w:val="00606DDC"/>
    <w:pPr>
      <w:spacing w:before="40" w:after="40"/>
      <w:ind w:left="57" w:right="57"/>
    </w:pPr>
    <w:rPr>
      <w:sz w:val="22"/>
      <w:szCs w:val="22"/>
    </w:rPr>
  </w:style>
  <w:style w:type="paragraph" w:customStyle="1" w:styleId="afffffc">
    <w:name w:val="Стиль"/>
    <w:qFormat/>
    <w:rsid w:val="00606DDC"/>
    <w:pPr>
      <w:widowControl w:val="0"/>
      <w:autoSpaceDE w:val="0"/>
      <w:autoSpaceDN w:val="0"/>
      <w:adjustRightInd w:val="0"/>
    </w:pPr>
    <w:rPr>
      <w:rFonts w:cs="Mangal"/>
      <w:sz w:val="24"/>
      <w:szCs w:val="24"/>
      <w:lang w:bidi="sa-IN"/>
    </w:rPr>
  </w:style>
  <w:style w:type="paragraph" w:customStyle="1" w:styleId="afffffd">
    <w:name w:val="для рисунка"/>
    <w:basedOn w:val="a8"/>
    <w:qFormat/>
    <w:rsid w:val="00606DDC"/>
    <w:pPr>
      <w:keepNext/>
      <w:suppressAutoHyphens/>
      <w:autoSpaceDE w:val="0"/>
      <w:spacing w:before="120" w:after="120" w:line="240" w:lineRule="auto"/>
      <w:jc w:val="center"/>
    </w:pPr>
    <w:rPr>
      <w:rFonts w:ascii="Journal" w:hAnsi="Journal" w:cs="Journal"/>
      <w:lang w:eastAsia="ar-SA"/>
    </w:rPr>
  </w:style>
  <w:style w:type="character" w:customStyle="1" w:styleId="48">
    <w:name w:val="Знак Знак4"/>
    <w:rsid w:val="00606DDC"/>
    <w:rPr>
      <w:rFonts w:ascii="Arial" w:hAnsi="Arial"/>
      <w:noProof/>
      <w:sz w:val="24"/>
    </w:rPr>
  </w:style>
  <w:style w:type="paragraph" w:customStyle="1" w:styleId="1f3">
    <w:name w:val="Заголовок1"/>
    <w:next w:val="a1"/>
    <w:rsid w:val="00606DDC"/>
    <w:pPr>
      <w:keepLines/>
      <w:suppressAutoHyphens/>
      <w:jc w:val="both"/>
    </w:pPr>
    <w:rPr>
      <w:rFonts w:eastAsia="Arial" w:cs="Courier 10 Pitch"/>
      <w:bCs/>
      <w:position w:val="2"/>
      <w:sz w:val="24"/>
      <w:szCs w:val="24"/>
      <w:lang w:eastAsia="ar-SA"/>
    </w:rPr>
  </w:style>
  <w:style w:type="paragraph" w:customStyle="1" w:styleId="2f7">
    <w:name w:val="Название2"/>
    <w:basedOn w:val="a1"/>
    <w:qFormat/>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2f8">
    <w:name w:val="Указатель2"/>
    <w:basedOn w:val="a1"/>
    <w:qFormat/>
    <w:rsid w:val="00606DDC"/>
    <w:pPr>
      <w:suppressLineNumbers/>
      <w:suppressAutoHyphens/>
    </w:pPr>
    <w:rPr>
      <w:rFonts w:ascii="Arial" w:hAnsi="Arial" w:cs="Tahoma"/>
      <w:position w:val="2"/>
      <w:u w:val="single"/>
      <w:lang w:val="en-JM" w:eastAsia="ar-SA"/>
    </w:rPr>
  </w:style>
  <w:style w:type="paragraph" w:customStyle="1" w:styleId="1f4">
    <w:name w:val="Название1"/>
    <w:basedOn w:val="a1"/>
    <w:qFormat/>
    <w:rsid w:val="00606DDC"/>
    <w:pPr>
      <w:suppressLineNumbers/>
      <w:suppressAutoHyphens/>
      <w:spacing w:before="120" w:after="120"/>
    </w:pPr>
    <w:rPr>
      <w:rFonts w:ascii="Arial" w:hAnsi="Arial" w:cs="Tahoma"/>
      <w:i/>
      <w:iCs/>
      <w:position w:val="2"/>
      <w:sz w:val="20"/>
      <w:u w:val="single"/>
      <w:lang w:val="en-JM" w:eastAsia="ar-SA"/>
    </w:rPr>
  </w:style>
  <w:style w:type="paragraph" w:customStyle="1" w:styleId="1f5">
    <w:name w:val="Указатель1"/>
    <w:basedOn w:val="a1"/>
    <w:qFormat/>
    <w:rsid w:val="00606DDC"/>
    <w:pPr>
      <w:suppressLineNumbers/>
      <w:suppressAutoHyphens/>
    </w:pPr>
    <w:rPr>
      <w:rFonts w:ascii="Arial" w:hAnsi="Arial" w:cs="Tahoma"/>
      <w:position w:val="2"/>
      <w:u w:val="single"/>
      <w:lang w:val="en-JM" w:eastAsia="ar-SA"/>
    </w:rPr>
  </w:style>
  <w:style w:type="paragraph" w:customStyle="1" w:styleId="215">
    <w:name w:val="Основной текст 21"/>
    <w:basedOn w:val="a1"/>
    <w:qFormat/>
    <w:rsid w:val="00606DDC"/>
    <w:pPr>
      <w:suppressAutoHyphens/>
      <w:spacing w:before="100" w:after="100"/>
      <w:jc w:val="both"/>
    </w:pPr>
    <w:rPr>
      <w:rFonts w:ascii="NTTimes/Cyrillic" w:hAnsi="NTTimes/Cyrillic" w:cs="NTTimes/Cyrillic"/>
      <w:b/>
      <w:bCs/>
      <w:lang w:eastAsia="ar-SA"/>
    </w:rPr>
  </w:style>
  <w:style w:type="paragraph" w:customStyle="1" w:styleId="ListItem">
    <w:name w:val="ListItem"/>
    <w:basedOn w:val="a1"/>
    <w:qFormat/>
    <w:rsid w:val="00606DDC"/>
    <w:pPr>
      <w:numPr>
        <w:numId w:val="1"/>
      </w:numPr>
      <w:suppressAutoHyphens/>
      <w:ind w:left="718" w:firstLine="0"/>
      <w:jc w:val="both"/>
    </w:pPr>
    <w:rPr>
      <w:rFonts w:ascii="NTTimes/Cyrillic" w:hAnsi="NTTimes/Cyrillic" w:cs="NTTimes/Cyrillic"/>
      <w:lang w:eastAsia="ar-SA"/>
    </w:rPr>
  </w:style>
  <w:style w:type="paragraph" w:customStyle="1" w:styleId="1f6">
    <w:name w:val="Схема документа1"/>
    <w:basedOn w:val="a1"/>
    <w:qFormat/>
    <w:rsid w:val="00606DDC"/>
    <w:pPr>
      <w:shd w:val="clear" w:color="auto" w:fill="000080"/>
      <w:suppressAutoHyphens/>
    </w:pPr>
    <w:rPr>
      <w:rFonts w:ascii="Tahoma" w:hAnsi="Tahoma" w:cs="Tahoma"/>
      <w:position w:val="2"/>
      <w:sz w:val="20"/>
      <w:szCs w:val="20"/>
      <w:u w:val="single"/>
      <w:lang w:val="en-JM" w:eastAsia="ar-SA"/>
    </w:rPr>
  </w:style>
  <w:style w:type="paragraph" w:customStyle="1" w:styleId="afffffe">
    <w:name w:val="Содержимое таблицы"/>
    <w:basedOn w:val="a1"/>
    <w:qFormat/>
    <w:rsid w:val="00606DDC"/>
    <w:pPr>
      <w:suppressLineNumbers/>
      <w:suppressAutoHyphens/>
    </w:pPr>
    <w:rPr>
      <w:rFonts w:ascii="NTTimes/Cyrillic" w:hAnsi="NTTimes/Cyrillic" w:cs="NTTimes/Cyrillic"/>
      <w:position w:val="2"/>
      <w:u w:val="single"/>
      <w:lang w:val="en-JM" w:eastAsia="ar-SA"/>
    </w:rPr>
  </w:style>
  <w:style w:type="paragraph" w:customStyle="1" w:styleId="affffff">
    <w:name w:val="Заголовок таблицы"/>
    <w:basedOn w:val="afffffe"/>
    <w:qFormat/>
    <w:rsid w:val="00606DDC"/>
    <w:pPr>
      <w:jc w:val="center"/>
    </w:pPr>
    <w:rPr>
      <w:b/>
      <w:bCs/>
    </w:rPr>
  </w:style>
  <w:style w:type="paragraph" w:customStyle="1" w:styleId="tu10">
    <w:name w:val="tu_1"/>
    <w:basedOn w:val="a1"/>
    <w:qFormat/>
    <w:rsid w:val="00606DDC"/>
    <w:pPr>
      <w:tabs>
        <w:tab w:val="left" w:pos="426"/>
      </w:tabs>
      <w:spacing w:before="60"/>
      <w:ind w:firstLine="425"/>
      <w:jc w:val="both"/>
    </w:pPr>
    <w:rPr>
      <w:rFonts w:ascii="Arial" w:hAnsi="Arial" w:cs="Arial"/>
      <w:lang w:eastAsia="ar-SA"/>
    </w:rPr>
  </w:style>
  <w:style w:type="paragraph" w:customStyle="1" w:styleId="affffff0">
    <w:name w:val="текст сноски"/>
    <w:basedOn w:val="a1"/>
    <w:qFormat/>
    <w:rsid w:val="00606DDC"/>
    <w:pPr>
      <w:ind w:left="227" w:hanging="227"/>
      <w:jc w:val="both"/>
    </w:pPr>
    <w:rPr>
      <w:rFonts w:ascii="Arial" w:hAnsi="Arial" w:cs="Arial"/>
      <w:sz w:val="20"/>
      <w:szCs w:val="20"/>
      <w:lang w:eastAsia="ar-SA"/>
    </w:rPr>
  </w:style>
  <w:style w:type="paragraph" w:customStyle="1" w:styleId="tu1">
    <w:name w:val="tu_1 нумеров"/>
    <w:basedOn w:val="tu10"/>
    <w:next w:val="tu10"/>
    <w:qFormat/>
    <w:rsid w:val="00606DDC"/>
    <w:pPr>
      <w:numPr>
        <w:numId w:val="2"/>
      </w:numPr>
    </w:pPr>
    <w:rPr>
      <w:sz w:val="22"/>
    </w:rPr>
  </w:style>
  <w:style w:type="paragraph" w:customStyle="1" w:styleId="affffff1">
    <w:name w:val="Ячейка таблицы"/>
    <w:basedOn w:val="a1"/>
    <w:qFormat/>
    <w:rsid w:val="00606DDC"/>
    <w:pPr>
      <w:spacing w:before="20" w:after="20"/>
      <w:jc w:val="center"/>
    </w:pPr>
    <w:rPr>
      <w:rFonts w:ascii="Arial" w:hAnsi="Arial" w:cs="Arial"/>
      <w:sz w:val="22"/>
      <w:szCs w:val="22"/>
      <w:lang w:eastAsia="ar-SA"/>
    </w:rPr>
  </w:style>
  <w:style w:type="paragraph" w:customStyle="1" w:styleId="1f7">
    <w:name w:val="Название объекта1"/>
    <w:basedOn w:val="a1"/>
    <w:next w:val="a1"/>
    <w:qFormat/>
    <w:rsid w:val="00606DDC"/>
    <w:pPr>
      <w:suppressAutoHyphens/>
    </w:pPr>
    <w:rPr>
      <w:rFonts w:ascii="NTTimes/Cyrillic" w:hAnsi="NTTimes/Cyrillic" w:cs="NTTimes/Cyrillic"/>
      <w:b/>
      <w:bCs/>
      <w:position w:val="2"/>
      <w:sz w:val="20"/>
      <w:szCs w:val="20"/>
      <w:u w:val="single"/>
      <w:lang w:val="en-JM" w:eastAsia="ar-SA"/>
    </w:rPr>
  </w:style>
  <w:style w:type="paragraph" w:customStyle="1" w:styleId="affffff2">
    <w:name w:val="Название таблицы"/>
    <w:basedOn w:val="1f7"/>
    <w:qFormat/>
    <w:rsid w:val="00606DDC"/>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06DDC"/>
    <w:rPr>
      <w:rFonts w:ascii="Symbol" w:hAnsi="Symbol" w:cs="Symbol" w:hint="default"/>
    </w:rPr>
  </w:style>
  <w:style w:type="character" w:customStyle="1" w:styleId="WW8Num4z0">
    <w:name w:val="WW8Num4z0"/>
    <w:rsid w:val="00606DDC"/>
    <w:rPr>
      <w:rFonts w:ascii="Symbol" w:hAnsi="Symbol" w:cs="Symbol" w:hint="default"/>
    </w:rPr>
  </w:style>
  <w:style w:type="character" w:customStyle="1" w:styleId="WW8Num5z0">
    <w:name w:val="WW8Num5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06DDC"/>
    <w:rPr>
      <w:rFonts w:ascii="Wingdings" w:hAnsi="Wingdings" w:cs="Wingdings" w:hint="default"/>
    </w:rPr>
  </w:style>
  <w:style w:type="character" w:customStyle="1" w:styleId="WW8Num8z0">
    <w:name w:val="WW8Num8z0"/>
    <w:rsid w:val="00606DDC"/>
    <w:rPr>
      <w:rFonts w:ascii="Symbol" w:hAnsi="Symbol" w:cs="Symbol" w:hint="default"/>
      <w:sz w:val="20"/>
      <w:szCs w:val="20"/>
    </w:rPr>
  </w:style>
  <w:style w:type="character" w:customStyle="1" w:styleId="WW8Num10z0">
    <w:name w:val="WW8Num10z0"/>
    <w:rsid w:val="00606DDC"/>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9">
    <w:name w:val="Основной шрифт абзаца2"/>
    <w:rsid w:val="00606DDC"/>
  </w:style>
  <w:style w:type="character" w:customStyle="1" w:styleId="Absatz-Standardschriftart">
    <w:name w:val="Absatz-Standardschriftart"/>
    <w:rsid w:val="00606DDC"/>
  </w:style>
  <w:style w:type="character" w:customStyle="1" w:styleId="WW8Num7z0">
    <w:name w:val="WW8Num7z0"/>
    <w:rsid w:val="00606DDC"/>
    <w:rPr>
      <w:rFonts w:ascii="Symbol" w:hAnsi="Symbol" w:cs="Symbol" w:hint="default"/>
    </w:rPr>
  </w:style>
  <w:style w:type="character" w:customStyle="1" w:styleId="WW8Num7z1">
    <w:name w:val="WW8Num7z1"/>
    <w:rsid w:val="00606DDC"/>
    <w:rPr>
      <w:rFonts w:ascii="Courier New" w:hAnsi="Courier New" w:cs="Courier New" w:hint="default"/>
    </w:rPr>
  </w:style>
  <w:style w:type="character" w:customStyle="1" w:styleId="WW8Num7z2">
    <w:name w:val="WW8Num7z2"/>
    <w:rsid w:val="00606DDC"/>
    <w:rPr>
      <w:rFonts w:ascii="Wingdings" w:hAnsi="Wingdings" w:cs="Wingdings" w:hint="default"/>
    </w:rPr>
  </w:style>
  <w:style w:type="character" w:customStyle="1" w:styleId="WW8Num8z1">
    <w:name w:val="WW8Num8z1"/>
    <w:rsid w:val="00606DDC"/>
    <w:rPr>
      <w:rFonts w:ascii="Courier New" w:hAnsi="Courier New" w:cs="Courier New" w:hint="default"/>
      <w:sz w:val="20"/>
      <w:szCs w:val="20"/>
    </w:rPr>
  </w:style>
  <w:style w:type="character" w:customStyle="1" w:styleId="WW8Num8z2">
    <w:name w:val="WW8Num8z2"/>
    <w:rsid w:val="00606DDC"/>
    <w:rPr>
      <w:rFonts w:ascii="Wingdings" w:hAnsi="Wingdings" w:cs="Wingdings" w:hint="default"/>
      <w:sz w:val="20"/>
      <w:szCs w:val="20"/>
    </w:rPr>
  </w:style>
  <w:style w:type="character" w:customStyle="1" w:styleId="WW8Num9z0">
    <w:name w:val="WW8Num9z0"/>
    <w:rsid w:val="00606DDC"/>
    <w:rPr>
      <w:rFonts w:ascii="Symbol" w:hAnsi="Symbol" w:cs="Symbol" w:hint="default"/>
    </w:rPr>
  </w:style>
  <w:style w:type="character" w:customStyle="1" w:styleId="WW8Num11z0">
    <w:name w:val="WW8Num11z0"/>
    <w:rsid w:val="00606DDC"/>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06DDC"/>
    <w:rPr>
      <w:rFonts w:ascii="Symbol" w:hAnsi="Symbol" w:cs="Symbol" w:hint="default"/>
    </w:rPr>
  </w:style>
  <w:style w:type="character" w:customStyle="1" w:styleId="WW8Num13z1">
    <w:name w:val="WW8Num13z1"/>
    <w:rsid w:val="00606DDC"/>
    <w:rPr>
      <w:rFonts w:ascii="Courier New" w:hAnsi="Courier New" w:cs="Courier New" w:hint="default"/>
    </w:rPr>
  </w:style>
  <w:style w:type="character" w:customStyle="1" w:styleId="WW8Num13z2">
    <w:name w:val="WW8Num13z2"/>
    <w:rsid w:val="00606DDC"/>
    <w:rPr>
      <w:rFonts w:ascii="Wingdings" w:hAnsi="Wingdings" w:cs="Wingdings" w:hint="default"/>
    </w:rPr>
  </w:style>
  <w:style w:type="character" w:customStyle="1" w:styleId="WW8NumSt26z0">
    <w:name w:val="WW8NumSt26z0"/>
    <w:rsid w:val="00606DDC"/>
    <w:rPr>
      <w:rFonts w:ascii="Wingdings" w:hAnsi="Wingdings" w:cs="Wingdings" w:hint="default"/>
      <w:b w:val="0"/>
      <w:bCs w:val="0"/>
      <w:i w:val="0"/>
      <w:iCs w:val="0"/>
      <w:strike w:val="0"/>
      <w:dstrike w:val="0"/>
      <w:sz w:val="20"/>
      <w:szCs w:val="20"/>
      <w:u w:val="none"/>
      <w:effect w:val="none"/>
    </w:rPr>
  </w:style>
  <w:style w:type="character" w:customStyle="1" w:styleId="1f8">
    <w:name w:val="Основной шрифт абзаца1"/>
    <w:rsid w:val="00606DDC"/>
  </w:style>
  <w:style w:type="character" w:customStyle="1" w:styleId="tu11">
    <w:name w:val="tu_1 Знак"/>
    <w:rsid w:val="00606DDC"/>
    <w:rPr>
      <w:rFonts w:ascii="Arial" w:hAnsi="Arial" w:cs="Arial" w:hint="default"/>
      <w:sz w:val="24"/>
      <w:szCs w:val="24"/>
      <w:lang w:val="ru-RU" w:eastAsia="ar-SA" w:bidi="ar-SA"/>
    </w:rPr>
  </w:style>
  <w:style w:type="paragraph" w:customStyle="1" w:styleId="Default">
    <w:name w:val="Default"/>
    <w:qFormat/>
    <w:rsid w:val="00606DDC"/>
    <w:pPr>
      <w:autoSpaceDE w:val="0"/>
      <w:autoSpaceDN w:val="0"/>
      <w:adjustRightInd w:val="0"/>
    </w:pPr>
    <w:rPr>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606DDC"/>
    <w:rPr>
      <w:rFonts w:ascii="Verdana" w:hAnsi="Verdana" w:cs="Verdana"/>
      <w:sz w:val="20"/>
      <w:szCs w:val="20"/>
      <w:lang w:val="en-US" w:eastAsia="en-US"/>
    </w:rPr>
  </w:style>
  <w:style w:type="paragraph" w:customStyle="1" w:styleId="affffff3">
    <w:name w:val="Закон"/>
    <w:basedOn w:val="a1"/>
    <w:qFormat/>
    <w:rsid w:val="00606DDC"/>
    <w:pPr>
      <w:suppressAutoHyphens/>
      <w:ind w:firstLine="567"/>
      <w:jc w:val="both"/>
    </w:pPr>
    <w:rPr>
      <w:sz w:val="18"/>
      <w:szCs w:val="18"/>
      <w:lang w:eastAsia="ar-SA"/>
    </w:rPr>
  </w:style>
  <w:style w:type="paragraph" w:customStyle="1" w:styleId="-4">
    <w:name w:val="Контракт-подпункт"/>
    <w:basedOn w:val="a1"/>
    <w:rsid w:val="00606DDC"/>
    <w:pPr>
      <w:tabs>
        <w:tab w:val="num" w:pos="851"/>
      </w:tabs>
      <w:ind w:left="851" w:hanging="851"/>
      <w:jc w:val="both"/>
    </w:pPr>
  </w:style>
  <w:style w:type="character" w:customStyle="1" w:styleId="2fa">
    <w:name w:val="Основной текст с отступом 2 Знак"/>
    <w:aliases w:val="Знак Знак2"/>
    <w:locked/>
    <w:rsid w:val="003F67B4"/>
    <w:rPr>
      <w:sz w:val="24"/>
      <w:szCs w:val="24"/>
      <w:lang w:bidi="ar-SA"/>
    </w:rPr>
  </w:style>
  <w:style w:type="paragraph" w:customStyle="1" w:styleId="font5">
    <w:name w:val="font5"/>
    <w:basedOn w:val="a1"/>
    <w:rsid w:val="00A67FD8"/>
    <w:pPr>
      <w:spacing w:before="100" w:beforeAutospacing="1" w:after="100" w:afterAutospacing="1"/>
    </w:pPr>
    <w:rPr>
      <w:color w:val="000000"/>
      <w:sz w:val="18"/>
      <w:szCs w:val="18"/>
    </w:rPr>
  </w:style>
  <w:style w:type="paragraph" w:customStyle="1" w:styleId="xl22">
    <w:name w:val="xl22"/>
    <w:basedOn w:val="a1"/>
    <w:rsid w:val="00A67F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23">
    <w:name w:val="xl23"/>
    <w:basedOn w:val="a1"/>
    <w:rsid w:val="00A67F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
    <w:name w:val="xl24"/>
    <w:basedOn w:val="a1"/>
    <w:rsid w:val="00A67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5">
    <w:name w:val="xl25"/>
    <w:basedOn w:val="a1"/>
    <w:rsid w:val="00A67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6">
    <w:name w:val="xl26"/>
    <w:basedOn w:val="a1"/>
    <w:rsid w:val="00A67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1"/>
    <w:rsid w:val="00A67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9">
    <w:name w:val="xl29"/>
    <w:basedOn w:val="a1"/>
    <w:rsid w:val="00A67F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0">
    <w:name w:val="xl30"/>
    <w:basedOn w:val="a1"/>
    <w:rsid w:val="00A67FD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1">
    <w:name w:val="xl31"/>
    <w:basedOn w:val="a1"/>
    <w:rsid w:val="00A67F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2">
    <w:name w:val="xl32"/>
    <w:basedOn w:val="a1"/>
    <w:rsid w:val="00A67F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xl33">
    <w:name w:val="xl33"/>
    <w:basedOn w:val="a1"/>
    <w:rsid w:val="00A67F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4">
    <w:name w:val="xl34"/>
    <w:basedOn w:val="a1"/>
    <w:rsid w:val="00A67F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character" w:customStyle="1" w:styleId="24">
    <w:name w:val="Основной текст 2 Знак"/>
    <w:link w:val="23"/>
    <w:rsid w:val="00FA3230"/>
    <w:rPr>
      <w:rFonts w:ascii="Arial" w:hAnsi="Arial"/>
      <w:b/>
      <w:sz w:val="18"/>
    </w:rPr>
  </w:style>
  <w:style w:type="paragraph" w:styleId="affffff4">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UL,Абзац маркированнный"/>
    <w:basedOn w:val="a1"/>
    <w:link w:val="affffff5"/>
    <w:uiPriority w:val="34"/>
    <w:qFormat/>
    <w:rsid w:val="00FA3230"/>
    <w:pPr>
      <w:widowControl w:val="0"/>
      <w:autoSpaceDE w:val="0"/>
      <w:autoSpaceDN w:val="0"/>
      <w:adjustRightInd w:val="0"/>
      <w:ind w:left="720"/>
    </w:pPr>
    <w:rPr>
      <w:sz w:val="20"/>
      <w:szCs w:val="20"/>
    </w:rPr>
  </w:style>
  <w:style w:type="paragraph" w:customStyle="1" w:styleId="2fb">
    <w:name w:val="Знак Знак Знак2 Знак Знак Знак Знак Знак Знак Знак Знак Знак Знак Знак Знак Знак"/>
    <w:basedOn w:val="a1"/>
    <w:semiHidden/>
    <w:rsid w:val="00E95775"/>
    <w:pPr>
      <w:widowControl w:val="0"/>
      <w:adjustRightInd w:val="0"/>
      <w:spacing w:after="160" w:line="240" w:lineRule="exact"/>
      <w:jc w:val="right"/>
    </w:pPr>
    <w:rPr>
      <w:sz w:val="20"/>
      <w:szCs w:val="20"/>
      <w:lang w:val="en-GB" w:eastAsia="en-US"/>
    </w:rPr>
  </w:style>
  <w:style w:type="paragraph" w:customStyle="1" w:styleId="ConsPlusTitle">
    <w:name w:val="ConsPlusTitle"/>
    <w:rsid w:val="00835729"/>
    <w:pPr>
      <w:widowControl w:val="0"/>
      <w:autoSpaceDE w:val="0"/>
      <w:autoSpaceDN w:val="0"/>
      <w:adjustRightInd w:val="0"/>
    </w:pPr>
    <w:rPr>
      <w:rFonts w:ascii="Calibri" w:hAnsi="Calibri" w:cs="Calibri"/>
      <w:b/>
      <w:bCs/>
      <w:sz w:val="22"/>
      <w:szCs w:val="22"/>
    </w:rPr>
  </w:style>
  <w:style w:type="paragraph" w:customStyle="1" w:styleId="Iauiue1">
    <w:name w:val="Iau?iue1"/>
    <w:rsid w:val="009D55E4"/>
    <w:pPr>
      <w:widowControl w:val="0"/>
    </w:pPr>
    <w:rPr>
      <w:rFonts w:ascii="Bookman Old Style" w:hAnsi="Bookman Old Style"/>
    </w:rPr>
  </w:style>
  <w:style w:type="character" w:customStyle="1" w:styleId="iceouttxt4">
    <w:name w:val="iceouttxt4"/>
    <w:basedOn w:val="a2"/>
    <w:rsid w:val="00C824CC"/>
  </w:style>
  <w:style w:type="character" w:customStyle="1" w:styleId="ConsNonformat0">
    <w:name w:val="ConsNonformat Знак"/>
    <w:link w:val="ConsNonformat"/>
    <w:uiPriority w:val="99"/>
    <w:rsid w:val="00A36935"/>
    <w:rPr>
      <w:rFonts w:ascii="Courier New" w:hAnsi="Courier New" w:cs="Courier New"/>
      <w:lang w:val="ru-RU" w:eastAsia="ru-RU" w:bidi="ar-SA"/>
    </w:rPr>
  </w:style>
  <w:style w:type="character" w:customStyle="1" w:styleId="36">
    <w:name w:val="Основной текст 3 Знак"/>
    <w:link w:val="35"/>
    <w:rsid w:val="005452DD"/>
    <w:rPr>
      <w:sz w:val="22"/>
      <w:szCs w:val="24"/>
    </w:rPr>
  </w:style>
  <w:style w:type="character" w:customStyle="1" w:styleId="42">
    <w:name w:val="Заголовок 4 Знак"/>
    <w:aliases w:val="H4 Знак"/>
    <w:basedOn w:val="a2"/>
    <w:link w:val="41"/>
    <w:rsid w:val="00FB00A1"/>
    <w:rPr>
      <w:rFonts w:ascii="Arial" w:hAnsi="Arial"/>
      <w:sz w:val="24"/>
    </w:rPr>
  </w:style>
  <w:style w:type="character" w:customStyle="1" w:styleId="70">
    <w:name w:val="Заголовок 7 Знак"/>
    <w:basedOn w:val="a2"/>
    <w:link w:val="7"/>
    <w:rsid w:val="00FB00A1"/>
    <w:rPr>
      <w:rFonts w:ascii="Arial" w:hAnsi="Arial"/>
    </w:rPr>
  </w:style>
  <w:style w:type="character" w:customStyle="1" w:styleId="80">
    <w:name w:val="Заголовок 8 Знак"/>
    <w:basedOn w:val="a2"/>
    <w:link w:val="8"/>
    <w:rsid w:val="00FB00A1"/>
    <w:rPr>
      <w:rFonts w:ascii="Arial" w:hAnsi="Arial"/>
      <w:i/>
    </w:rPr>
  </w:style>
  <w:style w:type="character" w:customStyle="1" w:styleId="90">
    <w:name w:val="Заголовок 9 Знак"/>
    <w:basedOn w:val="a2"/>
    <w:link w:val="9"/>
    <w:rsid w:val="00FB00A1"/>
    <w:rPr>
      <w:rFonts w:ascii="Arial" w:hAnsi="Arial"/>
      <w:b/>
      <w:i/>
      <w:sz w:val="18"/>
    </w:rPr>
  </w:style>
  <w:style w:type="character" w:styleId="affffff6">
    <w:name w:val="annotation reference"/>
    <w:basedOn w:val="a2"/>
    <w:uiPriority w:val="99"/>
    <w:unhideWhenUsed/>
    <w:rsid w:val="00FB00A1"/>
    <w:rPr>
      <w:sz w:val="16"/>
      <w:szCs w:val="16"/>
    </w:rPr>
  </w:style>
  <w:style w:type="paragraph" w:styleId="affffff7">
    <w:name w:val="annotation text"/>
    <w:basedOn w:val="a1"/>
    <w:link w:val="affffff8"/>
    <w:uiPriority w:val="99"/>
    <w:unhideWhenUsed/>
    <w:rsid w:val="00FB00A1"/>
    <w:rPr>
      <w:rFonts w:eastAsiaTheme="minorHAnsi" w:cstheme="minorBidi"/>
      <w:sz w:val="20"/>
      <w:szCs w:val="20"/>
      <w:lang w:eastAsia="en-US"/>
    </w:rPr>
  </w:style>
  <w:style w:type="character" w:customStyle="1" w:styleId="affffff8">
    <w:name w:val="Текст примечания Знак"/>
    <w:basedOn w:val="a2"/>
    <w:link w:val="affffff7"/>
    <w:uiPriority w:val="99"/>
    <w:rsid w:val="00FB00A1"/>
    <w:rPr>
      <w:rFonts w:eastAsiaTheme="minorHAnsi" w:cstheme="minorBidi"/>
      <w:lang w:eastAsia="en-US"/>
    </w:rPr>
  </w:style>
  <w:style w:type="paragraph" w:styleId="affffff9">
    <w:name w:val="annotation subject"/>
    <w:basedOn w:val="affffff7"/>
    <w:next w:val="affffff7"/>
    <w:link w:val="affffffa"/>
    <w:uiPriority w:val="99"/>
    <w:unhideWhenUsed/>
    <w:rsid w:val="00FB00A1"/>
    <w:rPr>
      <w:b/>
      <w:bCs/>
    </w:rPr>
  </w:style>
  <w:style w:type="character" w:customStyle="1" w:styleId="affffffa">
    <w:name w:val="Тема примечания Знак"/>
    <w:basedOn w:val="affffff8"/>
    <w:link w:val="affffff9"/>
    <w:uiPriority w:val="99"/>
    <w:rsid w:val="00FB00A1"/>
    <w:rPr>
      <w:rFonts w:eastAsiaTheme="minorHAnsi" w:cstheme="minorBidi"/>
      <w:b/>
      <w:bCs/>
      <w:lang w:eastAsia="en-US"/>
    </w:rPr>
  </w:style>
  <w:style w:type="character" w:customStyle="1" w:styleId="affffff5">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ffffff4"/>
    <w:uiPriority w:val="34"/>
    <w:qFormat/>
    <w:rsid w:val="00FB00A1"/>
  </w:style>
  <w:style w:type="paragraph" w:customStyle="1" w:styleId="affffffb">
    <w:name w:val="Текст ТД"/>
    <w:basedOn w:val="a1"/>
    <w:link w:val="affffffc"/>
    <w:qFormat/>
    <w:rsid w:val="00FB00A1"/>
    <w:pPr>
      <w:autoSpaceDE w:val="0"/>
      <w:autoSpaceDN w:val="0"/>
      <w:adjustRightInd w:val="0"/>
      <w:spacing w:after="200"/>
      <w:ind w:left="360" w:hanging="360"/>
      <w:jc w:val="both"/>
    </w:pPr>
    <w:rPr>
      <w:rFonts w:eastAsia="Calibri"/>
      <w:lang w:eastAsia="en-US"/>
    </w:rPr>
  </w:style>
  <w:style w:type="character" w:customStyle="1" w:styleId="affffffc">
    <w:name w:val="Текст ТД Знак"/>
    <w:link w:val="affffffb"/>
    <w:rsid w:val="00FB00A1"/>
    <w:rPr>
      <w:rFonts w:eastAsia="Calibri"/>
      <w:sz w:val="24"/>
      <w:szCs w:val="24"/>
      <w:lang w:eastAsia="en-US"/>
    </w:rPr>
  </w:style>
  <w:style w:type="paragraph" w:customStyle="1" w:styleId="1f9">
    <w:name w:val="Абзац списка1"/>
    <w:basedOn w:val="a1"/>
    <w:link w:val="ListParagraphChar"/>
    <w:rsid w:val="00FB00A1"/>
    <w:pPr>
      <w:ind w:left="720"/>
      <w:contextualSpacing/>
    </w:pPr>
    <w:rPr>
      <w:rFonts w:eastAsia="Calibri"/>
      <w:sz w:val="16"/>
      <w:szCs w:val="16"/>
    </w:rPr>
  </w:style>
  <w:style w:type="paragraph" w:styleId="affffffd">
    <w:name w:val="No Spacing"/>
    <w:link w:val="affffffe"/>
    <w:uiPriority w:val="1"/>
    <w:qFormat/>
    <w:rsid w:val="00FB00A1"/>
    <w:rPr>
      <w:rFonts w:ascii="Calibri" w:eastAsia="Calibri" w:hAnsi="Calibri"/>
      <w:sz w:val="22"/>
      <w:szCs w:val="22"/>
      <w:lang w:eastAsia="en-US"/>
    </w:rPr>
  </w:style>
  <w:style w:type="character" w:customStyle="1" w:styleId="af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b"/>
    <w:rsid w:val="00FB00A1"/>
  </w:style>
  <w:style w:type="paragraph" w:customStyle="1" w:styleId="1fa">
    <w:name w:val="1"/>
    <w:basedOn w:val="a1"/>
    <w:rsid w:val="00FB00A1"/>
    <w:pPr>
      <w:spacing w:before="100" w:beforeAutospacing="1" w:after="100" w:afterAutospacing="1"/>
    </w:pPr>
  </w:style>
  <w:style w:type="character" w:styleId="afffffff">
    <w:name w:val="footnote reference"/>
    <w:unhideWhenUsed/>
    <w:rsid w:val="00FB00A1"/>
    <w:rPr>
      <w:vertAlign w:val="superscript"/>
    </w:rPr>
  </w:style>
  <w:style w:type="character" w:customStyle="1" w:styleId="titlefield3">
    <w:name w:val="titlefield3"/>
    <w:rsid w:val="00FB00A1"/>
    <w:rPr>
      <w:b/>
      <w:bCs/>
      <w:sz w:val="35"/>
      <w:szCs w:val="35"/>
    </w:rPr>
  </w:style>
  <w:style w:type="paragraph" w:customStyle="1" w:styleId="2fc">
    <w:name w:val="Обычный2"/>
    <w:rsid w:val="00FB00A1"/>
    <w:rPr>
      <w:sz w:val="24"/>
    </w:rPr>
  </w:style>
  <w:style w:type="numbering" w:customStyle="1" w:styleId="1fb">
    <w:name w:val="Нет списка1"/>
    <w:next w:val="a4"/>
    <w:uiPriority w:val="99"/>
    <w:semiHidden/>
    <w:unhideWhenUsed/>
    <w:rsid w:val="00FB00A1"/>
  </w:style>
  <w:style w:type="paragraph" w:customStyle="1" w:styleId="2fd">
    <w:name w:val="Абзац списка2"/>
    <w:basedOn w:val="a1"/>
    <w:rsid w:val="00FB00A1"/>
    <w:pPr>
      <w:ind w:left="720"/>
    </w:pPr>
  </w:style>
  <w:style w:type="character" w:customStyle="1" w:styleId="publication">
    <w:name w:val="publication"/>
    <w:rsid w:val="00FB00A1"/>
    <w:rPr>
      <w:rFonts w:ascii="Arial" w:hAnsi="Arial" w:cs="Arial"/>
      <w:color w:val="FFFFFF"/>
      <w:sz w:val="22"/>
      <w:szCs w:val="22"/>
      <w:shd w:val="clear" w:color="auto" w:fill="000000"/>
      <w:lang w:val="en-US"/>
    </w:rPr>
  </w:style>
  <w:style w:type="character" w:customStyle="1" w:styleId="afffffff0">
    <w:name w:val="Символ нумерации"/>
    <w:rsid w:val="00FB00A1"/>
  </w:style>
  <w:style w:type="character" w:customStyle="1" w:styleId="afffffff1">
    <w:name w:val="Маркеры списка"/>
    <w:rsid w:val="00FB00A1"/>
    <w:rPr>
      <w:rFonts w:ascii="OpenSymbol" w:eastAsia="OpenSymbol" w:hAnsi="OpenSymbol" w:cs="OpenSymbol"/>
    </w:rPr>
  </w:style>
  <w:style w:type="paragraph" w:customStyle="1" w:styleId="1fc">
    <w:name w:val="Заголовок1"/>
    <w:basedOn w:val="a1"/>
    <w:next w:val="a8"/>
    <w:qFormat/>
    <w:rsid w:val="00FB00A1"/>
    <w:pPr>
      <w:keepNext/>
      <w:suppressAutoHyphens/>
      <w:spacing w:before="240" w:after="120"/>
    </w:pPr>
    <w:rPr>
      <w:rFonts w:ascii="Arial" w:eastAsia="MS Mincho" w:hAnsi="Arial" w:cs="Tahoma"/>
      <w:sz w:val="28"/>
      <w:szCs w:val="28"/>
      <w:lang w:eastAsia="ar-SA"/>
    </w:rPr>
  </w:style>
  <w:style w:type="paragraph" w:customStyle="1" w:styleId="afffffff2">
    <w:name w:val="Горизонтальная линия"/>
    <w:basedOn w:val="a1"/>
    <w:next w:val="a8"/>
    <w:uiPriority w:val="99"/>
    <w:qFormat/>
    <w:rsid w:val="00FB00A1"/>
    <w:pPr>
      <w:suppressLineNumbers/>
      <w:pBdr>
        <w:bottom w:val="double" w:sz="1" w:space="0" w:color="808080"/>
      </w:pBdr>
      <w:suppressAutoHyphens/>
      <w:spacing w:after="283"/>
    </w:pPr>
    <w:rPr>
      <w:sz w:val="12"/>
      <w:szCs w:val="12"/>
      <w:lang w:eastAsia="ar-SA"/>
    </w:rPr>
  </w:style>
  <w:style w:type="character" w:customStyle="1" w:styleId="aff5">
    <w:name w:val="Красная строка Знак"/>
    <w:basedOn w:val="13"/>
    <w:link w:val="aff4"/>
    <w:rsid w:val="00FB00A1"/>
    <w:rPr>
      <w:sz w:val="24"/>
      <w:szCs w:val="24"/>
      <w:lang w:val="ru-RU" w:eastAsia="ru-RU" w:bidi="ar-SA"/>
    </w:rPr>
  </w:style>
  <w:style w:type="paragraph" w:customStyle="1" w:styleId="afffffff3">
    <w:name w:val="СОтступомПоЛевомуКраю"/>
    <w:basedOn w:val="a1"/>
    <w:uiPriority w:val="99"/>
    <w:qFormat/>
    <w:rsid w:val="00FB00A1"/>
    <w:pPr>
      <w:suppressAutoHyphens/>
      <w:ind w:firstLine="705"/>
    </w:pPr>
    <w:rPr>
      <w:lang w:eastAsia="ar-SA"/>
    </w:rPr>
  </w:style>
  <w:style w:type="paragraph" w:customStyle="1" w:styleId="afffffff4">
    <w:name w:val="Содержимое врезки"/>
    <w:basedOn w:val="a8"/>
    <w:uiPriority w:val="99"/>
    <w:qFormat/>
    <w:rsid w:val="00FB00A1"/>
    <w:pPr>
      <w:suppressAutoHyphens/>
      <w:spacing w:line="240" w:lineRule="auto"/>
      <w:jc w:val="left"/>
    </w:pPr>
    <w:rPr>
      <w:lang w:eastAsia="ar-SA"/>
    </w:rPr>
  </w:style>
  <w:style w:type="paragraph" w:customStyle="1" w:styleId="afffffff5">
    <w:name w:val="Содержимое списка"/>
    <w:basedOn w:val="a1"/>
    <w:uiPriority w:val="99"/>
    <w:qFormat/>
    <w:rsid w:val="00FB00A1"/>
    <w:pPr>
      <w:suppressAutoHyphens/>
      <w:ind w:left="567"/>
    </w:pPr>
    <w:rPr>
      <w:lang w:eastAsia="ar-SA"/>
    </w:rPr>
  </w:style>
  <w:style w:type="paragraph" w:customStyle="1" w:styleId="216">
    <w:name w:val="Цитата 21"/>
    <w:basedOn w:val="a1"/>
    <w:next w:val="a1"/>
    <w:link w:val="QuoteChar"/>
    <w:qFormat/>
    <w:rsid w:val="00FB00A1"/>
    <w:pPr>
      <w:jc w:val="both"/>
    </w:pPr>
    <w:rPr>
      <w:rFonts w:ascii="Calibri" w:hAnsi="Calibri"/>
      <w:i/>
      <w:lang w:eastAsia="ar-SA"/>
    </w:rPr>
  </w:style>
  <w:style w:type="character" w:customStyle="1" w:styleId="QuoteChar">
    <w:name w:val="Quote Char"/>
    <w:link w:val="216"/>
    <w:rsid w:val="00FB00A1"/>
    <w:rPr>
      <w:rFonts w:ascii="Calibri" w:hAnsi="Calibri"/>
      <w:i/>
      <w:sz w:val="24"/>
      <w:szCs w:val="24"/>
      <w:lang w:eastAsia="ar-SA"/>
    </w:rPr>
  </w:style>
  <w:style w:type="character" w:customStyle="1" w:styleId="1fd">
    <w:name w:val="текст Знак1"/>
    <w:aliases w:val="Основной текст с отступом Знак Знак Знак2,Основной текст с отступом Знак Знак Знак Знак1"/>
    <w:basedOn w:val="a2"/>
    <w:uiPriority w:val="99"/>
    <w:semiHidden/>
    <w:rsid w:val="00FB00A1"/>
    <w:rPr>
      <w:rFonts w:ascii="Times New Roman" w:hAnsi="Times New Roman"/>
      <w:sz w:val="24"/>
    </w:rPr>
  </w:style>
  <w:style w:type="character" w:customStyle="1" w:styleId="af6">
    <w:name w:val="Дата Знак"/>
    <w:basedOn w:val="a2"/>
    <w:link w:val="af5"/>
    <w:rsid w:val="00FB00A1"/>
    <w:rPr>
      <w:sz w:val="24"/>
    </w:rPr>
  </w:style>
  <w:style w:type="character" w:customStyle="1" w:styleId="39">
    <w:name w:val="Основной текст с отступом 3 Знак"/>
    <w:basedOn w:val="a2"/>
    <w:link w:val="38"/>
    <w:rsid w:val="00FB00A1"/>
    <w:rPr>
      <w:sz w:val="16"/>
    </w:rPr>
  </w:style>
  <w:style w:type="character" w:customStyle="1" w:styleId="afffffff6">
    <w:name w:val="Основной шрифт"/>
    <w:semiHidden/>
    <w:rsid w:val="00FB00A1"/>
  </w:style>
  <w:style w:type="character" w:customStyle="1" w:styleId="HTML0">
    <w:name w:val="Адрес HTML Знак"/>
    <w:basedOn w:val="a2"/>
    <w:link w:val="HTML"/>
    <w:rsid w:val="00FB00A1"/>
    <w:rPr>
      <w:i/>
      <w:iCs/>
      <w:sz w:val="24"/>
      <w:szCs w:val="24"/>
    </w:rPr>
  </w:style>
  <w:style w:type="character" w:customStyle="1" w:styleId="aff3">
    <w:name w:val="Заголовок записки Знак"/>
    <w:basedOn w:val="a2"/>
    <w:link w:val="aff2"/>
    <w:rsid w:val="00FB00A1"/>
    <w:rPr>
      <w:sz w:val="24"/>
      <w:szCs w:val="24"/>
    </w:rPr>
  </w:style>
  <w:style w:type="character" w:customStyle="1" w:styleId="28">
    <w:name w:val="Красная строка 2 Знак"/>
    <w:basedOn w:val="a2"/>
    <w:link w:val="27"/>
    <w:rsid w:val="00FB00A1"/>
    <w:rPr>
      <w:sz w:val="24"/>
      <w:szCs w:val="24"/>
    </w:rPr>
  </w:style>
  <w:style w:type="character" w:customStyle="1" w:styleId="aff9">
    <w:name w:val="Подпись Знак"/>
    <w:basedOn w:val="a2"/>
    <w:link w:val="aff8"/>
    <w:rsid w:val="00FB00A1"/>
    <w:rPr>
      <w:sz w:val="24"/>
      <w:szCs w:val="24"/>
    </w:rPr>
  </w:style>
  <w:style w:type="character" w:customStyle="1" w:styleId="affb">
    <w:name w:val="Приветствие Знак"/>
    <w:basedOn w:val="a2"/>
    <w:link w:val="affa"/>
    <w:rsid w:val="00FB00A1"/>
    <w:rPr>
      <w:sz w:val="24"/>
      <w:szCs w:val="24"/>
    </w:rPr>
  </w:style>
  <w:style w:type="character" w:customStyle="1" w:styleId="afff">
    <w:name w:val="Прощание Знак"/>
    <w:basedOn w:val="a2"/>
    <w:link w:val="affe"/>
    <w:rsid w:val="00FB00A1"/>
    <w:rPr>
      <w:sz w:val="24"/>
      <w:szCs w:val="24"/>
    </w:rPr>
  </w:style>
  <w:style w:type="character" w:customStyle="1" w:styleId="HTML9">
    <w:name w:val="Стандартный HTML Знак"/>
    <w:basedOn w:val="a2"/>
    <w:link w:val="HTML8"/>
    <w:rsid w:val="00FB00A1"/>
    <w:rPr>
      <w:rFonts w:ascii="Courier New" w:hAnsi="Courier New" w:cs="Courier New"/>
    </w:rPr>
  </w:style>
  <w:style w:type="character" w:customStyle="1" w:styleId="afff3">
    <w:name w:val="Шапка Знак"/>
    <w:basedOn w:val="a2"/>
    <w:link w:val="afff2"/>
    <w:rsid w:val="00FB00A1"/>
    <w:rPr>
      <w:rFonts w:ascii="Arial" w:hAnsi="Arial" w:cs="Arial"/>
      <w:sz w:val="24"/>
      <w:szCs w:val="24"/>
      <w:shd w:val="pct20" w:color="auto" w:fill="auto"/>
    </w:rPr>
  </w:style>
  <w:style w:type="character" w:customStyle="1" w:styleId="afff5">
    <w:name w:val="Электронная подпись Знак"/>
    <w:basedOn w:val="a2"/>
    <w:link w:val="afff4"/>
    <w:rsid w:val="00FB00A1"/>
    <w:rPr>
      <w:sz w:val="24"/>
      <w:szCs w:val="24"/>
    </w:rPr>
  </w:style>
  <w:style w:type="character" w:customStyle="1" w:styleId="affff">
    <w:name w:val="Схема документа Знак"/>
    <w:basedOn w:val="a2"/>
    <w:link w:val="afffe"/>
    <w:semiHidden/>
    <w:rsid w:val="00FB00A1"/>
    <w:rPr>
      <w:rFonts w:ascii="Tahoma" w:hAnsi="Tahoma" w:cs="Tahoma"/>
      <w:sz w:val="24"/>
      <w:szCs w:val="24"/>
      <w:shd w:val="clear" w:color="auto" w:fill="000080"/>
    </w:rPr>
  </w:style>
  <w:style w:type="paragraph" w:customStyle="1" w:styleId="217">
    <w:name w:val="Знак Знак Знак2 Знак Знак Знак Знак1"/>
    <w:basedOn w:val="a1"/>
    <w:uiPriority w:val="99"/>
    <w:qFormat/>
    <w:rsid w:val="00FB00A1"/>
    <w:pPr>
      <w:widowControl w:val="0"/>
      <w:adjustRightInd w:val="0"/>
      <w:spacing w:after="160" w:line="240" w:lineRule="exact"/>
      <w:jc w:val="right"/>
    </w:pPr>
    <w:rPr>
      <w:sz w:val="20"/>
      <w:szCs w:val="20"/>
      <w:lang w:val="en-GB" w:eastAsia="en-US"/>
    </w:rPr>
  </w:style>
  <w:style w:type="character" w:customStyle="1" w:styleId="afffffff7">
    <w:name w:val="комментарий"/>
    <w:semiHidden/>
    <w:rsid w:val="00FB00A1"/>
    <w:rPr>
      <w:i/>
      <w:u w:val="single"/>
      <w:shd w:val="clear" w:color="auto" w:fill="FFFF99"/>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FB00A1"/>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FB00A1"/>
    <w:pPr>
      <w:widowControl w:val="0"/>
      <w:adjustRightInd w:val="0"/>
      <w:spacing w:after="160" w:line="240" w:lineRule="exact"/>
      <w:jc w:val="right"/>
    </w:pPr>
    <w:rPr>
      <w:sz w:val="20"/>
      <w:szCs w:val="20"/>
      <w:lang w:val="en-GB" w:eastAsia="en-US"/>
    </w:rPr>
  </w:style>
  <w:style w:type="paragraph" w:customStyle="1" w:styleId="1ff0">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FB00A1"/>
    <w:pPr>
      <w:widowControl w:val="0"/>
      <w:adjustRightInd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FB00A1"/>
    <w:pPr>
      <w:widowControl w:val="0"/>
      <w:adjustRightInd w:val="0"/>
      <w:spacing w:after="160" w:line="240" w:lineRule="exact"/>
      <w:jc w:val="right"/>
    </w:pPr>
    <w:rPr>
      <w:sz w:val="20"/>
      <w:szCs w:val="20"/>
      <w:lang w:val="en-GB" w:eastAsia="en-US"/>
    </w:rPr>
  </w:style>
  <w:style w:type="paragraph" w:customStyle="1" w:styleId="1ff1">
    <w:name w:val="Знак Знак Знак Знак1"/>
    <w:basedOn w:val="a1"/>
    <w:uiPriority w:val="99"/>
    <w:qFormat/>
    <w:rsid w:val="00FB00A1"/>
    <w:pPr>
      <w:spacing w:after="160" w:line="240" w:lineRule="exact"/>
    </w:pPr>
    <w:rPr>
      <w:rFonts w:ascii="Verdana" w:hAnsi="Verdana"/>
      <w:sz w:val="20"/>
      <w:szCs w:val="20"/>
      <w:lang w:val="en-US" w:eastAsia="en-US"/>
    </w:rPr>
  </w:style>
  <w:style w:type="character" w:customStyle="1" w:styleId="apple-converted-space">
    <w:name w:val="apple-converted-space"/>
    <w:basedOn w:val="a2"/>
    <w:rsid w:val="00FB00A1"/>
  </w:style>
  <w:style w:type="character" w:customStyle="1" w:styleId="grid-column-bold">
    <w:name w:val="grid-column-bold"/>
    <w:rsid w:val="00FB00A1"/>
  </w:style>
  <w:style w:type="paragraph" w:customStyle="1" w:styleId="afffffff8">
    <w:name w:val="Обычный таблица"/>
    <w:basedOn w:val="a1"/>
    <w:qFormat/>
    <w:rsid w:val="00FB00A1"/>
    <w:pPr>
      <w:suppressAutoHyphens/>
    </w:pPr>
    <w:rPr>
      <w:sz w:val="18"/>
      <w:szCs w:val="18"/>
      <w:lang w:eastAsia="zh-CN"/>
    </w:rPr>
  </w:style>
  <w:style w:type="character" w:customStyle="1" w:styleId="afffffff9">
    <w:name w:val="Гипертекстовая ссылка"/>
    <w:basedOn w:val="a2"/>
    <w:uiPriority w:val="99"/>
    <w:rsid w:val="00FB00A1"/>
    <w:rPr>
      <w:rFonts w:ascii="Times New Roman" w:hAnsi="Times New Roman" w:cs="Times New Roman" w:hint="default"/>
      <w:b w:val="0"/>
      <w:bCs w:val="0"/>
      <w:color w:val="106BBE"/>
    </w:rPr>
  </w:style>
  <w:style w:type="table" w:customStyle="1" w:styleId="1ff2">
    <w:name w:val="Сетка таблицы1"/>
    <w:basedOn w:val="a3"/>
    <w:next w:val="affff0"/>
    <w:uiPriority w:val="59"/>
    <w:rsid w:val="00FB00A1"/>
    <w:pPr>
      <w:jc w:val="righ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FB00A1"/>
  </w:style>
  <w:style w:type="table" w:customStyle="1" w:styleId="2fe">
    <w:name w:val="Сетка таблицы2"/>
    <w:basedOn w:val="a3"/>
    <w:next w:val="affff0"/>
    <w:uiPriority w:val="59"/>
    <w:rsid w:val="00FB0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FB00A1"/>
    <w:pPr>
      <w:spacing w:before="100" w:beforeAutospacing="1" w:after="100" w:afterAutospacing="1"/>
    </w:pPr>
  </w:style>
  <w:style w:type="character" w:customStyle="1" w:styleId="s1">
    <w:name w:val="s1"/>
    <w:basedOn w:val="a2"/>
    <w:rsid w:val="00FB00A1"/>
  </w:style>
  <w:style w:type="character" w:styleId="afffffffa">
    <w:name w:val="Placeholder Text"/>
    <w:basedOn w:val="a2"/>
    <w:uiPriority w:val="99"/>
    <w:semiHidden/>
    <w:rsid w:val="00FB00A1"/>
    <w:rPr>
      <w:color w:val="808080"/>
    </w:rPr>
  </w:style>
  <w:style w:type="table" w:customStyle="1" w:styleId="3f1">
    <w:name w:val="Сетка таблицы3"/>
    <w:basedOn w:val="a3"/>
    <w:uiPriority w:val="59"/>
    <w:rsid w:val="00FB00A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6">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2"/>
    <w:rsid w:val="00FB00A1"/>
    <w:rPr>
      <w:rFonts w:ascii="Cambria" w:eastAsia="Times New Roman" w:hAnsi="Cambria" w:cs="Times New Roman"/>
      <w:b/>
      <w:bCs/>
      <w:color w:val="365F91"/>
      <w:sz w:val="28"/>
      <w:szCs w:val="28"/>
    </w:rPr>
  </w:style>
  <w:style w:type="character" w:customStyle="1" w:styleId="310">
    <w:name w:val="Заголовок 3 Знак1"/>
    <w:aliases w:val="H3 Знак1"/>
    <w:basedOn w:val="a2"/>
    <w:semiHidden/>
    <w:rsid w:val="00FB00A1"/>
    <w:rPr>
      <w:rFonts w:ascii="Cambria" w:eastAsia="Times New Roman" w:hAnsi="Cambria" w:cs="Times New Roman"/>
      <w:b/>
      <w:bCs/>
      <w:color w:val="4F81BD"/>
      <w:sz w:val="22"/>
      <w:szCs w:val="22"/>
    </w:rPr>
  </w:style>
  <w:style w:type="character" w:customStyle="1" w:styleId="410">
    <w:name w:val="Заголовок 4 Знак1"/>
    <w:aliases w:val="H4 Знак1"/>
    <w:basedOn w:val="a2"/>
    <w:semiHidden/>
    <w:rsid w:val="00FB00A1"/>
    <w:rPr>
      <w:rFonts w:ascii="Cambria" w:eastAsia="Times New Roman" w:hAnsi="Cambria" w:cs="Times New Roman"/>
      <w:b/>
      <w:bCs/>
      <w:i/>
      <w:iCs/>
      <w:color w:val="4F81BD"/>
      <w:sz w:val="22"/>
      <w:szCs w:val="22"/>
    </w:rPr>
  </w:style>
  <w:style w:type="character" w:customStyle="1" w:styleId="510">
    <w:name w:val="Заголовок 5 Знак1"/>
    <w:aliases w:val="H5 Знак1"/>
    <w:basedOn w:val="a2"/>
    <w:semiHidden/>
    <w:rsid w:val="00FB00A1"/>
    <w:rPr>
      <w:rFonts w:ascii="Cambria" w:eastAsia="Times New Roman" w:hAnsi="Cambria" w:cs="Times New Roman"/>
      <w:color w:val="243F60"/>
      <w:sz w:val="22"/>
      <w:szCs w:val="22"/>
    </w:rPr>
  </w:style>
  <w:style w:type="character" w:customStyle="1" w:styleId="1ff3">
    <w:name w:val="Текст примечания Знак1"/>
    <w:basedOn w:val="a2"/>
    <w:semiHidden/>
    <w:rsid w:val="00FB00A1"/>
    <w:rPr>
      <w:rFonts w:ascii="Calibri" w:eastAsia="Calibri" w:hAnsi="Calibri"/>
      <w:lang w:eastAsia="en-US"/>
    </w:rPr>
  </w:style>
  <w:style w:type="character" w:customStyle="1" w:styleId="218">
    <w:name w:val="Основной текст 2 Знак1"/>
    <w:basedOn w:val="a2"/>
    <w:semiHidden/>
    <w:rsid w:val="00FB00A1"/>
    <w:rPr>
      <w:rFonts w:ascii="Calibri" w:eastAsia="Calibri" w:hAnsi="Calibri"/>
      <w:sz w:val="22"/>
      <w:szCs w:val="22"/>
      <w:lang w:eastAsia="en-US"/>
    </w:rPr>
  </w:style>
  <w:style w:type="character" w:customStyle="1" w:styleId="710">
    <w:name w:val="Заголовок 7 Знак1"/>
    <w:basedOn w:val="a2"/>
    <w:semiHidden/>
    <w:rsid w:val="00FB00A1"/>
    <w:rPr>
      <w:rFonts w:ascii="Cambria" w:eastAsia="Times New Roman" w:hAnsi="Cambria" w:cs="Times New Roman"/>
      <w:i/>
      <w:iCs/>
      <w:color w:val="404040"/>
      <w:sz w:val="22"/>
      <w:szCs w:val="22"/>
    </w:rPr>
  </w:style>
  <w:style w:type="character" w:customStyle="1" w:styleId="810">
    <w:name w:val="Заголовок 8 Знак1"/>
    <w:basedOn w:val="a2"/>
    <w:semiHidden/>
    <w:rsid w:val="00FB00A1"/>
    <w:rPr>
      <w:rFonts w:ascii="Cambria" w:eastAsia="Times New Roman" w:hAnsi="Cambria" w:cs="Times New Roman"/>
      <w:color w:val="404040"/>
    </w:rPr>
  </w:style>
  <w:style w:type="character" w:customStyle="1" w:styleId="910">
    <w:name w:val="Заголовок 9 Знак1"/>
    <w:basedOn w:val="a2"/>
    <w:semiHidden/>
    <w:rsid w:val="00FB00A1"/>
    <w:rPr>
      <w:rFonts w:ascii="Cambria" w:eastAsia="Times New Roman" w:hAnsi="Cambria" w:cs="Times New Roman"/>
      <w:i/>
      <w:iCs/>
      <w:color w:val="404040"/>
    </w:rPr>
  </w:style>
  <w:style w:type="character" w:customStyle="1" w:styleId="1ff4">
    <w:name w:val="Нижний колонтитул Знак1"/>
    <w:basedOn w:val="a2"/>
    <w:uiPriority w:val="99"/>
    <w:semiHidden/>
    <w:rsid w:val="00FB00A1"/>
    <w:rPr>
      <w:rFonts w:ascii="Calibri" w:eastAsia="Calibri" w:hAnsi="Calibri"/>
      <w:sz w:val="22"/>
      <w:szCs w:val="22"/>
      <w:lang w:eastAsia="en-US"/>
    </w:rPr>
  </w:style>
  <w:style w:type="character" w:customStyle="1" w:styleId="1ff5">
    <w:name w:val="Верхний колонтитул Знак1"/>
    <w:basedOn w:val="a2"/>
    <w:uiPriority w:val="99"/>
    <w:semiHidden/>
    <w:rsid w:val="00FB00A1"/>
    <w:rPr>
      <w:rFonts w:ascii="Calibri" w:eastAsia="Calibri" w:hAnsi="Calibri"/>
      <w:sz w:val="22"/>
      <w:szCs w:val="22"/>
      <w:lang w:eastAsia="en-US"/>
    </w:rPr>
  </w:style>
  <w:style w:type="character" w:customStyle="1" w:styleId="1ff6">
    <w:name w:val="Красная строка Знак1"/>
    <w:basedOn w:val="a2"/>
    <w:semiHidden/>
    <w:rsid w:val="00FB00A1"/>
    <w:rPr>
      <w:sz w:val="24"/>
      <w:szCs w:val="24"/>
      <w:lang w:eastAsia="ar-SA"/>
    </w:rPr>
  </w:style>
  <w:style w:type="character" w:customStyle="1" w:styleId="1ff7">
    <w:name w:val="Текст выноски Знак1"/>
    <w:basedOn w:val="a2"/>
    <w:uiPriority w:val="99"/>
    <w:semiHidden/>
    <w:rsid w:val="00FB00A1"/>
    <w:rPr>
      <w:rFonts w:ascii="Tahoma" w:eastAsia="Calibri" w:hAnsi="Tahoma" w:cs="Tahoma"/>
      <w:sz w:val="16"/>
      <w:szCs w:val="16"/>
      <w:lang w:eastAsia="en-US"/>
    </w:rPr>
  </w:style>
  <w:style w:type="character" w:customStyle="1" w:styleId="1ff8">
    <w:name w:val="Текст сноски Знак1"/>
    <w:basedOn w:val="a2"/>
    <w:semiHidden/>
    <w:rsid w:val="00FB00A1"/>
    <w:rPr>
      <w:rFonts w:ascii="Calibri" w:eastAsia="Calibri" w:hAnsi="Calibri"/>
      <w:lang w:eastAsia="en-US"/>
    </w:rPr>
  </w:style>
  <w:style w:type="character" w:customStyle="1" w:styleId="1ff9">
    <w:name w:val="Тема примечания Знак1"/>
    <w:basedOn w:val="1ff3"/>
    <w:semiHidden/>
    <w:rsid w:val="00FB00A1"/>
    <w:rPr>
      <w:rFonts w:ascii="Calibri" w:eastAsia="Calibri" w:hAnsi="Calibri"/>
      <w:b/>
      <w:bCs/>
      <w:lang w:eastAsia="en-US"/>
    </w:rPr>
  </w:style>
  <w:style w:type="character" w:customStyle="1" w:styleId="1ffa">
    <w:name w:val="Дата Знак1"/>
    <w:basedOn w:val="a2"/>
    <w:semiHidden/>
    <w:rsid w:val="00FB00A1"/>
    <w:rPr>
      <w:rFonts w:ascii="Calibri" w:eastAsia="Calibri" w:hAnsi="Calibri"/>
      <w:sz w:val="22"/>
      <w:szCs w:val="22"/>
      <w:lang w:eastAsia="en-US"/>
    </w:rPr>
  </w:style>
  <w:style w:type="character" w:customStyle="1" w:styleId="311">
    <w:name w:val="Основной текст с отступом 3 Знак1"/>
    <w:basedOn w:val="a2"/>
    <w:semiHidden/>
    <w:rsid w:val="00FB00A1"/>
    <w:rPr>
      <w:rFonts w:ascii="Calibri" w:eastAsia="Calibri" w:hAnsi="Calibri"/>
      <w:sz w:val="16"/>
      <w:szCs w:val="16"/>
      <w:lang w:eastAsia="en-US"/>
    </w:rPr>
  </w:style>
  <w:style w:type="character" w:customStyle="1" w:styleId="312">
    <w:name w:val="Основной текст 3 Знак1"/>
    <w:basedOn w:val="a2"/>
    <w:semiHidden/>
    <w:rsid w:val="00FB00A1"/>
    <w:rPr>
      <w:rFonts w:ascii="Calibri" w:eastAsia="Calibri" w:hAnsi="Calibri"/>
      <w:sz w:val="16"/>
      <w:szCs w:val="16"/>
      <w:lang w:eastAsia="en-US"/>
    </w:rPr>
  </w:style>
  <w:style w:type="character" w:customStyle="1" w:styleId="1ffb">
    <w:name w:val="Заголовок записки Знак1"/>
    <w:basedOn w:val="a2"/>
    <w:semiHidden/>
    <w:rsid w:val="00FB00A1"/>
    <w:rPr>
      <w:rFonts w:ascii="Calibri" w:eastAsia="Calibri" w:hAnsi="Calibri"/>
      <w:sz w:val="22"/>
      <w:szCs w:val="22"/>
      <w:lang w:eastAsia="en-US"/>
    </w:rPr>
  </w:style>
  <w:style w:type="character" w:customStyle="1" w:styleId="219">
    <w:name w:val="Красная строка 2 Знак1"/>
    <w:basedOn w:val="a2"/>
    <w:semiHidden/>
    <w:rsid w:val="00FB00A1"/>
    <w:rPr>
      <w:rFonts w:ascii="Calibri" w:eastAsia="Calibri" w:hAnsi="Calibri"/>
      <w:sz w:val="22"/>
      <w:szCs w:val="22"/>
      <w:lang w:eastAsia="en-US"/>
    </w:rPr>
  </w:style>
  <w:style w:type="character" w:customStyle="1" w:styleId="1ffc">
    <w:name w:val="Подпись Знак1"/>
    <w:basedOn w:val="a2"/>
    <w:semiHidden/>
    <w:rsid w:val="00FB00A1"/>
    <w:rPr>
      <w:rFonts w:ascii="Calibri" w:eastAsia="Calibri" w:hAnsi="Calibri"/>
      <w:sz w:val="22"/>
      <w:szCs w:val="22"/>
      <w:lang w:eastAsia="en-US"/>
    </w:rPr>
  </w:style>
  <w:style w:type="character" w:customStyle="1" w:styleId="1ffd">
    <w:name w:val="Приветствие Знак1"/>
    <w:basedOn w:val="a2"/>
    <w:semiHidden/>
    <w:rsid w:val="00FB00A1"/>
    <w:rPr>
      <w:rFonts w:ascii="Calibri" w:eastAsia="Calibri" w:hAnsi="Calibri"/>
      <w:sz w:val="22"/>
      <w:szCs w:val="22"/>
      <w:lang w:eastAsia="en-US"/>
    </w:rPr>
  </w:style>
  <w:style w:type="character" w:customStyle="1" w:styleId="1ffe">
    <w:name w:val="Прощание Знак1"/>
    <w:basedOn w:val="a2"/>
    <w:semiHidden/>
    <w:rsid w:val="00FB00A1"/>
    <w:rPr>
      <w:rFonts w:ascii="Calibri" w:eastAsia="Calibri" w:hAnsi="Calibri"/>
      <w:sz w:val="22"/>
      <w:szCs w:val="22"/>
      <w:lang w:eastAsia="en-US"/>
    </w:rPr>
  </w:style>
  <w:style w:type="character" w:customStyle="1" w:styleId="1fff">
    <w:name w:val="Шапка Знак1"/>
    <w:basedOn w:val="a2"/>
    <w:semiHidden/>
    <w:rsid w:val="00FB00A1"/>
    <w:rPr>
      <w:rFonts w:ascii="Cambria" w:eastAsia="Times New Roman" w:hAnsi="Cambria" w:cs="Times New Roman"/>
      <w:sz w:val="24"/>
      <w:szCs w:val="24"/>
      <w:shd w:val="pct20" w:color="auto" w:fill="auto"/>
      <w:lang w:eastAsia="en-US"/>
    </w:rPr>
  </w:style>
  <w:style w:type="character" w:customStyle="1" w:styleId="1fff0">
    <w:name w:val="Электронная подпись Знак1"/>
    <w:basedOn w:val="a2"/>
    <w:semiHidden/>
    <w:rsid w:val="00FB00A1"/>
    <w:rPr>
      <w:rFonts w:ascii="Calibri" w:eastAsia="Calibri" w:hAnsi="Calibri"/>
      <w:sz w:val="22"/>
      <w:szCs w:val="22"/>
      <w:lang w:eastAsia="en-US"/>
    </w:rPr>
  </w:style>
  <w:style w:type="character" w:customStyle="1" w:styleId="1fff1">
    <w:name w:val="Схема документа Знак1"/>
    <w:basedOn w:val="a2"/>
    <w:semiHidden/>
    <w:rsid w:val="00FB00A1"/>
    <w:rPr>
      <w:rFonts w:ascii="Tahoma" w:eastAsia="Calibri" w:hAnsi="Tahoma" w:cs="Tahoma"/>
      <w:sz w:val="16"/>
      <w:szCs w:val="16"/>
      <w:lang w:eastAsia="en-US"/>
    </w:rPr>
  </w:style>
  <w:style w:type="character" w:customStyle="1" w:styleId="2ff">
    <w:name w:val="Текст Знак2"/>
    <w:basedOn w:val="a2"/>
    <w:semiHidden/>
    <w:rsid w:val="00FB00A1"/>
    <w:rPr>
      <w:rFonts w:ascii="Consolas" w:eastAsia="Calibri" w:hAnsi="Consolas" w:cs="Consolas"/>
      <w:sz w:val="21"/>
      <w:szCs w:val="21"/>
      <w:lang w:eastAsia="en-US"/>
    </w:rPr>
  </w:style>
  <w:style w:type="table" w:customStyle="1" w:styleId="117">
    <w:name w:val="Сетка таблицы11"/>
    <w:basedOn w:val="a3"/>
    <w:rsid w:val="00FB00A1"/>
    <w:pPr>
      <w:jc w:val="righ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3"/>
    <w:uiPriority w:val="59"/>
    <w:rsid w:val="00FB00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uiPriority w:val="59"/>
    <w:rsid w:val="00FB00A1"/>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1"/>
    <w:uiPriority w:val="99"/>
    <w:rsid w:val="00FB00A1"/>
    <w:pPr>
      <w:widowControl w:val="0"/>
      <w:autoSpaceDE w:val="0"/>
      <w:autoSpaceDN w:val="0"/>
      <w:adjustRightInd w:val="0"/>
      <w:spacing w:line="286" w:lineRule="exact"/>
    </w:pPr>
    <w:rPr>
      <w:rFonts w:ascii="Calibri" w:eastAsiaTheme="minorEastAsia" w:hAnsi="Calibri"/>
    </w:rPr>
  </w:style>
  <w:style w:type="paragraph" w:customStyle="1" w:styleId="Style6">
    <w:name w:val="Style6"/>
    <w:basedOn w:val="a1"/>
    <w:uiPriority w:val="99"/>
    <w:rsid w:val="00FB00A1"/>
    <w:pPr>
      <w:widowControl w:val="0"/>
      <w:autoSpaceDE w:val="0"/>
      <w:autoSpaceDN w:val="0"/>
      <w:adjustRightInd w:val="0"/>
    </w:pPr>
    <w:rPr>
      <w:rFonts w:ascii="Calibri" w:eastAsiaTheme="minorEastAsia" w:hAnsi="Calibri"/>
    </w:rPr>
  </w:style>
  <w:style w:type="character" w:customStyle="1" w:styleId="FontStyle14">
    <w:name w:val="Font Style14"/>
    <w:basedOn w:val="a2"/>
    <w:uiPriority w:val="99"/>
    <w:rsid w:val="00FB00A1"/>
    <w:rPr>
      <w:rFonts w:ascii="Calibri" w:hAnsi="Calibri" w:cs="Calibri"/>
      <w:b/>
      <w:bCs/>
      <w:sz w:val="22"/>
      <w:szCs w:val="22"/>
    </w:rPr>
  </w:style>
  <w:style w:type="character" w:customStyle="1" w:styleId="FontStyle17">
    <w:name w:val="Font Style17"/>
    <w:basedOn w:val="a2"/>
    <w:uiPriority w:val="99"/>
    <w:rsid w:val="00FB00A1"/>
    <w:rPr>
      <w:rFonts w:ascii="Times New Roman" w:hAnsi="Times New Roman" w:cs="Times New Roman"/>
      <w:b/>
      <w:bCs/>
      <w:sz w:val="22"/>
      <w:szCs w:val="22"/>
    </w:rPr>
  </w:style>
  <w:style w:type="character" w:customStyle="1" w:styleId="FontStyle15">
    <w:name w:val="Font Style15"/>
    <w:basedOn w:val="a2"/>
    <w:uiPriority w:val="99"/>
    <w:rsid w:val="00FB00A1"/>
    <w:rPr>
      <w:rFonts w:ascii="Times New Roman" w:hAnsi="Times New Roman" w:cs="Times New Roman"/>
      <w:sz w:val="22"/>
      <w:szCs w:val="22"/>
    </w:rPr>
  </w:style>
  <w:style w:type="paragraph" w:customStyle="1" w:styleId="Style7">
    <w:name w:val="Style7"/>
    <w:basedOn w:val="a1"/>
    <w:uiPriority w:val="99"/>
    <w:rsid w:val="00FB00A1"/>
    <w:pPr>
      <w:widowControl w:val="0"/>
      <w:autoSpaceDE w:val="0"/>
      <w:autoSpaceDN w:val="0"/>
      <w:adjustRightInd w:val="0"/>
    </w:pPr>
    <w:rPr>
      <w:rFonts w:eastAsiaTheme="minorEastAsia"/>
    </w:rPr>
  </w:style>
  <w:style w:type="paragraph" w:customStyle="1" w:styleId="Style8">
    <w:name w:val="Style8"/>
    <w:basedOn w:val="a1"/>
    <w:uiPriority w:val="99"/>
    <w:rsid w:val="00FB00A1"/>
    <w:pPr>
      <w:widowControl w:val="0"/>
      <w:autoSpaceDE w:val="0"/>
      <w:autoSpaceDN w:val="0"/>
      <w:adjustRightInd w:val="0"/>
    </w:pPr>
    <w:rPr>
      <w:rFonts w:eastAsiaTheme="minorEastAsia"/>
    </w:rPr>
  </w:style>
  <w:style w:type="character" w:customStyle="1" w:styleId="FontStyle19">
    <w:name w:val="Font Style19"/>
    <w:basedOn w:val="a2"/>
    <w:uiPriority w:val="99"/>
    <w:rsid w:val="00FB00A1"/>
    <w:rPr>
      <w:rFonts w:ascii="Times New Roman" w:hAnsi="Times New Roman" w:cs="Times New Roman"/>
      <w:sz w:val="18"/>
      <w:szCs w:val="18"/>
    </w:rPr>
  </w:style>
  <w:style w:type="character" w:customStyle="1" w:styleId="FontStyle16">
    <w:name w:val="Font Style16"/>
    <w:basedOn w:val="a2"/>
    <w:uiPriority w:val="99"/>
    <w:rsid w:val="00FB00A1"/>
    <w:rPr>
      <w:rFonts w:ascii="Times New Roman" w:hAnsi="Times New Roman" w:cs="Times New Roman"/>
      <w:sz w:val="18"/>
      <w:szCs w:val="18"/>
    </w:rPr>
  </w:style>
  <w:style w:type="paragraph" w:customStyle="1" w:styleId="Style9">
    <w:name w:val="Style9"/>
    <w:basedOn w:val="a1"/>
    <w:uiPriority w:val="99"/>
    <w:rsid w:val="00FB00A1"/>
    <w:pPr>
      <w:widowControl w:val="0"/>
      <w:autoSpaceDE w:val="0"/>
      <w:autoSpaceDN w:val="0"/>
      <w:adjustRightInd w:val="0"/>
      <w:spacing w:line="307" w:lineRule="exact"/>
      <w:jc w:val="center"/>
    </w:pPr>
    <w:rPr>
      <w:rFonts w:eastAsiaTheme="minorEastAsia"/>
    </w:rPr>
  </w:style>
  <w:style w:type="character" w:customStyle="1" w:styleId="FontStyle18">
    <w:name w:val="Font Style18"/>
    <w:basedOn w:val="a2"/>
    <w:uiPriority w:val="99"/>
    <w:rsid w:val="00FB00A1"/>
    <w:rPr>
      <w:rFonts w:ascii="Times New Roman" w:hAnsi="Times New Roman" w:cs="Times New Roman"/>
      <w:b/>
      <w:bCs/>
      <w:sz w:val="18"/>
      <w:szCs w:val="18"/>
    </w:rPr>
  </w:style>
  <w:style w:type="paragraph" w:customStyle="1" w:styleId="Style2">
    <w:name w:val="Style2"/>
    <w:basedOn w:val="a1"/>
    <w:uiPriority w:val="99"/>
    <w:rsid w:val="00FB00A1"/>
    <w:pPr>
      <w:widowControl w:val="0"/>
      <w:autoSpaceDE w:val="0"/>
      <w:autoSpaceDN w:val="0"/>
      <w:adjustRightInd w:val="0"/>
    </w:pPr>
    <w:rPr>
      <w:rFonts w:eastAsiaTheme="minorEastAsia"/>
    </w:rPr>
  </w:style>
  <w:style w:type="paragraph" w:customStyle="1" w:styleId="Style5">
    <w:name w:val="Style5"/>
    <w:basedOn w:val="a1"/>
    <w:uiPriority w:val="99"/>
    <w:rsid w:val="00FB00A1"/>
    <w:pPr>
      <w:widowControl w:val="0"/>
      <w:autoSpaceDE w:val="0"/>
      <w:autoSpaceDN w:val="0"/>
      <w:adjustRightInd w:val="0"/>
    </w:pPr>
    <w:rPr>
      <w:rFonts w:eastAsiaTheme="minorEastAsia"/>
    </w:rPr>
  </w:style>
  <w:style w:type="character" w:customStyle="1" w:styleId="FontStyle11">
    <w:name w:val="Font Style11"/>
    <w:basedOn w:val="a2"/>
    <w:uiPriority w:val="99"/>
    <w:rsid w:val="00FB00A1"/>
    <w:rPr>
      <w:rFonts w:ascii="Times New Roman" w:hAnsi="Times New Roman" w:cs="Times New Roman"/>
      <w:b/>
      <w:bCs/>
      <w:sz w:val="22"/>
      <w:szCs w:val="22"/>
    </w:rPr>
  </w:style>
  <w:style w:type="character" w:customStyle="1" w:styleId="FontStyle12">
    <w:name w:val="Font Style12"/>
    <w:basedOn w:val="a2"/>
    <w:uiPriority w:val="99"/>
    <w:rsid w:val="00FB00A1"/>
    <w:rPr>
      <w:rFonts w:ascii="Times New Roman" w:hAnsi="Times New Roman" w:cs="Times New Roman"/>
      <w:sz w:val="22"/>
      <w:szCs w:val="22"/>
    </w:rPr>
  </w:style>
  <w:style w:type="table" w:customStyle="1" w:styleId="49">
    <w:name w:val="Сетка таблицы4"/>
    <w:basedOn w:val="a3"/>
    <w:next w:val="affff0"/>
    <w:uiPriority w:val="59"/>
    <w:rsid w:val="00FB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next w:val="affff0"/>
    <w:uiPriority w:val="59"/>
    <w:rsid w:val="00FB00A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2"/>
    <w:rsid w:val="00FB00A1"/>
  </w:style>
  <w:style w:type="character" w:customStyle="1" w:styleId="hps">
    <w:name w:val="hps"/>
    <w:basedOn w:val="a2"/>
    <w:rsid w:val="00FB00A1"/>
  </w:style>
  <w:style w:type="numbering" w:customStyle="1" w:styleId="2ff0">
    <w:name w:val="Нет списка2"/>
    <w:next w:val="a4"/>
    <w:uiPriority w:val="99"/>
    <w:semiHidden/>
    <w:unhideWhenUsed/>
    <w:rsid w:val="00FB00A1"/>
  </w:style>
  <w:style w:type="table" w:customStyle="1" w:styleId="62">
    <w:name w:val="Сетка таблицы6"/>
    <w:basedOn w:val="a3"/>
    <w:next w:val="affff0"/>
    <w:uiPriority w:val="59"/>
    <w:rsid w:val="00FB00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fff0"/>
    <w:uiPriority w:val="59"/>
    <w:rsid w:val="00FB00A1"/>
    <w:pPr>
      <w:jc w:val="righ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fff0"/>
    <w:uiPriority w:val="59"/>
    <w:rsid w:val="00FB00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uiPriority w:val="59"/>
    <w:rsid w:val="00FB00A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
    <w:next w:val="a4"/>
    <w:uiPriority w:val="99"/>
    <w:semiHidden/>
    <w:unhideWhenUsed/>
    <w:rsid w:val="00FB00A1"/>
  </w:style>
  <w:style w:type="table" w:customStyle="1" w:styleId="1114">
    <w:name w:val="Сетка таблицы111"/>
    <w:basedOn w:val="a3"/>
    <w:uiPriority w:val="59"/>
    <w:rsid w:val="00FB00A1"/>
    <w:pPr>
      <w:jc w:val="righ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rsid w:val="00FB00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FB00A1"/>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3"/>
    <w:next w:val="affff0"/>
    <w:uiPriority w:val="59"/>
    <w:rsid w:val="00FB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ffff0"/>
    <w:uiPriority w:val="59"/>
    <w:rsid w:val="00FB00A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uiPriority w:val="59"/>
    <w:rsid w:val="00FB00A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ff0"/>
    <w:uiPriority w:val="59"/>
    <w:rsid w:val="00FB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fff0"/>
    <w:uiPriority w:val="59"/>
    <w:rsid w:val="00FB00A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0">
    <w:name w:val="Сетка таблицы24"/>
    <w:basedOn w:val="a3"/>
    <w:next w:val="affff0"/>
    <w:uiPriority w:val="59"/>
    <w:rsid w:val="00FB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uiPriority w:val="59"/>
    <w:rsid w:val="00FB00A1"/>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Сетка таблицы52"/>
    <w:basedOn w:val="a3"/>
    <w:uiPriority w:val="59"/>
    <w:rsid w:val="00FB00A1"/>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FB00A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3f2">
    <w:name w:val="Основной текст (3)_"/>
    <w:basedOn w:val="a2"/>
    <w:link w:val="3f3"/>
    <w:rsid w:val="00FB00A1"/>
    <w:rPr>
      <w:shd w:val="clear" w:color="auto" w:fill="FFFFFF"/>
    </w:rPr>
  </w:style>
  <w:style w:type="paragraph" w:customStyle="1" w:styleId="3f3">
    <w:name w:val="Основной текст (3)"/>
    <w:basedOn w:val="a1"/>
    <w:link w:val="3f2"/>
    <w:rsid w:val="00FB00A1"/>
    <w:pPr>
      <w:widowControl w:val="0"/>
      <w:shd w:val="clear" w:color="auto" w:fill="FFFFFF"/>
      <w:spacing w:after="240" w:line="277" w:lineRule="exact"/>
      <w:jc w:val="right"/>
    </w:pPr>
    <w:rPr>
      <w:sz w:val="20"/>
      <w:szCs w:val="20"/>
    </w:rPr>
  </w:style>
  <w:style w:type="character" w:customStyle="1" w:styleId="4a">
    <w:name w:val="Основной текст (4)_"/>
    <w:basedOn w:val="a2"/>
    <w:link w:val="4b"/>
    <w:rsid w:val="00FB00A1"/>
    <w:rPr>
      <w:b/>
      <w:bCs/>
      <w:sz w:val="18"/>
      <w:szCs w:val="18"/>
      <w:shd w:val="clear" w:color="auto" w:fill="FFFFFF"/>
    </w:rPr>
  </w:style>
  <w:style w:type="paragraph" w:customStyle="1" w:styleId="4b">
    <w:name w:val="Основной текст (4)"/>
    <w:basedOn w:val="a1"/>
    <w:link w:val="4a"/>
    <w:rsid w:val="00FB00A1"/>
    <w:pPr>
      <w:widowControl w:val="0"/>
      <w:shd w:val="clear" w:color="auto" w:fill="FFFFFF"/>
      <w:spacing w:after="240" w:line="286" w:lineRule="exact"/>
      <w:jc w:val="right"/>
    </w:pPr>
    <w:rPr>
      <w:b/>
      <w:bCs/>
      <w:sz w:val="18"/>
      <w:szCs w:val="18"/>
    </w:rPr>
  </w:style>
  <w:style w:type="character" w:customStyle="1" w:styleId="412pt">
    <w:name w:val="Основной текст (4) + 12 pt;Не полужирный"/>
    <w:basedOn w:val="4a"/>
    <w:rsid w:val="00FB00A1"/>
    <w:rPr>
      <w:b/>
      <w:bCs/>
      <w:color w:val="000000"/>
      <w:spacing w:val="0"/>
      <w:w w:val="100"/>
      <w:position w:val="0"/>
      <w:sz w:val="24"/>
      <w:szCs w:val="24"/>
      <w:shd w:val="clear" w:color="auto" w:fill="FFFFFF"/>
      <w:lang w:val="ru-RU" w:eastAsia="ru-RU" w:bidi="ru-RU"/>
    </w:rPr>
  </w:style>
  <w:style w:type="character" w:customStyle="1" w:styleId="57">
    <w:name w:val="Основной текст (5)_"/>
    <w:basedOn w:val="a2"/>
    <w:link w:val="58"/>
    <w:rsid w:val="00FB00A1"/>
    <w:rPr>
      <w:b/>
      <w:bCs/>
      <w:sz w:val="28"/>
      <w:szCs w:val="28"/>
      <w:shd w:val="clear" w:color="auto" w:fill="FFFFFF"/>
    </w:rPr>
  </w:style>
  <w:style w:type="paragraph" w:customStyle="1" w:styleId="58">
    <w:name w:val="Основной текст (5)"/>
    <w:basedOn w:val="a1"/>
    <w:link w:val="57"/>
    <w:rsid w:val="00FB00A1"/>
    <w:pPr>
      <w:widowControl w:val="0"/>
      <w:shd w:val="clear" w:color="auto" w:fill="FFFFFF"/>
      <w:spacing w:before="360" w:after="360" w:line="0" w:lineRule="atLeast"/>
    </w:pPr>
    <w:rPr>
      <w:b/>
      <w:bCs/>
      <w:sz w:val="28"/>
      <w:szCs w:val="28"/>
    </w:rPr>
  </w:style>
  <w:style w:type="character" w:customStyle="1" w:styleId="2ff1">
    <w:name w:val="Основной текст (2)_"/>
    <w:basedOn w:val="a2"/>
    <w:link w:val="2ff2"/>
    <w:rsid w:val="00FB00A1"/>
    <w:rPr>
      <w:sz w:val="28"/>
      <w:szCs w:val="28"/>
      <w:shd w:val="clear" w:color="auto" w:fill="FFFFFF"/>
    </w:rPr>
  </w:style>
  <w:style w:type="paragraph" w:customStyle="1" w:styleId="2ff2">
    <w:name w:val="Основной текст (2)"/>
    <w:basedOn w:val="a1"/>
    <w:link w:val="2ff1"/>
    <w:rsid w:val="00FB00A1"/>
    <w:pPr>
      <w:widowControl w:val="0"/>
      <w:shd w:val="clear" w:color="auto" w:fill="FFFFFF"/>
      <w:spacing w:before="360" w:line="369" w:lineRule="exact"/>
      <w:jc w:val="both"/>
    </w:pPr>
    <w:rPr>
      <w:sz w:val="28"/>
      <w:szCs w:val="28"/>
    </w:rPr>
  </w:style>
  <w:style w:type="character" w:customStyle="1" w:styleId="WW8Num2z0">
    <w:name w:val="WW8Num2z0"/>
    <w:rsid w:val="00FB00A1"/>
    <w:rPr>
      <w:rFonts w:ascii="Wingdings" w:hAnsi="Wingdings"/>
    </w:rPr>
  </w:style>
  <w:style w:type="character" w:customStyle="1" w:styleId="18">
    <w:name w:val="Стиль1 Знак"/>
    <w:link w:val="1"/>
    <w:rsid w:val="00896476"/>
    <w:rPr>
      <w:b/>
      <w:sz w:val="28"/>
      <w:szCs w:val="24"/>
    </w:rPr>
  </w:style>
  <w:style w:type="paragraph" w:styleId="afffffffb">
    <w:name w:val="endnote text"/>
    <w:basedOn w:val="a1"/>
    <w:link w:val="afffffffc"/>
    <w:rsid w:val="00787FEC"/>
    <w:pPr>
      <w:spacing w:before="120"/>
      <w:jc w:val="both"/>
    </w:pPr>
    <w:rPr>
      <w:sz w:val="20"/>
      <w:szCs w:val="20"/>
    </w:rPr>
  </w:style>
  <w:style w:type="character" w:customStyle="1" w:styleId="afffffffc">
    <w:name w:val="Текст концевой сноски Знак"/>
    <w:basedOn w:val="a2"/>
    <w:link w:val="afffffffb"/>
    <w:rsid w:val="00787FEC"/>
  </w:style>
  <w:style w:type="character" w:styleId="afffffffd">
    <w:name w:val="endnote reference"/>
    <w:rsid w:val="00787FEC"/>
    <w:rPr>
      <w:vertAlign w:val="superscript"/>
    </w:rPr>
  </w:style>
  <w:style w:type="character" w:customStyle="1" w:styleId="val">
    <w:name w:val="val"/>
    <w:uiPriority w:val="99"/>
    <w:rsid w:val="00787FEC"/>
    <w:rPr>
      <w:rFonts w:cs="Times New Roman"/>
    </w:rPr>
  </w:style>
  <w:style w:type="character" w:customStyle="1" w:styleId="ConsNormal0">
    <w:name w:val="ConsNormal Знак"/>
    <w:link w:val="ConsNormal"/>
    <w:locked/>
    <w:rsid w:val="00787FEC"/>
    <w:rPr>
      <w:rFonts w:ascii="Arial" w:hAnsi="Arial" w:cs="Arial"/>
    </w:rPr>
  </w:style>
  <w:style w:type="character" w:customStyle="1" w:styleId="r">
    <w:name w:val="r"/>
    <w:rsid w:val="00787FEC"/>
  </w:style>
  <w:style w:type="character" w:customStyle="1" w:styleId="affffffe">
    <w:name w:val="Без интервала Знак"/>
    <w:link w:val="affffffd"/>
    <w:uiPriority w:val="1"/>
    <w:locked/>
    <w:rsid w:val="00787FEC"/>
    <w:rPr>
      <w:rFonts w:ascii="Calibri" w:eastAsia="Calibri" w:hAnsi="Calibri"/>
      <w:sz w:val="22"/>
      <w:szCs w:val="22"/>
      <w:lang w:eastAsia="en-US"/>
    </w:rPr>
  </w:style>
  <w:style w:type="paragraph" w:customStyle="1" w:styleId="3f4">
    <w:name w:val="Обычный3"/>
    <w:rsid w:val="00787FEC"/>
    <w:pPr>
      <w:widowControl w:val="0"/>
      <w:spacing w:before="100" w:after="100"/>
    </w:pPr>
    <w:rPr>
      <w:snapToGrid w:val="0"/>
      <w:sz w:val="24"/>
    </w:rPr>
  </w:style>
  <w:style w:type="paragraph" w:customStyle="1" w:styleId="StyleFirstline127cm">
    <w:name w:val="Style First line:  127 cm"/>
    <w:basedOn w:val="a1"/>
    <w:rsid w:val="00787FEC"/>
    <w:pPr>
      <w:spacing w:before="120"/>
      <w:ind w:firstLine="720"/>
      <w:jc w:val="both"/>
    </w:pPr>
    <w:rPr>
      <w:rFonts w:ascii="Arial" w:hAnsi="Arial"/>
      <w:szCs w:val="20"/>
      <w:lang w:eastAsia="en-US"/>
    </w:rPr>
  </w:style>
  <w:style w:type="paragraph" w:customStyle="1" w:styleId="Heading">
    <w:name w:val="Heading"/>
    <w:rsid w:val="00787FEC"/>
    <w:pPr>
      <w:widowControl w:val="0"/>
      <w:autoSpaceDE w:val="0"/>
      <w:autoSpaceDN w:val="0"/>
      <w:adjustRightInd w:val="0"/>
    </w:pPr>
    <w:rPr>
      <w:rFonts w:ascii="Arial" w:hAnsi="Arial" w:cs="Arial"/>
      <w:b/>
      <w:bCs/>
      <w:sz w:val="22"/>
      <w:szCs w:val="22"/>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1"/>
    <w:next w:val="a1"/>
    <w:rsid w:val="00787FEC"/>
    <w:pPr>
      <w:keepNext/>
      <w:widowControl w:val="0"/>
      <w:suppressAutoHyphens/>
      <w:spacing w:before="60"/>
      <w:jc w:val="center"/>
      <w:outlineLvl w:val="0"/>
    </w:pPr>
    <w:rPr>
      <w:b/>
      <w:szCs w:val="20"/>
    </w:rPr>
  </w:style>
  <w:style w:type="paragraph" w:customStyle="1" w:styleId="1fff2">
    <w:name w:val="АНОЛЬ 1"/>
    <w:rsid w:val="00787FEC"/>
    <w:rPr>
      <w:rFonts w:ascii="Courier New" w:hAnsi="Courier New" w:cs="Courier New"/>
      <w:sz w:val="19"/>
      <w:szCs w:val="24"/>
    </w:rPr>
  </w:style>
  <w:style w:type="paragraph" w:customStyle="1" w:styleId="p0500">
    <w:name w:val="p 05.00"/>
    <w:basedOn w:val="a1"/>
    <w:rsid w:val="00787FEC"/>
    <w:pPr>
      <w:spacing w:after="240"/>
      <w:ind w:left="709"/>
    </w:pPr>
    <w:rPr>
      <w:rFonts w:ascii="Arial" w:eastAsia="MS Mincho" w:hAnsi="Arial"/>
      <w:sz w:val="20"/>
      <w:szCs w:val="20"/>
      <w:lang w:val="en-US" w:eastAsia="ja-JP"/>
    </w:rPr>
  </w:style>
  <w:style w:type="paragraph" w:customStyle="1" w:styleId="314">
    <w:name w:val="Основной текст с отступом 31"/>
    <w:basedOn w:val="a1"/>
    <w:rsid w:val="00787FEC"/>
    <w:pPr>
      <w:suppressAutoHyphens/>
    </w:pPr>
    <w:rPr>
      <w:kern w:val="2"/>
      <w:sz w:val="20"/>
      <w:szCs w:val="20"/>
      <w:lang w:eastAsia="ar-SA"/>
    </w:rPr>
  </w:style>
  <w:style w:type="numbering" w:customStyle="1" w:styleId="3f5">
    <w:name w:val="Нет списка3"/>
    <w:next w:val="a4"/>
    <w:uiPriority w:val="99"/>
    <w:semiHidden/>
    <w:unhideWhenUsed/>
    <w:rsid w:val="008B4AA1"/>
  </w:style>
  <w:style w:type="character" w:customStyle="1" w:styleId="1b">
    <w:name w:val="Пункт Знак1"/>
    <w:link w:val="affff3"/>
    <w:locked/>
    <w:rsid w:val="008B4AA1"/>
    <w:rPr>
      <w:sz w:val="24"/>
      <w:szCs w:val="28"/>
    </w:rPr>
  </w:style>
  <w:style w:type="numbering" w:customStyle="1" w:styleId="121">
    <w:name w:val="Нет списка12"/>
    <w:next w:val="a4"/>
    <w:uiPriority w:val="99"/>
    <w:semiHidden/>
    <w:unhideWhenUsed/>
    <w:rsid w:val="008B4AA1"/>
  </w:style>
  <w:style w:type="table" w:customStyle="1" w:styleId="140">
    <w:name w:val="Сетка таблицы14"/>
    <w:basedOn w:val="a3"/>
    <w:next w:val="affff0"/>
    <w:uiPriority w:val="59"/>
    <w:rsid w:val="008B4AA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fff0"/>
    <w:uiPriority w:val="59"/>
    <w:rsid w:val="008B4A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4"/>
    <w:uiPriority w:val="99"/>
    <w:semiHidden/>
    <w:unhideWhenUsed/>
    <w:rsid w:val="008B4AA1"/>
  </w:style>
  <w:style w:type="paragraph" w:customStyle="1" w:styleId="1fff3">
    <w:name w:val="Текст примечания1"/>
    <w:basedOn w:val="a1"/>
    <w:next w:val="affffff7"/>
    <w:uiPriority w:val="99"/>
    <w:semiHidden/>
    <w:unhideWhenUsed/>
    <w:rsid w:val="008B4AA1"/>
    <w:pPr>
      <w:spacing w:after="200"/>
    </w:pPr>
    <w:rPr>
      <w:rFonts w:ascii="Calibri" w:eastAsia="Calibri" w:hAnsi="Calibri"/>
      <w:sz w:val="20"/>
      <w:szCs w:val="20"/>
    </w:rPr>
  </w:style>
  <w:style w:type="paragraph" w:customStyle="1" w:styleId="1fff4">
    <w:name w:val="Тема примечания1"/>
    <w:basedOn w:val="affffff7"/>
    <w:next w:val="affffff7"/>
    <w:uiPriority w:val="99"/>
    <w:semiHidden/>
    <w:unhideWhenUsed/>
    <w:rsid w:val="008B4AA1"/>
    <w:pPr>
      <w:spacing w:after="200"/>
    </w:pPr>
    <w:rPr>
      <w:rFonts w:ascii="Calibri" w:eastAsia="Times New Roman" w:hAnsi="Calibri" w:cs="Times New Roman"/>
      <w:b/>
      <w:bCs/>
      <w:lang w:eastAsia="ru-RU"/>
    </w:rPr>
  </w:style>
  <w:style w:type="paragraph" w:customStyle="1" w:styleId="1fff5">
    <w:name w:val="Текст концевой сноски1"/>
    <w:basedOn w:val="a1"/>
    <w:next w:val="afffffffb"/>
    <w:uiPriority w:val="99"/>
    <w:semiHidden/>
    <w:unhideWhenUsed/>
    <w:rsid w:val="008B4AA1"/>
    <w:rPr>
      <w:rFonts w:ascii="Calibri" w:eastAsia="Calibri" w:hAnsi="Calibri"/>
      <w:sz w:val="20"/>
      <w:szCs w:val="20"/>
    </w:rPr>
  </w:style>
  <w:style w:type="paragraph" w:customStyle="1" w:styleId="afffffffe">
    <w:basedOn w:val="a1"/>
    <w:next w:val="af1"/>
    <w:link w:val="affffffff"/>
    <w:qFormat/>
    <w:rsid w:val="008B4AA1"/>
    <w:pPr>
      <w:jc w:val="center"/>
    </w:pPr>
    <w:rPr>
      <w:b/>
      <w:sz w:val="32"/>
      <w:szCs w:val="20"/>
    </w:rPr>
  </w:style>
  <w:style w:type="character" w:customStyle="1" w:styleId="affffffff">
    <w:name w:val="Название Знак"/>
    <w:link w:val="afffffffe"/>
    <w:uiPriority w:val="10"/>
    <w:rsid w:val="008B4AA1"/>
    <w:rPr>
      <w:rFonts w:ascii="Times New Roman" w:eastAsia="Times New Roman" w:hAnsi="Times New Roman"/>
      <w:b/>
      <w:sz w:val="32"/>
    </w:rPr>
  </w:style>
  <w:style w:type="table" w:customStyle="1" w:styleId="250">
    <w:name w:val="Сетка таблицы25"/>
    <w:basedOn w:val="a3"/>
    <w:next w:val="affff0"/>
    <w:rsid w:val="008B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
    <w:rsid w:val="008B4AA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3">
    <w:name w:val="Основной текст (2) + Полужирный"/>
    <w:rsid w:val="008B4AA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pple-style-span">
    <w:name w:val="apple-style-span"/>
    <w:rsid w:val="008B4AA1"/>
    <w:rPr>
      <w:rFonts w:cs="Times New Roman"/>
    </w:rPr>
  </w:style>
  <w:style w:type="character" w:customStyle="1" w:styleId="ListParagraphChar">
    <w:name w:val="List Paragraph Char"/>
    <w:link w:val="1f9"/>
    <w:locked/>
    <w:rsid w:val="008B4AA1"/>
    <w:rPr>
      <w:rFonts w:eastAsia="Calibri"/>
      <w:sz w:val="16"/>
      <w:szCs w:val="16"/>
    </w:rPr>
  </w:style>
  <w:style w:type="paragraph" w:customStyle="1" w:styleId="1fff6">
    <w:name w:val="Без интервала1"/>
    <w:rsid w:val="008B4AA1"/>
    <w:rPr>
      <w:rFonts w:ascii="Calibri" w:hAnsi="Calibri"/>
      <w:sz w:val="22"/>
      <w:szCs w:val="22"/>
    </w:rPr>
  </w:style>
  <w:style w:type="paragraph" w:customStyle="1" w:styleId="1fff7">
    <w:name w:val="Знак Знак Знак Знак Знак1"/>
    <w:basedOn w:val="a1"/>
    <w:next w:val="afb"/>
    <w:unhideWhenUsed/>
    <w:rsid w:val="008B4AA1"/>
    <w:rPr>
      <w:rFonts w:ascii="Calibri" w:eastAsia="Calibri" w:hAnsi="Calibri"/>
      <w:sz w:val="20"/>
      <w:szCs w:val="20"/>
      <w:lang w:eastAsia="en-US"/>
    </w:rPr>
  </w:style>
  <w:style w:type="paragraph" w:customStyle="1" w:styleId="msonormalbullet2gif">
    <w:name w:val="msonormalbullet2.gif"/>
    <w:basedOn w:val="a1"/>
    <w:rsid w:val="008B4AA1"/>
    <w:pPr>
      <w:spacing w:before="100" w:beforeAutospacing="1" w:after="100" w:afterAutospacing="1"/>
    </w:pPr>
  </w:style>
  <w:style w:type="character" w:customStyle="1" w:styleId="1fff8">
    <w:name w:val="Текст концевой сноски Знак1"/>
    <w:uiPriority w:val="99"/>
    <w:semiHidden/>
    <w:rsid w:val="008B4AA1"/>
    <w:rPr>
      <w:lang w:eastAsia="en-US"/>
    </w:rPr>
  </w:style>
  <w:style w:type="table" w:customStyle="1" w:styleId="330">
    <w:name w:val="Сетка таблицы33"/>
    <w:basedOn w:val="a3"/>
    <w:next w:val="affff0"/>
    <w:rsid w:val="008B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1"/>
    <w:rsid w:val="00F358D5"/>
    <w:pPr>
      <w:spacing w:before="100" w:beforeAutospacing="1" w:after="100" w:afterAutospacing="1"/>
    </w:pPr>
  </w:style>
  <w:style w:type="paragraph" w:customStyle="1" w:styleId="ConsPlusCell">
    <w:name w:val="ConsPlusCell"/>
    <w:uiPriority w:val="99"/>
    <w:rsid w:val="005060CC"/>
    <w:pPr>
      <w:autoSpaceDE w:val="0"/>
      <w:autoSpaceDN w:val="0"/>
      <w:adjustRightInd w:val="0"/>
    </w:pPr>
    <w:rPr>
      <w:rFonts w:eastAsiaTheme="minorHAnsi"/>
      <w:sz w:val="24"/>
      <w:szCs w:val="24"/>
      <w:lang w:eastAsia="en-US"/>
    </w:rPr>
  </w:style>
  <w:style w:type="character" w:customStyle="1" w:styleId="u">
    <w:name w:val="u"/>
    <w:rsid w:val="005060CC"/>
  </w:style>
  <w:style w:type="paragraph" w:customStyle="1" w:styleId="Style30">
    <w:name w:val="Style30"/>
    <w:basedOn w:val="a1"/>
    <w:uiPriority w:val="99"/>
    <w:rsid w:val="005060CC"/>
    <w:pPr>
      <w:widowControl w:val="0"/>
      <w:autoSpaceDE w:val="0"/>
      <w:autoSpaceDN w:val="0"/>
      <w:adjustRightInd w:val="0"/>
      <w:spacing w:line="252" w:lineRule="exact"/>
    </w:pPr>
  </w:style>
  <w:style w:type="paragraph" w:customStyle="1" w:styleId="mediumtext">
    <w:name w:val="mediumtext"/>
    <w:basedOn w:val="a1"/>
    <w:rsid w:val="005060CC"/>
    <w:pPr>
      <w:widowControl w:val="0"/>
      <w:suppressAutoHyphens/>
      <w:spacing w:line="100" w:lineRule="atLeast"/>
    </w:pPr>
    <w:rPr>
      <w:rFonts w:eastAsia="Lucida Sans Unicode" w:cs="Tahoma"/>
      <w:kern w:val="1"/>
      <w:sz w:val="20"/>
      <w:lang w:bidi="ru-RU"/>
    </w:rPr>
  </w:style>
  <w:style w:type="character" w:customStyle="1" w:styleId="iceouttxt1">
    <w:name w:val="iceouttxt1"/>
    <w:basedOn w:val="a2"/>
    <w:rsid w:val="005060CC"/>
    <w:rPr>
      <w:rFonts w:ascii="Arial" w:hAnsi="Arial" w:cs="Arial" w:hint="default"/>
      <w:color w:val="666666"/>
      <w:sz w:val="17"/>
      <w:szCs w:val="17"/>
    </w:rPr>
  </w:style>
  <w:style w:type="paragraph" w:customStyle="1" w:styleId="2ff4">
    <w:name w:val="Заголовок 2 уровня"/>
    <w:basedOn w:val="a1"/>
    <w:next w:val="a1"/>
    <w:rsid w:val="005060CC"/>
    <w:pPr>
      <w:keepNext/>
      <w:tabs>
        <w:tab w:val="left" w:pos="993"/>
      </w:tabs>
      <w:spacing w:before="240" w:after="120" w:line="276" w:lineRule="auto"/>
      <w:ind w:left="1287" w:hanging="578"/>
      <w:jc w:val="both"/>
      <w:outlineLvl w:val="1"/>
    </w:pPr>
    <w:rPr>
      <w:b/>
    </w:rPr>
  </w:style>
  <w:style w:type="character" w:customStyle="1" w:styleId="im">
    <w:name w:val="im"/>
    <w:basedOn w:val="a2"/>
    <w:rsid w:val="005060CC"/>
  </w:style>
  <w:style w:type="character" w:customStyle="1" w:styleId="rserrhl1">
    <w:name w:val="rs_err_hl1"/>
    <w:basedOn w:val="a2"/>
    <w:rsid w:val="005060CC"/>
  </w:style>
  <w:style w:type="paragraph" w:customStyle="1" w:styleId="msonormalcxspmiddle">
    <w:name w:val="msonormalcxspmiddle"/>
    <w:basedOn w:val="a1"/>
    <w:rsid w:val="005060CC"/>
    <w:pPr>
      <w:spacing w:before="100" w:beforeAutospacing="1" w:after="100" w:afterAutospacing="1"/>
    </w:pPr>
  </w:style>
  <w:style w:type="paragraph" w:customStyle="1" w:styleId="Standard">
    <w:name w:val="Standard"/>
    <w:rsid w:val="009E3ED1"/>
    <w:pPr>
      <w:suppressAutoHyphens/>
      <w:autoSpaceDN w:val="0"/>
      <w:spacing w:after="200" w:line="276" w:lineRule="auto"/>
    </w:pPr>
    <w:rPr>
      <w:rFonts w:ascii="Calibri" w:eastAsia="SimSun" w:hAnsi="Calibri" w:cs="F"/>
      <w:kern w:val="3"/>
      <w:sz w:val="22"/>
      <w:szCs w:val="22"/>
      <w:lang w:eastAsia="en-US"/>
    </w:rPr>
  </w:style>
  <w:style w:type="table" w:customStyle="1" w:styleId="TableNormal">
    <w:name w:val="Table Normal"/>
    <w:uiPriority w:val="2"/>
    <w:semiHidden/>
    <w:unhideWhenUsed/>
    <w:qFormat/>
    <w:rsid w:val="00686BC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
    <w:name w:val="Сетка таблицы7"/>
    <w:basedOn w:val="a3"/>
    <w:next w:val="affff0"/>
    <w:uiPriority w:val="59"/>
    <w:unhideWhenUsed/>
    <w:rsid w:val="00686BC5"/>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fff0"/>
    <w:uiPriority w:val="59"/>
    <w:rsid w:val="009832D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_1"/>
    <w:basedOn w:val="a1"/>
    <w:rsid w:val="00F85815"/>
    <w:pPr>
      <w:spacing w:before="100" w:beforeAutospacing="1" w:after="100" w:afterAutospacing="1"/>
    </w:pPr>
  </w:style>
  <w:style w:type="table" w:customStyle="1" w:styleId="92">
    <w:name w:val="Сетка таблицы9"/>
    <w:basedOn w:val="a3"/>
    <w:next w:val="affff0"/>
    <w:rsid w:val="00F8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Просмотренная гиперссылка1"/>
    <w:uiPriority w:val="99"/>
    <w:semiHidden/>
    <w:unhideWhenUsed/>
    <w:rsid w:val="00F85815"/>
    <w:rPr>
      <w:color w:val="954F72"/>
      <w:u w:val="single"/>
    </w:rPr>
  </w:style>
  <w:style w:type="paragraph" w:customStyle="1" w:styleId="msonormal0">
    <w:name w:val="msonormal"/>
    <w:basedOn w:val="a1"/>
    <w:rsid w:val="007D758A"/>
    <w:pPr>
      <w:spacing w:before="100" w:beforeAutospacing="1" w:after="100" w:afterAutospacing="1"/>
    </w:pPr>
  </w:style>
  <w:style w:type="paragraph" w:customStyle="1" w:styleId="xl65">
    <w:name w:val="xl65"/>
    <w:basedOn w:val="a1"/>
    <w:rsid w:val="007D758A"/>
    <w:pPr>
      <w:spacing w:before="100" w:beforeAutospacing="1" w:after="100" w:afterAutospacing="1"/>
    </w:pPr>
  </w:style>
  <w:style w:type="paragraph" w:customStyle="1" w:styleId="xl66">
    <w:name w:val="xl66"/>
    <w:basedOn w:val="a1"/>
    <w:rsid w:val="007D758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1"/>
    <w:rsid w:val="007D758A"/>
    <w:pPr>
      <w:pBdr>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7D758A"/>
    <w:pPr>
      <w:spacing w:before="100" w:beforeAutospacing="1" w:after="100" w:afterAutospacing="1"/>
    </w:pPr>
  </w:style>
  <w:style w:type="paragraph" w:customStyle="1" w:styleId="xl70">
    <w:name w:val="xl70"/>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7D758A"/>
    <w:pPr>
      <w:spacing w:before="100" w:beforeAutospacing="1" w:after="100" w:afterAutospacing="1"/>
      <w:jc w:val="center"/>
      <w:textAlignment w:val="center"/>
    </w:pPr>
  </w:style>
  <w:style w:type="paragraph" w:customStyle="1" w:styleId="xl72">
    <w:name w:val="xl72"/>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5">
    <w:name w:val="xl75"/>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7D758A"/>
    <w:pPr>
      <w:spacing w:before="100" w:beforeAutospacing="1" w:after="100" w:afterAutospacing="1"/>
    </w:pPr>
  </w:style>
  <w:style w:type="paragraph" w:customStyle="1" w:styleId="xl79">
    <w:name w:val="xl79"/>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1"/>
    <w:rsid w:val="007D758A"/>
    <w:pPr>
      <w:spacing w:before="100" w:beforeAutospacing="1" w:after="100" w:afterAutospacing="1"/>
    </w:pPr>
  </w:style>
  <w:style w:type="paragraph" w:customStyle="1" w:styleId="xl82">
    <w:name w:val="xl82"/>
    <w:basedOn w:val="a1"/>
    <w:rsid w:val="007D758A"/>
    <w:pPr>
      <w:pBdr>
        <w:right w:val="single" w:sz="4" w:space="0" w:color="auto"/>
      </w:pBdr>
      <w:spacing w:before="100" w:beforeAutospacing="1" w:after="100" w:afterAutospacing="1"/>
      <w:jc w:val="center"/>
      <w:textAlignment w:val="center"/>
    </w:pPr>
  </w:style>
  <w:style w:type="paragraph" w:customStyle="1" w:styleId="xl83">
    <w:name w:val="xl83"/>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7D758A"/>
    <w:pPr>
      <w:spacing w:before="100" w:beforeAutospacing="1" w:after="100" w:afterAutospacing="1"/>
      <w:textAlignment w:val="top"/>
    </w:pPr>
  </w:style>
  <w:style w:type="paragraph" w:customStyle="1" w:styleId="xl86">
    <w:name w:val="xl86"/>
    <w:basedOn w:val="a1"/>
    <w:rsid w:val="007D758A"/>
    <w:pPr>
      <w:spacing w:before="100" w:beforeAutospacing="1" w:after="100" w:afterAutospacing="1"/>
      <w:jc w:val="center"/>
      <w:textAlignment w:val="center"/>
    </w:pPr>
  </w:style>
  <w:style w:type="paragraph" w:customStyle="1" w:styleId="xl87">
    <w:name w:val="xl87"/>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1"/>
    <w:rsid w:val="007D758A"/>
    <w:pPr>
      <w:spacing w:before="100" w:beforeAutospacing="1" w:after="100" w:afterAutospacing="1"/>
      <w:jc w:val="center"/>
    </w:pPr>
  </w:style>
  <w:style w:type="paragraph" w:customStyle="1" w:styleId="xl89">
    <w:name w:val="xl89"/>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91">
    <w:name w:val="xl91"/>
    <w:basedOn w:val="a1"/>
    <w:rsid w:val="007D758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a1"/>
    <w:rsid w:val="007D758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1"/>
    <w:rsid w:val="007D758A"/>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1"/>
    <w:rsid w:val="007D758A"/>
    <w:pPr>
      <w:spacing w:before="100" w:beforeAutospacing="1" w:after="100" w:afterAutospacing="1"/>
      <w:textAlignment w:val="center"/>
    </w:pPr>
  </w:style>
  <w:style w:type="paragraph" w:customStyle="1" w:styleId="xl98">
    <w:name w:val="xl98"/>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1">
    <w:name w:val="xl101"/>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1"/>
    <w:rsid w:val="007D758A"/>
    <w:pPr>
      <w:spacing w:before="100" w:beforeAutospacing="1" w:after="100" w:afterAutospacing="1"/>
      <w:jc w:val="center"/>
      <w:textAlignment w:val="center"/>
    </w:pPr>
  </w:style>
  <w:style w:type="paragraph" w:customStyle="1" w:styleId="xl103">
    <w:name w:val="xl103"/>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1"/>
    <w:rsid w:val="007D758A"/>
    <w:pPr>
      <w:spacing w:before="100" w:beforeAutospacing="1" w:after="100" w:afterAutospacing="1"/>
    </w:pPr>
  </w:style>
  <w:style w:type="paragraph" w:customStyle="1" w:styleId="xl105">
    <w:name w:val="xl105"/>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rPr>
  </w:style>
  <w:style w:type="paragraph" w:customStyle="1" w:styleId="xl106">
    <w:name w:val="xl106"/>
    <w:basedOn w:val="a1"/>
    <w:rsid w:val="007D75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font6">
    <w:name w:val="font6"/>
    <w:basedOn w:val="a1"/>
    <w:rsid w:val="007D758A"/>
    <w:pPr>
      <w:spacing w:before="100" w:beforeAutospacing="1" w:after="100" w:afterAutospacing="1"/>
    </w:pPr>
    <w:rPr>
      <w:rFonts w:ascii="Calibri Light" w:hAnsi="Calibri Light" w:cs="Calibri Light"/>
      <w:b/>
      <w:bCs/>
      <w:color w:val="000000"/>
      <w:sz w:val="22"/>
      <w:szCs w:val="22"/>
    </w:rPr>
  </w:style>
  <w:style w:type="paragraph" w:customStyle="1" w:styleId="font7">
    <w:name w:val="font7"/>
    <w:basedOn w:val="a1"/>
    <w:rsid w:val="007D758A"/>
    <w:pPr>
      <w:spacing w:before="100" w:beforeAutospacing="1" w:after="100" w:afterAutospacing="1"/>
    </w:pPr>
    <w:rPr>
      <w:rFonts w:ascii="Calibri Light" w:hAnsi="Calibri Light" w:cs="Calibri Light"/>
      <w:i/>
      <w:iCs/>
      <w:color w:val="000000"/>
      <w:sz w:val="22"/>
      <w:szCs w:val="22"/>
    </w:rPr>
  </w:style>
  <w:style w:type="paragraph" w:customStyle="1" w:styleId="font8">
    <w:name w:val="font8"/>
    <w:basedOn w:val="a1"/>
    <w:rsid w:val="007D758A"/>
    <w:pPr>
      <w:spacing w:before="100" w:beforeAutospacing="1" w:after="100" w:afterAutospacing="1"/>
    </w:pPr>
    <w:rPr>
      <w:rFonts w:ascii="Calibri Light" w:hAnsi="Calibri Light" w:cs="Calibri Light"/>
      <w:color w:val="373737"/>
      <w:sz w:val="22"/>
      <w:szCs w:val="22"/>
    </w:rPr>
  </w:style>
  <w:style w:type="character" w:customStyle="1" w:styleId="FontStyle20">
    <w:name w:val="Font Style20"/>
    <w:rsid w:val="007D758A"/>
    <w:rPr>
      <w:rFonts w:ascii="Times New Roman" w:hAnsi="Times New Roman" w:cs="Times New Roman" w:hint="default"/>
      <w:b/>
      <w:bCs/>
      <w:sz w:val="22"/>
      <w:szCs w:val="22"/>
    </w:rPr>
  </w:style>
  <w:style w:type="paragraph" w:customStyle="1" w:styleId="FORMATTEXT">
    <w:name w:val=".FORMATTEXT"/>
    <w:uiPriority w:val="99"/>
    <w:rsid w:val="007D758A"/>
    <w:pPr>
      <w:widowControl w:val="0"/>
      <w:autoSpaceDE w:val="0"/>
      <w:autoSpaceDN w:val="0"/>
      <w:adjustRightInd w:val="0"/>
    </w:pPr>
    <w:rPr>
      <w:rFonts w:ascii="Arial" w:eastAsiaTheme="minorEastAsia" w:hAnsi="Arial" w:cs="Arial"/>
    </w:rPr>
  </w:style>
  <w:style w:type="character" w:customStyle="1" w:styleId="1fffa">
    <w:name w:val="Неразрешенное упоминание1"/>
    <w:basedOn w:val="a2"/>
    <w:uiPriority w:val="99"/>
    <w:semiHidden/>
    <w:unhideWhenUsed/>
    <w:rsid w:val="00051CBB"/>
    <w:rPr>
      <w:color w:val="605E5C"/>
      <w:shd w:val="clear" w:color="auto" w:fill="E1DFDD"/>
    </w:rPr>
  </w:style>
  <w:style w:type="numbering" w:customStyle="1" w:styleId="4c">
    <w:name w:val="Нет списка4"/>
    <w:next w:val="a4"/>
    <w:uiPriority w:val="99"/>
    <w:semiHidden/>
    <w:unhideWhenUsed/>
    <w:rsid w:val="00E70460"/>
  </w:style>
  <w:style w:type="table" w:customStyle="1" w:styleId="100">
    <w:name w:val="Сетка таблицы10"/>
    <w:basedOn w:val="a3"/>
    <w:next w:val="affff0"/>
    <w:uiPriority w:val="39"/>
    <w:rsid w:val="00E704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Обычный4"/>
    <w:rsid w:val="00E55727"/>
    <w:pPr>
      <w:widowControl w:val="0"/>
      <w:spacing w:before="100" w:after="100"/>
    </w:pPr>
    <w:rPr>
      <w:snapToGrid w:val="0"/>
      <w:sz w:val="24"/>
    </w:rPr>
  </w:style>
  <w:style w:type="paragraph" w:customStyle="1" w:styleId="affffffff0">
    <w:name w:val="Базовый"/>
    <w:rsid w:val="00E55727"/>
    <w:pPr>
      <w:tabs>
        <w:tab w:val="left" w:pos="708"/>
      </w:tabs>
      <w:suppressAutoHyphens/>
      <w:spacing w:after="200" w:line="276" w:lineRule="auto"/>
    </w:pPr>
    <w:rPr>
      <w:rFonts w:ascii="Calibri" w:eastAsia="Calibri" w:hAnsi="Calibri"/>
      <w:color w:val="00000A"/>
      <w:sz w:val="22"/>
      <w:szCs w:val="22"/>
      <w:lang w:eastAsia="en-US"/>
    </w:rPr>
  </w:style>
  <w:style w:type="paragraph" w:customStyle="1" w:styleId="221">
    <w:name w:val="Знак Знак Знак2 Знак Знак Знак Знак2"/>
    <w:basedOn w:val="a1"/>
    <w:qFormat/>
    <w:rsid w:val="001B0661"/>
    <w:pPr>
      <w:widowControl w:val="0"/>
      <w:adjustRightInd w:val="0"/>
      <w:spacing w:after="160" w:line="240" w:lineRule="exact"/>
      <w:jc w:val="right"/>
    </w:pPr>
    <w:rPr>
      <w:sz w:val="20"/>
      <w:szCs w:val="20"/>
      <w:lang w:val="en-GB" w:eastAsia="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1B0661"/>
    <w:pPr>
      <w:widowControl w:val="0"/>
      <w:adjustRightInd w:val="0"/>
      <w:spacing w:after="160" w:line="240" w:lineRule="exact"/>
      <w:jc w:val="right"/>
    </w:pPr>
    <w:rPr>
      <w:sz w:val="20"/>
      <w:szCs w:val="20"/>
      <w:lang w:val="en-GB" w:eastAsia="en-US"/>
    </w:rPr>
  </w:style>
  <w:style w:type="paragraph" w:customStyle="1" w:styleId="2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1B0661"/>
    <w:pPr>
      <w:widowControl w:val="0"/>
      <w:adjustRightInd w:val="0"/>
      <w:spacing w:after="160" w:line="240" w:lineRule="exact"/>
      <w:jc w:val="right"/>
    </w:pPr>
    <w:rPr>
      <w:sz w:val="20"/>
      <w:szCs w:val="20"/>
      <w:lang w:val="en-GB" w:eastAsia="en-US"/>
    </w:rPr>
  </w:style>
  <w:style w:type="paragraph" w:customStyle="1" w:styleId="2ff7">
    <w:name w:val="Знак Знак Знак Знак Знак Знак Знак Знак Знак Знак Знак Знак Знак Знак Знак Знак Знак Знак Знак Знак Знак Знак Знак Знак Знак2"/>
    <w:basedOn w:val="a1"/>
    <w:qFormat/>
    <w:rsid w:val="001B0661"/>
    <w:pPr>
      <w:widowControl w:val="0"/>
      <w:adjustRightInd w:val="0"/>
      <w:spacing w:after="160" w:line="240" w:lineRule="exact"/>
      <w:jc w:val="right"/>
    </w:pPr>
    <w:rPr>
      <w:sz w:val="20"/>
      <w:szCs w:val="20"/>
      <w:lang w:val="en-GB" w:eastAsia="en-US"/>
    </w:rPr>
  </w:style>
  <w:style w:type="paragraph" w:customStyle="1" w:styleId="1121">
    <w:name w:val="Знак Знак Знак1 Знак Знак Знак Знак1 Знак Знак Знак Знак Знак Знак2"/>
    <w:basedOn w:val="a1"/>
    <w:qFormat/>
    <w:rsid w:val="001B0661"/>
    <w:pPr>
      <w:widowControl w:val="0"/>
      <w:adjustRightInd w:val="0"/>
      <w:spacing w:after="160" w:line="240" w:lineRule="exact"/>
      <w:jc w:val="right"/>
    </w:pPr>
    <w:rPr>
      <w:sz w:val="20"/>
      <w:szCs w:val="20"/>
      <w:lang w:val="en-GB" w:eastAsia="en-US"/>
    </w:rPr>
  </w:style>
  <w:style w:type="paragraph" w:customStyle="1" w:styleId="2ff8">
    <w:name w:val="Знак Знак Знак Знак2"/>
    <w:basedOn w:val="a1"/>
    <w:qFormat/>
    <w:rsid w:val="001B0661"/>
    <w:pPr>
      <w:spacing w:after="160" w:line="240" w:lineRule="exact"/>
    </w:pPr>
    <w:rPr>
      <w:rFonts w:ascii="Verdana" w:hAnsi="Verdana"/>
      <w:sz w:val="20"/>
      <w:szCs w:val="20"/>
      <w:lang w:val="en-US" w:eastAsia="en-US"/>
    </w:rPr>
  </w:style>
  <w:style w:type="character" w:customStyle="1" w:styleId="extendedtext-short">
    <w:name w:val="extendedtext-short"/>
    <w:basedOn w:val="a2"/>
    <w:rsid w:val="009A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5">
      <w:bodyDiv w:val="1"/>
      <w:marLeft w:val="0"/>
      <w:marRight w:val="0"/>
      <w:marTop w:val="0"/>
      <w:marBottom w:val="0"/>
      <w:divBdr>
        <w:top w:val="none" w:sz="0" w:space="0" w:color="auto"/>
        <w:left w:val="none" w:sz="0" w:space="0" w:color="auto"/>
        <w:bottom w:val="none" w:sz="0" w:space="0" w:color="auto"/>
        <w:right w:val="none" w:sz="0" w:space="0" w:color="auto"/>
      </w:divBdr>
    </w:div>
    <w:div w:id="148523341">
      <w:bodyDiv w:val="1"/>
      <w:marLeft w:val="0"/>
      <w:marRight w:val="0"/>
      <w:marTop w:val="0"/>
      <w:marBottom w:val="0"/>
      <w:divBdr>
        <w:top w:val="none" w:sz="0" w:space="0" w:color="auto"/>
        <w:left w:val="none" w:sz="0" w:space="0" w:color="auto"/>
        <w:bottom w:val="none" w:sz="0" w:space="0" w:color="auto"/>
        <w:right w:val="none" w:sz="0" w:space="0" w:color="auto"/>
      </w:divBdr>
    </w:div>
    <w:div w:id="221521148">
      <w:bodyDiv w:val="1"/>
      <w:marLeft w:val="0"/>
      <w:marRight w:val="0"/>
      <w:marTop w:val="0"/>
      <w:marBottom w:val="0"/>
      <w:divBdr>
        <w:top w:val="none" w:sz="0" w:space="0" w:color="auto"/>
        <w:left w:val="none" w:sz="0" w:space="0" w:color="auto"/>
        <w:bottom w:val="none" w:sz="0" w:space="0" w:color="auto"/>
        <w:right w:val="none" w:sz="0" w:space="0" w:color="auto"/>
      </w:divBdr>
    </w:div>
    <w:div w:id="258371148">
      <w:bodyDiv w:val="1"/>
      <w:marLeft w:val="0"/>
      <w:marRight w:val="0"/>
      <w:marTop w:val="0"/>
      <w:marBottom w:val="0"/>
      <w:divBdr>
        <w:top w:val="none" w:sz="0" w:space="0" w:color="auto"/>
        <w:left w:val="none" w:sz="0" w:space="0" w:color="auto"/>
        <w:bottom w:val="none" w:sz="0" w:space="0" w:color="auto"/>
        <w:right w:val="none" w:sz="0" w:space="0" w:color="auto"/>
      </w:divBdr>
    </w:div>
    <w:div w:id="308438847">
      <w:bodyDiv w:val="1"/>
      <w:marLeft w:val="0"/>
      <w:marRight w:val="0"/>
      <w:marTop w:val="0"/>
      <w:marBottom w:val="0"/>
      <w:divBdr>
        <w:top w:val="none" w:sz="0" w:space="0" w:color="auto"/>
        <w:left w:val="none" w:sz="0" w:space="0" w:color="auto"/>
        <w:bottom w:val="none" w:sz="0" w:space="0" w:color="auto"/>
        <w:right w:val="none" w:sz="0" w:space="0" w:color="auto"/>
      </w:divBdr>
    </w:div>
    <w:div w:id="504638608">
      <w:bodyDiv w:val="1"/>
      <w:marLeft w:val="0"/>
      <w:marRight w:val="0"/>
      <w:marTop w:val="0"/>
      <w:marBottom w:val="0"/>
      <w:divBdr>
        <w:top w:val="none" w:sz="0" w:space="0" w:color="auto"/>
        <w:left w:val="none" w:sz="0" w:space="0" w:color="auto"/>
        <w:bottom w:val="none" w:sz="0" w:space="0" w:color="auto"/>
        <w:right w:val="none" w:sz="0" w:space="0" w:color="auto"/>
      </w:divBdr>
    </w:div>
    <w:div w:id="537816227">
      <w:bodyDiv w:val="1"/>
      <w:marLeft w:val="0"/>
      <w:marRight w:val="0"/>
      <w:marTop w:val="0"/>
      <w:marBottom w:val="0"/>
      <w:divBdr>
        <w:top w:val="none" w:sz="0" w:space="0" w:color="auto"/>
        <w:left w:val="none" w:sz="0" w:space="0" w:color="auto"/>
        <w:bottom w:val="none" w:sz="0" w:space="0" w:color="auto"/>
        <w:right w:val="none" w:sz="0" w:space="0" w:color="auto"/>
      </w:divBdr>
    </w:div>
    <w:div w:id="545609746">
      <w:bodyDiv w:val="1"/>
      <w:marLeft w:val="0"/>
      <w:marRight w:val="0"/>
      <w:marTop w:val="0"/>
      <w:marBottom w:val="0"/>
      <w:divBdr>
        <w:top w:val="none" w:sz="0" w:space="0" w:color="auto"/>
        <w:left w:val="none" w:sz="0" w:space="0" w:color="auto"/>
        <w:bottom w:val="none" w:sz="0" w:space="0" w:color="auto"/>
        <w:right w:val="none" w:sz="0" w:space="0" w:color="auto"/>
      </w:divBdr>
    </w:div>
    <w:div w:id="575365300">
      <w:bodyDiv w:val="1"/>
      <w:marLeft w:val="0"/>
      <w:marRight w:val="0"/>
      <w:marTop w:val="0"/>
      <w:marBottom w:val="0"/>
      <w:divBdr>
        <w:top w:val="none" w:sz="0" w:space="0" w:color="auto"/>
        <w:left w:val="none" w:sz="0" w:space="0" w:color="auto"/>
        <w:bottom w:val="none" w:sz="0" w:space="0" w:color="auto"/>
        <w:right w:val="none" w:sz="0" w:space="0" w:color="auto"/>
      </w:divBdr>
      <w:divsChild>
        <w:div w:id="1977292315">
          <w:marLeft w:val="0"/>
          <w:marRight w:val="0"/>
          <w:marTop w:val="0"/>
          <w:marBottom w:val="0"/>
          <w:divBdr>
            <w:top w:val="none" w:sz="0" w:space="0" w:color="auto"/>
            <w:left w:val="none" w:sz="0" w:space="0" w:color="auto"/>
            <w:bottom w:val="none" w:sz="0" w:space="0" w:color="auto"/>
            <w:right w:val="none" w:sz="0" w:space="0" w:color="auto"/>
          </w:divBdr>
          <w:divsChild>
            <w:div w:id="4199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3230">
      <w:bodyDiv w:val="1"/>
      <w:marLeft w:val="0"/>
      <w:marRight w:val="0"/>
      <w:marTop w:val="0"/>
      <w:marBottom w:val="0"/>
      <w:divBdr>
        <w:top w:val="none" w:sz="0" w:space="0" w:color="auto"/>
        <w:left w:val="none" w:sz="0" w:space="0" w:color="auto"/>
        <w:bottom w:val="none" w:sz="0" w:space="0" w:color="auto"/>
        <w:right w:val="none" w:sz="0" w:space="0" w:color="auto"/>
      </w:divBdr>
    </w:div>
    <w:div w:id="834223903">
      <w:bodyDiv w:val="1"/>
      <w:marLeft w:val="0"/>
      <w:marRight w:val="0"/>
      <w:marTop w:val="0"/>
      <w:marBottom w:val="0"/>
      <w:divBdr>
        <w:top w:val="none" w:sz="0" w:space="0" w:color="auto"/>
        <w:left w:val="none" w:sz="0" w:space="0" w:color="auto"/>
        <w:bottom w:val="none" w:sz="0" w:space="0" w:color="auto"/>
        <w:right w:val="none" w:sz="0" w:space="0" w:color="auto"/>
      </w:divBdr>
    </w:div>
    <w:div w:id="869994382">
      <w:bodyDiv w:val="1"/>
      <w:marLeft w:val="0"/>
      <w:marRight w:val="0"/>
      <w:marTop w:val="0"/>
      <w:marBottom w:val="0"/>
      <w:divBdr>
        <w:top w:val="none" w:sz="0" w:space="0" w:color="auto"/>
        <w:left w:val="none" w:sz="0" w:space="0" w:color="auto"/>
        <w:bottom w:val="none" w:sz="0" w:space="0" w:color="auto"/>
        <w:right w:val="none" w:sz="0" w:space="0" w:color="auto"/>
      </w:divBdr>
    </w:div>
    <w:div w:id="927620329">
      <w:bodyDiv w:val="1"/>
      <w:marLeft w:val="0"/>
      <w:marRight w:val="0"/>
      <w:marTop w:val="0"/>
      <w:marBottom w:val="0"/>
      <w:divBdr>
        <w:top w:val="none" w:sz="0" w:space="0" w:color="auto"/>
        <w:left w:val="none" w:sz="0" w:space="0" w:color="auto"/>
        <w:bottom w:val="none" w:sz="0" w:space="0" w:color="auto"/>
        <w:right w:val="none" w:sz="0" w:space="0" w:color="auto"/>
      </w:divBdr>
    </w:div>
    <w:div w:id="938416571">
      <w:bodyDiv w:val="1"/>
      <w:marLeft w:val="0"/>
      <w:marRight w:val="0"/>
      <w:marTop w:val="0"/>
      <w:marBottom w:val="0"/>
      <w:divBdr>
        <w:top w:val="none" w:sz="0" w:space="0" w:color="auto"/>
        <w:left w:val="none" w:sz="0" w:space="0" w:color="auto"/>
        <w:bottom w:val="none" w:sz="0" w:space="0" w:color="auto"/>
        <w:right w:val="none" w:sz="0" w:space="0" w:color="auto"/>
      </w:divBdr>
      <w:divsChild>
        <w:div w:id="259723396">
          <w:marLeft w:val="0"/>
          <w:marRight w:val="0"/>
          <w:marTop w:val="0"/>
          <w:marBottom w:val="0"/>
          <w:divBdr>
            <w:top w:val="none" w:sz="0" w:space="0" w:color="auto"/>
            <w:left w:val="none" w:sz="0" w:space="0" w:color="auto"/>
            <w:bottom w:val="none" w:sz="0" w:space="0" w:color="auto"/>
            <w:right w:val="none" w:sz="0" w:space="0" w:color="auto"/>
          </w:divBdr>
        </w:div>
      </w:divsChild>
    </w:div>
    <w:div w:id="1205407553">
      <w:bodyDiv w:val="1"/>
      <w:marLeft w:val="0"/>
      <w:marRight w:val="0"/>
      <w:marTop w:val="0"/>
      <w:marBottom w:val="0"/>
      <w:divBdr>
        <w:top w:val="none" w:sz="0" w:space="0" w:color="auto"/>
        <w:left w:val="none" w:sz="0" w:space="0" w:color="auto"/>
        <w:bottom w:val="none" w:sz="0" w:space="0" w:color="auto"/>
        <w:right w:val="none" w:sz="0" w:space="0" w:color="auto"/>
      </w:divBdr>
    </w:div>
    <w:div w:id="1224414852">
      <w:bodyDiv w:val="1"/>
      <w:marLeft w:val="0"/>
      <w:marRight w:val="0"/>
      <w:marTop w:val="0"/>
      <w:marBottom w:val="0"/>
      <w:divBdr>
        <w:top w:val="none" w:sz="0" w:space="0" w:color="auto"/>
        <w:left w:val="none" w:sz="0" w:space="0" w:color="auto"/>
        <w:bottom w:val="none" w:sz="0" w:space="0" w:color="auto"/>
        <w:right w:val="none" w:sz="0" w:space="0" w:color="auto"/>
      </w:divBdr>
    </w:div>
    <w:div w:id="1332178704">
      <w:bodyDiv w:val="1"/>
      <w:marLeft w:val="0"/>
      <w:marRight w:val="0"/>
      <w:marTop w:val="0"/>
      <w:marBottom w:val="0"/>
      <w:divBdr>
        <w:top w:val="none" w:sz="0" w:space="0" w:color="auto"/>
        <w:left w:val="none" w:sz="0" w:space="0" w:color="auto"/>
        <w:bottom w:val="none" w:sz="0" w:space="0" w:color="auto"/>
        <w:right w:val="none" w:sz="0" w:space="0" w:color="auto"/>
      </w:divBdr>
    </w:div>
    <w:div w:id="1341278657">
      <w:bodyDiv w:val="1"/>
      <w:marLeft w:val="0"/>
      <w:marRight w:val="0"/>
      <w:marTop w:val="0"/>
      <w:marBottom w:val="0"/>
      <w:divBdr>
        <w:top w:val="none" w:sz="0" w:space="0" w:color="auto"/>
        <w:left w:val="none" w:sz="0" w:space="0" w:color="auto"/>
        <w:bottom w:val="none" w:sz="0" w:space="0" w:color="auto"/>
        <w:right w:val="none" w:sz="0" w:space="0" w:color="auto"/>
      </w:divBdr>
    </w:div>
    <w:div w:id="1374426031">
      <w:bodyDiv w:val="1"/>
      <w:marLeft w:val="0"/>
      <w:marRight w:val="0"/>
      <w:marTop w:val="0"/>
      <w:marBottom w:val="0"/>
      <w:divBdr>
        <w:top w:val="none" w:sz="0" w:space="0" w:color="auto"/>
        <w:left w:val="none" w:sz="0" w:space="0" w:color="auto"/>
        <w:bottom w:val="none" w:sz="0" w:space="0" w:color="auto"/>
        <w:right w:val="none" w:sz="0" w:space="0" w:color="auto"/>
      </w:divBdr>
    </w:div>
    <w:div w:id="1612585294">
      <w:bodyDiv w:val="1"/>
      <w:marLeft w:val="0"/>
      <w:marRight w:val="0"/>
      <w:marTop w:val="0"/>
      <w:marBottom w:val="0"/>
      <w:divBdr>
        <w:top w:val="none" w:sz="0" w:space="0" w:color="auto"/>
        <w:left w:val="none" w:sz="0" w:space="0" w:color="auto"/>
        <w:bottom w:val="none" w:sz="0" w:space="0" w:color="auto"/>
        <w:right w:val="none" w:sz="0" w:space="0" w:color="auto"/>
      </w:divBdr>
    </w:div>
    <w:div w:id="1612590248">
      <w:bodyDiv w:val="1"/>
      <w:marLeft w:val="0"/>
      <w:marRight w:val="0"/>
      <w:marTop w:val="0"/>
      <w:marBottom w:val="0"/>
      <w:divBdr>
        <w:top w:val="none" w:sz="0" w:space="0" w:color="auto"/>
        <w:left w:val="none" w:sz="0" w:space="0" w:color="auto"/>
        <w:bottom w:val="none" w:sz="0" w:space="0" w:color="auto"/>
        <w:right w:val="none" w:sz="0" w:space="0" w:color="auto"/>
      </w:divBdr>
      <w:divsChild>
        <w:div w:id="1560824796">
          <w:marLeft w:val="0"/>
          <w:marRight w:val="0"/>
          <w:marTop w:val="0"/>
          <w:marBottom w:val="0"/>
          <w:divBdr>
            <w:top w:val="none" w:sz="0" w:space="0" w:color="auto"/>
            <w:left w:val="none" w:sz="0" w:space="0" w:color="auto"/>
            <w:bottom w:val="none" w:sz="0" w:space="0" w:color="auto"/>
            <w:right w:val="none" w:sz="0" w:space="0" w:color="auto"/>
          </w:divBdr>
        </w:div>
      </w:divsChild>
    </w:div>
    <w:div w:id="1681663563">
      <w:bodyDiv w:val="1"/>
      <w:marLeft w:val="0"/>
      <w:marRight w:val="0"/>
      <w:marTop w:val="0"/>
      <w:marBottom w:val="0"/>
      <w:divBdr>
        <w:top w:val="none" w:sz="0" w:space="0" w:color="auto"/>
        <w:left w:val="none" w:sz="0" w:space="0" w:color="auto"/>
        <w:bottom w:val="none" w:sz="0" w:space="0" w:color="auto"/>
        <w:right w:val="none" w:sz="0" w:space="0" w:color="auto"/>
      </w:divBdr>
    </w:div>
    <w:div w:id="1685084942">
      <w:bodyDiv w:val="1"/>
      <w:marLeft w:val="0"/>
      <w:marRight w:val="0"/>
      <w:marTop w:val="0"/>
      <w:marBottom w:val="0"/>
      <w:divBdr>
        <w:top w:val="none" w:sz="0" w:space="0" w:color="auto"/>
        <w:left w:val="none" w:sz="0" w:space="0" w:color="auto"/>
        <w:bottom w:val="none" w:sz="0" w:space="0" w:color="auto"/>
        <w:right w:val="none" w:sz="0" w:space="0" w:color="auto"/>
      </w:divBdr>
    </w:div>
    <w:div w:id="1738822275">
      <w:bodyDiv w:val="1"/>
      <w:marLeft w:val="0"/>
      <w:marRight w:val="0"/>
      <w:marTop w:val="0"/>
      <w:marBottom w:val="0"/>
      <w:divBdr>
        <w:top w:val="none" w:sz="0" w:space="0" w:color="auto"/>
        <w:left w:val="none" w:sz="0" w:space="0" w:color="auto"/>
        <w:bottom w:val="none" w:sz="0" w:space="0" w:color="auto"/>
        <w:right w:val="none" w:sz="0" w:space="0" w:color="auto"/>
      </w:divBdr>
    </w:div>
    <w:div w:id="1750881715">
      <w:bodyDiv w:val="1"/>
      <w:marLeft w:val="0"/>
      <w:marRight w:val="0"/>
      <w:marTop w:val="0"/>
      <w:marBottom w:val="0"/>
      <w:divBdr>
        <w:top w:val="none" w:sz="0" w:space="0" w:color="auto"/>
        <w:left w:val="none" w:sz="0" w:space="0" w:color="auto"/>
        <w:bottom w:val="none" w:sz="0" w:space="0" w:color="auto"/>
        <w:right w:val="none" w:sz="0" w:space="0" w:color="auto"/>
      </w:divBdr>
    </w:div>
    <w:div w:id="1784495831">
      <w:bodyDiv w:val="1"/>
      <w:marLeft w:val="0"/>
      <w:marRight w:val="0"/>
      <w:marTop w:val="0"/>
      <w:marBottom w:val="0"/>
      <w:divBdr>
        <w:top w:val="none" w:sz="0" w:space="0" w:color="auto"/>
        <w:left w:val="none" w:sz="0" w:space="0" w:color="auto"/>
        <w:bottom w:val="none" w:sz="0" w:space="0" w:color="auto"/>
        <w:right w:val="none" w:sz="0" w:space="0" w:color="auto"/>
      </w:divBdr>
    </w:div>
    <w:div w:id="1976645502">
      <w:bodyDiv w:val="1"/>
      <w:marLeft w:val="0"/>
      <w:marRight w:val="0"/>
      <w:marTop w:val="0"/>
      <w:marBottom w:val="0"/>
      <w:divBdr>
        <w:top w:val="none" w:sz="0" w:space="0" w:color="auto"/>
        <w:left w:val="none" w:sz="0" w:space="0" w:color="auto"/>
        <w:bottom w:val="none" w:sz="0" w:space="0" w:color="auto"/>
        <w:right w:val="none" w:sz="0" w:space="0" w:color="auto"/>
      </w:divBdr>
    </w:div>
    <w:div w:id="1976830584">
      <w:bodyDiv w:val="1"/>
      <w:marLeft w:val="0"/>
      <w:marRight w:val="0"/>
      <w:marTop w:val="0"/>
      <w:marBottom w:val="0"/>
      <w:divBdr>
        <w:top w:val="none" w:sz="0" w:space="0" w:color="auto"/>
        <w:left w:val="none" w:sz="0" w:space="0" w:color="auto"/>
        <w:bottom w:val="none" w:sz="0" w:space="0" w:color="auto"/>
        <w:right w:val="none" w:sz="0" w:space="0" w:color="auto"/>
      </w:divBdr>
    </w:div>
    <w:div w:id="20193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7370-16A5-4AD4-9A51-C745C2B7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11</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Reanimator Extreme Edition</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Чапанова (Соборенко)</dc:creator>
  <cp:lastModifiedBy>Дмитриев Владислав Олегович</cp:lastModifiedBy>
  <cp:revision>112</cp:revision>
  <cp:lastPrinted>2021-11-02T06:12:00Z</cp:lastPrinted>
  <dcterms:created xsi:type="dcterms:W3CDTF">2022-02-25T08:12:00Z</dcterms:created>
  <dcterms:modified xsi:type="dcterms:W3CDTF">2022-05-24T09:15:00Z</dcterms:modified>
</cp:coreProperties>
</file>