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979"/>
        <w:gridCol w:w="5386"/>
        <w:gridCol w:w="993"/>
        <w:gridCol w:w="1108"/>
      </w:tblGrid>
      <w:tr w:rsidR="008A4690" w:rsidRPr="001A33F3" w14:paraId="57A7EA43" w14:textId="77777777" w:rsidTr="006A25F7">
        <w:trPr>
          <w:trHeight w:val="452"/>
          <w:jc w:val="center"/>
        </w:trPr>
        <w:tc>
          <w:tcPr>
            <w:tcW w:w="568" w:type="dxa"/>
            <w:vAlign w:val="center"/>
          </w:tcPr>
          <w:p w14:paraId="1432CBCC" w14:textId="77777777" w:rsidR="008A4690" w:rsidRPr="00D836BD" w:rsidRDefault="008A4690" w:rsidP="006A25F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9"/>
                <w:szCs w:val="19"/>
              </w:rPr>
            </w:pPr>
            <w:r w:rsidRPr="00D836BD">
              <w:rPr>
                <w:rFonts w:ascii="Liberation Serif" w:hAnsi="Liberation Serif" w:cs="Times New Roman"/>
                <w:b/>
                <w:sz w:val="19"/>
                <w:szCs w:val="19"/>
              </w:rPr>
              <w:t>№ п/п</w:t>
            </w:r>
          </w:p>
        </w:tc>
        <w:tc>
          <w:tcPr>
            <w:tcW w:w="1979" w:type="dxa"/>
            <w:vAlign w:val="center"/>
          </w:tcPr>
          <w:p w14:paraId="7BC1191D" w14:textId="77777777" w:rsidR="008A4690" w:rsidRPr="00D836BD" w:rsidRDefault="008A4690" w:rsidP="006A25F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9"/>
                <w:szCs w:val="19"/>
              </w:rPr>
            </w:pPr>
            <w:r w:rsidRPr="00D836BD">
              <w:rPr>
                <w:rFonts w:ascii="Liberation Serif" w:hAnsi="Liberation Serif"/>
                <w:b/>
                <w:sz w:val="19"/>
                <w:szCs w:val="19"/>
              </w:rPr>
              <w:t>Наименование товара</w:t>
            </w:r>
          </w:p>
        </w:tc>
        <w:tc>
          <w:tcPr>
            <w:tcW w:w="5386" w:type="dxa"/>
            <w:vAlign w:val="center"/>
          </w:tcPr>
          <w:p w14:paraId="39ED5CBB" w14:textId="77777777" w:rsidR="008A4690" w:rsidRPr="00D836BD" w:rsidRDefault="008A4690" w:rsidP="006A25F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9"/>
                <w:szCs w:val="19"/>
              </w:rPr>
            </w:pPr>
            <w:r w:rsidRPr="00D836BD">
              <w:rPr>
                <w:rFonts w:ascii="Liberation Serif" w:hAnsi="Liberation Serif"/>
                <w:b/>
                <w:sz w:val="19"/>
                <w:szCs w:val="19"/>
              </w:rPr>
              <w:t>Потребительские свойства и технические характеристики товара</w:t>
            </w:r>
          </w:p>
        </w:tc>
        <w:tc>
          <w:tcPr>
            <w:tcW w:w="993" w:type="dxa"/>
            <w:vAlign w:val="center"/>
          </w:tcPr>
          <w:p w14:paraId="620B3AB0" w14:textId="77777777" w:rsidR="008A4690" w:rsidRPr="00D836BD" w:rsidRDefault="008A4690" w:rsidP="006A25F7">
            <w:pPr>
              <w:spacing w:line="240" w:lineRule="auto"/>
              <w:jc w:val="center"/>
              <w:rPr>
                <w:rFonts w:ascii="Liberation Serif" w:hAnsi="Liberation Serif"/>
                <w:b/>
                <w:sz w:val="19"/>
                <w:szCs w:val="19"/>
              </w:rPr>
            </w:pPr>
            <w:r w:rsidRPr="00D836BD">
              <w:rPr>
                <w:rFonts w:ascii="Liberation Serif" w:hAnsi="Liberation Serif"/>
                <w:b/>
                <w:sz w:val="19"/>
                <w:szCs w:val="19"/>
              </w:rPr>
              <w:t>Ед. изм.</w:t>
            </w:r>
          </w:p>
        </w:tc>
        <w:tc>
          <w:tcPr>
            <w:tcW w:w="1108" w:type="dxa"/>
            <w:vAlign w:val="center"/>
          </w:tcPr>
          <w:p w14:paraId="63D75A16" w14:textId="77777777" w:rsidR="008A4690" w:rsidRPr="00D836BD" w:rsidRDefault="008A4690" w:rsidP="006A25F7">
            <w:pPr>
              <w:spacing w:line="240" w:lineRule="auto"/>
              <w:jc w:val="center"/>
              <w:rPr>
                <w:rFonts w:ascii="Liberation Serif" w:hAnsi="Liberation Serif"/>
                <w:b/>
                <w:sz w:val="19"/>
                <w:szCs w:val="19"/>
              </w:rPr>
            </w:pPr>
            <w:r w:rsidRPr="00D836BD">
              <w:rPr>
                <w:rFonts w:ascii="Liberation Serif" w:hAnsi="Liberation Serif"/>
                <w:b/>
                <w:sz w:val="19"/>
                <w:szCs w:val="19"/>
              </w:rPr>
              <w:t>Требуемое кол-во</w:t>
            </w:r>
          </w:p>
        </w:tc>
      </w:tr>
      <w:tr w:rsidR="008A4690" w:rsidRPr="001A33F3" w14:paraId="3E2DD20B" w14:textId="77777777" w:rsidTr="006A25F7">
        <w:trPr>
          <w:trHeight w:val="63"/>
          <w:jc w:val="center"/>
        </w:trPr>
        <w:tc>
          <w:tcPr>
            <w:tcW w:w="568" w:type="dxa"/>
            <w:vAlign w:val="center"/>
          </w:tcPr>
          <w:p w14:paraId="5FD2F83C" w14:textId="77777777" w:rsidR="008A4690" w:rsidRPr="003143FB" w:rsidRDefault="008A4690" w:rsidP="006A25F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3143FB">
              <w:rPr>
                <w:rFonts w:ascii="Liberation Serif" w:hAnsi="Liberation Serif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79" w:type="dxa"/>
            <w:vAlign w:val="center"/>
          </w:tcPr>
          <w:p w14:paraId="3B8A0537" w14:textId="77777777" w:rsidR="008A4690" w:rsidRPr="003143FB" w:rsidRDefault="008A4690" w:rsidP="006A25F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3143FB">
              <w:rPr>
                <w:rFonts w:ascii="Liberation Serif" w:hAnsi="Liberation Serif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14:paraId="38F6ECA4" w14:textId="77777777" w:rsidR="008A4690" w:rsidRPr="003143FB" w:rsidRDefault="008A4690" w:rsidP="006A25F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3143FB">
              <w:rPr>
                <w:rFonts w:ascii="Liberation Serif" w:hAnsi="Liberation Serif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73E12B5D" w14:textId="77777777" w:rsidR="008A4690" w:rsidRPr="003143FB" w:rsidRDefault="008A4690" w:rsidP="006A25F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3143FB">
              <w:rPr>
                <w:rFonts w:ascii="Liberation Serif" w:hAnsi="Liberation Serif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14:paraId="20497C2F" w14:textId="77777777" w:rsidR="008A4690" w:rsidRPr="003143FB" w:rsidRDefault="008A4690" w:rsidP="006A25F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3143FB">
              <w:rPr>
                <w:rFonts w:ascii="Liberation Serif" w:hAnsi="Liberation Serif" w:cs="Times New Roman"/>
                <w:b/>
                <w:sz w:val="16"/>
                <w:szCs w:val="16"/>
              </w:rPr>
              <w:t>5</w:t>
            </w:r>
          </w:p>
        </w:tc>
      </w:tr>
      <w:tr w:rsidR="005C23A0" w:rsidRPr="001A33F3" w14:paraId="6D035375" w14:textId="77777777" w:rsidTr="006A25F7">
        <w:trPr>
          <w:trHeight w:val="381"/>
          <w:jc w:val="center"/>
        </w:trPr>
        <w:tc>
          <w:tcPr>
            <w:tcW w:w="568" w:type="dxa"/>
            <w:vAlign w:val="center"/>
          </w:tcPr>
          <w:p w14:paraId="0CB4DC57" w14:textId="0A76A195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0C5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14:paraId="1175BEF7" w14:textId="1308F595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Бинт гипсовый </w:t>
            </w:r>
          </w:p>
        </w:tc>
        <w:tc>
          <w:tcPr>
            <w:tcW w:w="5386" w:type="dxa"/>
          </w:tcPr>
          <w:p w14:paraId="036698C5" w14:textId="77777777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Гипсовый бинт, должен быть быстросхватывающим. Бинт предназначен для наложения шин, гипсовых повязок при переломах, для изготовления лонгет и других случаях. </w:t>
            </w:r>
          </w:p>
          <w:p w14:paraId="11FF6F9F" w14:textId="77777777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Бинт должен быть изготовлен из: 100% хлопковой не менее 13 ниточной марли, отбеленной безхлорным методом, натурального природного гипса не менее 95%, клея и пластификатора. </w:t>
            </w:r>
          </w:p>
          <w:p w14:paraId="0F69E721" w14:textId="77777777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гипсового бинта: поверхностная плотность гипсового бинта не менее 400 г/м², время смачивания гипсового бинта не более 5 сек, время образования устойчивой формы модельного образца гипсовой повязки (время схватывания) не более 5 мин. </w:t>
            </w:r>
          </w:p>
          <w:p w14:paraId="6D2BB689" w14:textId="6CD49196" w:rsidR="005C23A0" w:rsidRPr="004770C5" w:rsidRDefault="005C23A0" w:rsidP="005C23A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Размер:3мx10см. Индивидуальная влагонепроницаемая упаковка: бинт свернут в рулон и герметично упакован в полиэтиленовую пленку. На каждом пакете нанесен трафарет с указанием инструкции по применению, условием и сроком хранения. </w:t>
            </w:r>
          </w:p>
        </w:tc>
        <w:tc>
          <w:tcPr>
            <w:tcW w:w="993" w:type="dxa"/>
            <w:vAlign w:val="center"/>
          </w:tcPr>
          <w:p w14:paraId="41069770" w14:textId="494B09BE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vAlign w:val="center"/>
          </w:tcPr>
          <w:p w14:paraId="34EC6C4B" w14:textId="61739004" w:rsidR="005C23A0" w:rsidRPr="004770C5" w:rsidRDefault="00094DC3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C23A0" w:rsidRPr="001A33F3" w14:paraId="0C3331B0" w14:textId="77777777" w:rsidTr="006A25F7">
        <w:trPr>
          <w:trHeight w:val="381"/>
          <w:jc w:val="center"/>
        </w:trPr>
        <w:tc>
          <w:tcPr>
            <w:tcW w:w="568" w:type="dxa"/>
            <w:vAlign w:val="center"/>
          </w:tcPr>
          <w:p w14:paraId="66C31CDE" w14:textId="44112947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0C5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14:paraId="66375307" w14:textId="20A0ED8E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Бинт гипсовый </w:t>
            </w:r>
          </w:p>
        </w:tc>
        <w:tc>
          <w:tcPr>
            <w:tcW w:w="5386" w:type="dxa"/>
          </w:tcPr>
          <w:p w14:paraId="44833E63" w14:textId="77777777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Гипсовый бинт, должен быть быстросхватывающим. Бинт предназначен для наложения шин, гипсовых повязок при переломах, для изготовления лонгет и других случаях. Бинт должен быть изготовлен из: 100% хлопковой не менее 13 ниточной марли, отбеленной безхлорным методом, натурального природного гипса не менее 95%, клея и пластификатора. </w:t>
            </w:r>
          </w:p>
          <w:p w14:paraId="79FD2ED5" w14:textId="77777777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гипсового бинта: поверхностная плотность гипсового бинта не менее 400 г/м², время смачивания гипсового бинта не более 5 сек, время образования устойчивой формы модельного образца гипсовой повязки (время схватывания) не более 5 мин. </w:t>
            </w:r>
          </w:p>
          <w:p w14:paraId="73792056" w14:textId="00FA9D8A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Размер:3мx15см. Индивидуальная влагонепроницаемая упаковка: бинт свернут в рулон и герметично упакован в полиэтиленовую пленку. На каждом пакете нанесен трафарет с указанием инструкции по применению, условием и сроком хранения. </w:t>
            </w:r>
          </w:p>
        </w:tc>
        <w:tc>
          <w:tcPr>
            <w:tcW w:w="993" w:type="dxa"/>
            <w:vAlign w:val="center"/>
          </w:tcPr>
          <w:p w14:paraId="08DA798F" w14:textId="583BF5A3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vAlign w:val="center"/>
          </w:tcPr>
          <w:p w14:paraId="40760F3B" w14:textId="7C962591" w:rsidR="005C23A0" w:rsidRPr="004770C5" w:rsidRDefault="00094DC3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C23A0" w:rsidRPr="001A33F3" w14:paraId="47761DC1" w14:textId="77777777" w:rsidTr="006A25F7">
        <w:trPr>
          <w:trHeight w:val="381"/>
          <w:jc w:val="center"/>
        </w:trPr>
        <w:tc>
          <w:tcPr>
            <w:tcW w:w="568" w:type="dxa"/>
            <w:vAlign w:val="center"/>
          </w:tcPr>
          <w:p w14:paraId="44715331" w14:textId="582D4ACE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0C5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979" w:type="dxa"/>
            <w:vAlign w:val="center"/>
          </w:tcPr>
          <w:p w14:paraId="4A914BAD" w14:textId="5969E66E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Бинт гипсовый </w:t>
            </w:r>
          </w:p>
        </w:tc>
        <w:tc>
          <w:tcPr>
            <w:tcW w:w="5386" w:type="dxa"/>
          </w:tcPr>
          <w:p w14:paraId="4FE5D8CB" w14:textId="77777777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Гипсовый бинт, должен быть быстросхватывающим. Бинт предназначен для наложения шин, гипсовых повязок при переломах, для изготовления лонгет и других случаях. Бинт должен быть изготовлен из: 100% хлопковой не менее 13 ниточной марли, отбеленной безхлорным методом, натурального природного гипса не менее 95%, клея и пластификатора. </w:t>
            </w:r>
          </w:p>
          <w:p w14:paraId="3FBACFB8" w14:textId="77777777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гипсового бинта: поверхностная плотность гипсового бинта не менее 400 г/м², время смачивания гипсового бинта не более 5 сек, время образования устойчивой формы модельного образца гипсовой повязки (время схватывания) не более 5 мин. </w:t>
            </w:r>
          </w:p>
          <w:p w14:paraId="431113A0" w14:textId="7CBF95DD" w:rsidR="005C23A0" w:rsidRPr="004770C5" w:rsidRDefault="005C23A0" w:rsidP="005C23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Размер:3мx20см. Индивидуальная влагонепроницаемая упаковка: бинт свернут в рулон и герметично упакован в полиэтиленовую пленку. На каждом пакете нанесен трафарет с указанием инструкции по применению, условием и сроком хранения. </w:t>
            </w:r>
          </w:p>
        </w:tc>
        <w:tc>
          <w:tcPr>
            <w:tcW w:w="993" w:type="dxa"/>
            <w:vAlign w:val="center"/>
          </w:tcPr>
          <w:p w14:paraId="012AAA8F" w14:textId="61B5F0AC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vAlign w:val="center"/>
          </w:tcPr>
          <w:p w14:paraId="5CDDE3B9" w14:textId="6B21D48F" w:rsidR="005C23A0" w:rsidRPr="004770C5" w:rsidRDefault="00094DC3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C23A0" w:rsidRPr="001A33F3" w14:paraId="73D96254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AD1" w14:textId="2FF9CDFF" w:rsidR="005C23A0" w:rsidRPr="004770C5" w:rsidRDefault="004770C5" w:rsidP="005C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E41" w14:textId="647169D5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Бинт нестерильный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4A5" w14:textId="0F692989" w:rsidR="005C23A0" w:rsidRPr="004770C5" w:rsidRDefault="005C23A0" w:rsidP="005C23A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Бинт </w:t>
            </w:r>
            <w:r w:rsidRPr="004770C5">
              <w:rPr>
                <w:rFonts w:ascii="Times New Roman" w:hAnsi="Times New Roman" w:cs="Times New Roman"/>
                <w:i/>
                <w:sz w:val="20"/>
                <w:szCs w:val="20"/>
              </w:rPr>
              <w:t>нестерильный</w:t>
            </w: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. Длина 7,0м (±0,2), ширина 14,0см (±0,5), поверхностная плотность не менее 36 г/м², толщина скатки не более 16мм, степень белизны не менее 70%, капиллярность не менее 6,5 см/ч, разрывная нагрузка не менее 8 кгс. Индивидуальная упаковка.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066" w14:textId="38876525" w:rsidR="005C23A0" w:rsidRPr="004770C5" w:rsidRDefault="005C23A0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675" w14:textId="1E9AFBE8" w:rsidR="005C23A0" w:rsidRPr="004770C5" w:rsidRDefault="00094DC3" w:rsidP="005C2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</w:tr>
      <w:tr w:rsidR="00DB65E3" w:rsidRPr="001A33F3" w14:paraId="34F9957E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089" w14:textId="5F888B0C" w:rsidR="00DB65E3" w:rsidRPr="004770C5" w:rsidRDefault="00DB65E3" w:rsidP="00DB65E3">
            <w:pPr>
              <w:jc w:val="center"/>
            </w:pPr>
            <w:r w:rsidRPr="004770C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7624" w14:textId="144B2799" w:rsidR="00DB65E3" w:rsidRPr="004770C5" w:rsidRDefault="00DB65E3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Лейкопластырь 2*500 (тканевая основа)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4321" w14:textId="7DABDD35" w:rsidR="00DB65E3" w:rsidRPr="004770C5" w:rsidRDefault="00DB65E3" w:rsidP="00DB65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Лейкопластырь рулонный на катушке адгезивный для фиксации повязок и мед.устройств, на хлопчатобумажной основе. Размер: 2*500см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32A" w14:textId="117073DE" w:rsidR="00DB65E3" w:rsidRPr="004770C5" w:rsidRDefault="004770C5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47E" w14:textId="642236EF" w:rsidR="00DB65E3" w:rsidRPr="004770C5" w:rsidRDefault="008763AE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DB65E3" w:rsidRPr="001A33F3" w14:paraId="348B7640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2D7" w14:textId="223AE310" w:rsidR="00DB65E3" w:rsidRPr="004770C5" w:rsidRDefault="00DB65E3" w:rsidP="00DB65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770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97A" w14:textId="4825A56B" w:rsidR="00DB65E3" w:rsidRPr="004770C5" w:rsidRDefault="00DB65E3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Лейкопластырь 5*500 (тканевая основа)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8DA" w14:textId="6528AF21" w:rsidR="00DB65E3" w:rsidRPr="004770C5" w:rsidRDefault="00DB65E3" w:rsidP="00DB65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рулонный на катушке адгезивный для фиксации повязок и мед.устройств, на хлопчатобумажной основе. Размер: </w:t>
            </w: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*500см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17D" w14:textId="3888A089" w:rsidR="00DB65E3" w:rsidRPr="004770C5" w:rsidRDefault="004770C5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DC2C" w14:textId="60F2861B" w:rsidR="00DB65E3" w:rsidRPr="004770C5" w:rsidRDefault="008763AE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B65E3" w:rsidRPr="001A33F3" w14:paraId="7ABCA7CF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9E0" w14:textId="6747D415" w:rsidR="00DB65E3" w:rsidRPr="004770C5" w:rsidRDefault="00DB65E3" w:rsidP="00DB65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770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056" w14:textId="49A01E24" w:rsidR="00DB65E3" w:rsidRPr="004770C5" w:rsidRDefault="00DB65E3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Лейкопластырь 2*500 (нетканая основа)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624B" w14:textId="465768F6" w:rsidR="00DB65E3" w:rsidRPr="004770C5" w:rsidRDefault="008F549A" w:rsidP="00DB65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Фиксирующий катушечный пластырь. Материал основы нетканый материал для щадящей фиксации. Клеевая основа полиакрилатный клей для обеспечения фиксации на коже пациента.</w:t>
            </w: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 xml:space="preserve"> Размер 2*500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2ED" w14:textId="1B055071" w:rsidR="00DB65E3" w:rsidRPr="004770C5" w:rsidRDefault="004770C5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31C" w14:textId="1CEFBBCF" w:rsidR="00DB65E3" w:rsidRPr="004770C5" w:rsidRDefault="008763AE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DB65E3" w:rsidRPr="001A33F3" w14:paraId="7109C097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F8C" w14:textId="1EB1363A" w:rsidR="00DB65E3" w:rsidRPr="004770C5" w:rsidRDefault="00DB65E3" w:rsidP="00DB65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770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FFA" w14:textId="0F7A1F2C" w:rsidR="00DB65E3" w:rsidRPr="004770C5" w:rsidRDefault="00DB65E3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Лейкопластырь 1,25 (шелк)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5DF" w14:textId="71B47871" w:rsidR="00DB65E3" w:rsidRPr="004770C5" w:rsidRDefault="008F549A" w:rsidP="00DB65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Фиксирующий катушечный пластырь. Материал основы изготовлена из ацетатной ткани для длительной фиксации повязок, катетеров и канюль на коже чувствительного типа. Клеевая основа синтетический каучуковый клей для обеспечения фиксации на коже пациента</w:t>
            </w: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. Размер 1,25см*5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E3DD" w14:textId="2E875A6A" w:rsidR="00DB65E3" w:rsidRPr="004770C5" w:rsidRDefault="004770C5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65AE" w14:textId="32A6FDC1" w:rsidR="00DB65E3" w:rsidRPr="004770C5" w:rsidRDefault="008763AE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B65E3" w:rsidRPr="001A33F3" w14:paraId="4BC45976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E5E" w14:textId="5B0A9521" w:rsidR="00DB65E3" w:rsidRPr="004770C5" w:rsidRDefault="00DB65E3" w:rsidP="00DB65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770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670" w14:textId="4007EB08" w:rsidR="00DB65E3" w:rsidRPr="004770C5" w:rsidRDefault="00DB65E3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Лейкопластырь 2*500 (шелк)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DBCE" w14:textId="24A31CD2" w:rsidR="00DB65E3" w:rsidRPr="004770C5" w:rsidRDefault="008F549A" w:rsidP="00DB65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Фиксирующий катушечный пластырь. Материал основы изготовлена из ацетатной ткани для длительной фиксации повязок, катетеров и канюль на коже чувствительного типа. Клеевая основа синтетический каучуковый клей для обеспечения фиксации на коже пациента</w:t>
            </w: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. Размер 2,5 см*5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4DD" w14:textId="6199FB7C" w:rsidR="00DB65E3" w:rsidRPr="004770C5" w:rsidRDefault="004770C5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72C1" w14:textId="78FB2C6D" w:rsidR="00DB65E3" w:rsidRPr="004770C5" w:rsidRDefault="008763AE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DB65E3" w:rsidRPr="001A33F3" w14:paraId="32F7C168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7151" w14:textId="0AD055CB" w:rsidR="00DB65E3" w:rsidRPr="004770C5" w:rsidRDefault="00DB65E3" w:rsidP="00DB65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770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15F3" w14:textId="77777777" w:rsidR="00DB65E3" w:rsidRPr="004770C5" w:rsidRDefault="00DB65E3" w:rsidP="00DB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повязка сорбционная 6*7</w:t>
            </w:r>
          </w:p>
          <w:p w14:paraId="7F1CE5C5" w14:textId="77777777" w:rsidR="00DB65E3" w:rsidRPr="004770C5" w:rsidRDefault="00DB65E3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C35C" w14:textId="2F8599E9" w:rsidR="00DB65E3" w:rsidRPr="004770C5" w:rsidRDefault="008763AE" w:rsidP="00DB65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Повязка медицинская стерильная самоклеящаяся на нетканой основе, с впитывающей подушечкой с полимерным сетчатым раноконтактным слоем для обеспечения атравматичной и безболезненной смены повязки. Клеящая основа гипоаллергенная из полиакрилата. Не содержит натурального латекса. Размер повязки 6*7см (±0,5см). Упакована в индивидуальную стерильную упаковку.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5F96" w14:textId="6D8D0798" w:rsidR="00DB65E3" w:rsidRPr="004770C5" w:rsidRDefault="004770C5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DC0D" w14:textId="24AF9D62" w:rsidR="00DB65E3" w:rsidRPr="004770C5" w:rsidRDefault="008763AE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DB65E3" w:rsidRPr="001A33F3" w14:paraId="5A54D91E" w14:textId="77777777" w:rsidTr="00DC2D4E">
        <w:trPr>
          <w:trHeight w:val="3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012" w14:textId="1AEEF6E1" w:rsidR="00DB65E3" w:rsidRPr="004770C5" w:rsidRDefault="00DB65E3" w:rsidP="00DB65E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770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06C" w14:textId="5C81C2EB" w:rsidR="00DB65E3" w:rsidRPr="004770C5" w:rsidRDefault="00DB65E3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Салфетка стерильная 45*29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58B3" w14:textId="72ADC843" w:rsidR="00DB65E3" w:rsidRPr="004770C5" w:rsidRDefault="00DB65E3" w:rsidP="00DB65E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sz w:val="20"/>
                <w:szCs w:val="20"/>
              </w:rPr>
              <w:t>Салфетка марлевая двухслойная, изготовлена из медицинской хлопчатобумажной отбеленной марли по ГОСТ 16427-93, размер 45см х 29см. В упаковке 5 шт Предназначена для операционно-перевязочных средств, для изготовления и наложения повязок, для общей обработки ран.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D772" w14:textId="343CCA0B" w:rsidR="00DB65E3" w:rsidRPr="004770C5" w:rsidRDefault="004770C5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F32D" w14:textId="0F544CED" w:rsidR="00DB65E3" w:rsidRPr="004770C5" w:rsidRDefault="008763AE" w:rsidP="00DB65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</w:tbl>
    <w:p w14:paraId="68660502" w14:textId="77777777" w:rsidR="002D1279" w:rsidRDefault="002D1279"/>
    <w:sectPr w:rsidR="002D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90"/>
    <w:rsid w:val="00094DC3"/>
    <w:rsid w:val="002D1279"/>
    <w:rsid w:val="004770C5"/>
    <w:rsid w:val="00545E83"/>
    <w:rsid w:val="005C23A0"/>
    <w:rsid w:val="00657D63"/>
    <w:rsid w:val="0085056B"/>
    <w:rsid w:val="008763AE"/>
    <w:rsid w:val="008A4690"/>
    <w:rsid w:val="008F549A"/>
    <w:rsid w:val="00BA647F"/>
    <w:rsid w:val="00C245A5"/>
    <w:rsid w:val="00DB65E3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53D1"/>
  <w15:chartTrackingRefBased/>
  <w15:docId w15:val="{E32331C0-A6AB-4D22-9D9B-C994927D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6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4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8A469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Казанцева</dc:creator>
  <cp:keywords/>
  <dc:description/>
  <cp:lastModifiedBy>Екатерина Ю. Казанцева</cp:lastModifiedBy>
  <cp:revision>7</cp:revision>
  <cp:lastPrinted>2023-10-05T08:37:00Z</cp:lastPrinted>
  <dcterms:created xsi:type="dcterms:W3CDTF">2022-04-14T08:01:00Z</dcterms:created>
  <dcterms:modified xsi:type="dcterms:W3CDTF">2025-05-14T09:43:00Z</dcterms:modified>
</cp:coreProperties>
</file>