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1552361C" w14:textId="77777777" w:rsidR="00571A8F" w:rsidRPr="00A0512B" w:rsidRDefault="00571A8F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66E530AA" w:rsidR="00B9726C" w:rsidRPr="00B9726C" w:rsidRDefault="00571A8F" w:rsidP="00522DA1">
            <w:pPr>
              <w:spacing w:line="360" w:lineRule="auto"/>
            </w:pPr>
            <w:r w:rsidRPr="00571A8F">
              <w:t>ЗКП-2025-000095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EE53F8" w14:textId="1CABA753" w:rsidR="00AC0D1B" w:rsidRPr="00AC0D1B" w:rsidRDefault="00097976" w:rsidP="00AC0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</w:t>
      </w:r>
      <w:r w:rsidR="005E17C7">
        <w:rPr>
          <w:rFonts w:ascii="Times New Roman" w:hAnsi="Times New Roman" w:cs="Times New Roman"/>
          <w:sz w:val="24"/>
          <w:szCs w:val="24"/>
        </w:rPr>
        <w:t>закупок малого объема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E22730" w:rsidRPr="00E22730">
        <w:rPr>
          <w:rFonts w:ascii="Times New Roman" w:hAnsi="Times New Roman" w:cs="Times New Roman"/>
          <w:sz w:val="24"/>
          <w:szCs w:val="24"/>
        </w:rPr>
        <w:t xml:space="preserve">на </w:t>
      </w:r>
      <w:r w:rsidR="00DE3561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5E17C7" w:rsidRPr="005E17C7">
        <w:rPr>
          <w:rFonts w:ascii="Times New Roman" w:hAnsi="Times New Roman" w:cs="Times New Roman"/>
          <w:sz w:val="24"/>
          <w:szCs w:val="24"/>
        </w:rPr>
        <w:t>уксус</w:t>
      </w:r>
      <w:r w:rsidR="005E17C7">
        <w:rPr>
          <w:rFonts w:ascii="Times New Roman" w:hAnsi="Times New Roman" w:cs="Times New Roman"/>
          <w:sz w:val="24"/>
          <w:szCs w:val="24"/>
        </w:rPr>
        <w:t>а столового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  <w:r w:rsidR="00AC0D1B" w:rsidRPr="00AC0D1B">
        <w:rPr>
          <w:rFonts w:ascii="Times New Roman" w:hAnsi="Times New Roman" w:cs="Times New Roman"/>
        </w:rPr>
        <w:t xml:space="preserve"> </w:t>
      </w:r>
    </w:p>
    <w:p w14:paraId="588C6815" w14:textId="77777777" w:rsidR="005E17C7" w:rsidRPr="001F04A3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 w:rsidRPr="001F04A3">
        <w:rPr>
          <w:rFonts w:ascii="Times New Roman" w:hAnsi="Times New Roman" w:cs="Times New Roman"/>
          <w:sz w:val="24"/>
          <w:szCs w:val="24"/>
        </w:rPr>
        <w:t xml:space="preserve">1. Наименование поставляемых товаров: уксус столовый. </w:t>
      </w:r>
    </w:p>
    <w:p w14:paraId="1D81C419" w14:textId="77777777" w:rsidR="005E17C7" w:rsidRPr="001F04A3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 w:rsidRPr="001F04A3">
        <w:rPr>
          <w:rFonts w:ascii="Times New Roman" w:hAnsi="Times New Roman" w:cs="Times New Roman"/>
          <w:sz w:val="24"/>
          <w:szCs w:val="24"/>
        </w:rPr>
        <w:t>2. Количество поставляемых товаров: согласно приложению № 1 к техническому заданию.</w:t>
      </w:r>
    </w:p>
    <w:p w14:paraId="164CBE17" w14:textId="77777777" w:rsidR="005E17C7" w:rsidRPr="001F04A3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 w:rsidRPr="001F04A3">
        <w:rPr>
          <w:rFonts w:ascii="Times New Roman" w:hAnsi="Times New Roman" w:cs="Times New Roman"/>
          <w:sz w:val="24"/>
          <w:szCs w:val="24"/>
        </w:rPr>
        <w:t xml:space="preserve">3. Место поставки товаров: ГАУЗ СО «ГКБ №40» 620102, Россия, Свердловская обл., г. Екатеринбург, ул. Волгоградская, 189, Центральный Склад. </w:t>
      </w:r>
    </w:p>
    <w:p w14:paraId="19252504" w14:textId="77777777" w:rsidR="005E17C7" w:rsidRDefault="005E17C7" w:rsidP="005E17C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77844">
        <w:rPr>
          <w:rFonts w:ascii="Times New Roman" w:hAnsi="Times New Roman" w:cs="Times New Roman"/>
          <w:sz w:val="24"/>
          <w:szCs w:val="24"/>
        </w:rPr>
        <w:t xml:space="preserve">4. </w:t>
      </w:r>
      <w:r w:rsidRPr="00BD6A4E">
        <w:rPr>
          <w:rFonts w:ascii="Times New Roman" w:hAnsi="Times New Roman" w:cs="Times New Roman"/>
          <w:sz w:val="24"/>
          <w:szCs w:val="24"/>
        </w:rPr>
        <w:t>Сроки действия договора поставки товара: с момента заключения договора до 31.12.2025 года.</w:t>
      </w:r>
    </w:p>
    <w:p w14:paraId="4109C7D2" w14:textId="77777777" w:rsidR="005E17C7" w:rsidRPr="0093138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8463B">
        <w:rPr>
          <w:rFonts w:ascii="Times New Roman" w:hAnsi="Times New Roman" w:cs="Times New Roman"/>
          <w:sz w:val="24"/>
          <w:szCs w:val="24"/>
        </w:rPr>
        <w:t>. Сроки поставки товара:</w:t>
      </w:r>
      <w:r w:rsidRPr="0093138B">
        <w:rPr>
          <w:rFonts w:ascii="Times New Roman" w:hAnsi="Times New Roman" w:cs="Times New Roman"/>
          <w:sz w:val="24"/>
          <w:szCs w:val="24"/>
        </w:rPr>
        <w:t xml:space="preserve"> Поставщик поставляет това</w:t>
      </w:r>
      <w:r>
        <w:rPr>
          <w:rFonts w:ascii="Times New Roman" w:hAnsi="Times New Roman" w:cs="Times New Roman"/>
          <w:sz w:val="24"/>
          <w:szCs w:val="24"/>
        </w:rPr>
        <w:t xml:space="preserve">р Заказчику частями </w:t>
      </w:r>
      <w:r w:rsidRPr="0093138B">
        <w:rPr>
          <w:rFonts w:ascii="Times New Roman" w:hAnsi="Times New Roman" w:cs="Times New Roman"/>
          <w:sz w:val="24"/>
          <w:szCs w:val="24"/>
        </w:rPr>
        <w:t xml:space="preserve">по предварительной заявке Заказчика </w:t>
      </w:r>
      <w:r>
        <w:rPr>
          <w:rFonts w:ascii="Times New Roman" w:hAnsi="Times New Roman" w:cs="Times New Roman"/>
          <w:sz w:val="24"/>
          <w:szCs w:val="24"/>
        </w:rPr>
        <w:t>направленной с электронной почты</w:t>
      </w:r>
      <w:r w:rsidRPr="0093138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91B36">
          <w:rPr>
            <w:rStyle w:val="a4"/>
            <w:rFonts w:ascii="Times New Roman" w:hAnsi="Times New Roman"/>
            <w:sz w:val="24"/>
            <w:szCs w:val="24"/>
          </w:rPr>
          <w:t>snab40@gkb40.ur.ru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5 (пяти</w:t>
      </w:r>
      <w:r w:rsidRPr="0093138B">
        <w:rPr>
          <w:rFonts w:ascii="Times New Roman" w:hAnsi="Times New Roman" w:cs="Times New Roman"/>
          <w:sz w:val="24"/>
          <w:szCs w:val="24"/>
        </w:rPr>
        <w:t xml:space="preserve">) рабочих дней с момента получения заявки от Заказчика.  </w:t>
      </w:r>
    </w:p>
    <w:p w14:paraId="2F439410" w14:textId="77777777" w:rsidR="005E17C7" w:rsidRPr="0093138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463B">
        <w:rPr>
          <w:rFonts w:ascii="Times New Roman" w:hAnsi="Times New Roman" w:cs="Times New Roman"/>
          <w:sz w:val="24"/>
          <w:szCs w:val="24"/>
        </w:rPr>
        <w:t>.</w:t>
      </w:r>
      <w:r w:rsidRPr="0093138B">
        <w:rPr>
          <w:rFonts w:ascii="Times New Roman" w:hAnsi="Times New Roman" w:cs="Times New Roman"/>
          <w:sz w:val="24"/>
          <w:szCs w:val="24"/>
        </w:rPr>
        <w:t xml:space="preserve"> Условием подтверждения заявки от Заказчика является ответ на официальном бланке Поста</w:t>
      </w:r>
      <w:r>
        <w:rPr>
          <w:rFonts w:ascii="Times New Roman" w:hAnsi="Times New Roman" w:cs="Times New Roman"/>
          <w:sz w:val="24"/>
          <w:szCs w:val="24"/>
        </w:rPr>
        <w:t xml:space="preserve">вщика </w:t>
      </w:r>
      <w:r w:rsidRPr="0093138B">
        <w:rPr>
          <w:rFonts w:ascii="Times New Roman" w:hAnsi="Times New Roman" w:cs="Times New Roman"/>
          <w:sz w:val="24"/>
          <w:szCs w:val="24"/>
        </w:rPr>
        <w:t xml:space="preserve">направленной по электронной почте </w:t>
      </w:r>
      <w:hyperlink r:id="rId8" w:history="1">
        <w:r w:rsidRPr="00F91B36">
          <w:rPr>
            <w:rStyle w:val="a4"/>
            <w:rFonts w:ascii="Times New Roman" w:hAnsi="Times New Roman"/>
            <w:sz w:val="24"/>
            <w:szCs w:val="24"/>
          </w:rPr>
          <w:t>snab40@gkb40.ur.ru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38B">
        <w:rPr>
          <w:rFonts w:ascii="Times New Roman" w:hAnsi="Times New Roman" w:cs="Times New Roman"/>
          <w:sz w:val="24"/>
          <w:szCs w:val="24"/>
        </w:rPr>
        <w:t xml:space="preserve">в котором обязательно указана дата поставки товара или период поставки товара, </w:t>
      </w:r>
      <w:r>
        <w:rPr>
          <w:rFonts w:ascii="Times New Roman" w:hAnsi="Times New Roman" w:cs="Times New Roman"/>
          <w:sz w:val="24"/>
          <w:szCs w:val="24"/>
        </w:rPr>
        <w:t xml:space="preserve">количество и </w:t>
      </w:r>
      <w:r w:rsidRPr="0093138B">
        <w:rPr>
          <w:rFonts w:ascii="Times New Roman" w:hAnsi="Times New Roman" w:cs="Times New Roman"/>
          <w:sz w:val="24"/>
          <w:szCs w:val="24"/>
        </w:rPr>
        <w:t>наименование поставляемого товара.</w:t>
      </w:r>
    </w:p>
    <w:p w14:paraId="4E93FC4F" w14:textId="77777777" w:rsidR="005E17C7" w:rsidRPr="0023186F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8463B">
        <w:rPr>
          <w:rFonts w:ascii="Times New Roman" w:hAnsi="Times New Roman" w:cs="Times New Roman"/>
          <w:sz w:val="24"/>
          <w:szCs w:val="24"/>
        </w:rPr>
        <w:t xml:space="preserve"> </w:t>
      </w:r>
      <w:r w:rsidRPr="0023186F">
        <w:rPr>
          <w:rFonts w:ascii="Times New Roman" w:hAnsi="Times New Roman" w:cs="Times New Roman"/>
          <w:sz w:val="24"/>
          <w:szCs w:val="24"/>
        </w:rPr>
        <w:t>Поставщик за 24 часа до поставки товара Заказчику отпра</w:t>
      </w:r>
      <w:r>
        <w:rPr>
          <w:rFonts w:ascii="Times New Roman" w:hAnsi="Times New Roman" w:cs="Times New Roman"/>
          <w:sz w:val="24"/>
          <w:szCs w:val="24"/>
        </w:rPr>
        <w:t xml:space="preserve">вляет </w:t>
      </w:r>
      <w:r w:rsidRPr="0023186F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0" w:history="1"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snab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40@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gkb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ur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товарную </w:t>
      </w:r>
      <w:r w:rsidRPr="0023186F">
        <w:rPr>
          <w:rFonts w:ascii="Times New Roman" w:hAnsi="Times New Roman" w:cs="Times New Roman"/>
          <w:sz w:val="24"/>
          <w:szCs w:val="24"/>
        </w:rPr>
        <w:t>накладн</w:t>
      </w:r>
      <w:r>
        <w:rPr>
          <w:rFonts w:ascii="Times New Roman" w:hAnsi="Times New Roman" w:cs="Times New Roman"/>
          <w:sz w:val="24"/>
          <w:szCs w:val="24"/>
        </w:rPr>
        <w:t xml:space="preserve">ую или </w:t>
      </w:r>
      <w:r w:rsidRPr="0023186F">
        <w:rPr>
          <w:rFonts w:ascii="Times New Roman" w:hAnsi="Times New Roman" w:cs="Times New Roman"/>
          <w:sz w:val="24"/>
          <w:szCs w:val="24"/>
        </w:rPr>
        <w:t xml:space="preserve">УПД (Универсальный Передаточный Документ). </w:t>
      </w:r>
    </w:p>
    <w:p w14:paraId="1E433C04" w14:textId="77777777" w:rsidR="005E17C7" w:rsidRPr="0023186F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>.</w:t>
      </w:r>
      <w:r w:rsidRPr="0023186F">
        <w:rPr>
          <w:rFonts w:ascii="Times New Roman" w:hAnsi="Times New Roman" w:cs="Times New Roman"/>
          <w:sz w:val="24"/>
          <w:szCs w:val="24"/>
        </w:rPr>
        <w:t xml:space="preserve"> Поставщик за 2 часа до поставки товара Заказчику отпра</w:t>
      </w:r>
      <w:r>
        <w:rPr>
          <w:rFonts w:ascii="Times New Roman" w:hAnsi="Times New Roman" w:cs="Times New Roman"/>
          <w:sz w:val="24"/>
          <w:szCs w:val="24"/>
        </w:rPr>
        <w:t xml:space="preserve">вляет </w:t>
      </w:r>
      <w:r w:rsidRPr="0023186F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2" w:history="1"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snab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40@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gkb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ur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6F">
        <w:rPr>
          <w:rFonts w:ascii="Times New Roman" w:hAnsi="Times New Roman" w:cs="Times New Roman"/>
          <w:sz w:val="24"/>
          <w:szCs w:val="24"/>
        </w:rPr>
        <w:t xml:space="preserve">данные по транспортному средству, которое доставляет товар, а именно: </w:t>
      </w:r>
    </w:p>
    <w:p w14:paraId="14622CB7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.1. Государственный номер транспортного средства,  </w:t>
      </w:r>
    </w:p>
    <w:p w14:paraId="155A11FE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.2. Модель/марка транспортного средства,                   </w:t>
      </w:r>
    </w:p>
    <w:p w14:paraId="3B7108E0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.3. Номер мобильного телефона водителя.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6E5DC7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8463B">
        <w:rPr>
          <w:rFonts w:ascii="Times New Roman" w:hAnsi="Times New Roman" w:cs="Times New Roman"/>
          <w:sz w:val="24"/>
          <w:szCs w:val="24"/>
        </w:rPr>
        <w:t xml:space="preserve">. Требования по передаче Заказчику документов (технических или иных документов) при поставке товаров: обязательное наличие действующих сертификатов на поставляемый товар, наличие санитарно-гигиеническое заключение на поставляемый товар, наличие товарных накладных либо УПД (Универсального Передаточного Документа), с указанием наименования товара, с указанием грузополучателя, с указанием номера, даты заключённого договора, с указанием заказанного количества поставляемого товара. </w:t>
      </w:r>
    </w:p>
    <w:p w14:paraId="7710846A" w14:textId="77777777" w:rsidR="005E17C7" w:rsidRPr="0093138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8463B">
        <w:rPr>
          <w:rFonts w:ascii="Times New Roman" w:hAnsi="Times New Roman" w:cs="Times New Roman"/>
          <w:sz w:val="24"/>
          <w:szCs w:val="24"/>
        </w:rPr>
        <w:t>. Требования по объёму гарантий качества поставляемого товара: 100</w:t>
      </w:r>
      <w:r w:rsidRPr="0093138B">
        <w:rPr>
          <w:rFonts w:ascii="Times New Roman" w:hAnsi="Times New Roman" w:cs="Times New Roman"/>
          <w:sz w:val="24"/>
          <w:szCs w:val="24"/>
        </w:rPr>
        <w:t>%.</w:t>
      </w:r>
    </w:p>
    <w:p w14:paraId="4FB4D0B7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 Обязательное наличие маркировки, которая наклеена на каждую упаковку поставляемого товара.    </w:t>
      </w:r>
    </w:p>
    <w:p w14:paraId="66B7E035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 Маркировка содержит следующие сведения: </w:t>
      </w:r>
    </w:p>
    <w:p w14:paraId="37214864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.1. Полное и торговое название поставщика.    </w:t>
      </w:r>
    </w:p>
    <w:p w14:paraId="12E2F6D4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.2. Полное и торговое наименование поставляемого товара. </w:t>
      </w:r>
    </w:p>
    <w:p w14:paraId="2823D5F8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.3. Дата изготовления поставляемого товара. </w:t>
      </w:r>
    </w:p>
    <w:p w14:paraId="01D4525B" w14:textId="77777777" w:rsidR="005E17C7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.4. Количество, которое находится в заводской упаковке.  </w:t>
      </w:r>
    </w:p>
    <w:p w14:paraId="49681692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9.2.5. Каждый вид поставляемого товара упакован отдельно друг от друга в отдельных упаковках.</w:t>
      </w:r>
      <w:r w:rsidRPr="0018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6AAA5" w14:textId="77777777" w:rsidR="005E17C7" w:rsidRPr="0018463B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8463B">
        <w:rPr>
          <w:rFonts w:ascii="Times New Roman" w:hAnsi="Times New Roman" w:cs="Times New Roman"/>
          <w:sz w:val="24"/>
          <w:szCs w:val="24"/>
        </w:rPr>
        <w:t xml:space="preserve">. Требования к доставке и разгрузке поставляемых товаров: доставка и разгрузка осуществляется за счёт сил Поставщика. </w:t>
      </w:r>
    </w:p>
    <w:p w14:paraId="16EEFCD6" w14:textId="48D79233" w:rsidR="005E17C7" w:rsidRPr="00B822A6" w:rsidRDefault="005E17C7" w:rsidP="005E17C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22A6">
        <w:rPr>
          <w:rFonts w:ascii="Times New Roman" w:hAnsi="Times New Roman" w:cs="Times New Roman"/>
          <w:sz w:val="24"/>
          <w:szCs w:val="24"/>
        </w:rPr>
        <w:t xml:space="preserve">Приложение № 1 к техническому заданию:  </w:t>
      </w:r>
    </w:p>
    <w:p w14:paraId="69665530" w14:textId="77777777" w:rsidR="005E17C7" w:rsidRPr="0023186F" w:rsidRDefault="005E17C7" w:rsidP="005E17C7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276"/>
        <w:gridCol w:w="1276"/>
      </w:tblGrid>
      <w:tr w:rsidR="005E17C7" w:rsidRPr="003E6DD1" w14:paraId="1BA46BAC" w14:textId="77777777" w:rsidTr="005E17C7">
        <w:trPr>
          <w:trHeight w:val="850"/>
        </w:trPr>
        <w:tc>
          <w:tcPr>
            <w:tcW w:w="534" w:type="dxa"/>
            <w:vAlign w:val="center"/>
            <w:hideMark/>
          </w:tcPr>
          <w:p w14:paraId="15DEFC2A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Align w:val="center"/>
            <w:hideMark/>
          </w:tcPr>
          <w:p w14:paraId="267C960D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Наименование поставляемого товара</w:t>
            </w:r>
          </w:p>
        </w:tc>
        <w:tc>
          <w:tcPr>
            <w:tcW w:w="3260" w:type="dxa"/>
            <w:vAlign w:val="center"/>
            <w:hideMark/>
          </w:tcPr>
          <w:p w14:paraId="14952C72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Технические характеристики поставляемого товара</w:t>
            </w:r>
          </w:p>
        </w:tc>
        <w:tc>
          <w:tcPr>
            <w:tcW w:w="1276" w:type="dxa"/>
            <w:vAlign w:val="center"/>
            <w:hideMark/>
          </w:tcPr>
          <w:p w14:paraId="39D6BBF9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 xml:space="preserve">иница </w:t>
            </w:r>
            <w:r w:rsidRPr="003E6DD1">
              <w:rPr>
                <w:rFonts w:ascii="Times New Roman" w:hAnsi="Times New Roman" w:cs="Times New Roman"/>
              </w:rPr>
              <w:t xml:space="preserve">измерения поставляемого товара, </w:t>
            </w:r>
            <w:proofErr w:type="spellStart"/>
            <w:r w:rsidRPr="003E6DD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7DF61FE3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3E6DD1">
              <w:rPr>
                <w:rFonts w:ascii="Times New Roman" w:hAnsi="Times New Roman" w:cs="Times New Roman"/>
              </w:rPr>
              <w:t xml:space="preserve">во поставляемого товара, </w:t>
            </w:r>
            <w:proofErr w:type="spellStart"/>
            <w:r w:rsidRPr="003E6DD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E17C7" w:rsidRPr="003E6DD1" w14:paraId="2FAA8C9D" w14:textId="77777777" w:rsidTr="005E17C7">
        <w:trPr>
          <w:trHeight w:val="915"/>
        </w:trPr>
        <w:tc>
          <w:tcPr>
            <w:tcW w:w="534" w:type="dxa"/>
            <w:noWrap/>
            <w:vAlign w:val="center"/>
            <w:hideMark/>
          </w:tcPr>
          <w:p w14:paraId="0DC36600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noWrap/>
            <w:vAlign w:val="center"/>
            <w:hideMark/>
          </w:tcPr>
          <w:p w14:paraId="1C2CD08A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Уксус</w:t>
            </w:r>
          </w:p>
        </w:tc>
        <w:tc>
          <w:tcPr>
            <w:tcW w:w="3260" w:type="dxa"/>
            <w:vAlign w:val="center"/>
            <w:hideMark/>
          </w:tcPr>
          <w:p w14:paraId="7E48FCFF" w14:textId="77777777" w:rsidR="005E17C7" w:rsidRPr="003E6DD1" w:rsidRDefault="005E17C7" w:rsidP="007120A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E6DD1">
              <w:rPr>
                <w:rFonts w:ascii="Times New Roman" w:hAnsi="Times New Roman" w:cs="Times New Roman"/>
              </w:rPr>
              <w:t>Уксус столовый в бутылках, 9 %, масса нетто - 500 г. Бутылка пластиковая, прозрачная. Заводская упаковка прозрачная (ПЭ), количество в упаковке - 12 бутылок.</w:t>
            </w:r>
          </w:p>
        </w:tc>
        <w:tc>
          <w:tcPr>
            <w:tcW w:w="1276" w:type="dxa"/>
            <w:noWrap/>
            <w:vAlign w:val="center"/>
            <w:hideMark/>
          </w:tcPr>
          <w:p w14:paraId="511EABAF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DD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20AD4BE4" w14:textId="77777777" w:rsidR="005E17C7" w:rsidRPr="003E6DD1" w:rsidRDefault="005E17C7" w:rsidP="007120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</w:tbl>
    <w:p w14:paraId="5F6146AA" w14:textId="47F8088E" w:rsidR="00E63F90" w:rsidRDefault="00E63F90" w:rsidP="0072061D">
      <w:pPr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7CB6DDA5" w14:textId="22A26E5C" w:rsidR="00714F98" w:rsidRPr="00D374BF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7E19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A46"/>
    <w:multiLevelType w:val="hybridMultilevel"/>
    <w:tmpl w:val="ABD82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93C70"/>
    <w:multiLevelType w:val="hybridMultilevel"/>
    <w:tmpl w:val="A3600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2038"/>
    <w:multiLevelType w:val="hybridMultilevel"/>
    <w:tmpl w:val="90D2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73BF6"/>
    <w:multiLevelType w:val="hybridMultilevel"/>
    <w:tmpl w:val="4814A26E"/>
    <w:lvl w:ilvl="0" w:tplc="744041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1689"/>
    <w:multiLevelType w:val="hybridMultilevel"/>
    <w:tmpl w:val="B768B9A6"/>
    <w:lvl w:ilvl="0" w:tplc="91E2FD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768FE"/>
    <w:rsid w:val="00096A83"/>
    <w:rsid w:val="00097976"/>
    <w:rsid w:val="000E15A2"/>
    <w:rsid w:val="000E1D99"/>
    <w:rsid w:val="000E4D98"/>
    <w:rsid w:val="001032E2"/>
    <w:rsid w:val="00135C1E"/>
    <w:rsid w:val="00161BEA"/>
    <w:rsid w:val="001657ED"/>
    <w:rsid w:val="00191667"/>
    <w:rsid w:val="001956ED"/>
    <w:rsid w:val="001C635A"/>
    <w:rsid w:val="001F1C8E"/>
    <w:rsid w:val="002646E7"/>
    <w:rsid w:val="00276152"/>
    <w:rsid w:val="002A4A3D"/>
    <w:rsid w:val="002A6232"/>
    <w:rsid w:val="002D03EB"/>
    <w:rsid w:val="002D27FA"/>
    <w:rsid w:val="002F1378"/>
    <w:rsid w:val="00345CD1"/>
    <w:rsid w:val="0035734C"/>
    <w:rsid w:val="003666B3"/>
    <w:rsid w:val="00395E6B"/>
    <w:rsid w:val="003A1B87"/>
    <w:rsid w:val="003F06F5"/>
    <w:rsid w:val="00400D99"/>
    <w:rsid w:val="00407CDB"/>
    <w:rsid w:val="00407EFA"/>
    <w:rsid w:val="0045008C"/>
    <w:rsid w:val="004546FB"/>
    <w:rsid w:val="00493131"/>
    <w:rsid w:val="004B4046"/>
    <w:rsid w:val="00522DA1"/>
    <w:rsid w:val="00534027"/>
    <w:rsid w:val="00571A8F"/>
    <w:rsid w:val="00594A47"/>
    <w:rsid w:val="005A75E2"/>
    <w:rsid w:val="005C113F"/>
    <w:rsid w:val="005D4049"/>
    <w:rsid w:val="005E0C20"/>
    <w:rsid w:val="005E17C7"/>
    <w:rsid w:val="005E453E"/>
    <w:rsid w:val="00607590"/>
    <w:rsid w:val="006361ED"/>
    <w:rsid w:val="00667F64"/>
    <w:rsid w:val="006C586F"/>
    <w:rsid w:val="006D0C5A"/>
    <w:rsid w:val="006D75B6"/>
    <w:rsid w:val="00706D53"/>
    <w:rsid w:val="00707A48"/>
    <w:rsid w:val="00714F98"/>
    <w:rsid w:val="0072061D"/>
    <w:rsid w:val="0076183A"/>
    <w:rsid w:val="00764F42"/>
    <w:rsid w:val="007754A7"/>
    <w:rsid w:val="00797C63"/>
    <w:rsid w:val="007B5AC3"/>
    <w:rsid w:val="007B5D84"/>
    <w:rsid w:val="007C262F"/>
    <w:rsid w:val="007E197F"/>
    <w:rsid w:val="007E6A13"/>
    <w:rsid w:val="008B515C"/>
    <w:rsid w:val="00924197"/>
    <w:rsid w:val="00965E1D"/>
    <w:rsid w:val="00975588"/>
    <w:rsid w:val="009B0D96"/>
    <w:rsid w:val="009C67B3"/>
    <w:rsid w:val="009F2354"/>
    <w:rsid w:val="00A0512B"/>
    <w:rsid w:val="00A40814"/>
    <w:rsid w:val="00AB6FDB"/>
    <w:rsid w:val="00AC0D1B"/>
    <w:rsid w:val="00AE1D1A"/>
    <w:rsid w:val="00AE6E19"/>
    <w:rsid w:val="00B4481F"/>
    <w:rsid w:val="00B60051"/>
    <w:rsid w:val="00B8383D"/>
    <w:rsid w:val="00B90960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374BF"/>
    <w:rsid w:val="00D66305"/>
    <w:rsid w:val="00DD3F92"/>
    <w:rsid w:val="00DE05D7"/>
    <w:rsid w:val="00DE3561"/>
    <w:rsid w:val="00DF01BF"/>
    <w:rsid w:val="00DF624A"/>
    <w:rsid w:val="00E066EE"/>
    <w:rsid w:val="00E22730"/>
    <w:rsid w:val="00E43BB6"/>
    <w:rsid w:val="00E63F90"/>
    <w:rsid w:val="00E82052"/>
    <w:rsid w:val="00E87350"/>
    <w:rsid w:val="00EA4920"/>
    <w:rsid w:val="00EC43EE"/>
    <w:rsid w:val="00EC6E32"/>
    <w:rsid w:val="00ED2214"/>
    <w:rsid w:val="00EF171B"/>
    <w:rsid w:val="00F06836"/>
    <w:rsid w:val="00F266E9"/>
    <w:rsid w:val="00F3780F"/>
    <w:rsid w:val="00F4417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F17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Date"/>
    <w:basedOn w:val="a"/>
    <w:next w:val="a"/>
    <w:link w:val="a9"/>
    <w:rsid w:val="00EF171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ата Знак"/>
    <w:basedOn w:val="a0"/>
    <w:link w:val="a8"/>
    <w:rsid w:val="00EF1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E4D98"/>
    <w:pPr>
      <w:spacing w:after="0" w:line="240" w:lineRule="auto"/>
    </w:pPr>
  </w:style>
  <w:style w:type="character" w:customStyle="1" w:styleId="2">
    <w:name w:val="Основной текст (2) + Не полужирный"/>
    <w:rsid w:val="003666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paragraph" w:customStyle="1" w:styleId="20">
    <w:name w:val="Основной текст (2)"/>
    <w:basedOn w:val="a"/>
    <w:rsid w:val="003666B3"/>
    <w:pPr>
      <w:widowControl w:val="0"/>
      <w:shd w:val="clear" w:color="auto" w:fill="FFFFFF"/>
      <w:spacing w:after="240" w:line="278" w:lineRule="exact"/>
      <w:ind w:hanging="3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1">
    <w:name w:val="Основной текст2"/>
    <w:basedOn w:val="a"/>
    <w:rsid w:val="003666B3"/>
    <w:pPr>
      <w:widowControl w:val="0"/>
      <w:shd w:val="clear" w:color="auto" w:fill="FFFFFF"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b40@gkb40.ur.ru" TargetMode="External"/><Relationship Id="rId13" Type="http://schemas.openxmlformats.org/officeDocument/2006/relationships/hyperlink" Target="mailto:limanskayaib@gkb40.u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anskayaib@gkb40.ur.ru" TargetMode="External"/><Relationship Id="rId12" Type="http://schemas.openxmlformats.org/officeDocument/2006/relationships/hyperlink" Target="mailto:snab40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b40@gkb40.ur.ru" TargetMode="External"/><Relationship Id="rId11" Type="http://schemas.openxmlformats.org/officeDocument/2006/relationships/hyperlink" Target="mailto:limanskayaib@gkb40.ur.ru" TargetMode="External"/><Relationship Id="rId5" Type="http://schemas.openxmlformats.org/officeDocument/2006/relationships/hyperlink" Target="mailto:gkb40@gkb40.u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nab40@gkb40.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manskayaib@gkb40.u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110</cp:revision>
  <cp:lastPrinted>2023-12-20T08:17:00Z</cp:lastPrinted>
  <dcterms:created xsi:type="dcterms:W3CDTF">2023-09-01T08:15:00Z</dcterms:created>
  <dcterms:modified xsi:type="dcterms:W3CDTF">2025-01-14T08:19:00Z</dcterms:modified>
</cp:coreProperties>
</file>