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2" w:rsidRDefault="00F545F2" w:rsidP="00D74EFA">
      <w:pPr>
        <w:framePr w:w="4560" w:h="4966" w:hRule="exact" w:hSpace="142" w:wrap="around" w:vAnchor="page" w:hAnchor="page" w:x="1155" w:y="185"/>
        <w:ind w:right="14"/>
        <w:jc w:val="center"/>
      </w:pPr>
    </w:p>
    <w:p w:rsidR="00F545F2" w:rsidRDefault="00A947C2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</w:rPr>
      </w:pPr>
      <w:r w:rsidRPr="00A947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94.55pt;margin-top:-15.4pt;width:52.45pt;height:30.85pt;z-index:251657728">
            <v:imagedata r:id="rId8" o:title=""/>
            <w10:wrap type="topAndBottom"/>
          </v:shape>
          <o:OLEObject Type="Embed" ProgID="CorelDraw.Graphic.8" ShapeID="_x0000_s1084" DrawAspect="Content" ObjectID="_1705163813" r:id="rId9"/>
        </w:pict>
      </w:r>
    </w:p>
    <w:p w:rsidR="00F545F2" w:rsidRDefault="00F545F2" w:rsidP="00D74EFA">
      <w:pPr>
        <w:framePr w:w="4560" w:h="4966" w:hRule="exact" w:hSpace="142" w:wrap="around" w:vAnchor="page" w:hAnchor="page" w:x="1155" w:y="185"/>
        <w:jc w:val="center"/>
        <w:rPr>
          <w:b/>
        </w:rPr>
      </w:pP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szCs w:val="24"/>
        </w:rPr>
      </w:pPr>
      <w:r w:rsidRPr="004B1172">
        <w:rPr>
          <w:b/>
          <w:sz w:val="24"/>
          <w:szCs w:val="24"/>
        </w:rPr>
        <w:t>ЗДРАВООХРАНЕНИЯ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</w:t>
      </w:r>
      <w:r w:rsidRPr="004B1172">
        <w:rPr>
          <w:b/>
          <w:sz w:val="24"/>
          <w:szCs w:val="24"/>
        </w:rPr>
        <w:t>автономное учреждение</w:t>
      </w:r>
      <w:r>
        <w:rPr>
          <w:b/>
          <w:sz w:val="24"/>
          <w:szCs w:val="24"/>
        </w:rPr>
        <w:t xml:space="preserve"> здравоохранения Свердловской области</w:t>
      </w:r>
    </w:p>
    <w:p w:rsidR="00D74EFA" w:rsidRPr="001A36C2" w:rsidRDefault="00D74EFA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 w:rsidRPr="001A36C2">
        <w:rPr>
          <w:sz w:val="24"/>
          <w:szCs w:val="24"/>
        </w:rPr>
        <w:t>«</w:t>
      </w:r>
      <w:r w:rsidR="00EE69FF">
        <w:rPr>
          <w:sz w:val="24"/>
          <w:szCs w:val="24"/>
        </w:rPr>
        <w:t>Центр общественного здоровья</w:t>
      </w:r>
      <w:r w:rsidRPr="001A36C2">
        <w:rPr>
          <w:sz w:val="24"/>
          <w:szCs w:val="24"/>
        </w:rPr>
        <w:t xml:space="preserve"> </w:t>
      </w:r>
    </w:p>
    <w:p w:rsidR="00D74EFA" w:rsidRPr="001A36C2" w:rsidRDefault="00EE69FF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D74EFA" w:rsidRPr="001A36C2">
        <w:rPr>
          <w:sz w:val="24"/>
          <w:szCs w:val="24"/>
        </w:rPr>
        <w:t>медицинской профилактики»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 w:rsidRPr="001A36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ГА</w:t>
      </w:r>
      <w:r w:rsidRPr="001A36C2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З СО</w:t>
      </w:r>
      <w:r w:rsidR="00EE69FF">
        <w:rPr>
          <w:b/>
          <w:sz w:val="24"/>
          <w:szCs w:val="24"/>
        </w:rPr>
        <w:t xml:space="preserve"> «ЦОЗМП</w:t>
      </w:r>
      <w:r w:rsidRPr="001A36C2">
        <w:rPr>
          <w:b/>
          <w:sz w:val="24"/>
          <w:szCs w:val="24"/>
        </w:rPr>
        <w:t>»)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>
        <w:rPr>
          <w:sz w:val="18"/>
        </w:rPr>
        <w:t>ул.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78"/>
        </w:smartTagPr>
        <w:r>
          <w:rPr>
            <w:sz w:val="18"/>
          </w:rPr>
          <w:t>8 Марта, 78</w:t>
        </w:r>
      </w:smartTag>
      <w:r>
        <w:rPr>
          <w:sz w:val="18"/>
        </w:rPr>
        <w:t>а/2, г. Екатеринбург,</w:t>
      </w:r>
      <w:r w:rsidRPr="005357E1">
        <w:rPr>
          <w:sz w:val="18"/>
        </w:rPr>
        <w:t xml:space="preserve"> </w:t>
      </w:r>
      <w:r>
        <w:rPr>
          <w:sz w:val="18"/>
        </w:rPr>
        <w:t>620144</w:t>
      </w:r>
    </w:p>
    <w:p w:rsidR="00D74EFA" w:rsidRPr="008E46F2" w:rsidRDefault="00D74EFA" w:rsidP="00D74EFA">
      <w:pPr>
        <w:framePr w:w="4560" w:h="4966" w:hRule="exact" w:hSpace="142" w:wrap="around" w:vAnchor="page" w:hAnchor="page" w:x="1155" w:y="185"/>
        <w:ind w:left="-1134"/>
        <w:jc w:val="center"/>
        <w:rPr>
          <w:sz w:val="18"/>
          <w:lang w:val="de-DE"/>
        </w:rPr>
      </w:pPr>
      <w:r>
        <w:rPr>
          <w:sz w:val="18"/>
        </w:rPr>
        <w:t xml:space="preserve"> Тел</w:t>
      </w:r>
      <w:r w:rsidRPr="008E46F2">
        <w:rPr>
          <w:sz w:val="18"/>
          <w:lang w:val="de-DE"/>
        </w:rPr>
        <w:t xml:space="preserve">.: (343) 257-03-08, </w:t>
      </w:r>
      <w:r>
        <w:rPr>
          <w:sz w:val="18"/>
        </w:rPr>
        <w:t>факс</w:t>
      </w:r>
      <w:r w:rsidRPr="008E46F2">
        <w:rPr>
          <w:sz w:val="18"/>
          <w:lang w:val="de-DE"/>
        </w:rPr>
        <w:t>: (343) 257-04-01</w:t>
      </w:r>
    </w:p>
    <w:p w:rsidR="00D74EFA" w:rsidRPr="008E46F2" w:rsidRDefault="00EE69FF" w:rsidP="00D74EFA">
      <w:pPr>
        <w:framePr w:w="4560" w:h="4966" w:hRule="exact" w:hSpace="142" w:wrap="around" w:vAnchor="page" w:hAnchor="page" w:x="1155" w:y="185"/>
        <w:jc w:val="center"/>
        <w:rPr>
          <w:sz w:val="18"/>
          <w:lang w:val="de-DE"/>
        </w:rPr>
      </w:pPr>
      <w:r>
        <w:rPr>
          <w:sz w:val="18"/>
          <w:lang w:val="de-DE"/>
        </w:rPr>
        <w:t>E-Mail</w:t>
      </w:r>
      <w:r w:rsidR="00D74EFA" w:rsidRPr="008E46F2">
        <w:rPr>
          <w:sz w:val="18"/>
          <w:lang w:val="de-DE"/>
        </w:rPr>
        <w:t>: ek-gcmp@mail.ru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 w:rsidRPr="004B1172">
        <w:rPr>
          <w:sz w:val="18"/>
        </w:rPr>
        <w:t xml:space="preserve">ОГРН 1026602338388 </w:t>
      </w:r>
    </w:p>
    <w:p w:rsidR="000D77C4" w:rsidRPr="00B25E30" w:rsidRDefault="00D74EFA" w:rsidP="00D74EFA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 w:rsidRPr="004B1172">
        <w:rPr>
          <w:sz w:val="18"/>
        </w:rPr>
        <w:t>ИНН\КПП6658103334\66710100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u w:val="single"/>
        </w:rPr>
      </w:pPr>
      <w:r w:rsidRPr="00D74EFA">
        <w:rPr>
          <w:sz w:val="24"/>
        </w:rPr>
        <w:t>№</w:t>
      </w:r>
      <w:r w:rsidR="00C00100">
        <w:rPr>
          <w:sz w:val="24"/>
          <w:u w:val="single"/>
        </w:rPr>
        <w:t xml:space="preserve"> ________</w:t>
      </w:r>
      <w:r w:rsidR="00A24807">
        <w:rPr>
          <w:sz w:val="24"/>
          <w:u w:val="single"/>
        </w:rPr>
        <w:t xml:space="preserve"> </w:t>
      </w:r>
      <w:r w:rsidR="00564D35">
        <w:rPr>
          <w:sz w:val="24"/>
          <w:u w:val="single"/>
        </w:rPr>
        <w:t>____</w:t>
      </w:r>
      <w:r w:rsidRPr="00D74EFA">
        <w:rPr>
          <w:sz w:val="24"/>
        </w:rPr>
        <w:t>от</w:t>
      </w:r>
      <w:r w:rsidR="00C00100">
        <w:rPr>
          <w:sz w:val="24"/>
          <w:u w:val="single"/>
        </w:rPr>
        <w:t xml:space="preserve"> _______</w:t>
      </w:r>
      <w:r w:rsidR="00564D35">
        <w:rPr>
          <w:sz w:val="24"/>
          <w:u w:val="single"/>
        </w:rPr>
        <w:t>_____</w:t>
      </w:r>
      <w:r w:rsidR="00A24807">
        <w:rPr>
          <w:sz w:val="24"/>
          <w:u w:val="single"/>
        </w:rPr>
        <w:t xml:space="preserve"> </w:t>
      </w:r>
    </w:p>
    <w:p w:rsidR="008E47F8" w:rsidRDefault="008E47F8" w:rsidP="008E47F8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>
        <w:rPr>
          <w:sz w:val="22"/>
        </w:rPr>
        <w:t>На №_</w:t>
      </w:r>
      <w:r w:rsidRPr="00940498">
        <w:rPr>
          <w:sz w:val="22"/>
          <w:u w:val="single"/>
        </w:rPr>
        <w:t>____________</w:t>
      </w:r>
      <w:r>
        <w:rPr>
          <w:sz w:val="22"/>
        </w:rPr>
        <w:t xml:space="preserve">от </w:t>
      </w:r>
      <w:r w:rsidRPr="00940498">
        <w:rPr>
          <w:sz w:val="22"/>
          <w:u w:val="single"/>
        </w:rPr>
        <w:t>______________</w:t>
      </w:r>
    </w:p>
    <w:p w:rsidR="008E47F8" w:rsidRPr="00D74EFA" w:rsidRDefault="008E47F8" w:rsidP="00D74EFA">
      <w:pPr>
        <w:framePr w:w="4560" w:h="4966" w:hRule="exact" w:hSpace="142" w:wrap="around" w:vAnchor="page" w:hAnchor="page" w:x="1155" w:y="185"/>
        <w:jc w:val="center"/>
        <w:rPr>
          <w:sz w:val="24"/>
        </w:rPr>
      </w:pPr>
    </w:p>
    <w:p w:rsidR="00EE69FF" w:rsidRPr="002E7891" w:rsidRDefault="002E7891" w:rsidP="002E7891">
      <w:pPr>
        <w:tabs>
          <w:tab w:val="left" w:pos="5387"/>
          <w:tab w:val="left" w:pos="5529"/>
          <w:tab w:val="left" w:pos="5812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2E7891">
        <w:rPr>
          <w:rFonts w:ascii="Liberation Serif" w:hAnsi="Liberation Serif" w:cs="Liberation Serif"/>
          <w:sz w:val="24"/>
          <w:szCs w:val="24"/>
        </w:rPr>
        <w:t>Руководителям организаций</w:t>
      </w:r>
    </w:p>
    <w:p w:rsidR="00EE69FF" w:rsidRDefault="00EE69FF" w:rsidP="00EE69FF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3E48DD" w:rsidRDefault="003E48DD" w:rsidP="001B4FB3">
      <w:pPr>
        <w:tabs>
          <w:tab w:val="left" w:pos="4536"/>
          <w:tab w:val="left" w:pos="5387"/>
          <w:tab w:val="left" w:pos="5529"/>
          <w:tab w:val="left" w:pos="5812"/>
        </w:tabs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35601E" w:rsidRPr="006F7F16" w:rsidRDefault="0035601E" w:rsidP="006F7F16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86804" w:rsidRDefault="0035601E" w:rsidP="00477C94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</w:t>
      </w:r>
      <w:r w:rsidR="00F942D7" w:rsidRPr="006F7F16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="00EE69FF" w:rsidRPr="006F7F1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477C94" w:rsidRPr="00477C94" w:rsidRDefault="00477C94" w:rsidP="00477C94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77C94">
        <w:rPr>
          <w:rFonts w:ascii="Liberation Serif" w:hAnsi="Liberation Serif" w:cs="Liberation Serif"/>
          <w:b/>
          <w:sz w:val="24"/>
          <w:szCs w:val="24"/>
        </w:rPr>
        <w:t>ЗАПРОС</w:t>
      </w:r>
    </w:p>
    <w:p w:rsidR="00477C94" w:rsidRPr="00477C94" w:rsidRDefault="00477C94" w:rsidP="00477C94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77C94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 на выполнение работ (оказание услуг) для определения начальной (максимальной) цены договора</w:t>
      </w:r>
    </w:p>
    <w:p w:rsidR="002213C1" w:rsidRPr="006F7F16" w:rsidRDefault="002213C1" w:rsidP="006F7F16">
      <w:pPr>
        <w:spacing w:line="276" w:lineRule="auto"/>
        <w:rPr>
          <w:rFonts w:ascii="Liberation Serif" w:hAnsi="Liberation Serif" w:cs="Liberation Serif"/>
          <w:snapToGrid w:val="0"/>
          <w:sz w:val="24"/>
          <w:szCs w:val="24"/>
        </w:rPr>
      </w:pPr>
    </w:p>
    <w:p w:rsidR="006F7F16" w:rsidRPr="008D2130" w:rsidRDefault="00564D35" w:rsidP="0073758B">
      <w:pPr>
        <w:spacing w:line="276" w:lineRule="auto"/>
        <w:ind w:left="-426" w:firstLine="426"/>
        <w:jc w:val="both"/>
        <w:rPr>
          <w:bCs/>
          <w:i/>
          <w:snapToGrid w:val="0"/>
          <w:sz w:val="18"/>
          <w:szCs w:val="18"/>
        </w:rPr>
      </w:pP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</w:t>
      </w:r>
      <w:proofErr w:type="gramStart"/>
      <w:r w:rsidRPr="008D2130">
        <w:rPr>
          <w:snapToGrid w:val="0"/>
          <w:sz w:val="18"/>
          <w:szCs w:val="18"/>
        </w:rPr>
        <w:t>П</w:t>
      </w:r>
      <w:r w:rsidR="00611EF3" w:rsidRPr="008D2130">
        <w:rPr>
          <w:snapToGrid w:val="0"/>
          <w:sz w:val="18"/>
          <w:szCs w:val="18"/>
        </w:rPr>
        <w:t xml:space="preserve">росим Вас в срок до </w:t>
      </w:r>
      <w:r w:rsidR="00B05DE0" w:rsidRPr="008D2130">
        <w:rPr>
          <w:snapToGrid w:val="0"/>
          <w:sz w:val="18"/>
          <w:szCs w:val="18"/>
        </w:rPr>
        <w:t>«</w:t>
      </w:r>
      <w:r w:rsidR="00122265" w:rsidRPr="008D2130">
        <w:rPr>
          <w:snapToGrid w:val="0"/>
          <w:sz w:val="18"/>
          <w:szCs w:val="18"/>
        </w:rPr>
        <w:t>0</w:t>
      </w:r>
      <w:r w:rsidR="00A86DA5" w:rsidRPr="008D2130">
        <w:rPr>
          <w:snapToGrid w:val="0"/>
          <w:sz w:val="18"/>
          <w:szCs w:val="18"/>
        </w:rPr>
        <w:t>3</w:t>
      </w:r>
      <w:r w:rsidR="00611EF3" w:rsidRPr="008D2130">
        <w:rPr>
          <w:snapToGrid w:val="0"/>
          <w:sz w:val="18"/>
          <w:szCs w:val="18"/>
        </w:rPr>
        <w:t xml:space="preserve">» </w:t>
      </w:r>
      <w:r w:rsidR="006761EC" w:rsidRPr="008D2130">
        <w:rPr>
          <w:snapToGrid w:val="0"/>
          <w:sz w:val="18"/>
          <w:szCs w:val="18"/>
        </w:rPr>
        <w:t>февраля</w:t>
      </w:r>
      <w:r w:rsidR="00122265" w:rsidRPr="008D2130">
        <w:rPr>
          <w:snapToGrid w:val="0"/>
          <w:sz w:val="18"/>
          <w:szCs w:val="18"/>
        </w:rPr>
        <w:t xml:space="preserve"> 2022</w:t>
      </w:r>
      <w:r w:rsidR="00611EF3" w:rsidRPr="008D2130">
        <w:rPr>
          <w:snapToGrid w:val="0"/>
          <w:sz w:val="18"/>
          <w:szCs w:val="18"/>
        </w:rPr>
        <w:t xml:space="preserve"> года направить по адресу</w:t>
      </w:r>
      <w:r w:rsidR="00B05DE0" w:rsidRPr="008D2130">
        <w:rPr>
          <w:snapToGrid w:val="0"/>
          <w:sz w:val="18"/>
          <w:szCs w:val="18"/>
        </w:rPr>
        <w:t>: г. Екатеринбург, ул. 8 Марта 78а/2</w:t>
      </w:r>
      <w:r w:rsidR="00611EF3" w:rsidRPr="008D2130">
        <w:rPr>
          <w:sz w:val="18"/>
          <w:szCs w:val="18"/>
        </w:rPr>
        <w:t xml:space="preserve">, либо на электронный адрес </w:t>
      </w:r>
      <w:hyperlink r:id="rId10" w:history="1">
        <w:r w:rsidR="006F7F16" w:rsidRPr="008D2130">
          <w:rPr>
            <w:rStyle w:val="a4"/>
            <w:sz w:val="18"/>
            <w:szCs w:val="18"/>
            <w:lang w:val="en-US"/>
          </w:rPr>
          <w:t>ek</w:t>
        </w:r>
        <w:r w:rsidR="006F7F16" w:rsidRPr="008D2130">
          <w:rPr>
            <w:rStyle w:val="a4"/>
            <w:sz w:val="18"/>
            <w:szCs w:val="18"/>
          </w:rPr>
          <w:t>-</w:t>
        </w:r>
        <w:r w:rsidR="006F7F16" w:rsidRPr="008D2130">
          <w:rPr>
            <w:rStyle w:val="a4"/>
            <w:sz w:val="18"/>
            <w:szCs w:val="18"/>
            <w:lang w:val="en-US"/>
          </w:rPr>
          <w:t>gcmp</w:t>
        </w:r>
        <w:r w:rsidR="006F7F16" w:rsidRPr="008D2130">
          <w:rPr>
            <w:rStyle w:val="a4"/>
            <w:sz w:val="18"/>
            <w:szCs w:val="18"/>
          </w:rPr>
          <w:t>@</w:t>
        </w:r>
        <w:r w:rsidR="006F7F16" w:rsidRPr="008D2130">
          <w:rPr>
            <w:rStyle w:val="a4"/>
            <w:sz w:val="18"/>
            <w:szCs w:val="18"/>
            <w:lang w:val="en-US"/>
          </w:rPr>
          <w:t>mail</w:t>
        </w:r>
        <w:r w:rsidR="006F7F16" w:rsidRPr="008D2130">
          <w:rPr>
            <w:rStyle w:val="a4"/>
            <w:sz w:val="18"/>
            <w:szCs w:val="18"/>
          </w:rPr>
          <w:t>.</w:t>
        </w:r>
        <w:r w:rsidR="006F7F16" w:rsidRPr="008D2130">
          <w:rPr>
            <w:rStyle w:val="a4"/>
            <w:sz w:val="18"/>
            <w:szCs w:val="18"/>
            <w:lang w:val="en-US"/>
          </w:rPr>
          <w:t>ru</w:t>
        </w:r>
      </w:hyperlink>
      <w:r w:rsidR="006F7F16" w:rsidRPr="008D2130">
        <w:rPr>
          <w:sz w:val="18"/>
          <w:szCs w:val="18"/>
        </w:rPr>
        <w:t xml:space="preserve"> </w:t>
      </w:r>
      <w:r w:rsidR="00611EF3" w:rsidRPr="008D2130">
        <w:rPr>
          <w:snapToGrid w:val="0"/>
          <w:sz w:val="18"/>
          <w:szCs w:val="18"/>
        </w:rPr>
        <w:t>ваше ком</w:t>
      </w:r>
      <w:r w:rsidRPr="008D2130">
        <w:rPr>
          <w:snapToGrid w:val="0"/>
          <w:sz w:val="18"/>
          <w:szCs w:val="18"/>
        </w:rPr>
        <w:t xml:space="preserve">мерческое предложение </w:t>
      </w:r>
      <w:r w:rsidR="00611EF3" w:rsidRPr="008D2130">
        <w:rPr>
          <w:snapToGrid w:val="0"/>
          <w:sz w:val="18"/>
          <w:szCs w:val="18"/>
        </w:rPr>
        <w:t>на</w:t>
      </w:r>
      <w:r w:rsidR="00EE69FF" w:rsidRPr="008D2130">
        <w:rPr>
          <w:snapToGrid w:val="0"/>
          <w:sz w:val="18"/>
          <w:szCs w:val="18"/>
        </w:rPr>
        <w:t>:</w:t>
      </w:r>
      <w:r w:rsidR="006F7F16" w:rsidRPr="008D2130">
        <w:rPr>
          <w:snapToGrid w:val="0"/>
          <w:sz w:val="18"/>
          <w:szCs w:val="18"/>
        </w:rPr>
        <w:t xml:space="preserve"> </w:t>
      </w:r>
      <w:r w:rsidR="00122265" w:rsidRPr="008D2130">
        <w:rPr>
          <w:snapToGrid w:val="0"/>
          <w:sz w:val="18"/>
          <w:szCs w:val="18"/>
        </w:rPr>
        <w:t>оказание услуг по размещению</w:t>
      </w:r>
      <w:r w:rsidR="006E3774" w:rsidRPr="008D2130">
        <w:rPr>
          <w:snapToGrid w:val="0"/>
          <w:sz w:val="18"/>
          <w:szCs w:val="18"/>
        </w:rPr>
        <w:t xml:space="preserve"> контекстной социальной рекламы (графическое объявление, видеоролики) </w:t>
      </w:r>
      <w:r w:rsidR="006E3774" w:rsidRPr="008D2130">
        <w:rPr>
          <w:bCs/>
          <w:sz w:val="18"/>
          <w:szCs w:val="18"/>
        </w:rPr>
        <w:t xml:space="preserve">по профилактике хронических неинфекционных и инфекционных заболеваний  </w:t>
      </w:r>
      <w:r w:rsidR="006E3774" w:rsidRPr="008D2130">
        <w:rPr>
          <w:snapToGrid w:val="0"/>
          <w:sz w:val="18"/>
          <w:szCs w:val="18"/>
        </w:rPr>
        <w:t xml:space="preserve">в рекламной сети </w:t>
      </w:r>
      <w:proofErr w:type="spellStart"/>
      <w:r w:rsidR="006E3774" w:rsidRPr="008D2130">
        <w:rPr>
          <w:snapToGrid w:val="0"/>
          <w:sz w:val="18"/>
          <w:szCs w:val="18"/>
        </w:rPr>
        <w:t>Яндекса</w:t>
      </w:r>
      <w:proofErr w:type="spellEnd"/>
      <w:r w:rsidR="006E3774" w:rsidRPr="008D2130">
        <w:rPr>
          <w:snapToGrid w:val="0"/>
          <w:sz w:val="18"/>
          <w:szCs w:val="18"/>
        </w:rPr>
        <w:t>.</w:t>
      </w:r>
      <w:proofErr w:type="gramEnd"/>
      <w:r w:rsidR="006E3774" w:rsidRPr="008D2130">
        <w:rPr>
          <w:snapToGrid w:val="0"/>
          <w:sz w:val="18"/>
          <w:szCs w:val="18"/>
        </w:rPr>
        <w:t xml:space="preserve"> </w:t>
      </w:r>
      <w:r w:rsidR="0035123E" w:rsidRPr="008D2130">
        <w:rPr>
          <w:b/>
          <w:snapToGrid w:val="0"/>
          <w:sz w:val="18"/>
          <w:szCs w:val="18"/>
        </w:rPr>
        <w:t xml:space="preserve">ОКПД 2 - </w:t>
      </w:r>
      <w:r w:rsidR="0035123E" w:rsidRPr="008D2130">
        <w:rPr>
          <w:b/>
          <w:color w:val="808080"/>
          <w:sz w:val="18"/>
          <w:szCs w:val="18"/>
          <w:shd w:val="clear" w:color="auto" w:fill="FFFFFF"/>
        </w:rPr>
        <w:t>73.11.19.000</w:t>
      </w:r>
      <w:r w:rsidR="00C84998" w:rsidRPr="008D2130">
        <w:rPr>
          <w:b/>
          <w:color w:val="808080"/>
          <w:sz w:val="18"/>
          <w:szCs w:val="18"/>
          <w:shd w:val="clear" w:color="auto" w:fill="FFFFFF"/>
        </w:rPr>
        <w:t>.</w:t>
      </w:r>
    </w:p>
    <w:p w:rsidR="00611EF3" w:rsidRPr="008D2130" w:rsidRDefault="00611EF3" w:rsidP="004F46AD">
      <w:pPr>
        <w:spacing w:line="276" w:lineRule="auto"/>
        <w:ind w:left="-426" w:firstLine="426"/>
        <w:jc w:val="both"/>
        <w:rPr>
          <w:bCs/>
          <w:snapToGrid w:val="0"/>
          <w:color w:val="FF0000"/>
          <w:sz w:val="18"/>
          <w:szCs w:val="18"/>
        </w:rPr>
      </w:pPr>
      <w:r w:rsidRPr="008D2130">
        <w:rPr>
          <w:sz w:val="18"/>
          <w:szCs w:val="18"/>
        </w:rPr>
        <w:t xml:space="preserve"> Условия и требован</w:t>
      </w:r>
      <w:r w:rsidR="00F942D7" w:rsidRPr="008D2130">
        <w:rPr>
          <w:sz w:val="18"/>
          <w:szCs w:val="18"/>
        </w:rPr>
        <w:t>ия к оказанию услуг</w:t>
      </w:r>
      <w:r w:rsidR="00620C55" w:rsidRPr="008D2130">
        <w:rPr>
          <w:sz w:val="18"/>
          <w:szCs w:val="18"/>
        </w:rPr>
        <w:t>/выполнению работ/поставке товаров</w:t>
      </w:r>
      <w:r w:rsidR="00F942D7" w:rsidRPr="008D2130">
        <w:rPr>
          <w:sz w:val="18"/>
          <w:szCs w:val="18"/>
        </w:rPr>
        <w:t xml:space="preserve"> изложены в Т</w:t>
      </w:r>
      <w:r w:rsidRPr="008D2130">
        <w:rPr>
          <w:sz w:val="18"/>
          <w:szCs w:val="18"/>
        </w:rPr>
        <w:t>ехническом задании (Пр</w:t>
      </w:r>
      <w:r w:rsidR="008D2130">
        <w:rPr>
          <w:sz w:val="18"/>
          <w:szCs w:val="18"/>
        </w:rPr>
        <w:t>иложение № 1 к настоящему запросу</w:t>
      </w:r>
      <w:r w:rsidRPr="008D2130">
        <w:rPr>
          <w:sz w:val="18"/>
          <w:szCs w:val="18"/>
        </w:rPr>
        <w:t>).</w:t>
      </w:r>
    </w:p>
    <w:p w:rsidR="00104421" w:rsidRPr="008D2130" w:rsidRDefault="00611EF3" w:rsidP="004F46AD">
      <w:pPr>
        <w:pStyle w:val="Default"/>
        <w:spacing w:line="276" w:lineRule="auto"/>
        <w:ind w:left="-426" w:firstLine="426"/>
        <w:jc w:val="both"/>
        <w:rPr>
          <w:sz w:val="18"/>
          <w:szCs w:val="18"/>
          <w:lang w:eastAsia="zh-CN"/>
        </w:rPr>
      </w:pPr>
      <w:r w:rsidRPr="008D2130">
        <w:rPr>
          <w:sz w:val="18"/>
          <w:szCs w:val="18"/>
        </w:rPr>
        <w:t xml:space="preserve">   </w:t>
      </w:r>
      <w:proofErr w:type="gramStart"/>
      <w:r w:rsidR="00564D35" w:rsidRPr="008D2130">
        <w:rPr>
          <w:sz w:val="18"/>
          <w:szCs w:val="18"/>
        </w:rPr>
        <w:t>Ответ на запрос должен содержать цену единицы товара/работы/услуги и общую цену договора</w:t>
      </w:r>
      <w:r w:rsidR="00564D35" w:rsidRPr="008D2130">
        <w:rPr>
          <w:bCs/>
          <w:sz w:val="18"/>
          <w:szCs w:val="18"/>
          <w:lang w:eastAsia="zh-CN"/>
        </w:rPr>
        <w:t>, включая</w:t>
      </w:r>
      <w:r w:rsidR="00104421" w:rsidRPr="008D2130">
        <w:rPr>
          <w:bCs/>
          <w:sz w:val="18"/>
          <w:szCs w:val="18"/>
          <w:lang w:eastAsia="zh-CN"/>
        </w:rPr>
        <w:t xml:space="preserve">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</w:t>
      </w:r>
      <w:r w:rsidR="00564D35" w:rsidRPr="008D2130">
        <w:rPr>
          <w:bCs/>
          <w:sz w:val="18"/>
          <w:szCs w:val="18"/>
          <w:lang w:eastAsia="zh-CN"/>
        </w:rPr>
        <w:t xml:space="preserve"> в том числе НДС (если предусмотрен)</w:t>
      </w:r>
      <w:r w:rsidR="00104421" w:rsidRPr="008D2130">
        <w:rPr>
          <w:bCs/>
          <w:sz w:val="18"/>
          <w:szCs w:val="18"/>
          <w:lang w:eastAsia="zh-CN"/>
        </w:rPr>
        <w:t xml:space="preserve"> пошлины, сборы и другие обязательные платежи, которые Поставщик</w:t>
      </w:r>
      <w:r w:rsidR="005156A8" w:rsidRPr="008D2130">
        <w:rPr>
          <w:bCs/>
          <w:sz w:val="18"/>
          <w:szCs w:val="18"/>
          <w:lang w:eastAsia="zh-CN"/>
        </w:rPr>
        <w:t>, Исполнитель,</w:t>
      </w:r>
      <w:r w:rsidR="00F942D7" w:rsidRPr="008D2130">
        <w:rPr>
          <w:bCs/>
          <w:sz w:val="18"/>
          <w:szCs w:val="18"/>
          <w:lang w:eastAsia="zh-CN"/>
        </w:rPr>
        <w:t xml:space="preserve"> </w:t>
      </w:r>
      <w:r w:rsidR="005156A8" w:rsidRPr="008D2130">
        <w:rPr>
          <w:bCs/>
          <w:sz w:val="18"/>
          <w:szCs w:val="18"/>
          <w:lang w:eastAsia="zh-CN"/>
        </w:rPr>
        <w:t>Подрядчик</w:t>
      </w:r>
      <w:r w:rsidR="00104421" w:rsidRPr="008D2130">
        <w:rPr>
          <w:bCs/>
          <w:sz w:val="18"/>
          <w:szCs w:val="18"/>
          <w:lang w:eastAsia="zh-CN"/>
        </w:rPr>
        <w:t xml:space="preserve"> должен выплатить в связи с выполнением обязательств по договору в соответствии с</w:t>
      </w:r>
      <w:proofErr w:type="gramEnd"/>
      <w:r w:rsidR="00104421" w:rsidRPr="008D2130">
        <w:rPr>
          <w:bCs/>
          <w:sz w:val="18"/>
          <w:szCs w:val="18"/>
          <w:lang w:eastAsia="zh-CN"/>
        </w:rPr>
        <w:t xml:space="preserve"> законодательством Российской Федерации.</w:t>
      </w:r>
    </w:p>
    <w:p w:rsidR="00C1431C" w:rsidRPr="008D2130" w:rsidRDefault="00EE69FF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b/>
          <w:bCs/>
          <w:sz w:val="18"/>
          <w:szCs w:val="18"/>
        </w:rPr>
      </w:pPr>
      <w:r w:rsidRPr="008D2130">
        <w:rPr>
          <w:b/>
          <w:bCs/>
          <w:sz w:val="18"/>
          <w:szCs w:val="18"/>
        </w:rPr>
        <w:t>Коммерческое предложение должно иметь</w:t>
      </w:r>
      <w:r w:rsidR="00564D35" w:rsidRPr="008D2130">
        <w:rPr>
          <w:b/>
          <w:bCs/>
          <w:sz w:val="18"/>
          <w:szCs w:val="18"/>
        </w:rPr>
        <w:t>:</w:t>
      </w:r>
      <w:r w:rsidRPr="008D2130">
        <w:rPr>
          <w:b/>
          <w:bCs/>
          <w:sz w:val="18"/>
          <w:szCs w:val="18"/>
        </w:rPr>
        <w:t xml:space="preserve"> номер, дату регистрации, номер запроса, должно быть оформленным на бланке организации, подписанным уполномоченным должностным лицом и </w:t>
      </w:r>
      <w:r w:rsidR="00564D35" w:rsidRPr="008D2130">
        <w:rPr>
          <w:b/>
          <w:bCs/>
          <w:sz w:val="18"/>
          <w:szCs w:val="18"/>
        </w:rPr>
        <w:t>заверенным печатью организации.</w:t>
      </w:r>
    </w:p>
    <w:p w:rsidR="008D2130" w:rsidRPr="008D2130" w:rsidRDefault="008D2130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b/>
          <w:bCs/>
          <w:sz w:val="18"/>
          <w:szCs w:val="18"/>
        </w:rPr>
      </w:pPr>
    </w:p>
    <w:tbl>
      <w:tblPr>
        <w:tblW w:w="10396" w:type="dxa"/>
        <w:jc w:val="center"/>
        <w:tblLayout w:type="fixed"/>
        <w:tblLook w:val="04A0"/>
      </w:tblPr>
      <w:tblGrid>
        <w:gridCol w:w="718"/>
        <w:gridCol w:w="2707"/>
        <w:gridCol w:w="6971"/>
      </w:tblGrid>
      <w:tr w:rsidR="008D2130" w:rsidRPr="008D2130" w:rsidTr="00F46959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30" w:rsidRPr="008D2130" w:rsidRDefault="008D2130" w:rsidP="008D2130">
            <w:pPr>
              <w:pStyle w:val="af1"/>
              <w:widowControl w:val="0"/>
              <w:numPr>
                <w:ilvl w:val="0"/>
                <w:numId w:val="8"/>
              </w:numPr>
              <w:suppressAutoHyphens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130" w:rsidRPr="008D2130" w:rsidRDefault="008D2130" w:rsidP="00F46959">
            <w:pPr>
              <w:widowControl w:val="0"/>
              <w:rPr>
                <w:b/>
                <w:sz w:val="18"/>
                <w:szCs w:val="18"/>
                <w:highlight w:val="yellow"/>
              </w:rPr>
            </w:pPr>
            <w:r w:rsidRPr="008D2130">
              <w:rPr>
                <w:b/>
                <w:sz w:val="18"/>
                <w:szCs w:val="18"/>
                <w:highlight w:val="yellow"/>
              </w:rPr>
              <w:t>Участники закупки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130" w:rsidRPr="008D2130" w:rsidRDefault="008D2130" w:rsidP="00F46959">
            <w:pPr>
              <w:widowControl w:val="0"/>
              <w:jc w:val="both"/>
              <w:rPr>
                <w:b/>
                <w:sz w:val="18"/>
                <w:szCs w:val="18"/>
                <w:highlight w:val="yellow"/>
              </w:rPr>
            </w:pPr>
            <w:proofErr w:type="gramStart"/>
            <w:r w:rsidRPr="008D2130">
              <w:rPr>
                <w:sz w:val="18"/>
                <w:szCs w:val="18"/>
                <w:highlight w:val="yellow"/>
              </w:rPr>
              <w:t xml:space="preserve">Участником закупки может выступать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</w:t>
            </w:r>
            <w:r w:rsidRPr="008D2130">
              <w:rPr>
                <w:b/>
                <w:sz w:val="18"/>
                <w:szCs w:val="18"/>
                <w:highlight w:val="yellow"/>
              </w:rPr>
              <w:t>в том</w:t>
            </w:r>
            <w:proofErr w:type="gramEnd"/>
            <w:r w:rsidRPr="008D2130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8D2130">
              <w:rPr>
                <w:b/>
                <w:sz w:val="18"/>
                <w:szCs w:val="18"/>
                <w:highlight w:val="yellow"/>
              </w:rPr>
              <w:t>числе</w:t>
            </w:r>
            <w:proofErr w:type="gramEnd"/>
            <w:r w:rsidRPr="008D2130">
              <w:rPr>
                <w:b/>
                <w:sz w:val="18"/>
                <w:szCs w:val="18"/>
                <w:highlight w:val="yellow"/>
              </w:rPr>
              <w:t xml:space="preserve"> субъект малого и среднего предпринимательства.</w:t>
            </w:r>
          </w:p>
          <w:p w:rsidR="008D2130" w:rsidRPr="008D2130" w:rsidRDefault="008D2130" w:rsidP="00F46959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proofErr w:type="gramStart"/>
            <w:r w:rsidRPr="008D2130">
              <w:rPr>
                <w:i/>
                <w:sz w:val="18"/>
                <w:szCs w:val="18"/>
                <w:highlight w:val="yellow"/>
              </w:rPr>
              <w:t>Закупка осуществляется в соответствии пунктами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</w:tc>
      </w:tr>
    </w:tbl>
    <w:p w:rsidR="00C84998" w:rsidRPr="008D2130" w:rsidRDefault="00C84998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b/>
          <w:bCs/>
          <w:sz w:val="18"/>
          <w:szCs w:val="18"/>
        </w:rPr>
      </w:pPr>
    </w:p>
    <w:p w:rsidR="00564D35" w:rsidRPr="008D2130" w:rsidRDefault="00564D35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b/>
          <w:bCs/>
          <w:sz w:val="18"/>
          <w:szCs w:val="18"/>
        </w:rPr>
      </w:pPr>
    </w:p>
    <w:p w:rsidR="00C1431C" w:rsidRPr="008D2130" w:rsidRDefault="00C1431C" w:rsidP="006F7F16">
      <w:pPr>
        <w:tabs>
          <w:tab w:val="left" w:pos="5670"/>
          <w:tab w:val="left" w:pos="6946"/>
        </w:tabs>
        <w:autoSpaceDE w:val="0"/>
        <w:spacing w:line="276" w:lineRule="auto"/>
        <w:rPr>
          <w:sz w:val="18"/>
          <w:szCs w:val="18"/>
        </w:rPr>
      </w:pPr>
      <w:r w:rsidRPr="008D2130">
        <w:rPr>
          <w:sz w:val="18"/>
          <w:szCs w:val="18"/>
        </w:rPr>
        <w:t>П</w:t>
      </w:r>
      <w:r w:rsidR="00F942D7" w:rsidRPr="008D2130">
        <w:rPr>
          <w:sz w:val="18"/>
          <w:szCs w:val="18"/>
        </w:rPr>
        <w:t>риложение: Техническое задание.</w:t>
      </w:r>
    </w:p>
    <w:p w:rsidR="00564D35" w:rsidRPr="008D2130" w:rsidRDefault="00564D35" w:rsidP="006F7F16">
      <w:pPr>
        <w:pStyle w:val="a7"/>
        <w:spacing w:line="276" w:lineRule="auto"/>
        <w:rPr>
          <w:rFonts w:ascii="Times New Roman" w:hAnsi="Times New Roman"/>
          <w:sz w:val="18"/>
          <w:szCs w:val="18"/>
        </w:rPr>
      </w:pPr>
    </w:p>
    <w:tbl>
      <w:tblPr>
        <w:tblW w:w="8186" w:type="dxa"/>
        <w:tblInd w:w="-709" w:type="dxa"/>
        <w:tblCellMar>
          <w:left w:w="10" w:type="dxa"/>
          <w:right w:w="10" w:type="dxa"/>
        </w:tblCellMar>
        <w:tblLook w:val="04A0"/>
      </w:tblPr>
      <w:tblGrid>
        <w:gridCol w:w="8186"/>
      </w:tblGrid>
      <w:tr w:rsidR="00C1431C" w:rsidRPr="008D2130" w:rsidTr="00C1431C"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1C" w:rsidRPr="008D2130" w:rsidRDefault="00C1431C" w:rsidP="006F7F16">
            <w:pPr>
              <w:tabs>
                <w:tab w:val="left" w:pos="5670"/>
                <w:tab w:val="left" w:pos="6946"/>
              </w:tabs>
              <w:autoSpaceDE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F7F16" w:rsidRPr="008D2130" w:rsidRDefault="006761EC" w:rsidP="001E29DA">
      <w:pPr>
        <w:tabs>
          <w:tab w:val="left" w:pos="142"/>
          <w:tab w:val="left" w:pos="5387"/>
          <w:tab w:val="left" w:pos="5812"/>
        </w:tabs>
        <w:spacing w:line="276" w:lineRule="auto"/>
        <w:ind w:hanging="426"/>
        <w:rPr>
          <w:sz w:val="18"/>
          <w:szCs w:val="18"/>
        </w:rPr>
      </w:pPr>
      <w:r w:rsidRPr="008D2130">
        <w:rPr>
          <w:sz w:val="18"/>
          <w:szCs w:val="18"/>
        </w:rPr>
        <w:t>И.о</w:t>
      </w:r>
      <w:r w:rsidR="00AD3E69" w:rsidRPr="008D2130">
        <w:rPr>
          <w:sz w:val="18"/>
          <w:szCs w:val="18"/>
        </w:rPr>
        <w:t>.</w:t>
      </w:r>
      <w:r w:rsidRPr="008D2130">
        <w:rPr>
          <w:sz w:val="18"/>
          <w:szCs w:val="18"/>
        </w:rPr>
        <w:t xml:space="preserve"> главного врача</w:t>
      </w:r>
      <w:r w:rsidR="00C1431C" w:rsidRPr="008D2130">
        <w:rPr>
          <w:sz w:val="18"/>
          <w:szCs w:val="18"/>
        </w:rPr>
        <w:t xml:space="preserve">            </w:t>
      </w:r>
      <w:r w:rsidR="006F7F16" w:rsidRPr="008D2130">
        <w:rPr>
          <w:sz w:val="18"/>
          <w:szCs w:val="18"/>
        </w:rPr>
        <w:t xml:space="preserve">                                                        </w:t>
      </w:r>
      <w:r w:rsidR="001E29DA" w:rsidRPr="008D2130">
        <w:rPr>
          <w:sz w:val="18"/>
          <w:szCs w:val="18"/>
        </w:rPr>
        <w:t xml:space="preserve">               </w:t>
      </w:r>
      <w:r w:rsidR="006F7F16" w:rsidRPr="008D2130">
        <w:rPr>
          <w:sz w:val="18"/>
          <w:szCs w:val="18"/>
        </w:rPr>
        <w:t xml:space="preserve">          </w:t>
      </w:r>
      <w:r w:rsidR="001E29DA" w:rsidRPr="008D2130">
        <w:rPr>
          <w:sz w:val="18"/>
          <w:szCs w:val="18"/>
        </w:rPr>
        <w:t xml:space="preserve">     </w:t>
      </w:r>
      <w:r w:rsidRPr="008D2130">
        <w:rPr>
          <w:sz w:val="18"/>
          <w:szCs w:val="18"/>
        </w:rPr>
        <w:t xml:space="preserve">      Харитонов А.Н</w:t>
      </w:r>
      <w:r w:rsidR="006F7F16" w:rsidRPr="008D2130">
        <w:rPr>
          <w:sz w:val="18"/>
          <w:szCs w:val="18"/>
        </w:rPr>
        <w:t>.</w:t>
      </w:r>
      <w:r w:rsidR="00C1431C" w:rsidRPr="008D2130">
        <w:rPr>
          <w:sz w:val="18"/>
          <w:szCs w:val="18"/>
        </w:rPr>
        <w:t xml:space="preserve">       </w:t>
      </w:r>
    </w:p>
    <w:p w:rsidR="006F7F16" w:rsidRPr="008D2130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sz w:val="18"/>
          <w:szCs w:val="18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E29DA" w:rsidRDefault="001E29DA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E40689" w:rsidRDefault="00CE0068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</w:t>
      </w:r>
      <w:r w:rsidR="008D2130">
        <w:rPr>
          <w:rFonts w:ascii="Liberation Serif" w:hAnsi="Liberation Serif" w:cs="Liberation Serif"/>
          <w:sz w:val="24"/>
          <w:szCs w:val="24"/>
        </w:rPr>
        <w:t xml:space="preserve"> № 1 к настоящему запросу</w:t>
      </w:r>
    </w:p>
    <w:p w:rsidR="004741AA" w:rsidRDefault="004741AA" w:rsidP="004741AA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7"/>
          <w:szCs w:val="27"/>
        </w:rPr>
      </w:pPr>
      <w:bookmarkStart w:id="0" w:name="_Hlk88576414"/>
    </w:p>
    <w:bookmarkEnd w:id="0"/>
    <w:p w:rsidR="00A86DA5" w:rsidRDefault="00A86DA5" w:rsidP="00A86DA5">
      <w:pPr>
        <w:tabs>
          <w:tab w:val="left" w:pos="142"/>
          <w:tab w:val="left" w:pos="5387"/>
          <w:tab w:val="left" w:pos="5812"/>
        </w:tabs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Техническое задание</w:t>
      </w:r>
    </w:p>
    <w:p w:rsidR="00A86DA5" w:rsidRDefault="00A86DA5" w:rsidP="00A86DA5">
      <w:pPr>
        <w:tabs>
          <w:tab w:val="left" w:pos="142"/>
          <w:tab w:val="left" w:pos="5387"/>
          <w:tab w:val="left" w:pos="5812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на оказание услуг по размещение контекстной социальной рекламы (графическое объявление, видеоролики)  по профилактике хронических неинфекционных и инфекционных заболеваний в рекламной сети Яндекса</w:t>
      </w:r>
    </w:p>
    <w:p w:rsidR="00A86DA5" w:rsidRDefault="00A86DA5" w:rsidP="00A86DA5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A86DA5" w:rsidRDefault="00A86DA5" w:rsidP="00A86DA5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517"/>
        <w:gridCol w:w="2131"/>
        <w:gridCol w:w="3372"/>
        <w:gridCol w:w="4612"/>
      </w:tblGrid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Описание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</w:tc>
      </w:tr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Контекстная социальная реклама (графическое объявление) в рекламной сети Яндекса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Системы контекстной социальной рекламы: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Яндекс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ирект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A86DA5" w:rsidRPr="00AD3E69" w:rsidRDefault="00A86DA5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Форматы размещения баннеров по каждой тематике: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графические объявления (информационные баннеры), разработанные Исполнителем и согласованные с Заказчиком, размерами: </w:t>
            </w:r>
          </w:p>
          <w:p w:rsidR="00A86DA5" w:rsidRPr="00AD3E69" w:rsidRDefault="00A86DA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eastAsia="Liberation Serif" w:hAnsi="Liberation Serif" w:cs="Liberation Serif"/>
                <w:sz w:val="24"/>
                <w:szCs w:val="24"/>
              </w:rPr>
              <w:t>300×250, 300×300, 240×400, 240×600, 300×500, 300×600, 320×50, 320×480, 336×280, 480×320, 728×90, 1000×120, 160х600, 320x100, 970x250 пикселей.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Тематика баннеров: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онкологических заболеваний (целевая аудитория – возраст старше 35 лет). Количество баннеров – 3.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сердечно-сосудистых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заболеваний (целевая аудитория – возраст старше 30 лет). Количество баннеров – 3.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зависимого поведения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18 лет). Количество баннеров – 2.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Пропаганда диспансеризации и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профосмотров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30 лет). Количество баннеров – 4.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-Вакцинопрофилактика (целевая аудитория - возраст 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старше 18 лет). Количество баннеров – 3.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баннеров - 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Территория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: Свердловская область и Екатеринбург.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Ограничения показов: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3 показа на одного человека.</w:t>
            </w:r>
          </w:p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размещения: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в течение 90 (девяносто) календарных дней с даты согласования макетов баннеров и их прохождения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модерации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Яндекс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ирект</w:t>
            </w:r>
            <w:proofErr w:type="spellEnd"/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показов каждого баннера не менее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400 000.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показов - не менее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6 000 000.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переходов на сайт </w:t>
            </w:r>
            <w:hyperlink r:id="rId11" w:history="1">
              <w:r w:rsidRPr="00AD3E69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https://profilaktica.ru</w:t>
              </w:r>
            </w:hyperlink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С каждого баннера -  не менее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AD3E6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000.</w:t>
            </w:r>
          </w:p>
          <w:p w:rsidR="00A86DA5" w:rsidRPr="00AD3E69" w:rsidRDefault="00A86DA5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Общее количество переходов - не менее 450 000.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Контекстная социальная реклама (видеоролики) в рекламной сети Яндекса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Форматы размещения: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86DA5" w:rsidRPr="00AD3E69" w:rsidRDefault="00A86DA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shd w:val="clear" w:color="auto" w:fill="FFFFFF"/>
              <w:spacing w:after="100" w:afterAutospacing="1" w:line="330" w:lineRule="atLeast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Потоковое видео (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мультиролл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InStream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) — рекламный ролик встраивается в видеопоток и может проигрываться перед основным видео, в середине или в конце.</w:t>
            </w:r>
          </w:p>
          <w:p w:rsidR="00A86DA5" w:rsidRPr="00AD3E69" w:rsidRDefault="00A86DA5" w:rsidP="00A86DA5">
            <w:pPr>
              <w:numPr>
                <w:ilvl w:val="0"/>
                <w:numId w:val="7"/>
              </w:numPr>
              <w:shd w:val="clear" w:color="auto" w:fill="FFFFFF"/>
              <w:spacing w:before="150" w:after="100" w:afterAutospacing="1" w:line="330" w:lineRule="atLeast"/>
              <w:ind w:left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Видео в 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контенте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InPage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) — рекламный ролик встраивается на страницы сайтов.</w:t>
            </w:r>
          </w:p>
          <w:p w:rsidR="00A86DA5" w:rsidRPr="00AD3E69" w:rsidRDefault="00A86DA5" w:rsidP="00A86DA5">
            <w:pPr>
              <w:numPr>
                <w:ilvl w:val="0"/>
                <w:numId w:val="7"/>
              </w:numPr>
              <w:shd w:val="clear" w:color="auto" w:fill="FFFFFF"/>
              <w:spacing w:before="150" w:after="100" w:afterAutospacing="1" w:line="330" w:lineRule="atLeast"/>
              <w:ind w:left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Видео в приложениях (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Interstitial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) — рекламный ролик проигрывается в мобильном приложении перед загрузкой или сменой контента.</w:t>
            </w:r>
          </w:p>
          <w:p w:rsidR="00A86DA5" w:rsidRPr="00AD3E69" w:rsidRDefault="00A86DA5" w:rsidP="00A86DA5">
            <w:pPr>
              <w:numPr>
                <w:ilvl w:val="0"/>
                <w:numId w:val="7"/>
              </w:numPr>
              <w:shd w:val="clear" w:color="auto" w:fill="FFFFFF"/>
              <w:spacing w:before="150" w:after="100" w:afterAutospacing="1" w:line="330" w:lineRule="atLeast"/>
              <w:ind w:left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Видео с вознаграждением (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Rewarded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) — рекламный ролик проигрывается в игровых мобильных приложениях. За просмотр рекламы пользователь получает награду или 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внутриигровую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валюту.</w:t>
            </w:r>
          </w:p>
          <w:p w:rsidR="00A86DA5" w:rsidRPr="00AD3E69" w:rsidRDefault="00A86DA5" w:rsidP="00A86DA5">
            <w:pPr>
              <w:numPr>
                <w:ilvl w:val="0"/>
                <w:numId w:val="7"/>
              </w:numPr>
              <w:shd w:val="clear" w:color="auto" w:fill="FFFFFF"/>
              <w:spacing w:before="150" w:after="100" w:afterAutospacing="1" w:line="330" w:lineRule="atLeast"/>
              <w:ind w:left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Видео в 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нативном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блоке (</w:t>
            </w:r>
            <w:proofErr w:type="spellStart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>InBanner</w:t>
            </w:r>
            <w:proofErr w:type="spellEnd"/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) — рекламный </w:t>
            </w:r>
            <w:r w:rsidRPr="00AD3E69">
              <w:rPr>
                <w:rFonts w:ascii="Liberation Serif" w:hAnsi="Liberation Serif" w:cs="Arial"/>
                <w:color w:val="000000"/>
                <w:sz w:val="24"/>
                <w:szCs w:val="24"/>
              </w:rPr>
              <w:lastRenderedPageBreak/>
              <w:t>ролик встраивается в баннер в приложении. Баннер органично вписывается в интерфейс мобильного приложения, не мешает потреблению контента и не раздражает пользователей.</w:t>
            </w:r>
          </w:p>
          <w:p w:rsidR="00A86DA5" w:rsidRPr="00AD3E69" w:rsidRDefault="00A86DA5">
            <w:pPr>
              <w:spacing w:line="100" w:lineRule="atLeas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Тематика видеороликов: </w:t>
            </w:r>
          </w:p>
          <w:p w:rsidR="00A86DA5" w:rsidRPr="00AD3E69" w:rsidRDefault="00A86DA5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онкологических заболеваний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35 лет) – 2 видеоролика;</w:t>
            </w:r>
          </w:p>
          <w:p w:rsidR="00A86DA5" w:rsidRPr="00AD3E69" w:rsidRDefault="00A86DA5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сердечно-сосудистых заболеваний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30 лет)– 2 видеоролика;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деменции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45 лет) – 1 видеоролик;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Пропаганда диспансеризации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30 лет) – 1 видеоролик;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- Центры здоровья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18 лет) – 1 видеоролик;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диабета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35 лет) -1 видеоролик;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- Профилактика артериальной гипотонии (целевая аудитория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озраст старше 30 лет) – 1 видеоролик.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Общее количество роликов – 9.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Территория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: Свердловская область и Екатеринбург.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Ограничения показов: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3 показа на одного человека.</w:t>
            </w:r>
          </w:p>
          <w:p w:rsidR="00A86DA5" w:rsidRPr="00AD3E69" w:rsidRDefault="00A86DA5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размещения: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в течение 90 (девяносто) календарных дней с даты  прохождения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модерации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видеороликов в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Яндекс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ирект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Количество показов каждого видеоролика не менее 130 000.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показов - не менее 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68 000 000.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переходов на сайт </w:t>
            </w:r>
            <w:hyperlink r:id="rId12" w:history="1">
              <w:r w:rsidRPr="00AD3E69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https://profilaktica.ru</w:t>
              </w:r>
            </w:hyperlink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С каждого ролика не менее 30 000.</w:t>
            </w: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6DA5" w:rsidRPr="00AD3E69" w:rsidRDefault="00A86DA5">
            <w:pPr>
              <w:pStyle w:val="af1"/>
              <w:autoSpaceDE w:val="0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Доля досмотров 100% видеороликов должна составлять не менее 50%.</w:t>
            </w:r>
          </w:p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Порядок 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выполнения услуг.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spacing w:line="100" w:lineRule="atLeast"/>
              <w:ind w:right="5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Размещение контекстной социальной рекламы (графическое объявление) </w:t>
            </w: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в рекламной сети Яндекса: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а) Заказчик предоставляет на электронный адрес Исполнителя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текстовую информацию для баннеров в течение 2 рабочих дней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момента заключения договора. Баннеры изготавливаются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Исполнителем в течение 5 календарных дней с момента получения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текстовой информации от Заказчика на электронный адрес. Перед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размещением баннеры подлежат согласованию и утверждению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Заказчиком в течение 3 рабочих дней. Размещение баннера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осуществляется в течение 3 рабочих дней с момента согласования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Заказчиком и прохождения </w:t>
            </w:r>
            <w:proofErr w:type="spell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модерации</w:t>
            </w:r>
            <w:proofErr w:type="spellEnd"/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.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б) Заказчик предоставляет Исполнителю адрес страницы сайта,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на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которую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будет переход с каждого рекламного тематического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баннера.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в) Исполнитель несет ответственность за прохождение </w:t>
            </w:r>
            <w:proofErr w:type="spell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модерации</w:t>
            </w:r>
            <w:proofErr w:type="spell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баннеров в </w:t>
            </w:r>
            <w:proofErr w:type="spell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Яндекс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.Д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ирект</w:t>
            </w:r>
            <w:proofErr w:type="spell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г) Исполнитель ежемесячно не позднее 10-го числа месяца, 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следующего за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отчётным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, предоставляет отчет Заказчику по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рекламной кампании, в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котором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указано количество кликов/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переходов с анализом реакции выбранной аудитории, содержатся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предложения по повышению эффективности кампании.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Размещение контекстной социальной рекламы (видеоролики)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рекламной сети Яндекса: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а) Видеоролики, принадлежащие Заказчику, предоставляются им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Исполнителю.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б) Заказчик предоставляет Исполнителю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адрес страницы сайта,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proofErr w:type="gramEnd"/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которую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будет переход с каждого рекламного видеоролика.</w:t>
            </w:r>
          </w:p>
          <w:p w:rsidR="00A86DA5" w:rsidRPr="00AD3E69" w:rsidRDefault="00A86DA5">
            <w:pPr>
              <w:shd w:val="clear" w:color="auto" w:fill="FFFFFF"/>
              <w:tabs>
                <w:tab w:val="left" w:pos="33"/>
                <w:tab w:val="left" w:pos="462"/>
              </w:tabs>
              <w:spacing w:line="254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в) 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Исполнитель адаптирует видеоролики Заказчика в соответствие с техническими требованиями Заказчика (замена </w:t>
            </w:r>
            <w:proofErr w:type="spell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пэкшот</w:t>
            </w:r>
            <w:proofErr w:type="spell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) в течение 2 календарных дней.</w:t>
            </w:r>
          </w:p>
          <w:p w:rsidR="00A86DA5" w:rsidRPr="00AD3E69" w:rsidRDefault="00A86DA5">
            <w:pPr>
              <w:pStyle w:val="af1"/>
              <w:shd w:val="clear" w:color="auto" w:fill="FFFFFF"/>
              <w:tabs>
                <w:tab w:val="left" w:pos="462"/>
              </w:tabs>
              <w:spacing w:line="254" w:lineRule="auto"/>
              <w:ind w:left="37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г) Согласование внесенных изменений в видеороликах с Заказчиком - в течение 3 рабочих дней со дня предоставления роликов </w:t>
            </w:r>
          </w:p>
          <w:p w:rsidR="00A86DA5" w:rsidRPr="00AD3E69" w:rsidRDefault="00A86DA5">
            <w:pPr>
              <w:pStyle w:val="af1"/>
              <w:shd w:val="clear" w:color="auto" w:fill="FFFFFF"/>
              <w:tabs>
                <w:tab w:val="left" w:pos="462"/>
              </w:tabs>
              <w:spacing w:line="254" w:lineRule="auto"/>
              <w:ind w:left="37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A86DA5" w:rsidRPr="00AD3E69" w:rsidRDefault="00A86DA5">
            <w:pPr>
              <w:pStyle w:val="af1"/>
              <w:shd w:val="clear" w:color="auto" w:fill="FFFFFF"/>
              <w:tabs>
                <w:tab w:val="left" w:pos="462"/>
              </w:tabs>
              <w:spacing w:line="254" w:lineRule="auto"/>
              <w:ind w:left="37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Заказчиком.</w:t>
            </w:r>
          </w:p>
          <w:p w:rsidR="00A86DA5" w:rsidRPr="00AD3E69" w:rsidRDefault="00A86DA5">
            <w:pPr>
              <w:spacing w:line="100" w:lineRule="atLeast"/>
              <w:ind w:right="5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д) Заказчик предоставляет Исполнителю адрес страницы сайта, на которую будет переход с каждого рекламного видеоролика;</w:t>
            </w:r>
          </w:p>
          <w:p w:rsidR="00A86DA5" w:rsidRPr="00AD3E69" w:rsidRDefault="00A86DA5">
            <w:pPr>
              <w:spacing w:line="100" w:lineRule="atLeast"/>
              <w:ind w:right="5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е) Исполнитель несет ответственность за прохождение </w:t>
            </w:r>
            <w:proofErr w:type="spell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модерации</w:t>
            </w:r>
            <w:proofErr w:type="spell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видеороликов с учетом требований предъявляемых  Яндекс;</w:t>
            </w:r>
          </w:p>
          <w:p w:rsidR="00A86DA5" w:rsidRPr="00AD3E69" w:rsidRDefault="00A86DA5">
            <w:pPr>
              <w:autoSpaceDE w:val="0"/>
              <w:ind w:left="-567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ж) Исполнитель предоставляет доступ к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рекламным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кабинет</w:t>
            </w:r>
          </w:p>
          <w:p w:rsidR="00A86DA5" w:rsidRPr="00AD3E69" w:rsidRDefault="00A86DA5">
            <w:pPr>
              <w:autoSpaceDE w:val="0"/>
              <w:ind w:left="-567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Заказчику;</w:t>
            </w:r>
          </w:p>
          <w:p w:rsidR="00A86DA5" w:rsidRPr="00AD3E69" w:rsidRDefault="00A86DA5">
            <w:pPr>
              <w:spacing w:line="100" w:lineRule="atLeast"/>
              <w:ind w:left="-567" w:right="53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з) Исполнитель ежемесячно не позднее 10-го числа месяца, </w:t>
            </w:r>
          </w:p>
          <w:p w:rsidR="00A86DA5" w:rsidRPr="00AD3E69" w:rsidRDefault="00A86DA5">
            <w:pPr>
              <w:autoSpaceDE w:val="0"/>
              <w:ind w:left="-567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следующего за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отчётным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, отправляет отчет Заказчику, в</w:t>
            </w:r>
          </w:p>
          <w:p w:rsidR="00A86DA5" w:rsidRPr="00AD3E69" w:rsidRDefault="00A86DA5">
            <w:pPr>
              <w:autoSpaceDE w:val="0"/>
              <w:ind w:left="-567" w:firstLine="567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котором</w:t>
            </w:r>
            <w:proofErr w:type="gramEnd"/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указано количество кликов/ переходов с анализом</w:t>
            </w:r>
          </w:p>
          <w:p w:rsidR="00A86DA5" w:rsidRPr="00AD3E69" w:rsidRDefault="00A86DA5">
            <w:pPr>
              <w:autoSpaceDE w:val="0"/>
              <w:ind w:left="-567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реакции выбранной аудитории.</w:t>
            </w:r>
          </w:p>
        </w:tc>
      </w:tr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Срок оказания услуг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С момента подписания договора в течение 107 календарных дней. </w:t>
            </w:r>
          </w:p>
        </w:tc>
      </w:tr>
      <w:tr w:rsidR="00A86DA5" w:rsidRPr="00AD3E69" w:rsidTr="00A86D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A5" w:rsidRPr="00AD3E69" w:rsidRDefault="00A86D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Форма оплаты, срок оплаты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A5" w:rsidRPr="00AD3E69" w:rsidRDefault="00A86D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>Оплата производится по безналичному расчету.</w:t>
            </w:r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Аванс в размере 30% в течение 5 банковских дней с даты заключения договора и выставления счета Исполнителем, оставшиеся 70% в течени</w:t>
            </w:r>
            <w:proofErr w:type="gramStart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AD3E69">
              <w:rPr>
                <w:rFonts w:ascii="Liberation Serif" w:hAnsi="Liberation Serif" w:cs="Liberation Serif"/>
                <w:sz w:val="24"/>
                <w:szCs w:val="24"/>
              </w:rPr>
              <w:t xml:space="preserve"> 15 банковских дней с момента подписания сторонами Акта об оказании услуг</w:t>
            </w:r>
            <w:r w:rsidRPr="00AD3E6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предоставления оригиналов-документов для оплаты.</w:t>
            </w:r>
          </w:p>
          <w:p w:rsidR="00A86DA5" w:rsidRPr="00AD3E69" w:rsidRDefault="00A86D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6DA5" w:rsidRDefault="00A86DA5" w:rsidP="00A86DA5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/>
          <w:i/>
          <w:sz w:val="26"/>
          <w:szCs w:val="26"/>
        </w:rPr>
      </w:pPr>
    </w:p>
    <w:p w:rsidR="00A86DA5" w:rsidRDefault="00A86DA5" w:rsidP="00A86DA5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A86DA5" w:rsidRDefault="00A86DA5" w:rsidP="00A86DA5">
      <w:pPr>
        <w:tabs>
          <w:tab w:val="left" w:pos="5670"/>
          <w:tab w:val="left" w:pos="6946"/>
        </w:tabs>
        <w:autoSpaceDE w:val="0"/>
        <w:ind w:left="-567"/>
        <w:rPr>
          <w:rFonts w:ascii="Liberation Serif" w:hAnsi="Liberation Serif" w:cs="Liberation Serif"/>
          <w:sz w:val="26"/>
          <w:szCs w:val="26"/>
        </w:rPr>
      </w:pPr>
    </w:p>
    <w:p w:rsidR="00E40689" w:rsidRDefault="00E40689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sectPr w:rsidR="00E40689" w:rsidSect="003723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709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81" w:rsidRDefault="00FC3681" w:rsidP="003C333A">
      <w:r>
        <w:separator/>
      </w:r>
    </w:p>
  </w:endnote>
  <w:endnote w:type="continuationSeparator" w:id="0">
    <w:p w:rsidR="00FC3681" w:rsidRDefault="00FC3681" w:rsidP="003C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B7" w:rsidRDefault="00D00E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81" w:rsidRDefault="00FC3681" w:rsidP="003C333A">
      <w:r>
        <w:separator/>
      </w:r>
    </w:p>
  </w:footnote>
  <w:footnote w:type="continuationSeparator" w:id="0">
    <w:p w:rsidR="00FC3681" w:rsidRDefault="00FC3681" w:rsidP="003C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B7" w:rsidRDefault="00D00EB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b"/>
      <w:tabs>
        <w:tab w:val="clear" w:pos="9355"/>
        <w:tab w:val="right" w:pos="9923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A947C2">
    <w:pPr>
      <w:pStyle w:val="ab"/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6E64C4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6E64C4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FCF"/>
    <w:multiLevelType w:val="multilevel"/>
    <w:tmpl w:val="9EC46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833D95"/>
    <w:multiLevelType w:val="multilevel"/>
    <w:tmpl w:val="8CC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93644F"/>
    <w:multiLevelType w:val="hybridMultilevel"/>
    <w:tmpl w:val="7566453C"/>
    <w:lvl w:ilvl="0" w:tplc="8ABE36D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71C"/>
    <w:rsid w:val="00027CF6"/>
    <w:rsid w:val="000753D4"/>
    <w:rsid w:val="0008404D"/>
    <w:rsid w:val="00094FCB"/>
    <w:rsid w:val="000A68F0"/>
    <w:rsid w:val="000B3C50"/>
    <w:rsid w:val="000C3CFB"/>
    <w:rsid w:val="000D13F7"/>
    <w:rsid w:val="000D3404"/>
    <w:rsid w:val="000D555B"/>
    <w:rsid w:val="000D77C4"/>
    <w:rsid w:val="000E1673"/>
    <w:rsid w:val="00100727"/>
    <w:rsid w:val="00104421"/>
    <w:rsid w:val="00111353"/>
    <w:rsid w:val="001151DE"/>
    <w:rsid w:val="00122265"/>
    <w:rsid w:val="00123BF2"/>
    <w:rsid w:val="0012763C"/>
    <w:rsid w:val="00132634"/>
    <w:rsid w:val="00160C67"/>
    <w:rsid w:val="001762F1"/>
    <w:rsid w:val="001765DF"/>
    <w:rsid w:val="00186804"/>
    <w:rsid w:val="001A36C2"/>
    <w:rsid w:val="001A4341"/>
    <w:rsid w:val="001A47F8"/>
    <w:rsid w:val="001B1253"/>
    <w:rsid w:val="001B4FB3"/>
    <w:rsid w:val="001C36C2"/>
    <w:rsid w:val="001E29DA"/>
    <w:rsid w:val="001F2F58"/>
    <w:rsid w:val="00200449"/>
    <w:rsid w:val="00204704"/>
    <w:rsid w:val="00205544"/>
    <w:rsid w:val="00207D05"/>
    <w:rsid w:val="00213BEA"/>
    <w:rsid w:val="00214152"/>
    <w:rsid w:val="00216ECD"/>
    <w:rsid w:val="002171B4"/>
    <w:rsid w:val="002213C1"/>
    <w:rsid w:val="0023656A"/>
    <w:rsid w:val="00253DF2"/>
    <w:rsid w:val="00266FFE"/>
    <w:rsid w:val="002705E4"/>
    <w:rsid w:val="00274DA3"/>
    <w:rsid w:val="00277EB5"/>
    <w:rsid w:val="00281851"/>
    <w:rsid w:val="00290EAF"/>
    <w:rsid w:val="0029257E"/>
    <w:rsid w:val="002B3D98"/>
    <w:rsid w:val="002E7891"/>
    <w:rsid w:val="002F2D78"/>
    <w:rsid w:val="00300671"/>
    <w:rsid w:val="00300762"/>
    <w:rsid w:val="003140CF"/>
    <w:rsid w:val="00320929"/>
    <w:rsid w:val="003221FF"/>
    <w:rsid w:val="00331C91"/>
    <w:rsid w:val="00350CEC"/>
    <w:rsid w:val="0035123E"/>
    <w:rsid w:val="0035601E"/>
    <w:rsid w:val="00357E53"/>
    <w:rsid w:val="003712BA"/>
    <w:rsid w:val="003715D1"/>
    <w:rsid w:val="0037234C"/>
    <w:rsid w:val="003766AF"/>
    <w:rsid w:val="003849B8"/>
    <w:rsid w:val="00396F60"/>
    <w:rsid w:val="003A0C8D"/>
    <w:rsid w:val="003C2350"/>
    <w:rsid w:val="003C32B4"/>
    <w:rsid w:val="003C333A"/>
    <w:rsid w:val="003C6C56"/>
    <w:rsid w:val="003D6F96"/>
    <w:rsid w:val="003E48DD"/>
    <w:rsid w:val="003E4D77"/>
    <w:rsid w:val="003E5655"/>
    <w:rsid w:val="003F630E"/>
    <w:rsid w:val="003F7AAD"/>
    <w:rsid w:val="00401F7B"/>
    <w:rsid w:val="00403FA2"/>
    <w:rsid w:val="004065A6"/>
    <w:rsid w:val="00412078"/>
    <w:rsid w:val="004122B8"/>
    <w:rsid w:val="0042396F"/>
    <w:rsid w:val="004546E5"/>
    <w:rsid w:val="00463126"/>
    <w:rsid w:val="00467521"/>
    <w:rsid w:val="00472A6D"/>
    <w:rsid w:val="004741AA"/>
    <w:rsid w:val="00477C94"/>
    <w:rsid w:val="00487D03"/>
    <w:rsid w:val="0049607F"/>
    <w:rsid w:val="004A796D"/>
    <w:rsid w:val="004B0C85"/>
    <w:rsid w:val="004D2665"/>
    <w:rsid w:val="004D29CC"/>
    <w:rsid w:val="004E09C0"/>
    <w:rsid w:val="004E7B1F"/>
    <w:rsid w:val="004F05BB"/>
    <w:rsid w:val="004F1BBF"/>
    <w:rsid w:val="004F46AD"/>
    <w:rsid w:val="00505804"/>
    <w:rsid w:val="00510BB8"/>
    <w:rsid w:val="00511A15"/>
    <w:rsid w:val="0051350F"/>
    <w:rsid w:val="00514B4B"/>
    <w:rsid w:val="005156A8"/>
    <w:rsid w:val="005357E1"/>
    <w:rsid w:val="00553760"/>
    <w:rsid w:val="00554DE1"/>
    <w:rsid w:val="00555E1B"/>
    <w:rsid w:val="00563A94"/>
    <w:rsid w:val="00564D35"/>
    <w:rsid w:val="0058025D"/>
    <w:rsid w:val="00583D5B"/>
    <w:rsid w:val="005869F9"/>
    <w:rsid w:val="005929B8"/>
    <w:rsid w:val="005970E6"/>
    <w:rsid w:val="005B1C24"/>
    <w:rsid w:val="005C51A0"/>
    <w:rsid w:val="005E2429"/>
    <w:rsid w:val="005E4744"/>
    <w:rsid w:val="00611EF3"/>
    <w:rsid w:val="00620C55"/>
    <w:rsid w:val="0063709D"/>
    <w:rsid w:val="006429F9"/>
    <w:rsid w:val="00653622"/>
    <w:rsid w:val="0066205B"/>
    <w:rsid w:val="006674DF"/>
    <w:rsid w:val="006761EC"/>
    <w:rsid w:val="00680BBC"/>
    <w:rsid w:val="0069389A"/>
    <w:rsid w:val="006963F2"/>
    <w:rsid w:val="006A0779"/>
    <w:rsid w:val="006A095D"/>
    <w:rsid w:val="006A1BB1"/>
    <w:rsid w:val="006A28AD"/>
    <w:rsid w:val="006C74AA"/>
    <w:rsid w:val="006D4480"/>
    <w:rsid w:val="006E0A78"/>
    <w:rsid w:val="006E3774"/>
    <w:rsid w:val="006E64C4"/>
    <w:rsid w:val="006F41C8"/>
    <w:rsid w:val="006F7F16"/>
    <w:rsid w:val="00711477"/>
    <w:rsid w:val="00717DBA"/>
    <w:rsid w:val="00720A1E"/>
    <w:rsid w:val="00722B82"/>
    <w:rsid w:val="0073758B"/>
    <w:rsid w:val="007471DA"/>
    <w:rsid w:val="00756116"/>
    <w:rsid w:val="00756F9F"/>
    <w:rsid w:val="007654B5"/>
    <w:rsid w:val="00785788"/>
    <w:rsid w:val="00785FCF"/>
    <w:rsid w:val="007A49A5"/>
    <w:rsid w:val="007C0484"/>
    <w:rsid w:val="007F6625"/>
    <w:rsid w:val="00802803"/>
    <w:rsid w:val="00811533"/>
    <w:rsid w:val="00814562"/>
    <w:rsid w:val="0083146A"/>
    <w:rsid w:val="00841D06"/>
    <w:rsid w:val="008468A1"/>
    <w:rsid w:val="00851226"/>
    <w:rsid w:val="00866A7C"/>
    <w:rsid w:val="008743DC"/>
    <w:rsid w:val="008832E1"/>
    <w:rsid w:val="008A4CF3"/>
    <w:rsid w:val="008A5F71"/>
    <w:rsid w:val="008B09DD"/>
    <w:rsid w:val="008C4A26"/>
    <w:rsid w:val="008C7979"/>
    <w:rsid w:val="008D2130"/>
    <w:rsid w:val="008D6933"/>
    <w:rsid w:val="008D7354"/>
    <w:rsid w:val="008E46F2"/>
    <w:rsid w:val="008E47F8"/>
    <w:rsid w:val="008E6F91"/>
    <w:rsid w:val="0090294E"/>
    <w:rsid w:val="00910A4F"/>
    <w:rsid w:val="00931A9A"/>
    <w:rsid w:val="009323AA"/>
    <w:rsid w:val="00940498"/>
    <w:rsid w:val="009434C1"/>
    <w:rsid w:val="009441E0"/>
    <w:rsid w:val="009469E8"/>
    <w:rsid w:val="00950464"/>
    <w:rsid w:val="00956C6E"/>
    <w:rsid w:val="009710FE"/>
    <w:rsid w:val="00977299"/>
    <w:rsid w:val="009A17E3"/>
    <w:rsid w:val="009A56A4"/>
    <w:rsid w:val="009B6CCE"/>
    <w:rsid w:val="009C325A"/>
    <w:rsid w:val="009C3945"/>
    <w:rsid w:val="009C5630"/>
    <w:rsid w:val="009D47E7"/>
    <w:rsid w:val="009D6761"/>
    <w:rsid w:val="009E4C00"/>
    <w:rsid w:val="009F44BD"/>
    <w:rsid w:val="00A0432E"/>
    <w:rsid w:val="00A112B8"/>
    <w:rsid w:val="00A12502"/>
    <w:rsid w:val="00A160AF"/>
    <w:rsid w:val="00A16118"/>
    <w:rsid w:val="00A2117F"/>
    <w:rsid w:val="00A24807"/>
    <w:rsid w:val="00A35FEB"/>
    <w:rsid w:val="00A41B9A"/>
    <w:rsid w:val="00A431E5"/>
    <w:rsid w:val="00A516C2"/>
    <w:rsid w:val="00A536EE"/>
    <w:rsid w:val="00A53B5B"/>
    <w:rsid w:val="00A7027B"/>
    <w:rsid w:val="00A76DE3"/>
    <w:rsid w:val="00A816BC"/>
    <w:rsid w:val="00A86DA5"/>
    <w:rsid w:val="00A86F09"/>
    <w:rsid w:val="00A9449A"/>
    <w:rsid w:val="00A947C2"/>
    <w:rsid w:val="00AC5497"/>
    <w:rsid w:val="00AD374D"/>
    <w:rsid w:val="00AD38CC"/>
    <w:rsid w:val="00AD3E69"/>
    <w:rsid w:val="00AE7792"/>
    <w:rsid w:val="00AF133C"/>
    <w:rsid w:val="00AF518C"/>
    <w:rsid w:val="00AF5FE8"/>
    <w:rsid w:val="00B03F9F"/>
    <w:rsid w:val="00B04767"/>
    <w:rsid w:val="00B050D0"/>
    <w:rsid w:val="00B05424"/>
    <w:rsid w:val="00B05AE8"/>
    <w:rsid w:val="00B05DE0"/>
    <w:rsid w:val="00B1171C"/>
    <w:rsid w:val="00B14121"/>
    <w:rsid w:val="00B25E30"/>
    <w:rsid w:val="00B27A20"/>
    <w:rsid w:val="00B41B16"/>
    <w:rsid w:val="00B60911"/>
    <w:rsid w:val="00B80E8E"/>
    <w:rsid w:val="00B87FD2"/>
    <w:rsid w:val="00B950CB"/>
    <w:rsid w:val="00BB5D3D"/>
    <w:rsid w:val="00BE121D"/>
    <w:rsid w:val="00BE640E"/>
    <w:rsid w:val="00BF327F"/>
    <w:rsid w:val="00C00100"/>
    <w:rsid w:val="00C04550"/>
    <w:rsid w:val="00C1431C"/>
    <w:rsid w:val="00C302B5"/>
    <w:rsid w:val="00C40EDC"/>
    <w:rsid w:val="00C57C94"/>
    <w:rsid w:val="00C66190"/>
    <w:rsid w:val="00C709CE"/>
    <w:rsid w:val="00C71E03"/>
    <w:rsid w:val="00C7768F"/>
    <w:rsid w:val="00C84352"/>
    <w:rsid w:val="00C84998"/>
    <w:rsid w:val="00C86FEF"/>
    <w:rsid w:val="00C93BAE"/>
    <w:rsid w:val="00CB297A"/>
    <w:rsid w:val="00CC1345"/>
    <w:rsid w:val="00CC731D"/>
    <w:rsid w:val="00CE0068"/>
    <w:rsid w:val="00CE2F35"/>
    <w:rsid w:val="00CE7C6B"/>
    <w:rsid w:val="00CF461A"/>
    <w:rsid w:val="00D00EB7"/>
    <w:rsid w:val="00D01638"/>
    <w:rsid w:val="00D0742F"/>
    <w:rsid w:val="00D109FA"/>
    <w:rsid w:val="00D136C5"/>
    <w:rsid w:val="00D218F6"/>
    <w:rsid w:val="00D36CF8"/>
    <w:rsid w:val="00D44B7D"/>
    <w:rsid w:val="00D66E1A"/>
    <w:rsid w:val="00D72F5A"/>
    <w:rsid w:val="00D73386"/>
    <w:rsid w:val="00D74EFA"/>
    <w:rsid w:val="00D7618B"/>
    <w:rsid w:val="00D7661B"/>
    <w:rsid w:val="00D91898"/>
    <w:rsid w:val="00DB06B4"/>
    <w:rsid w:val="00DB1B8D"/>
    <w:rsid w:val="00DB65D7"/>
    <w:rsid w:val="00DC4169"/>
    <w:rsid w:val="00DC5A83"/>
    <w:rsid w:val="00DF0C44"/>
    <w:rsid w:val="00DF501B"/>
    <w:rsid w:val="00DF696E"/>
    <w:rsid w:val="00E40689"/>
    <w:rsid w:val="00E62EA7"/>
    <w:rsid w:val="00E636D8"/>
    <w:rsid w:val="00E64807"/>
    <w:rsid w:val="00E66AFD"/>
    <w:rsid w:val="00E965B7"/>
    <w:rsid w:val="00EA0362"/>
    <w:rsid w:val="00EA17F8"/>
    <w:rsid w:val="00EC014D"/>
    <w:rsid w:val="00ED5D1A"/>
    <w:rsid w:val="00EE136A"/>
    <w:rsid w:val="00EE69FF"/>
    <w:rsid w:val="00EE6D54"/>
    <w:rsid w:val="00EE7DF1"/>
    <w:rsid w:val="00EF2F6E"/>
    <w:rsid w:val="00EF3F8B"/>
    <w:rsid w:val="00F1331C"/>
    <w:rsid w:val="00F219F6"/>
    <w:rsid w:val="00F31F80"/>
    <w:rsid w:val="00F40D98"/>
    <w:rsid w:val="00F42B35"/>
    <w:rsid w:val="00F44732"/>
    <w:rsid w:val="00F47F14"/>
    <w:rsid w:val="00F545F2"/>
    <w:rsid w:val="00F55301"/>
    <w:rsid w:val="00F60DF3"/>
    <w:rsid w:val="00F64C6E"/>
    <w:rsid w:val="00F737F6"/>
    <w:rsid w:val="00F7451D"/>
    <w:rsid w:val="00F747CD"/>
    <w:rsid w:val="00F84824"/>
    <w:rsid w:val="00F9255B"/>
    <w:rsid w:val="00F942D7"/>
    <w:rsid w:val="00FA008C"/>
    <w:rsid w:val="00FA354E"/>
    <w:rsid w:val="00FA73E3"/>
    <w:rsid w:val="00FB14EA"/>
    <w:rsid w:val="00FC3681"/>
    <w:rsid w:val="00FE2BBF"/>
    <w:rsid w:val="00FF0E7F"/>
    <w:rsid w:val="00FF33D3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661B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sid w:val="00D7661B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0E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20A1E"/>
    <w:pPr>
      <w:ind w:left="720"/>
      <w:contextualSpacing/>
    </w:pPr>
  </w:style>
  <w:style w:type="paragraph" w:customStyle="1" w:styleId="Default">
    <w:name w:val="Default"/>
    <w:rsid w:val="00611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F7F16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8B09DD"/>
    <w:pPr>
      <w:jc w:val="center"/>
    </w:pPr>
    <w:rPr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8B09D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661B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sid w:val="00D7661B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0E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20A1E"/>
    <w:pPr>
      <w:ind w:left="720"/>
      <w:contextualSpacing/>
    </w:pPr>
  </w:style>
  <w:style w:type="paragraph" w:customStyle="1" w:styleId="Default">
    <w:name w:val="Default"/>
    <w:rsid w:val="00611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F7F16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8B09DD"/>
    <w:pPr>
      <w:jc w:val="center"/>
    </w:pPr>
    <w:rPr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8B09D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filaktic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aktic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k-gcmp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5B8E-7216-4BB6-9B86-1F342BCF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1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2022-01-31T06:07:00Z</cp:lastPrinted>
  <dcterms:created xsi:type="dcterms:W3CDTF">2022-01-31T14:51:00Z</dcterms:created>
  <dcterms:modified xsi:type="dcterms:W3CDTF">2022-01-31T14:51:00Z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